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47C0" w:rsidRPr="007C2922" w:rsidRDefault="002547C0" w:rsidP="002547C0">
      <w:pPr>
        <w:spacing w:line="360" w:lineRule="auto"/>
        <w:ind w:right="-81"/>
        <w:jc w:val="center"/>
        <w:rPr>
          <w:b/>
        </w:rPr>
      </w:pPr>
      <w:bookmarkStart w:id="0" w:name="_GoBack"/>
      <w:bookmarkEnd w:id="0"/>
      <w:r w:rsidRPr="007C2922">
        <w:rPr>
          <w:b/>
        </w:rPr>
        <w:t>МІНІСТЕРСТВО ОСВІТИ І НАУКИ УКРАЇНИ</w:t>
      </w:r>
    </w:p>
    <w:p w:rsidR="002547C0" w:rsidRPr="007C2922" w:rsidRDefault="002547C0" w:rsidP="002547C0">
      <w:pPr>
        <w:spacing w:line="360" w:lineRule="auto"/>
        <w:ind w:right="-81"/>
        <w:jc w:val="center"/>
        <w:rPr>
          <w:b/>
        </w:rPr>
      </w:pPr>
      <w:r w:rsidRPr="007C2922">
        <w:rPr>
          <w:b/>
          <w:lang w:val="uk-UA"/>
        </w:rPr>
        <w:t>ПОЛІ</w:t>
      </w:r>
      <w:r w:rsidRPr="007C2922">
        <w:rPr>
          <w:b/>
        </w:rPr>
        <w:t>СЬКИЙ НАЦІОНАЛЬНИЙ УНІВЕРСИТЕТ</w:t>
      </w:r>
    </w:p>
    <w:p w:rsidR="002547C0" w:rsidRPr="007C2922" w:rsidRDefault="002547C0" w:rsidP="002547C0">
      <w:pPr>
        <w:spacing w:line="360" w:lineRule="auto"/>
        <w:ind w:right="-81" w:firstLine="720"/>
        <w:jc w:val="both"/>
      </w:pPr>
    </w:p>
    <w:p w:rsidR="002547C0" w:rsidRPr="007C2922" w:rsidRDefault="002547C0" w:rsidP="002547C0">
      <w:pPr>
        <w:ind w:right="-81" w:firstLine="720"/>
        <w:jc w:val="right"/>
      </w:pPr>
      <w:r w:rsidRPr="00E539C2">
        <w:t xml:space="preserve">Факультет </w:t>
      </w:r>
      <w:r>
        <w:rPr>
          <w:lang w:val="uk-UA"/>
        </w:rPr>
        <w:t>а</w:t>
      </w:r>
      <w:r w:rsidRPr="00E539C2">
        <w:rPr>
          <w:lang w:val="uk-UA"/>
        </w:rPr>
        <w:t>грономічний</w:t>
      </w:r>
      <w:r w:rsidRPr="00E539C2">
        <w:t xml:space="preserve"> </w:t>
      </w:r>
    </w:p>
    <w:p w:rsidR="002547C0" w:rsidRPr="007C2922" w:rsidRDefault="002547C0" w:rsidP="002547C0">
      <w:pPr>
        <w:ind w:right="-81" w:firstLine="720"/>
        <w:jc w:val="right"/>
      </w:pPr>
      <w:r w:rsidRPr="00E539C2">
        <w:t xml:space="preserve">Кафедра </w:t>
      </w:r>
      <w:r>
        <w:rPr>
          <w:lang w:val="uk-UA"/>
        </w:rPr>
        <w:t>з</w:t>
      </w:r>
      <w:r w:rsidRPr="00E539C2">
        <w:rPr>
          <w:lang w:val="uk-UA"/>
        </w:rPr>
        <w:t>ахисту рослин</w:t>
      </w:r>
      <w:r w:rsidRPr="00E539C2">
        <w:t xml:space="preserve"> </w:t>
      </w:r>
    </w:p>
    <w:p w:rsidR="002547C0" w:rsidRDefault="002547C0" w:rsidP="002547C0">
      <w:pPr>
        <w:ind w:right="-81" w:firstLine="720"/>
        <w:jc w:val="right"/>
      </w:pPr>
    </w:p>
    <w:p w:rsidR="002547C0" w:rsidRPr="007C2922" w:rsidRDefault="002547C0" w:rsidP="002547C0">
      <w:pPr>
        <w:ind w:right="-81" w:firstLine="720"/>
        <w:jc w:val="right"/>
      </w:pPr>
      <w:r w:rsidRPr="00E539C2">
        <w:t xml:space="preserve">Кваліфікаційна робота </w:t>
      </w:r>
    </w:p>
    <w:p w:rsidR="002547C0" w:rsidRPr="007C2922" w:rsidRDefault="002547C0" w:rsidP="002547C0">
      <w:pPr>
        <w:ind w:right="-81" w:firstLine="720"/>
        <w:jc w:val="right"/>
      </w:pPr>
      <w:r w:rsidRPr="00E539C2">
        <w:t xml:space="preserve">на правах рукопису </w:t>
      </w:r>
    </w:p>
    <w:p w:rsidR="002547C0" w:rsidRPr="007C2922" w:rsidRDefault="002547C0" w:rsidP="002547C0">
      <w:pPr>
        <w:spacing w:line="360" w:lineRule="auto"/>
        <w:ind w:right="-81" w:firstLine="720"/>
        <w:jc w:val="both"/>
      </w:pPr>
    </w:p>
    <w:p w:rsidR="002547C0" w:rsidRPr="00517323" w:rsidRDefault="002547C0" w:rsidP="002547C0">
      <w:pPr>
        <w:rPr>
          <w:lang w:val="uk-UA"/>
        </w:rPr>
      </w:pPr>
    </w:p>
    <w:p w:rsidR="002547C0" w:rsidRPr="002547C0" w:rsidRDefault="002547C0" w:rsidP="002547C0">
      <w:pPr>
        <w:spacing w:line="360" w:lineRule="auto"/>
        <w:ind w:right="-81"/>
        <w:jc w:val="center"/>
        <w:rPr>
          <w:sz w:val="32"/>
          <w:szCs w:val="32"/>
        </w:rPr>
      </w:pPr>
      <w:r>
        <w:rPr>
          <w:b/>
          <w:bCs/>
          <w:iCs/>
          <w:sz w:val="32"/>
          <w:szCs w:val="32"/>
          <w:lang w:val="uk-UA"/>
        </w:rPr>
        <w:t>РАЧОК В</w:t>
      </w:r>
      <w:r w:rsidRPr="002547C0">
        <w:rPr>
          <w:b/>
          <w:bCs/>
          <w:iCs/>
          <w:sz w:val="32"/>
          <w:szCs w:val="32"/>
          <w:lang w:val="uk-UA"/>
        </w:rPr>
        <w:t>ЯЧЕСЛАВ ІВАНОВИЧ</w:t>
      </w:r>
    </w:p>
    <w:p w:rsidR="002547C0" w:rsidRPr="007C2922" w:rsidRDefault="002547C0" w:rsidP="002547C0">
      <w:pPr>
        <w:spacing w:line="360" w:lineRule="auto"/>
        <w:ind w:right="-81" w:firstLine="720"/>
        <w:jc w:val="right"/>
      </w:pPr>
      <w:r w:rsidRPr="00E539C2">
        <w:t xml:space="preserve">УДК </w:t>
      </w:r>
      <w:r w:rsidRPr="007C2922">
        <w:t>6</w:t>
      </w:r>
      <w:r>
        <w:rPr>
          <w:lang w:val="uk-UA"/>
        </w:rPr>
        <w:t>0</w:t>
      </w:r>
      <w:r w:rsidRPr="007C2922">
        <w:t>3.</w:t>
      </w:r>
      <w:r>
        <w:rPr>
          <w:lang w:val="uk-UA"/>
        </w:rPr>
        <w:t>4</w:t>
      </w:r>
      <w:r w:rsidRPr="00E539C2">
        <w:t xml:space="preserve"> </w:t>
      </w:r>
    </w:p>
    <w:p w:rsidR="002547C0" w:rsidRPr="007C2922" w:rsidRDefault="002547C0" w:rsidP="002547C0">
      <w:pPr>
        <w:spacing w:line="360" w:lineRule="auto"/>
        <w:ind w:right="-81" w:firstLine="720"/>
        <w:jc w:val="right"/>
      </w:pPr>
    </w:p>
    <w:p w:rsidR="002547C0" w:rsidRDefault="002547C0" w:rsidP="002547C0">
      <w:pPr>
        <w:jc w:val="center"/>
        <w:rPr>
          <w:b/>
          <w:sz w:val="32"/>
          <w:szCs w:val="32"/>
        </w:rPr>
      </w:pPr>
      <w:r>
        <w:rPr>
          <w:b/>
          <w:sz w:val="32"/>
          <w:szCs w:val="32"/>
        </w:rPr>
        <w:t>КВАЛІФІКАЦІЙНА РОБОТА</w:t>
      </w:r>
    </w:p>
    <w:p w:rsidR="002547C0" w:rsidRDefault="002547C0" w:rsidP="002547C0">
      <w:pPr>
        <w:ind w:left="708" w:firstLine="708"/>
        <w:jc w:val="center"/>
      </w:pPr>
    </w:p>
    <w:p w:rsidR="002547C0" w:rsidRPr="009D3070" w:rsidRDefault="002547C0" w:rsidP="002547C0">
      <w:pPr>
        <w:ind w:firstLine="708"/>
        <w:jc w:val="center"/>
        <w:rPr>
          <w:sz w:val="32"/>
        </w:rPr>
      </w:pPr>
      <w:r>
        <w:rPr>
          <w:b/>
          <w:lang w:val="uk-UA"/>
        </w:rPr>
        <w:t xml:space="preserve">ЯСЕНЕВИЙ ЧОРНИЙ ПИЛЬЩИК ТА ОБГРУНТУВАННЯ ЗАХОДІВ БОРОТЬБИ З НИМ В </w:t>
      </w:r>
      <w:r w:rsidRPr="00E539C2">
        <w:rPr>
          <w:b/>
          <w:lang w:val="uk-UA"/>
        </w:rPr>
        <w:t>УМОВАХ</w:t>
      </w:r>
      <w:r>
        <w:rPr>
          <w:b/>
          <w:lang w:val="uk-UA"/>
        </w:rPr>
        <w:t xml:space="preserve"> БОТАНІЧНОГО САДУ ПОЛІСЬКОГО НАЦІОНАЛЬНОГО УНІВЕРСИТЕТУ</w:t>
      </w:r>
    </w:p>
    <w:p w:rsidR="002547C0" w:rsidRDefault="002547C0" w:rsidP="002547C0">
      <w:pPr>
        <w:jc w:val="center"/>
      </w:pPr>
    </w:p>
    <w:p w:rsidR="002547C0" w:rsidRPr="00E17D30" w:rsidRDefault="002547C0" w:rsidP="002547C0">
      <w:pPr>
        <w:jc w:val="center"/>
        <w:rPr>
          <w:lang w:val="uk-UA"/>
        </w:rPr>
      </w:pPr>
      <w:r w:rsidRPr="00E17D30">
        <w:rPr>
          <w:lang w:val="uk-UA"/>
        </w:rPr>
        <w:t>202 «Захист і карантин рослин»</w:t>
      </w:r>
    </w:p>
    <w:p w:rsidR="002547C0" w:rsidRPr="00E17D30" w:rsidRDefault="002547C0" w:rsidP="002547C0">
      <w:pPr>
        <w:ind w:left="708" w:firstLine="708"/>
        <w:jc w:val="center"/>
        <w:rPr>
          <w:lang w:val="uk-UA"/>
        </w:rPr>
      </w:pPr>
    </w:p>
    <w:p w:rsidR="002547C0" w:rsidRPr="00E17D30" w:rsidRDefault="002547C0" w:rsidP="002547C0">
      <w:pPr>
        <w:jc w:val="center"/>
        <w:rPr>
          <w:lang w:val="uk-UA"/>
        </w:rPr>
      </w:pPr>
      <w:r w:rsidRPr="00E17D30">
        <w:rPr>
          <w:lang w:val="uk-UA"/>
        </w:rPr>
        <w:t>Подається на здобуття освітнього ступеня «Магістр»</w:t>
      </w:r>
    </w:p>
    <w:p w:rsidR="002547C0" w:rsidRDefault="002547C0" w:rsidP="002547C0">
      <w:pPr>
        <w:ind w:left="708" w:firstLine="708"/>
        <w:jc w:val="center"/>
      </w:pPr>
    </w:p>
    <w:p w:rsidR="002547C0" w:rsidRDefault="002547C0" w:rsidP="002547C0">
      <w:pPr>
        <w:pStyle w:val="ac"/>
        <w:spacing w:before="89" w:line="276" w:lineRule="auto"/>
        <w:ind w:right="374"/>
        <w:jc w:val="center"/>
      </w:pPr>
      <w:r>
        <w:t>Кваліфікаційна робота містить результати власних досліджень. Використання ідей, результатів і текстів інших авторів мають посилання на відповідне джерело________________ В. І. Рачок</w:t>
      </w:r>
    </w:p>
    <w:p w:rsidR="002547C0" w:rsidRDefault="002547C0" w:rsidP="002547C0">
      <w:pPr>
        <w:pStyle w:val="ac"/>
        <w:spacing w:before="89" w:line="276" w:lineRule="auto"/>
        <w:ind w:left="213" w:right="374"/>
        <w:rPr>
          <w:i/>
        </w:rPr>
      </w:pPr>
    </w:p>
    <w:p w:rsidR="002547C0" w:rsidRDefault="002547C0" w:rsidP="002547C0">
      <w:pPr>
        <w:pStyle w:val="ac"/>
        <w:spacing w:before="89" w:line="276" w:lineRule="auto"/>
        <w:ind w:left="213" w:right="374"/>
        <w:rPr>
          <w:i/>
        </w:rPr>
      </w:pPr>
    </w:p>
    <w:p w:rsidR="00892D0F" w:rsidRDefault="00892D0F" w:rsidP="002547C0">
      <w:pPr>
        <w:pStyle w:val="ac"/>
        <w:spacing w:before="89" w:line="276" w:lineRule="auto"/>
        <w:ind w:left="213" w:right="374"/>
        <w:rPr>
          <w:i/>
        </w:rPr>
      </w:pPr>
    </w:p>
    <w:p w:rsidR="00892D0F" w:rsidRDefault="00892D0F" w:rsidP="002547C0">
      <w:pPr>
        <w:pStyle w:val="ac"/>
        <w:spacing w:before="89" w:line="276" w:lineRule="auto"/>
        <w:ind w:left="213" w:right="374"/>
        <w:rPr>
          <w:i/>
        </w:rPr>
      </w:pPr>
    </w:p>
    <w:tbl>
      <w:tblPr>
        <w:tblW w:w="0" w:type="auto"/>
        <w:tblInd w:w="213" w:type="dxa"/>
        <w:tblLook w:val="04A0" w:firstRow="1" w:lastRow="0" w:firstColumn="1" w:lastColumn="0" w:noHBand="0" w:noVBand="1"/>
      </w:tblPr>
      <w:tblGrid>
        <w:gridCol w:w="4587"/>
        <w:gridCol w:w="4555"/>
      </w:tblGrid>
      <w:tr w:rsidR="002547C0" w:rsidTr="00267875">
        <w:tc>
          <w:tcPr>
            <w:tcW w:w="4785" w:type="dxa"/>
            <w:shd w:val="clear" w:color="auto" w:fill="auto"/>
            <w:hideMark/>
          </w:tcPr>
          <w:p w:rsidR="002547C0" w:rsidRPr="00DC28E5" w:rsidRDefault="002547C0" w:rsidP="00267875">
            <w:pPr>
              <w:pStyle w:val="ac"/>
              <w:spacing w:before="89" w:line="276" w:lineRule="auto"/>
              <w:ind w:right="374"/>
              <w:rPr>
                <w:i/>
              </w:rPr>
            </w:pPr>
            <w:r w:rsidRPr="00DC28E5">
              <w:rPr>
                <w:b/>
              </w:rPr>
              <w:t>Керівник роботи:</w:t>
            </w:r>
          </w:p>
        </w:tc>
        <w:tc>
          <w:tcPr>
            <w:tcW w:w="4786" w:type="dxa"/>
            <w:shd w:val="clear" w:color="auto" w:fill="auto"/>
            <w:hideMark/>
          </w:tcPr>
          <w:p w:rsidR="002547C0" w:rsidRPr="00DC28E5" w:rsidRDefault="002547C0" w:rsidP="00267875">
            <w:pPr>
              <w:pStyle w:val="ac"/>
              <w:spacing w:before="89" w:line="276" w:lineRule="auto"/>
              <w:ind w:right="5"/>
              <w:jc w:val="right"/>
              <w:rPr>
                <w:b/>
              </w:rPr>
            </w:pPr>
            <w:r w:rsidRPr="00DC28E5">
              <w:rPr>
                <w:b/>
              </w:rPr>
              <w:t>ЧУМАК Петро Якович</w:t>
            </w:r>
          </w:p>
          <w:p w:rsidR="002547C0" w:rsidRPr="00DC28E5" w:rsidRDefault="002547C0" w:rsidP="00267875">
            <w:pPr>
              <w:pStyle w:val="ac"/>
              <w:spacing w:before="89" w:line="276" w:lineRule="auto"/>
              <w:ind w:right="5"/>
              <w:jc w:val="right"/>
              <w:rPr>
                <w:i/>
              </w:rPr>
            </w:pPr>
            <w:r w:rsidRPr="00DC28E5">
              <w:rPr>
                <w:b/>
              </w:rPr>
              <w:t>к. с.-г. н., доцент</w:t>
            </w:r>
          </w:p>
        </w:tc>
      </w:tr>
    </w:tbl>
    <w:p w:rsidR="002547C0" w:rsidRDefault="002547C0" w:rsidP="002547C0">
      <w:pPr>
        <w:pStyle w:val="ac"/>
        <w:spacing w:before="89" w:line="276" w:lineRule="auto"/>
        <w:ind w:left="213" w:right="374"/>
        <w:jc w:val="center"/>
        <w:rPr>
          <w:b/>
        </w:rPr>
      </w:pPr>
    </w:p>
    <w:p w:rsidR="00892D0F" w:rsidRDefault="00892D0F" w:rsidP="002547C0">
      <w:pPr>
        <w:pStyle w:val="ac"/>
        <w:spacing w:before="89" w:line="276" w:lineRule="auto"/>
        <w:ind w:left="213" w:right="374"/>
        <w:jc w:val="center"/>
        <w:rPr>
          <w:b/>
        </w:rPr>
      </w:pPr>
    </w:p>
    <w:p w:rsidR="00892D0F" w:rsidRDefault="00892D0F" w:rsidP="002547C0">
      <w:pPr>
        <w:pStyle w:val="ac"/>
        <w:spacing w:before="89" w:line="276" w:lineRule="auto"/>
        <w:ind w:left="213" w:right="374"/>
        <w:jc w:val="center"/>
        <w:rPr>
          <w:b/>
        </w:rPr>
      </w:pPr>
    </w:p>
    <w:p w:rsidR="002547C0" w:rsidRDefault="002547C0" w:rsidP="002547C0">
      <w:pPr>
        <w:spacing w:line="360" w:lineRule="auto"/>
        <w:ind w:right="-81" w:firstLine="720"/>
        <w:jc w:val="center"/>
        <w:rPr>
          <w:b/>
        </w:rPr>
      </w:pPr>
      <w:r>
        <w:rPr>
          <w:b/>
        </w:rPr>
        <w:t>Житомир–2020</w:t>
      </w:r>
    </w:p>
    <w:p w:rsidR="0028347D" w:rsidRPr="002475C9" w:rsidRDefault="002547C0" w:rsidP="00E17D30">
      <w:pPr>
        <w:spacing w:line="360" w:lineRule="auto"/>
        <w:ind w:right="-81"/>
        <w:jc w:val="both"/>
        <w:rPr>
          <w:lang w:val="uk-UA"/>
        </w:rPr>
      </w:pPr>
      <w:r>
        <w:lastRenderedPageBreak/>
        <w:br w:type="page"/>
      </w:r>
    </w:p>
    <w:p w:rsidR="009A7F13" w:rsidRPr="009A7F13" w:rsidRDefault="009A7F13" w:rsidP="009A7F13">
      <w:pPr>
        <w:spacing w:line="360" w:lineRule="auto"/>
        <w:ind w:right="-81" w:firstLine="720"/>
        <w:jc w:val="center"/>
        <w:rPr>
          <w:b/>
          <w:lang w:val="uk-UA"/>
        </w:rPr>
      </w:pPr>
      <w:r w:rsidRPr="009A7F13">
        <w:rPr>
          <w:b/>
          <w:lang w:val="uk-UA"/>
        </w:rPr>
        <w:lastRenderedPageBreak/>
        <w:t>АНОТАЦІЯ</w:t>
      </w:r>
    </w:p>
    <w:p w:rsidR="009A7F13" w:rsidRPr="009A7F13" w:rsidRDefault="009A7F13" w:rsidP="009A7F13">
      <w:pPr>
        <w:spacing w:line="360" w:lineRule="auto"/>
        <w:ind w:firstLine="709"/>
        <w:jc w:val="both"/>
        <w:rPr>
          <w:b/>
          <w:lang w:val="uk-UA"/>
        </w:rPr>
      </w:pPr>
      <w:r>
        <w:rPr>
          <w:lang w:val="uk-UA"/>
        </w:rPr>
        <w:t>Рачок В</w:t>
      </w:r>
      <w:r w:rsidRPr="009A7F13">
        <w:rPr>
          <w:lang w:val="uk-UA"/>
        </w:rPr>
        <w:t>.</w:t>
      </w:r>
      <w:r>
        <w:rPr>
          <w:lang w:val="uk-UA"/>
        </w:rPr>
        <w:t> І</w:t>
      </w:r>
      <w:r w:rsidRPr="009A7F13">
        <w:rPr>
          <w:lang w:val="uk-UA"/>
        </w:rPr>
        <w:t>.</w:t>
      </w:r>
      <w:r>
        <w:rPr>
          <w:b/>
          <w:bCs/>
          <w:iCs/>
          <w:lang w:val="uk-UA"/>
        </w:rPr>
        <w:t xml:space="preserve"> </w:t>
      </w:r>
      <w:r w:rsidRPr="009A7F13">
        <w:rPr>
          <w:color w:val="000000"/>
          <w:lang w:val="uk-UA"/>
        </w:rPr>
        <w:t>Я</w:t>
      </w:r>
      <w:r w:rsidRPr="009A7F13">
        <w:t>сен</w:t>
      </w:r>
      <w:r w:rsidRPr="009A7F13">
        <w:rPr>
          <w:lang w:val="uk-UA"/>
        </w:rPr>
        <w:t>е</w:t>
      </w:r>
      <w:r w:rsidRPr="009A7F13">
        <w:t>в</w:t>
      </w:r>
      <w:r w:rsidRPr="009A7F13">
        <w:rPr>
          <w:lang w:val="uk-UA"/>
        </w:rPr>
        <w:t>ий</w:t>
      </w:r>
      <w:r w:rsidRPr="009A7F13">
        <w:t xml:space="preserve"> чорн</w:t>
      </w:r>
      <w:r w:rsidRPr="009A7F13">
        <w:rPr>
          <w:lang w:val="uk-UA"/>
        </w:rPr>
        <w:t>ий</w:t>
      </w:r>
      <w:r w:rsidRPr="009A7F13">
        <w:t xml:space="preserve"> пильщик</w:t>
      </w:r>
      <w:r w:rsidRPr="009A7F13">
        <w:rPr>
          <w:lang w:val="uk-UA"/>
        </w:rPr>
        <w:t xml:space="preserve"> та обґрунтування заходів боротьби з ним в умовах Ботанічного саду Поліського національного університету – Кваліфікаційна робота на правах рукопису.</w:t>
      </w:r>
    </w:p>
    <w:p w:rsidR="009A7F13" w:rsidRDefault="009A7F13" w:rsidP="009A7F13">
      <w:pPr>
        <w:spacing w:line="360" w:lineRule="auto"/>
        <w:ind w:firstLine="708"/>
        <w:jc w:val="both"/>
      </w:pPr>
      <w:r>
        <w:t>Кваліфікаційна робота на здобуття освітнього ступеня магістра за спеціальністю 202 – захист і карантин рослин. – Поліський національний університет, Житомир, 2020.</w:t>
      </w:r>
    </w:p>
    <w:p w:rsidR="009A7F13" w:rsidRDefault="009A7F13" w:rsidP="002475C9">
      <w:pPr>
        <w:spacing w:line="360" w:lineRule="auto"/>
        <w:ind w:right="-81" w:firstLine="720"/>
        <w:jc w:val="both"/>
        <w:rPr>
          <w:b/>
          <w:bCs/>
          <w:iCs/>
          <w:lang w:val="uk-UA"/>
        </w:rPr>
      </w:pPr>
    </w:p>
    <w:p w:rsidR="00C64EA8" w:rsidRDefault="00C64D4E" w:rsidP="00C64D4E">
      <w:pPr>
        <w:spacing w:line="360" w:lineRule="auto"/>
        <w:ind w:firstLine="708"/>
        <w:jc w:val="both"/>
        <w:rPr>
          <w:color w:val="333333"/>
          <w:lang w:val="uk-UA"/>
        </w:rPr>
      </w:pPr>
      <w:r>
        <w:rPr>
          <w:lang w:val="uk-UA"/>
        </w:rPr>
        <w:t xml:space="preserve">В </w:t>
      </w:r>
      <w:r w:rsidR="005A11A7">
        <w:rPr>
          <w:lang w:val="uk-UA"/>
        </w:rPr>
        <w:t xml:space="preserve">Ботанічному саду Поліського національного університету </w:t>
      </w:r>
      <w:r w:rsidR="00C64EA8">
        <w:rPr>
          <w:lang w:val="uk-UA"/>
        </w:rPr>
        <w:t>у</w:t>
      </w:r>
      <w:r w:rsidR="0028347D" w:rsidRPr="00E539C2">
        <w:rPr>
          <w:lang w:val="uk-UA"/>
        </w:rPr>
        <w:t xml:space="preserve"> вегетаційний період 201</w:t>
      </w:r>
      <w:r w:rsidR="00436B3B">
        <w:rPr>
          <w:lang w:val="uk-UA"/>
        </w:rPr>
        <w:t>9</w:t>
      </w:r>
      <w:r>
        <w:rPr>
          <w:lang w:val="uk-UA"/>
        </w:rPr>
        <w:t>–</w:t>
      </w:r>
      <w:r w:rsidR="0028347D" w:rsidRPr="00E539C2">
        <w:rPr>
          <w:lang w:val="uk-UA"/>
        </w:rPr>
        <w:t>20</w:t>
      </w:r>
      <w:r w:rsidR="00436B3B">
        <w:rPr>
          <w:lang w:val="uk-UA"/>
        </w:rPr>
        <w:t>20</w:t>
      </w:r>
      <w:r>
        <w:rPr>
          <w:lang w:val="uk-UA"/>
        </w:rPr>
        <w:t> </w:t>
      </w:r>
      <w:r w:rsidR="0028347D" w:rsidRPr="00E539C2">
        <w:rPr>
          <w:lang w:val="uk-UA"/>
        </w:rPr>
        <w:t>рр</w:t>
      </w:r>
      <w:r>
        <w:rPr>
          <w:lang w:val="uk-UA"/>
        </w:rPr>
        <w:t>.</w:t>
      </w:r>
      <w:r w:rsidR="0028347D" w:rsidRPr="00C64D4E">
        <w:rPr>
          <w:lang w:val="uk-UA"/>
        </w:rPr>
        <w:t>, на</w:t>
      </w:r>
      <w:r w:rsidR="00436B3B">
        <w:rPr>
          <w:lang w:val="uk-UA"/>
        </w:rPr>
        <w:t xml:space="preserve"> ясені звичайному </w:t>
      </w:r>
      <w:r w:rsidR="00C64EA8">
        <w:rPr>
          <w:lang w:val="uk-UA"/>
        </w:rPr>
        <w:t>(</w:t>
      </w:r>
      <w:r w:rsidR="00C64EA8" w:rsidRPr="005A11A7">
        <w:rPr>
          <w:i/>
          <w:lang w:val="en-US"/>
        </w:rPr>
        <w:t>Fraxinus</w:t>
      </w:r>
      <w:r w:rsidR="00C64EA8" w:rsidRPr="00C64D4E">
        <w:rPr>
          <w:i/>
          <w:lang w:val="uk-UA"/>
        </w:rPr>
        <w:t xml:space="preserve"> </w:t>
      </w:r>
      <w:r w:rsidR="00C64EA8" w:rsidRPr="005A11A7">
        <w:rPr>
          <w:i/>
          <w:lang w:val="en-US"/>
        </w:rPr>
        <w:t>excelsior</w:t>
      </w:r>
      <w:r w:rsidR="00C64EA8" w:rsidRPr="00C64D4E">
        <w:rPr>
          <w:lang w:val="uk-UA"/>
        </w:rPr>
        <w:t xml:space="preserve"> </w:t>
      </w:r>
      <w:r w:rsidR="00C64EA8">
        <w:rPr>
          <w:lang w:val="en-US"/>
        </w:rPr>
        <w:t>L</w:t>
      </w:r>
      <w:r w:rsidR="00C64EA8" w:rsidRPr="00C64D4E">
        <w:rPr>
          <w:lang w:val="uk-UA"/>
        </w:rPr>
        <w:t>.)</w:t>
      </w:r>
      <w:r w:rsidR="00C64EA8">
        <w:rPr>
          <w:lang w:val="uk-UA"/>
        </w:rPr>
        <w:t xml:space="preserve"> виявлено вперше три види комах-фітофагів: довгоносик отіорінхус – </w:t>
      </w:r>
      <w:r w:rsidR="00C64EA8" w:rsidRPr="009B55DC">
        <w:rPr>
          <w:i/>
          <w:lang w:val="en-US"/>
        </w:rPr>
        <w:t>Otiorrhynchus</w:t>
      </w:r>
      <w:r w:rsidR="00C64EA8" w:rsidRPr="002547C0">
        <w:rPr>
          <w:i/>
          <w:lang w:val="uk-UA"/>
        </w:rPr>
        <w:t xml:space="preserve"> </w:t>
      </w:r>
      <w:r w:rsidR="00C64EA8">
        <w:rPr>
          <w:lang w:val="en-US"/>
        </w:rPr>
        <w:t>sp</w:t>
      </w:r>
      <w:r w:rsidR="00C64EA8" w:rsidRPr="002547C0">
        <w:rPr>
          <w:lang w:val="uk-UA"/>
        </w:rPr>
        <w:t>. (</w:t>
      </w:r>
      <w:r w:rsidR="00C64EA8">
        <w:rPr>
          <w:lang w:val="en-US"/>
        </w:rPr>
        <w:t>Coleoptera</w:t>
      </w:r>
      <w:r w:rsidR="00C64EA8" w:rsidRPr="002547C0">
        <w:rPr>
          <w:lang w:val="uk-UA"/>
        </w:rPr>
        <w:t xml:space="preserve">: </w:t>
      </w:r>
      <w:r w:rsidR="00C64EA8">
        <w:rPr>
          <w:lang w:val="en-US"/>
        </w:rPr>
        <w:t>Curculionidae</w:t>
      </w:r>
      <w:r w:rsidR="00C64EA8" w:rsidRPr="002547C0">
        <w:rPr>
          <w:lang w:val="uk-UA"/>
        </w:rPr>
        <w:t xml:space="preserve">), </w:t>
      </w:r>
      <w:r w:rsidR="00C64EA8">
        <w:rPr>
          <w:lang w:val="uk-UA"/>
        </w:rPr>
        <w:t>я</w:t>
      </w:r>
      <w:r>
        <w:rPr>
          <w:lang w:val="uk-UA"/>
        </w:rPr>
        <w:t>с</w:t>
      </w:r>
      <w:r w:rsidR="00C64EA8" w:rsidRPr="00716A30">
        <w:rPr>
          <w:lang w:val="uk-UA"/>
        </w:rPr>
        <w:t xml:space="preserve">енева галиця акрофіла – </w:t>
      </w:r>
      <w:r w:rsidR="00C64EA8" w:rsidRPr="00716A30">
        <w:rPr>
          <w:i/>
          <w:lang w:val="en-US"/>
        </w:rPr>
        <w:t>Dasyneura</w:t>
      </w:r>
      <w:r w:rsidR="00C64EA8" w:rsidRPr="00716A30">
        <w:rPr>
          <w:i/>
          <w:lang w:val="uk-UA"/>
        </w:rPr>
        <w:t xml:space="preserve"> </w:t>
      </w:r>
      <w:r w:rsidR="00C64EA8" w:rsidRPr="00716A30">
        <w:rPr>
          <w:i/>
          <w:lang w:val="en-US"/>
        </w:rPr>
        <w:t>acrophila</w:t>
      </w:r>
      <w:r w:rsidR="00C64EA8" w:rsidRPr="002547C0">
        <w:rPr>
          <w:lang w:val="uk-UA"/>
        </w:rPr>
        <w:t xml:space="preserve"> </w:t>
      </w:r>
      <w:r w:rsidR="00C64EA8" w:rsidRPr="00716A30">
        <w:rPr>
          <w:lang w:val="en-US"/>
        </w:rPr>
        <w:t>Winn</w:t>
      </w:r>
      <w:r w:rsidR="00C64EA8" w:rsidRPr="002547C0">
        <w:rPr>
          <w:lang w:val="uk-UA"/>
        </w:rPr>
        <w:t>.</w:t>
      </w:r>
      <w:r w:rsidR="00C64EA8">
        <w:rPr>
          <w:lang w:val="uk-UA"/>
        </w:rPr>
        <w:t xml:space="preserve"> </w:t>
      </w:r>
      <w:r w:rsidR="00C64EA8" w:rsidRPr="002547C0">
        <w:rPr>
          <w:color w:val="333333"/>
          <w:lang w:val="uk-UA"/>
        </w:rPr>
        <w:t>(</w:t>
      </w:r>
      <w:r w:rsidR="00C64EA8" w:rsidRPr="0048014B">
        <w:rPr>
          <w:color w:val="333333"/>
        </w:rPr>
        <w:t>Diptera</w:t>
      </w:r>
      <w:r w:rsidR="00C64EA8" w:rsidRPr="002547C0">
        <w:rPr>
          <w:color w:val="333333"/>
          <w:lang w:val="uk-UA"/>
        </w:rPr>
        <w:t xml:space="preserve">: </w:t>
      </w:r>
      <w:r w:rsidR="00C64EA8" w:rsidRPr="0048014B">
        <w:rPr>
          <w:color w:val="333333"/>
        </w:rPr>
        <w:t>Cecidomyiidae</w:t>
      </w:r>
      <w:r w:rsidR="00C64EA8" w:rsidRPr="002547C0">
        <w:rPr>
          <w:color w:val="333333"/>
          <w:lang w:val="uk-UA"/>
        </w:rPr>
        <w:t>)</w:t>
      </w:r>
      <w:r w:rsidR="00C64EA8">
        <w:rPr>
          <w:color w:val="333333"/>
          <w:lang w:val="uk-UA"/>
        </w:rPr>
        <w:t>, п</w:t>
      </w:r>
      <w:r w:rsidR="00C64EA8" w:rsidRPr="00E04B4C">
        <w:rPr>
          <w:lang w:val="uk-UA"/>
        </w:rPr>
        <w:t>ильщик чорний ясеневий</w:t>
      </w:r>
      <w:r w:rsidR="00C64EA8" w:rsidRPr="002547C0">
        <w:rPr>
          <w:i/>
          <w:lang w:val="uk-UA"/>
        </w:rPr>
        <w:t xml:space="preserve"> </w:t>
      </w:r>
      <w:r w:rsidR="00C64EA8" w:rsidRPr="00E04B4C">
        <w:rPr>
          <w:i/>
        </w:rPr>
        <w:t>Tomostethus</w:t>
      </w:r>
      <w:r w:rsidR="00C64EA8" w:rsidRPr="002547C0">
        <w:rPr>
          <w:i/>
          <w:lang w:val="uk-UA"/>
        </w:rPr>
        <w:t xml:space="preserve"> </w:t>
      </w:r>
      <w:r w:rsidR="00C64EA8" w:rsidRPr="00E04B4C">
        <w:rPr>
          <w:i/>
        </w:rPr>
        <w:t>nigritus</w:t>
      </w:r>
      <w:r w:rsidR="00C64EA8" w:rsidRPr="002547C0">
        <w:rPr>
          <w:lang w:val="uk-UA"/>
        </w:rPr>
        <w:t xml:space="preserve"> </w:t>
      </w:r>
      <w:r w:rsidR="00C64EA8" w:rsidRPr="00E04B4C">
        <w:t>F</w:t>
      </w:r>
      <w:r w:rsidR="00C64EA8" w:rsidRPr="002547C0">
        <w:rPr>
          <w:lang w:val="uk-UA"/>
        </w:rPr>
        <w:t>. (</w:t>
      </w:r>
      <w:r w:rsidR="00C64EA8" w:rsidRPr="00E04B4C">
        <w:t>Hymenoptera</w:t>
      </w:r>
      <w:r w:rsidR="00C64EA8" w:rsidRPr="002547C0">
        <w:rPr>
          <w:lang w:val="uk-UA"/>
        </w:rPr>
        <w:t xml:space="preserve">: </w:t>
      </w:r>
      <w:r w:rsidR="00C64EA8" w:rsidRPr="00E04B4C">
        <w:t>Tenthredinidae</w:t>
      </w:r>
      <w:r w:rsidR="00C64EA8">
        <w:rPr>
          <w:lang w:val="uk-UA"/>
        </w:rPr>
        <w:t>)</w:t>
      </w:r>
      <w:r w:rsidR="00C64EA8">
        <w:rPr>
          <w:color w:val="333333"/>
          <w:lang w:val="uk-UA"/>
        </w:rPr>
        <w:t>.</w:t>
      </w:r>
    </w:p>
    <w:p w:rsidR="00C64EA8" w:rsidRPr="00E539C2" w:rsidRDefault="00C64EA8" w:rsidP="00C64EA8">
      <w:pPr>
        <w:spacing w:line="360" w:lineRule="auto"/>
        <w:ind w:firstLine="708"/>
        <w:jc w:val="both"/>
        <w:rPr>
          <w:lang w:val="uk-UA"/>
        </w:rPr>
      </w:pPr>
      <w:r>
        <w:rPr>
          <w:lang w:val="uk-UA"/>
        </w:rPr>
        <w:t xml:space="preserve">Серед інших шкідливих організмів ясена звичайного </w:t>
      </w:r>
      <w:r w:rsidRPr="00E539C2">
        <w:rPr>
          <w:lang w:val="uk-UA"/>
        </w:rPr>
        <w:t>набу</w:t>
      </w:r>
      <w:r>
        <w:rPr>
          <w:lang w:val="uk-UA"/>
        </w:rPr>
        <w:t>в</w:t>
      </w:r>
      <w:r w:rsidRPr="00E539C2">
        <w:rPr>
          <w:lang w:val="uk-UA"/>
        </w:rPr>
        <w:t xml:space="preserve"> поширення</w:t>
      </w:r>
      <w:r>
        <w:rPr>
          <w:lang w:val="uk-UA"/>
        </w:rPr>
        <w:t xml:space="preserve"> ясеневий чорний пильщик (</w:t>
      </w:r>
      <w:r w:rsidRPr="00C23B4E">
        <w:rPr>
          <w:i/>
        </w:rPr>
        <w:t>Tomostethus</w:t>
      </w:r>
      <w:r w:rsidRPr="002547C0">
        <w:rPr>
          <w:i/>
          <w:lang w:val="uk-UA"/>
        </w:rPr>
        <w:t xml:space="preserve"> </w:t>
      </w:r>
      <w:r w:rsidRPr="00C23B4E">
        <w:rPr>
          <w:i/>
        </w:rPr>
        <w:t>nigritus</w:t>
      </w:r>
      <w:r w:rsidRPr="002547C0">
        <w:rPr>
          <w:lang w:val="uk-UA"/>
        </w:rPr>
        <w:t xml:space="preserve"> </w:t>
      </w:r>
      <w:r w:rsidRPr="00C23B4E">
        <w:t>F</w:t>
      </w:r>
      <w:r>
        <w:rPr>
          <w:lang w:val="uk-UA"/>
        </w:rPr>
        <w:t xml:space="preserve">.), який раніше </w:t>
      </w:r>
      <w:r w:rsidRPr="00E539C2">
        <w:rPr>
          <w:lang w:val="uk-UA"/>
        </w:rPr>
        <w:t>трапля</w:t>
      </w:r>
      <w:r>
        <w:rPr>
          <w:lang w:val="uk-UA"/>
        </w:rPr>
        <w:t>в</w:t>
      </w:r>
      <w:r w:rsidRPr="00E539C2">
        <w:rPr>
          <w:lang w:val="uk-UA"/>
        </w:rPr>
        <w:t xml:space="preserve">ся лише </w:t>
      </w:r>
      <w:r>
        <w:rPr>
          <w:lang w:val="uk-UA"/>
        </w:rPr>
        <w:t>умовах лісу</w:t>
      </w:r>
      <w:r w:rsidRPr="00E539C2">
        <w:rPr>
          <w:lang w:val="uk-UA"/>
        </w:rPr>
        <w:t>.</w:t>
      </w:r>
    </w:p>
    <w:p w:rsidR="00C64EA8" w:rsidRPr="00235621" w:rsidRDefault="00C64EA8" w:rsidP="00C64D4E">
      <w:pPr>
        <w:spacing w:line="360" w:lineRule="auto"/>
        <w:ind w:right="-81" w:firstLine="720"/>
        <w:jc w:val="both"/>
        <w:rPr>
          <w:lang w:val="uk-UA"/>
        </w:rPr>
      </w:pPr>
      <w:r w:rsidRPr="00E539C2">
        <w:t>Установлено</w:t>
      </w:r>
      <w:r w:rsidRPr="00C64D4E">
        <w:rPr>
          <w:lang w:val="uk-UA"/>
        </w:rPr>
        <w:t>, що</w:t>
      </w:r>
      <w:r w:rsidRPr="00E539C2">
        <w:t xml:space="preserve"> </w:t>
      </w:r>
      <w:r w:rsidRPr="00E539C2">
        <w:rPr>
          <w:lang w:val="uk-UA"/>
        </w:rPr>
        <w:t>у вегетаційний період 201</w:t>
      </w:r>
      <w:r>
        <w:rPr>
          <w:lang w:val="uk-UA"/>
        </w:rPr>
        <w:t>9</w:t>
      </w:r>
      <w:r w:rsidRPr="00E539C2">
        <w:rPr>
          <w:lang w:val="uk-UA"/>
        </w:rPr>
        <w:t>–20</w:t>
      </w:r>
      <w:r>
        <w:rPr>
          <w:lang w:val="uk-UA"/>
        </w:rPr>
        <w:t>20</w:t>
      </w:r>
      <w:r w:rsidR="00C64D4E">
        <w:rPr>
          <w:lang w:val="uk-UA"/>
        </w:rPr>
        <w:t> </w:t>
      </w:r>
      <w:r w:rsidRPr="00E539C2">
        <w:rPr>
          <w:lang w:val="uk-UA"/>
        </w:rPr>
        <w:t>рр</w:t>
      </w:r>
      <w:r w:rsidRPr="00E539C2">
        <w:t xml:space="preserve">, на </w:t>
      </w:r>
      <w:r w:rsidRPr="00C64D4E">
        <w:rPr>
          <w:lang w:val="uk-UA"/>
        </w:rPr>
        <w:t xml:space="preserve">досліджуваних </w:t>
      </w:r>
      <w:r w:rsidRPr="00E539C2">
        <w:rPr>
          <w:lang w:val="uk-UA"/>
        </w:rPr>
        <w:t xml:space="preserve">рослинах </w:t>
      </w:r>
      <w:r>
        <w:rPr>
          <w:lang w:val="uk-UA"/>
        </w:rPr>
        <w:t>ясена звичайного найбільш поширеним і шкідливим був пильщик ясеневий чорний</w:t>
      </w:r>
      <w:r w:rsidRPr="00E539C2">
        <w:rPr>
          <w:lang w:val="uk-UA"/>
        </w:rPr>
        <w:t>.</w:t>
      </w:r>
      <w:r w:rsidR="00C64D4E">
        <w:rPr>
          <w:lang w:val="uk-UA"/>
        </w:rPr>
        <w:t xml:space="preserve"> </w:t>
      </w:r>
      <w:r w:rsidRPr="00235621">
        <w:rPr>
          <w:lang w:val="uk-UA"/>
        </w:rPr>
        <w:t xml:space="preserve">Температурний режим середовища </w:t>
      </w:r>
      <w:r w:rsidR="001D3969" w:rsidRPr="002547C0">
        <w:t xml:space="preserve">– </w:t>
      </w:r>
      <w:r w:rsidRPr="00235621">
        <w:rPr>
          <w:lang w:val="uk-UA"/>
        </w:rPr>
        <w:t>од</w:t>
      </w:r>
      <w:r w:rsidR="001D3969">
        <w:rPr>
          <w:lang w:val="uk-UA"/>
        </w:rPr>
        <w:t>и</w:t>
      </w:r>
      <w:r w:rsidRPr="00235621">
        <w:rPr>
          <w:lang w:val="uk-UA"/>
        </w:rPr>
        <w:t xml:space="preserve">н із </w:t>
      </w:r>
      <w:r w:rsidR="001D3969">
        <w:rPr>
          <w:lang w:val="uk-UA"/>
        </w:rPr>
        <w:t>головних</w:t>
      </w:r>
      <w:r w:rsidRPr="00235621">
        <w:rPr>
          <w:lang w:val="uk-UA"/>
        </w:rPr>
        <w:t xml:space="preserve"> факторів, </w:t>
      </w:r>
      <w:r w:rsidR="001D3969">
        <w:rPr>
          <w:lang w:val="uk-UA"/>
        </w:rPr>
        <w:t>який</w:t>
      </w:r>
      <w:r w:rsidRPr="00235621">
        <w:rPr>
          <w:lang w:val="uk-UA"/>
        </w:rPr>
        <w:t xml:space="preserve"> впливає на виліт пильщика чорного ясеневого з ґрунту.</w:t>
      </w:r>
    </w:p>
    <w:p w:rsidR="00C64EA8" w:rsidRPr="00C64EA8" w:rsidRDefault="00C64EA8" w:rsidP="00C64EA8">
      <w:pPr>
        <w:spacing w:line="360" w:lineRule="auto"/>
        <w:ind w:right="-81" w:firstLine="720"/>
        <w:jc w:val="both"/>
        <w:rPr>
          <w:lang w:val="uk-UA"/>
        </w:rPr>
      </w:pPr>
      <w:r>
        <w:rPr>
          <w:lang w:val="uk-UA"/>
        </w:rPr>
        <w:t xml:space="preserve">Для захисту ясена звичайного від пильщика чорного ясенового в умовах урбофітоценозів рекомендується використовувати препарат </w:t>
      </w:r>
      <w:r>
        <w:rPr>
          <w:bCs/>
          <w:lang w:val="uk-UA"/>
        </w:rPr>
        <w:t xml:space="preserve">Актофіт БТ в </w:t>
      </w:r>
      <w:r w:rsidRPr="00C64EA8">
        <w:rPr>
          <w:bCs/>
          <w:lang w:val="uk-UA"/>
        </w:rPr>
        <w:t xml:space="preserve">концентрації вище 40 мл на </w:t>
      </w:r>
      <w:smartTag w:uri="urn:schemas-microsoft-com:office:smarttags" w:element="metricconverter">
        <w:smartTagPr>
          <w:attr w:name="ProductID" w:val="10 л"/>
        </w:smartTagPr>
        <w:r w:rsidRPr="00C64EA8">
          <w:rPr>
            <w:bCs/>
            <w:lang w:val="uk-UA"/>
          </w:rPr>
          <w:t>10 л</w:t>
        </w:r>
      </w:smartTag>
      <w:r w:rsidRPr="00C64EA8">
        <w:rPr>
          <w:bCs/>
          <w:lang w:val="uk-UA"/>
        </w:rPr>
        <w:t xml:space="preserve"> води в період появи личинок. </w:t>
      </w:r>
    </w:p>
    <w:p w:rsidR="00C64EA8" w:rsidRPr="00C64EA8" w:rsidRDefault="00C64EA8" w:rsidP="0028347D">
      <w:pPr>
        <w:autoSpaceDE w:val="0"/>
        <w:autoSpaceDN w:val="0"/>
        <w:adjustRightInd w:val="0"/>
        <w:spacing w:line="360" w:lineRule="auto"/>
        <w:ind w:right="-81" w:firstLine="720"/>
        <w:jc w:val="both"/>
        <w:rPr>
          <w:rStyle w:val="s6"/>
          <w:bCs/>
          <w:lang w:val="uk-UA"/>
        </w:rPr>
      </w:pPr>
      <w:r w:rsidRPr="001E0D18">
        <w:rPr>
          <w:rStyle w:val="s6"/>
          <w:b/>
          <w:bCs/>
          <w:i/>
          <w:lang w:val="uk-UA"/>
        </w:rPr>
        <w:t>Ключові слова</w:t>
      </w:r>
      <w:r>
        <w:rPr>
          <w:rStyle w:val="s6"/>
          <w:bCs/>
          <w:lang w:val="uk-UA"/>
        </w:rPr>
        <w:t>: ясен звичайний, пи</w:t>
      </w:r>
      <w:r w:rsidR="00A0202B">
        <w:rPr>
          <w:rStyle w:val="s6"/>
          <w:bCs/>
          <w:lang w:val="uk-UA"/>
        </w:rPr>
        <w:t>льщик чорний ясеневий, інсектициди</w:t>
      </w:r>
      <w:r w:rsidR="001E0D18">
        <w:rPr>
          <w:rStyle w:val="s6"/>
          <w:bCs/>
          <w:lang w:val="uk-UA"/>
        </w:rPr>
        <w:t>.</w:t>
      </w:r>
    </w:p>
    <w:p w:rsidR="0028347D" w:rsidRDefault="0028347D" w:rsidP="0028347D">
      <w:pPr>
        <w:spacing w:line="360" w:lineRule="auto"/>
        <w:ind w:right="-81" w:firstLine="720"/>
        <w:jc w:val="both"/>
        <w:rPr>
          <w:lang w:val="uk-UA"/>
        </w:rPr>
      </w:pPr>
    </w:p>
    <w:p w:rsidR="00A0202B" w:rsidRPr="00C64EA8" w:rsidRDefault="00A0202B" w:rsidP="0028347D">
      <w:pPr>
        <w:spacing w:line="360" w:lineRule="auto"/>
        <w:ind w:right="-81" w:firstLine="720"/>
        <w:jc w:val="both"/>
        <w:rPr>
          <w:lang w:val="uk-UA"/>
        </w:rPr>
      </w:pPr>
    </w:p>
    <w:p w:rsidR="0028347D" w:rsidRPr="00E539C2" w:rsidRDefault="0028347D" w:rsidP="0028347D">
      <w:pPr>
        <w:spacing w:line="360" w:lineRule="auto"/>
        <w:ind w:right="-81" w:firstLine="720"/>
        <w:jc w:val="both"/>
        <w:rPr>
          <w:lang w:val="uk-UA"/>
        </w:rPr>
      </w:pPr>
    </w:p>
    <w:p w:rsidR="00C64D4E" w:rsidRPr="00C64D4E" w:rsidRDefault="00C64D4E" w:rsidP="00C64D4E">
      <w:pPr>
        <w:spacing w:line="360" w:lineRule="auto"/>
        <w:ind w:right="-81" w:firstLine="720"/>
        <w:jc w:val="center"/>
        <w:rPr>
          <w:b/>
          <w:lang w:val="uk-UA"/>
        </w:rPr>
      </w:pPr>
      <w:r w:rsidRPr="00C64D4E">
        <w:rPr>
          <w:b/>
          <w:lang w:val="uk-UA"/>
        </w:rPr>
        <w:t>SUMMARY</w:t>
      </w:r>
    </w:p>
    <w:p w:rsidR="00C64D4E" w:rsidRPr="00C64D4E" w:rsidRDefault="00C64D4E" w:rsidP="00C64D4E">
      <w:pPr>
        <w:spacing w:line="360" w:lineRule="auto"/>
        <w:ind w:right="-81" w:firstLine="720"/>
        <w:jc w:val="both"/>
        <w:rPr>
          <w:lang w:val="uk-UA"/>
        </w:rPr>
      </w:pPr>
      <w:r w:rsidRPr="00C64D4E">
        <w:rPr>
          <w:lang w:val="uk-UA"/>
        </w:rPr>
        <w:t>Rachok V</w:t>
      </w:r>
      <w:r w:rsidR="00496042">
        <w:rPr>
          <w:lang w:val="uk-UA"/>
        </w:rPr>
        <w:t>.</w:t>
      </w:r>
      <w:r w:rsidRPr="00C64D4E">
        <w:rPr>
          <w:lang w:val="uk-UA"/>
        </w:rPr>
        <w:t>I</w:t>
      </w:r>
      <w:r w:rsidR="00496042">
        <w:rPr>
          <w:lang w:val="uk-UA"/>
        </w:rPr>
        <w:t>.</w:t>
      </w:r>
      <w:r w:rsidRPr="00C64D4E">
        <w:rPr>
          <w:lang w:val="uk-UA"/>
        </w:rPr>
        <w:t xml:space="preserve"> Ash black sawfly and substantiation of measures to control it in the Botanical Garden of Polissya National University </w:t>
      </w:r>
      <w:r w:rsidR="00496042">
        <w:rPr>
          <w:lang w:val="uk-UA"/>
        </w:rPr>
        <w:t>–</w:t>
      </w:r>
      <w:r w:rsidRPr="00C64D4E">
        <w:rPr>
          <w:lang w:val="uk-UA"/>
        </w:rPr>
        <w:t xml:space="preserve"> Qualification work on the rights of the manuscript.</w:t>
      </w:r>
    </w:p>
    <w:p w:rsidR="00C64D4E" w:rsidRPr="00C64D4E" w:rsidRDefault="00C64D4E" w:rsidP="00C64D4E">
      <w:pPr>
        <w:spacing w:line="360" w:lineRule="auto"/>
        <w:ind w:right="-81" w:firstLine="720"/>
        <w:jc w:val="both"/>
        <w:rPr>
          <w:lang w:val="uk-UA"/>
        </w:rPr>
      </w:pPr>
      <w:r w:rsidRPr="00C64D4E">
        <w:rPr>
          <w:lang w:val="uk-UA"/>
        </w:rPr>
        <w:t xml:space="preserve">Qualification work for a master's degree in specialty 202 </w:t>
      </w:r>
      <w:r w:rsidR="00496042">
        <w:rPr>
          <w:lang w:val="uk-UA"/>
        </w:rPr>
        <w:t>–</w:t>
      </w:r>
      <w:r w:rsidRPr="00C64D4E">
        <w:rPr>
          <w:lang w:val="uk-UA"/>
        </w:rPr>
        <w:t xml:space="preserve"> plant protection and quarantine. </w:t>
      </w:r>
      <w:r w:rsidR="00496042">
        <w:rPr>
          <w:lang w:val="uk-UA"/>
        </w:rPr>
        <w:t>–</w:t>
      </w:r>
      <w:r w:rsidRPr="00C64D4E">
        <w:rPr>
          <w:lang w:val="uk-UA"/>
        </w:rPr>
        <w:t xml:space="preserve"> Polissya National University, Zhytomyr, 2020.</w:t>
      </w:r>
    </w:p>
    <w:p w:rsidR="00C64D4E" w:rsidRPr="00C64D4E" w:rsidRDefault="00C64D4E" w:rsidP="00C64D4E">
      <w:pPr>
        <w:spacing w:line="360" w:lineRule="auto"/>
        <w:ind w:right="-81" w:firstLine="720"/>
        <w:jc w:val="both"/>
        <w:rPr>
          <w:lang w:val="uk-UA"/>
        </w:rPr>
      </w:pPr>
    </w:p>
    <w:p w:rsidR="00C64D4E" w:rsidRPr="00C64D4E" w:rsidRDefault="00C64D4E" w:rsidP="00C64D4E">
      <w:pPr>
        <w:spacing w:line="360" w:lineRule="auto"/>
        <w:ind w:right="-81" w:firstLine="720"/>
        <w:jc w:val="both"/>
        <w:rPr>
          <w:lang w:val="uk-UA"/>
        </w:rPr>
      </w:pPr>
      <w:r w:rsidRPr="00C64D4E">
        <w:rPr>
          <w:lang w:val="uk-UA"/>
        </w:rPr>
        <w:t>In the Botanical Garden of Polissya National University in the growing season 2019–2020, three species of phytophagous insects were found for the first time on common ash (</w:t>
      </w:r>
      <w:r w:rsidRPr="00496042">
        <w:rPr>
          <w:i/>
          <w:lang w:val="uk-UA"/>
        </w:rPr>
        <w:t>Fraxinus excelsior</w:t>
      </w:r>
      <w:r w:rsidRPr="00C64D4E">
        <w:rPr>
          <w:lang w:val="uk-UA"/>
        </w:rPr>
        <w:t xml:space="preserve"> L.): Otiorrhynchus sp. (Coleoptera: Curculionidae), </w:t>
      </w:r>
      <w:r w:rsidRPr="00500FC9">
        <w:rPr>
          <w:i/>
          <w:lang w:val="uk-UA"/>
        </w:rPr>
        <w:t>Dasyneura acrophila</w:t>
      </w:r>
      <w:r w:rsidRPr="00C64D4E">
        <w:rPr>
          <w:lang w:val="uk-UA"/>
        </w:rPr>
        <w:t xml:space="preserve"> Winn. (Diptera: Cecidomyiidae), black ash sawfly </w:t>
      </w:r>
      <w:r w:rsidRPr="00500FC9">
        <w:rPr>
          <w:i/>
          <w:lang w:val="uk-UA"/>
        </w:rPr>
        <w:t>Tomostethus nigritus</w:t>
      </w:r>
      <w:r w:rsidRPr="00C64D4E">
        <w:rPr>
          <w:lang w:val="uk-UA"/>
        </w:rPr>
        <w:t xml:space="preserve"> F. (Hymenoptera: Tenthredinidae).</w:t>
      </w:r>
    </w:p>
    <w:p w:rsidR="00C64D4E" w:rsidRPr="00C64D4E" w:rsidRDefault="00C64D4E" w:rsidP="00C64D4E">
      <w:pPr>
        <w:spacing w:line="360" w:lineRule="auto"/>
        <w:ind w:right="-81" w:firstLine="720"/>
        <w:jc w:val="both"/>
        <w:rPr>
          <w:lang w:val="uk-UA"/>
        </w:rPr>
      </w:pPr>
      <w:r w:rsidRPr="00C64D4E">
        <w:rPr>
          <w:lang w:val="uk-UA"/>
        </w:rPr>
        <w:t>Among other pests of common ash, the common ash sawfly (</w:t>
      </w:r>
      <w:r w:rsidRPr="00496042">
        <w:rPr>
          <w:i/>
          <w:lang w:val="uk-UA"/>
        </w:rPr>
        <w:t>Tomostethus nigritus</w:t>
      </w:r>
      <w:r w:rsidRPr="00C64D4E">
        <w:rPr>
          <w:lang w:val="uk-UA"/>
        </w:rPr>
        <w:t xml:space="preserve"> F.), which previously occurred only in forest conditions, has become widespread.</w:t>
      </w:r>
    </w:p>
    <w:p w:rsidR="00C64D4E" w:rsidRPr="00C64D4E" w:rsidRDefault="00C64D4E" w:rsidP="00C64D4E">
      <w:pPr>
        <w:spacing w:line="360" w:lineRule="auto"/>
        <w:ind w:right="-81" w:firstLine="720"/>
        <w:jc w:val="both"/>
        <w:rPr>
          <w:lang w:val="uk-UA"/>
        </w:rPr>
      </w:pPr>
      <w:r w:rsidRPr="00C64D4E">
        <w:rPr>
          <w:lang w:val="uk-UA"/>
        </w:rPr>
        <w:t>It was found that in the growing season 2019–2020, the most common and harmful pollen on the studied ash plants was the black ash pollinator. The temperature of the environment is one of the main factors influencing the departure of the black ash sawfly from the soil.</w:t>
      </w:r>
    </w:p>
    <w:p w:rsidR="00C64D4E" w:rsidRPr="00C64D4E" w:rsidRDefault="00C64D4E" w:rsidP="00C64D4E">
      <w:pPr>
        <w:spacing w:line="360" w:lineRule="auto"/>
        <w:ind w:right="-81" w:firstLine="720"/>
        <w:jc w:val="both"/>
        <w:rPr>
          <w:lang w:val="uk-UA"/>
        </w:rPr>
      </w:pPr>
      <w:r w:rsidRPr="00C64D4E">
        <w:rPr>
          <w:lang w:val="uk-UA"/>
        </w:rPr>
        <w:t>To protect the common ash from the pollen of black ash in conditions of urbophytocenoses, it is recommended to use the drug Aktofit BT in a concentration above 40 ml per 10 liters of water during the emergence of larvae.</w:t>
      </w:r>
    </w:p>
    <w:p w:rsidR="0028347D" w:rsidRDefault="00C64D4E" w:rsidP="00C64D4E">
      <w:pPr>
        <w:spacing w:line="360" w:lineRule="auto"/>
        <w:ind w:right="-81" w:firstLine="720"/>
        <w:jc w:val="both"/>
        <w:rPr>
          <w:lang w:val="uk-UA"/>
        </w:rPr>
      </w:pPr>
      <w:r w:rsidRPr="00500FC9">
        <w:rPr>
          <w:b/>
          <w:i/>
          <w:lang w:val="uk-UA"/>
        </w:rPr>
        <w:t>Key words</w:t>
      </w:r>
      <w:r w:rsidRPr="00C64D4E">
        <w:rPr>
          <w:lang w:val="uk-UA"/>
        </w:rPr>
        <w:t>: common ash, black ash sawfly, insecticides.</w:t>
      </w:r>
    </w:p>
    <w:p w:rsidR="00A0202B" w:rsidRDefault="00A0202B" w:rsidP="0028347D">
      <w:pPr>
        <w:spacing w:line="360" w:lineRule="auto"/>
        <w:ind w:right="-81" w:firstLine="720"/>
        <w:jc w:val="both"/>
        <w:rPr>
          <w:lang w:val="uk-UA"/>
        </w:rPr>
      </w:pPr>
    </w:p>
    <w:p w:rsidR="00A0202B" w:rsidRDefault="00A0202B" w:rsidP="0028347D">
      <w:pPr>
        <w:spacing w:line="360" w:lineRule="auto"/>
        <w:ind w:right="-81" w:firstLine="720"/>
        <w:jc w:val="both"/>
        <w:rPr>
          <w:lang w:val="uk-UA"/>
        </w:rPr>
      </w:pPr>
    </w:p>
    <w:p w:rsidR="00A0202B" w:rsidRDefault="00A0202B" w:rsidP="0028347D">
      <w:pPr>
        <w:spacing w:line="360" w:lineRule="auto"/>
        <w:ind w:right="-81" w:firstLine="720"/>
        <w:jc w:val="both"/>
        <w:rPr>
          <w:lang w:val="uk-UA"/>
        </w:rPr>
      </w:pPr>
    </w:p>
    <w:p w:rsidR="00A0202B" w:rsidRDefault="00A0202B" w:rsidP="0028347D">
      <w:pPr>
        <w:spacing w:line="360" w:lineRule="auto"/>
        <w:ind w:right="-81" w:firstLine="720"/>
        <w:jc w:val="both"/>
        <w:rPr>
          <w:lang w:val="uk-UA"/>
        </w:rPr>
      </w:pPr>
    </w:p>
    <w:p w:rsidR="00A0202B" w:rsidRDefault="00A0202B" w:rsidP="0028347D">
      <w:pPr>
        <w:spacing w:line="360" w:lineRule="auto"/>
        <w:ind w:right="-81" w:firstLine="720"/>
        <w:jc w:val="both"/>
        <w:rPr>
          <w:lang w:val="uk-UA"/>
        </w:rPr>
      </w:pPr>
    </w:p>
    <w:p w:rsidR="00A0202B" w:rsidRDefault="00A0202B" w:rsidP="0028347D">
      <w:pPr>
        <w:spacing w:line="360" w:lineRule="auto"/>
        <w:ind w:right="-81" w:firstLine="720"/>
        <w:jc w:val="both"/>
        <w:rPr>
          <w:lang w:val="uk-UA"/>
        </w:rPr>
      </w:pPr>
    </w:p>
    <w:p w:rsidR="00A0202B" w:rsidRDefault="00A0202B" w:rsidP="0028347D">
      <w:pPr>
        <w:spacing w:line="360" w:lineRule="auto"/>
        <w:ind w:right="-81" w:firstLine="720"/>
        <w:jc w:val="both"/>
        <w:rPr>
          <w:lang w:val="uk-UA"/>
        </w:rPr>
      </w:pPr>
    </w:p>
    <w:p w:rsidR="0028347D" w:rsidRPr="00E539C2" w:rsidRDefault="00500FC9" w:rsidP="0028347D">
      <w:pPr>
        <w:spacing w:line="360" w:lineRule="auto"/>
        <w:ind w:right="-81" w:firstLine="720"/>
        <w:jc w:val="center"/>
        <w:rPr>
          <w:b/>
          <w:lang w:val="uk-UA"/>
        </w:rPr>
      </w:pPr>
      <w:r w:rsidRPr="00E539C2">
        <w:rPr>
          <w:b/>
        </w:rPr>
        <w:lastRenderedPageBreak/>
        <w:t>ЗМІСТ</w:t>
      </w:r>
    </w:p>
    <w:tbl>
      <w:tblPr>
        <w:tblW w:w="0" w:type="auto"/>
        <w:tblLook w:val="04A0" w:firstRow="1" w:lastRow="0" w:firstColumn="1" w:lastColumn="0" w:noHBand="0" w:noVBand="1"/>
      </w:tblPr>
      <w:tblGrid>
        <w:gridCol w:w="675"/>
        <w:gridCol w:w="8222"/>
        <w:gridCol w:w="674"/>
      </w:tblGrid>
      <w:tr w:rsidR="00572980" w:rsidRPr="00787DD3" w:rsidTr="003E77BD">
        <w:tc>
          <w:tcPr>
            <w:tcW w:w="8897" w:type="dxa"/>
            <w:gridSpan w:val="2"/>
            <w:shd w:val="clear" w:color="auto" w:fill="auto"/>
          </w:tcPr>
          <w:p w:rsidR="00986EA0" w:rsidRPr="00787DD3" w:rsidRDefault="00955017" w:rsidP="00787DD3">
            <w:pPr>
              <w:spacing w:line="360" w:lineRule="auto"/>
              <w:ind w:right="-81"/>
              <w:jc w:val="both"/>
              <w:rPr>
                <w:lang w:val="uk-UA"/>
              </w:rPr>
            </w:pPr>
            <w:r w:rsidRPr="00787DD3">
              <w:rPr>
                <w:lang w:val="uk-UA"/>
              </w:rPr>
              <w:t>Вступ ………………………………………………….……………………</w:t>
            </w:r>
          </w:p>
        </w:tc>
        <w:tc>
          <w:tcPr>
            <w:tcW w:w="674" w:type="dxa"/>
            <w:shd w:val="clear" w:color="auto" w:fill="auto"/>
            <w:vAlign w:val="center"/>
          </w:tcPr>
          <w:p w:rsidR="00986EA0" w:rsidRPr="00787DD3" w:rsidRDefault="003E77BD" w:rsidP="003E77BD">
            <w:pPr>
              <w:spacing w:line="360" w:lineRule="auto"/>
              <w:ind w:right="-81"/>
              <w:jc w:val="center"/>
              <w:rPr>
                <w:lang w:val="uk-UA"/>
              </w:rPr>
            </w:pPr>
            <w:r>
              <w:rPr>
                <w:lang w:val="uk-UA"/>
              </w:rPr>
              <w:t>5</w:t>
            </w:r>
          </w:p>
        </w:tc>
      </w:tr>
      <w:tr w:rsidR="00572980" w:rsidRPr="00787DD3" w:rsidTr="003E77BD">
        <w:tc>
          <w:tcPr>
            <w:tcW w:w="8897" w:type="dxa"/>
            <w:gridSpan w:val="2"/>
            <w:shd w:val="clear" w:color="auto" w:fill="auto"/>
          </w:tcPr>
          <w:p w:rsidR="00986EA0" w:rsidRPr="00787DD3" w:rsidRDefault="00955017" w:rsidP="00787DD3">
            <w:pPr>
              <w:spacing w:line="360" w:lineRule="auto"/>
              <w:ind w:right="-81"/>
              <w:jc w:val="both"/>
              <w:rPr>
                <w:lang w:val="uk-UA"/>
              </w:rPr>
            </w:pPr>
            <w:r w:rsidRPr="00787DD3">
              <w:rPr>
                <w:lang w:val="uk-UA"/>
              </w:rPr>
              <w:t>Розділ 1. Огляд літератури………………………………………………...</w:t>
            </w:r>
          </w:p>
        </w:tc>
        <w:tc>
          <w:tcPr>
            <w:tcW w:w="674" w:type="dxa"/>
            <w:shd w:val="clear" w:color="auto" w:fill="auto"/>
            <w:vAlign w:val="center"/>
          </w:tcPr>
          <w:p w:rsidR="00986EA0" w:rsidRPr="00787DD3" w:rsidRDefault="003E77BD" w:rsidP="003E77BD">
            <w:pPr>
              <w:spacing w:line="360" w:lineRule="auto"/>
              <w:ind w:right="-81"/>
              <w:jc w:val="center"/>
              <w:rPr>
                <w:lang w:val="uk-UA"/>
              </w:rPr>
            </w:pPr>
            <w:r>
              <w:rPr>
                <w:lang w:val="uk-UA"/>
              </w:rPr>
              <w:t>7</w:t>
            </w:r>
          </w:p>
        </w:tc>
      </w:tr>
      <w:tr w:rsidR="00572980" w:rsidRPr="00787DD3" w:rsidTr="003E77BD">
        <w:tc>
          <w:tcPr>
            <w:tcW w:w="8897" w:type="dxa"/>
            <w:gridSpan w:val="2"/>
            <w:shd w:val="clear" w:color="auto" w:fill="auto"/>
          </w:tcPr>
          <w:p w:rsidR="00986EA0" w:rsidRPr="00787DD3" w:rsidRDefault="00955017" w:rsidP="00787DD3">
            <w:pPr>
              <w:spacing w:line="360" w:lineRule="auto"/>
              <w:ind w:right="-81"/>
              <w:jc w:val="both"/>
              <w:rPr>
                <w:lang w:val="uk-UA"/>
              </w:rPr>
            </w:pPr>
            <w:r w:rsidRPr="00787DD3">
              <w:rPr>
                <w:lang w:val="uk-UA"/>
              </w:rPr>
              <w:t>Розділ 2. Програма, характеристика умов та методика проведення досліджень …………………………………….…………………………..</w:t>
            </w:r>
          </w:p>
        </w:tc>
        <w:tc>
          <w:tcPr>
            <w:tcW w:w="674" w:type="dxa"/>
            <w:shd w:val="clear" w:color="auto" w:fill="auto"/>
            <w:vAlign w:val="center"/>
          </w:tcPr>
          <w:p w:rsidR="00986EA0" w:rsidRDefault="00986EA0" w:rsidP="003E77BD">
            <w:pPr>
              <w:spacing w:line="360" w:lineRule="auto"/>
              <w:ind w:right="-81"/>
              <w:jc w:val="center"/>
              <w:rPr>
                <w:lang w:val="uk-UA"/>
              </w:rPr>
            </w:pPr>
          </w:p>
          <w:p w:rsidR="003E77BD" w:rsidRPr="00787DD3" w:rsidRDefault="003E77BD" w:rsidP="003E77BD">
            <w:pPr>
              <w:spacing w:line="360" w:lineRule="auto"/>
              <w:ind w:right="-81"/>
              <w:jc w:val="center"/>
              <w:rPr>
                <w:lang w:val="uk-UA"/>
              </w:rPr>
            </w:pPr>
            <w:r>
              <w:rPr>
                <w:lang w:val="uk-UA"/>
              </w:rPr>
              <w:t>14</w:t>
            </w:r>
          </w:p>
        </w:tc>
      </w:tr>
      <w:tr w:rsidR="00572980" w:rsidRPr="00787DD3" w:rsidTr="003E77BD">
        <w:tc>
          <w:tcPr>
            <w:tcW w:w="675" w:type="dxa"/>
            <w:shd w:val="clear" w:color="auto" w:fill="auto"/>
          </w:tcPr>
          <w:p w:rsidR="00955017" w:rsidRPr="00787DD3" w:rsidRDefault="00955017" w:rsidP="00787DD3">
            <w:pPr>
              <w:spacing w:line="360" w:lineRule="auto"/>
              <w:ind w:right="-81"/>
              <w:jc w:val="both"/>
              <w:rPr>
                <w:lang w:val="uk-UA"/>
              </w:rPr>
            </w:pPr>
          </w:p>
        </w:tc>
        <w:tc>
          <w:tcPr>
            <w:tcW w:w="8222" w:type="dxa"/>
            <w:shd w:val="clear" w:color="auto" w:fill="auto"/>
          </w:tcPr>
          <w:p w:rsidR="00955017" w:rsidRPr="00787DD3" w:rsidRDefault="00955017" w:rsidP="00787DD3">
            <w:pPr>
              <w:spacing w:line="360" w:lineRule="auto"/>
              <w:ind w:right="-81"/>
              <w:jc w:val="both"/>
              <w:rPr>
                <w:lang w:val="uk-UA"/>
              </w:rPr>
            </w:pPr>
            <w:r w:rsidRPr="00787DD3">
              <w:rPr>
                <w:lang w:val="uk-UA"/>
              </w:rPr>
              <w:t>2.1. Програма досліджень…………………………………………….</w:t>
            </w:r>
          </w:p>
        </w:tc>
        <w:tc>
          <w:tcPr>
            <w:tcW w:w="674" w:type="dxa"/>
            <w:shd w:val="clear" w:color="auto" w:fill="auto"/>
            <w:vAlign w:val="center"/>
          </w:tcPr>
          <w:p w:rsidR="00955017" w:rsidRPr="00787DD3" w:rsidRDefault="003E77BD" w:rsidP="003E77BD">
            <w:pPr>
              <w:spacing w:line="360" w:lineRule="auto"/>
              <w:ind w:right="-81"/>
              <w:jc w:val="center"/>
              <w:rPr>
                <w:lang w:val="uk-UA"/>
              </w:rPr>
            </w:pPr>
            <w:r>
              <w:rPr>
                <w:lang w:val="uk-UA"/>
              </w:rPr>
              <w:t>14</w:t>
            </w:r>
          </w:p>
        </w:tc>
      </w:tr>
      <w:tr w:rsidR="00572980" w:rsidRPr="00787DD3" w:rsidTr="003E77BD">
        <w:tc>
          <w:tcPr>
            <w:tcW w:w="675" w:type="dxa"/>
            <w:shd w:val="clear" w:color="auto" w:fill="auto"/>
          </w:tcPr>
          <w:p w:rsidR="00955017" w:rsidRPr="00787DD3" w:rsidRDefault="00955017" w:rsidP="00787DD3">
            <w:pPr>
              <w:spacing w:line="360" w:lineRule="auto"/>
              <w:ind w:right="-81"/>
              <w:jc w:val="both"/>
              <w:rPr>
                <w:lang w:val="uk-UA"/>
              </w:rPr>
            </w:pPr>
          </w:p>
        </w:tc>
        <w:tc>
          <w:tcPr>
            <w:tcW w:w="8222" w:type="dxa"/>
            <w:shd w:val="clear" w:color="auto" w:fill="auto"/>
          </w:tcPr>
          <w:p w:rsidR="00955017" w:rsidRPr="00787DD3" w:rsidRDefault="00955017" w:rsidP="00787DD3">
            <w:pPr>
              <w:spacing w:line="360" w:lineRule="auto"/>
              <w:ind w:right="-81"/>
              <w:jc w:val="both"/>
              <w:rPr>
                <w:lang w:val="uk-UA"/>
              </w:rPr>
            </w:pPr>
            <w:r w:rsidRPr="00787DD3">
              <w:rPr>
                <w:lang w:val="uk-UA"/>
              </w:rPr>
              <w:t>2.2. Характеристика умов проведення досліджень…………………</w:t>
            </w:r>
          </w:p>
        </w:tc>
        <w:tc>
          <w:tcPr>
            <w:tcW w:w="674" w:type="dxa"/>
            <w:shd w:val="clear" w:color="auto" w:fill="auto"/>
            <w:vAlign w:val="center"/>
          </w:tcPr>
          <w:p w:rsidR="00955017" w:rsidRPr="00787DD3" w:rsidRDefault="003E77BD" w:rsidP="003E77BD">
            <w:pPr>
              <w:spacing w:line="360" w:lineRule="auto"/>
              <w:ind w:right="-81"/>
              <w:jc w:val="center"/>
              <w:rPr>
                <w:lang w:val="uk-UA"/>
              </w:rPr>
            </w:pPr>
            <w:r>
              <w:rPr>
                <w:lang w:val="uk-UA"/>
              </w:rPr>
              <w:t>14</w:t>
            </w:r>
          </w:p>
        </w:tc>
      </w:tr>
      <w:tr w:rsidR="00572980" w:rsidRPr="00787DD3" w:rsidTr="003E77BD">
        <w:tc>
          <w:tcPr>
            <w:tcW w:w="675" w:type="dxa"/>
            <w:shd w:val="clear" w:color="auto" w:fill="auto"/>
          </w:tcPr>
          <w:p w:rsidR="00955017" w:rsidRPr="00787DD3" w:rsidRDefault="00955017" w:rsidP="00787DD3">
            <w:pPr>
              <w:spacing w:line="360" w:lineRule="auto"/>
              <w:ind w:right="-81"/>
              <w:jc w:val="both"/>
              <w:rPr>
                <w:lang w:val="uk-UA"/>
              </w:rPr>
            </w:pPr>
          </w:p>
        </w:tc>
        <w:tc>
          <w:tcPr>
            <w:tcW w:w="8222" w:type="dxa"/>
            <w:shd w:val="clear" w:color="auto" w:fill="auto"/>
          </w:tcPr>
          <w:p w:rsidR="00955017" w:rsidRPr="00787DD3" w:rsidRDefault="00955017" w:rsidP="00787DD3">
            <w:pPr>
              <w:spacing w:line="360" w:lineRule="auto"/>
              <w:ind w:right="-81"/>
              <w:jc w:val="both"/>
              <w:rPr>
                <w:lang w:val="uk-UA"/>
              </w:rPr>
            </w:pPr>
            <w:r w:rsidRPr="00787DD3">
              <w:rPr>
                <w:lang w:val="uk-UA"/>
              </w:rPr>
              <w:t>2.3. Методика проведення досліджень………………………………</w:t>
            </w:r>
          </w:p>
        </w:tc>
        <w:tc>
          <w:tcPr>
            <w:tcW w:w="674" w:type="dxa"/>
            <w:shd w:val="clear" w:color="auto" w:fill="auto"/>
            <w:vAlign w:val="center"/>
          </w:tcPr>
          <w:p w:rsidR="00955017" w:rsidRPr="00787DD3" w:rsidRDefault="003E77BD" w:rsidP="003E77BD">
            <w:pPr>
              <w:spacing w:line="360" w:lineRule="auto"/>
              <w:ind w:right="-81"/>
              <w:jc w:val="center"/>
              <w:rPr>
                <w:lang w:val="uk-UA"/>
              </w:rPr>
            </w:pPr>
            <w:r>
              <w:rPr>
                <w:lang w:val="uk-UA"/>
              </w:rPr>
              <w:t>14</w:t>
            </w:r>
          </w:p>
        </w:tc>
      </w:tr>
      <w:tr w:rsidR="00955017" w:rsidRPr="00787DD3" w:rsidTr="003E77BD">
        <w:tc>
          <w:tcPr>
            <w:tcW w:w="8897" w:type="dxa"/>
            <w:gridSpan w:val="2"/>
            <w:shd w:val="clear" w:color="auto" w:fill="auto"/>
          </w:tcPr>
          <w:p w:rsidR="00955017" w:rsidRPr="00787DD3" w:rsidRDefault="00955017" w:rsidP="00787DD3">
            <w:pPr>
              <w:spacing w:line="360" w:lineRule="auto"/>
              <w:ind w:right="-81"/>
              <w:jc w:val="both"/>
              <w:rPr>
                <w:lang w:val="uk-UA"/>
              </w:rPr>
            </w:pPr>
            <w:r w:rsidRPr="00787DD3">
              <w:rPr>
                <w:lang w:val="uk-UA"/>
              </w:rPr>
              <w:t>Розділ 3. Експериментальна частина……………………………………..</w:t>
            </w:r>
          </w:p>
        </w:tc>
        <w:tc>
          <w:tcPr>
            <w:tcW w:w="674" w:type="dxa"/>
            <w:shd w:val="clear" w:color="auto" w:fill="auto"/>
            <w:vAlign w:val="center"/>
          </w:tcPr>
          <w:p w:rsidR="00955017" w:rsidRPr="00787DD3" w:rsidRDefault="003E77BD" w:rsidP="003E77BD">
            <w:pPr>
              <w:spacing w:line="360" w:lineRule="auto"/>
              <w:ind w:right="-81"/>
              <w:jc w:val="center"/>
              <w:rPr>
                <w:lang w:val="uk-UA"/>
              </w:rPr>
            </w:pPr>
            <w:r>
              <w:rPr>
                <w:lang w:val="uk-UA"/>
              </w:rPr>
              <w:t>17</w:t>
            </w:r>
          </w:p>
        </w:tc>
      </w:tr>
      <w:tr w:rsidR="00572980" w:rsidRPr="00787DD3" w:rsidTr="003E77BD">
        <w:tc>
          <w:tcPr>
            <w:tcW w:w="675" w:type="dxa"/>
            <w:shd w:val="clear" w:color="auto" w:fill="auto"/>
          </w:tcPr>
          <w:p w:rsidR="00955017" w:rsidRPr="00787DD3" w:rsidRDefault="00955017" w:rsidP="00787DD3">
            <w:pPr>
              <w:spacing w:line="360" w:lineRule="auto"/>
              <w:ind w:right="-81"/>
              <w:jc w:val="both"/>
              <w:rPr>
                <w:lang w:val="uk-UA"/>
              </w:rPr>
            </w:pPr>
          </w:p>
        </w:tc>
        <w:tc>
          <w:tcPr>
            <w:tcW w:w="8222" w:type="dxa"/>
            <w:shd w:val="clear" w:color="auto" w:fill="auto"/>
          </w:tcPr>
          <w:p w:rsidR="00955017" w:rsidRPr="00787DD3" w:rsidRDefault="00955017" w:rsidP="00787DD3">
            <w:pPr>
              <w:spacing w:line="360" w:lineRule="auto"/>
              <w:ind w:right="-81"/>
              <w:jc w:val="both"/>
              <w:rPr>
                <w:lang w:val="uk-UA"/>
              </w:rPr>
            </w:pPr>
            <w:r w:rsidRPr="00787DD3">
              <w:rPr>
                <w:lang w:val="uk-UA"/>
              </w:rPr>
              <w:t>3.1. Комахи-фіофаги ясена звичайного в умовах БсПНУ та фітоценозів м. Житомира……………………………………………...</w:t>
            </w:r>
          </w:p>
        </w:tc>
        <w:tc>
          <w:tcPr>
            <w:tcW w:w="674" w:type="dxa"/>
            <w:shd w:val="clear" w:color="auto" w:fill="auto"/>
            <w:vAlign w:val="center"/>
          </w:tcPr>
          <w:p w:rsidR="00955017" w:rsidRDefault="00955017" w:rsidP="003E77BD">
            <w:pPr>
              <w:spacing w:line="360" w:lineRule="auto"/>
              <w:ind w:right="-81"/>
              <w:jc w:val="center"/>
              <w:rPr>
                <w:lang w:val="uk-UA"/>
              </w:rPr>
            </w:pPr>
          </w:p>
          <w:p w:rsidR="003E77BD" w:rsidRPr="00787DD3" w:rsidRDefault="003E77BD" w:rsidP="003E77BD">
            <w:pPr>
              <w:spacing w:line="360" w:lineRule="auto"/>
              <w:ind w:right="-81"/>
              <w:jc w:val="center"/>
              <w:rPr>
                <w:lang w:val="uk-UA"/>
              </w:rPr>
            </w:pPr>
            <w:r>
              <w:rPr>
                <w:lang w:val="uk-UA"/>
              </w:rPr>
              <w:t>17</w:t>
            </w:r>
          </w:p>
        </w:tc>
      </w:tr>
      <w:tr w:rsidR="00572980" w:rsidRPr="00787DD3" w:rsidTr="003E77BD">
        <w:tc>
          <w:tcPr>
            <w:tcW w:w="675" w:type="dxa"/>
            <w:shd w:val="clear" w:color="auto" w:fill="auto"/>
          </w:tcPr>
          <w:p w:rsidR="00955017" w:rsidRPr="00787DD3" w:rsidRDefault="00955017" w:rsidP="00787DD3">
            <w:pPr>
              <w:spacing w:line="360" w:lineRule="auto"/>
              <w:ind w:right="-81"/>
              <w:jc w:val="both"/>
              <w:rPr>
                <w:lang w:val="uk-UA"/>
              </w:rPr>
            </w:pPr>
          </w:p>
        </w:tc>
        <w:tc>
          <w:tcPr>
            <w:tcW w:w="8222" w:type="dxa"/>
            <w:shd w:val="clear" w:color="auto" w:fill="auto"/>
          </w:tcPr>
          <w:p w:rsidR="00955017" w:rsidRPr="00787DD3" w:rsidRDefault="00955017" w:rsidP="00787DD3">
            <w:pPr>
              <w:spacing w:line="360" w:lineRule="auto"/>
              <w:ind w:right="-81"/>
              <w:jc w:val="both"/>
              <w:rPr>
                <w:lang w:val="uk-UA"/>
              </w:rPr>
            </w:pPr>
            <w:r w:rsidRPr="00787DD3">
              <w:rPr>
                <w:lang w:val="uk-UA"/>
              </w:rPr>
              <w:t>3.2. Біологічні особливості розвитку ясеневого чорного пильщика в роки проведення дослідження………………………………………</w:t>
            </w:r>
          </w:p>
        </w:tc>
        <w:tc>
          <w:tcPr>
            <w:tcW w:w="674" w:type="dxa"/>
            <w:shd w:val="clear" w:color="auto" w:fill="auto"/>
            <w:vAlign w:val="center"/>
          </w:tcPr>
          <w:p w:rsidR="00955017" w:rsidRDefault="00955017" w:rsidP="003E77BD">
            <w:pPr>
              <w:spacing w:line="360" w:lineRule="auto"/>
              <w:ind w:right="-81"/>
              <w:jc w:val="center"/>
              <w:rPr>
                <w:lang w:val="uk-UA"/>
              </w:rPr>
            </w:pPr>
          </w:p>
          <w:p w:rsidR="003E77BD" w:rsidRPr="00787DD3" w:rsidRDefault="003E77BD" w:rsidP="003E77BD">
            <w:pPr>
              <w:spacing w:line="360" w:lineRule="auto"/>
              <w:ind w:right="-81"/>
              <w:jc w:val="center"/>
              <w:rPr>
                <w:lang w:val="uk-UA"/>
              </w:rPr>
            </w:pPr>
            <w:r>
              <w:rPr>
                <w:lang w:val="uk-UA"/>
              </w:rPr>
              <w:t>19</w:t>
            </w:r>
          </w:p>
        </w:tc>
      </w:tr>
      <w:tr w:rsidR="00572980" w:rsidRPr="00787DD3" w:rsidTr="003E77BD">
        <w:tc>
          <w:tcPr>
            <w:tcW w:w="675" w:type="dxa"/>
            <w:shd w:val="clear" w:color="auto" w:fill="auto"/>
          </w:tcPr>
          <w:p w:rsidR="00955017" w:rsidRPr="00787DD3" w:rsidRDefault="00955017" w:rsidP="00787DD3">
            <w:pPr>
              <w:spacing w:line="360" w:lineRule="auto"/>
              <w:ind w:right="-81"/>
              <w:jc w:val="both"/>
              <w:rPr>
                <w:lang w:val="uk-UA"/>
              </w:rPr>
            </w:pPr>
          </w:p>
        </w:tc>
        <w:tc>
          <w:tcPr>
            <w:tcW w:w="8222" w:type="dxa"/>
            <w:shd w:val="clear" w:color="auto" w:fill="auto"/>
          </w:tcPr>
          <w:p w:rsidR="00955017" w:rsidRPr="00787DD3" w:rsidRDefault="00955017" w:rsidP="00787DD3">
            <w:pPr>
              <w:spacing w:line="360" w:lineRule="auto"/>
              <w:ind w:right="-81"/>
              <w:jc w:val="both"/>
              <w:rPr>
                <w:lang w:val="uk-UA"/>
              </w:rPr>
            </w:pPr>
            <w:r w:rsidRPr="00787DD3">
              <w:rPr>
                <w:lang w:val="uk-UA"/>
              </w:rPr>
              <w:t>3.3. Поширення ясеневого чорного пильщика в умовах БсПНУ та фітоценозів м. Житомира……………………………………………..</w:t>
            </w:r>
          </w:p>
        </w:tc>
        <w:tc>
          <w:tcPr>
            <w:tcW w:w="674" w:type="dxa"/>
            <w:shd w:val="clear" w:color="auto" w:fill="auto"/>
            <w:vAlign w:val="center"/>
          </w:tcPr>
          <w:p w:rsidR="00955017" w:rsidRDefault="00955017" w:rsidP="003E77BD">
            <w:pPr>
              <w:spacing w:line="360" w:lineRule="auto"/>
              <w:ind w:right="-81"/>
              <w:jc w:val="center"/>
              <w:rPr>
                <w:lang w:val="uk-UA"/>
              </w:rPr>
            </w:pPr>
          </w:p>
          <w:p w:rsidR="003E77BD" w:rsidRPr="00787DD3" w:rsidRDefault="003E77BD" w:rsidP="003E77BD">
            <w:pPr>
              <w:spacing w:line="360" w:lineRule="auto"/>
              <w:ind w:right="-81"/>
              <w:jc w:val="center"/>
              <w:rPr>
                <w:lang w:val="uk-UA"/>
              </w:rPr>
            </w:pPr>
            <w:r>
              <w:rPr>
                <w:lang w:val="uk-UA"/>
              </w:rPr>
              <w:t>21</w:t>
            </w:r>
          </w:p>
        </w:tc>
      </w:tr>
      <w:tr w:rsidR="00572980" w:rsidRPr="00787DD3" w:rsidTr="003E77BD">
        <w:tc>
          <w:tcPr>
            <w:tcW w:w="675" w:type="dxa"/>
            <w:shd w:val="clear" w:color="auto" w:fill="auto"/>
          </w:tcPr>
          <w:p w:rsidR="00955017" w:rsidRPr="00787DD3" w:rsidRDefault="00955017" w:rsidP="00787DD3">
            <w:pPr>
              <w:spacing w:line="360" w:lineRule="auto"/>
              <w:ind w:right="-81"/>
              <w:jc w:val="both"/>
              <w:rPr>
                <w:lang w:val="uk-UA"/>
              </w:rPr>
            </w:pPr>
          </w:p>
        </w:tc>
        <w:tc>
          <w:tcPr>
            <w:tcW w:w="8222" w:type="dxa"/>
            <w:shd w:val="clear" w:color="auto" w:fill="auto"/>
          </w:tcPr>
          <w:p w:rsidR="00955017" w:rsidRPr="00787DD3" w:rsidRDefault="00955017" w:rsidP="00787DD3">
            <w:pPr>
              <w:spacing w:line="360" w:lineRule="auto"/>
              <w:ind w:right="-81"/>
              <w:jc w:val="both"/>
              <w:rPr>
                <w:lang w:val="uk-UA"/>
              </w:rPr>
            </w:pPr>
            <w:r w:rsidRPr="00787DD3">
              <w:rPr>
                <w:lang w:val="uk-UA"/>
              </w:rPr>
              <w:t>3.4. Захист від пильщик чорного ясенового………………………….</w:t>
            </w:r>
          </w:p>
        </w:tc>
        <w:tc>
          <w:tcPr>
            <w:tcW w:w="674" w:type="dxa"/>
            <w:shd w:val="clear" w:color="auto" w:fill="auto"/>
            <w:vAlign w:val="center"/>
          </w:tcPr>
          <w:p w:rsidR="00955017" w:rsidRPr="00787DD3" w:rsidRDefault="003E77BD" w:rsidP="003E77BD">
            <w:pPr>
              <w:spacing w:line="360" w:lineRule="auto"/>
              <w:ind w:right="-81"/>
              <w:jc w:val="center"/>
              <w:rPr>
                <w:lang w:val="uk-UA"/>
              </w:rPr>
            </w:pPr>
            <w:r>
              <w:rPr>
                <w:lang w:val="uk-UA"/>
              </w:rPr>
              <w:t>21</w:t>
            </w:r>
          </w:p>
        </w:tc>
      </w:tr>
      <w:tr w:rsidR="00955017" w:rsidRPr="00787DD3" w:rsidTr="003E77BD">
        <w:tc>
          <w:tcPr>
            <w:tcW w:w="8897" w:type="dxa"/>
            <w:gridSpan w:val="2"/>
            <w:shd w:val="clear" w:color="auto" w:fill="auto"/>
          </w:tcPr>
          <w:p w:rsidR="00955017" w:rsidRPr="00787DD3" w:rsidRDefault="00955017" w:rsidP="00787DD3">
            <w:pPr>
              <w:spacing w:line="360" w:lineRule="auto"/>
              <w:ind w:right="-81"/>
              <w:jc w:val="both"/>
              <w:rPr>
                <w:lang w:val="uk-UA"/>
              </w:rPr>
            </w:pPr>
            <w:r w:rsidRPr="00787DD3">
              <w:rPr>
                <w:lang w:val="uk-UA"/>
              </w:rPr>
              <w:t>Висновки………………………………………………………………………</w:t>
            </w:r>
          </w:p>
        </w:tc>
        <w:tc>
          <w:tcPr>
            <w:tcW w:w="674" w:type="dxa"/>
            <w:shd w:val="clear" w:color="auto" w:fill="auto"/>
            <w:vAlign w:val="center"/>
          </w:tcPr>
          <w:p w:rsidR="00955017" w:rsidRPr="00787DD3" w:rsidRDefault="003E77BD" w:rsidP="003E77BD">
            <w:pPr>
              <w:spacing w:line="360" w:lineRule="auto"/>
              <w:ind w:right="-81"/>
              <w:jc w:val="center"/>
              <w:rPr>
                <w:lang w:val="uk-UA"/>
              </w:rPr>
            </w:pPr>
            <w:r>
              <w:rPr>
                <w:lang w:val="uk-UA"/>
              </w:rPr>
              <w:t>25</w:t>
            </w:r>
          </w:p>
        </w:tc>
      </w:tr>
      <w:tr w:rsidR="00955017" w:rsidRPr="00787DD3" w:rsidTr="003E77BD">
        <w:tc>
          <w:tcPr>
            <w:tcW w:w="8897" w:type="dxa"/>
            <w:gridSpan w:val="2"/>
            <w:shd w:val="clear" w:color="auto" w:fill="auto"/>
          </w:tcPr>
          <w:p w:rsidR="00955017" w:rsidRPr="00787DD3" w:rsidRDefault="00955017" w:rsidP="00787DD3">
            <w:pPr>
              <w:spacing w:line="360" w:lineRule="auto"/>
              <w:ind w:right="-81"/>
              <w:jc w:val="both"/>
              <w:rPr>
                <w:lang w:val="uk-UA"/>
              </w:rPr>
            </w:pPr>
            <w:r w:rsidRPr="00787DD3">
              <w:rPr>
                <w:lang w:val="uk-UA"/>
              </w:rPr>
              <w:t>Список використаної літератури…………………………………………….</w:t>
            </w:r>
          </w:p>
        </w:tc>
        <w:tc>
          <w:tcPr>
            <w:tcW w:w="674" w:type="dxa"/>
            <w:shd w:val="clear" w:color="auto" w:fill="auto"/>
            <w:vAlign w:val="center"/>
          </w:tcPr>
          <w:p w:rsidR="00955017" w:rsidRPr="00787DD3" w:rsidRDefault="003E77BD" w:rsidP="003E77BD">
            <w:pPr>
              <w:spacing w:line="360" w:lineRule="auto"/>
              <w:ind w:right="-81"/>
              <w:jc w:val="center"/>
              <w:rPr>
                <w:lang w:val="uk-UA"/>
              </w:rPr>
            </w:pPr>
            <w:r>
              <w:rPr>
                <w:lang w:val="uk-UA"/>
              </w:rPr>
              <w:t>26</w:t>
            </w:r>
          </w:p>
        </w:tc>
      </w:tr>
    </w:tbl>
    <w:p w:rsidR="0028347D" w:rsidRDefault="0028347D" w:rsidP="0028347D">
      <w:pPr>
        <w:spacing w:line="360" w:lineRule="auto"/>
        <w:ind w:right="-81" w:firstLine="720"/>
        <w:jc w:val="both"/>
        <w:rPr>
          <w:lang w:val="uk-UA"/>
        </w:rPr>
      </w:pPr>
    </w:p>
    <w:p w:rsidR="0028347D" w:rsidRPr="00162544" w:rsidRDefault="0028347D" w:rsidP="00162544">
      <w:pPr>
        <w:spacing w:line="360" w:lineRule="auto"/>
        <w:ind w:right="-81" w:firstLine="720"/>
        <w:jc w:val="both"/>
        <w:rPr>
          <w:lang w:val="uk-UA"/>
        </w:rPr>
      </w:pPr>
    </w:p>
    <w:p w:rsidR="0028347D" w:rsidRPr="00E539C2" w:rsidRDefault="0028347D" w:rsidP="0028347D">
      <w:pPr>
        <w:spacing w:line="360" w:lineRule="auto"/>
        <w:ind w:right="-81" w:firstLine="720"/>
        <w:jc w:val="both"/>
        <w:rPr>
          <w:lang w:val="uk-UA"/>
        </w:rPr>
      </w:pPr>
    </w:p>
    <w:p w:rsidR="0028347D" w:rsidRPr="005379BC" w:rsidRDefault="00955017" w:rsidP="005379BC">
      <w:pPr>
        <w:spacing w:line="360" w:lineRule="auto"/>
        <w:ind w:right="-81" w:firstLine="720"/>
        <w:jc w:val="center"/>
        <w:rPr>
          <w:b/>
          <w:lang w:val="uk-UA"/>
        </w:rPr>
      </w:pPr>
      <w:r>
        <w:rPr>
          <w:lang w:val="uk-UA"/>
        </w:rPr>
        <w:br w:type="page"/>
      </w:r>
      <w:r w:rsidR="0028347D" w:rsidRPr="005379BC">
        <w:rPr>
          <w:b/>
          <w:lang w:val="uk-UA"/>
        </w:rPr>
        <w:lastRenderedPageBreak/>
        <w:t>ВСТУП</w:t>
      </w:r>
    </w:p>
    <w:p w:rsidR="00A17BDF" w:rsidRPr="00A17B27" w:rsidRDefault="007E4626" w:rsidP="00A17BDF">
      <w:pPr>
        <w:spacing w:line="360" w:lineRule="auto"/>
        <w:ind w:right="-81" w:firstLine="720"/>
        <w:jc w:val="both"/>
        <w:rPr>
          <w:lang w:val="uk-UA"/>
        </w:rPr>
      </w:pPr>
      <w:r w:rsidRPr="00A17B27">
        <w:rPr>
          <w:lang w:val="uk-UA"/>
        </w:rPr>
        <w:t>Серед фітофагів ясена звичайного ясеневий чорний пильщик (</w:t>
      </w:r>
      <w:r w:rsidRPr="00A17B27">
        <w:rPr>
          <w:i/>
          <w:lang w:val="uk-UA"/>
        </w:rPr>
        <w:t>Tomostethus nigritus</w:t>
      </w:r>
      <w:r w:rsidRPr="00A17B27">
        <w:rPr>
          <w:lang w:val="uk-UA"/>
        </w:rPr>
        <w:t xml:space="preserve"> F. Hymenoptera: Tenthredinidae) є одним із поширених та небезпечних шкідників в урбоекосистемах України. На тепер цього шкідника почали відмічати в паркових насадженнях ясена звичайного багатьох європейських країнах. Стало актуальним питання захисту ясенів від </w:t>
      </w:r>
      <w:r w:rsidRPr="00A17B27">
        <w:rPr>
          <w:i/>
          <w:lang w:val="uk-UA"/>
        </w:rPr>
        <w:t>Tomostethus nigritus</w:t>
      </w:r>
      <w:r w:rsidRPr="00A17B27">
        <w:rPr>
          <w:lang w:val="uk-UA"/>
        </w:rPr>
        <w:t xml:space="preserve"> в умовах мегаполіса.</w:t>
      </w:r>
    </w:p>
    <w:p w:rsidR="007E4626" w:rsidRDefault="007E4626" w:rsidP="007E4626">
      <w:pPr>
        <w:spacing w:line="360" w:lineRule="auto"/>
        <w:ind w:firstLine="708"/>
        <w:jc w:val="both"/>
        <w:rPr>
          <w:color w:val="333333"/>
          <w:lang w:val="uk-UA"/>
        </w:rPr>
      </w:pPr>
      <w:r w:rsidRPr="00A17B27">
        <w:rPr>
          <w:lang w:val="uk-UA"/>
        </w:rPr>
        <w:t>В Ботанічному саду Поліського національного університету у вегетаційний період 2019–2020 рр., на ясені</w:t>
      </w:r>
      <w:r>
        <w:rPr>
          <w:lang w:val="uk-UA"/>
        </w:rPr>
        <w:t xml:space="preserve"> звичайному (</w:t>
      </w:r>
      <w:r w:rsidRPr="005A11A7">
        <w:rPr>
          <w:i/>
          <w:lang w:val="en-US"/>
        </w:rPr>
        <w:t>Fraxinus</w:t>
      </w:r>
      <w:r w:rsidRPr="00C64D4E">
        <w:rPr>
          <w:i/>
          <w:lang w:val="uk-UA"/>
        </w:rPr>
        <w:t xml:space="preserve"> </w:t>
      </w:r>
      <w:r w:rsidRPr="005A11A7">
        <w:rPr>
          <w:i/>
          <w:lang w:val="en-US"/>
        </w:rPr>
        <w:t>excelsior</w:t>
      </w:r>
      <w:r w:rsidRPr="00C64D4E">
        <w:rPr>
          <w:lang w:val="uk-UA"/>
        </w:rPr>
        <w:t xml:space="preserve"> </w:t>
      </w:r>
      <w:r>
        <w:rPr>
          <w:lang w:val="en-US"/>
        </w:rPr>
        <w:t>L</w:t>
      </w:r>
      <w:r w:rsidRPr="00C64D4E">
        <w:rPr>
          <w:lang w:val="uk-UA"/>
        </w:rPr>
        <w:t>.)</w:t>
      </w:r>
      <w:r>
        <w:rPr>
          <w:lang w:val="uk-UA"/>
        </w:rPr>
        <w:t xml:space="preserve"> виявлено вперше три види комах-фітофагів: довгоносик отіорінхус – </w:t>
      </w:r>
      <w:r w:rsidRPr="009B55DC">
        <w:rPr>
          <w:i/>
          <w:lang w:val="en-US"/>
        </w:rPr>
        <w:t>Otiorrhynchus</w:t>
      </w:r>
      <w:r w:rsidRPr="002547C0">
        <w:rPr>
          <w:i/>
          <w:lang w:val="uk-UA"/>
        </w:rPr>
        <w:t xml:space="preserve"> </w:t>
      </w:r>
      <w:r>
        <w:rPr>
          <w:lang w:val="en-US"/>
        </w:rPr>
        <w:t>sp</w:t>
      </w:r>
      <w:r w:rsidRPr="002547C0">
        <w:rPr>
          <w:lang w:val="uk-UA"/>
        </w:rPr>
        <w:t>. (</w:t>
      </w:r>
      <w:r>
        <w:rPr>
          <w:lang w:val="en-US"/>
        </w:rPr>
        <w:t>Coleoptera</w:t>
      </w:r>
      <w:r w:rsidRPr="002547C0">
        <w:rPr>
          <w:lang w:val="uk-UA"/>
        </w:rPr>
        <w:t xml:space="preserve">: </w:t>
      </w:r>
      <w:r>
        <w:rPr>
          <w:lang w:val="en-US"/>
        </w:rPr>
        <w:t>Curculionidae</w:t>
      </w:r>
      <w:r w:rsidRPr="002547C0">
        <w:rPr>
          <w:lang w:val="uk-UA"/>
        </w:rPr>
        <w:t xml:space="preserve">), </w:t>
      </w:r>
      <w:r>
        <w:rPr>
          <w:lang w:val="uk-UA"/>
        </w:rPr>
        <w:t>яс</w:t>
      </w:r>
      <w:r w:rsidRPr="00716A30">
        <w:rPr>
          <w:lang w:val="uk-UA"/>
        </w:rPr>
        <w:t xml:space="preserve">енева галиця акрофіла – </w:t>
      </w:r>
      <w:r w:rsidRPr="00716A30">
        <w:rPr>
          <w:i/>
          <w:lang w:val="en-US"/>
        </w:rPr>
        <w:t>Dasyneura</w:t>
      </w:r>
      <w:r w:rsidRPr="00716A30">
        <w:rPr>
          <w:i/>
          <w:lang w:val="uk-UA"/>
        </w:rPr>
        <w:t xml:space="preserve"> </w:t>
      </w:r>
      <w:r w:rsidRPr="00716A30">
        <w:rPr>
          <w:i/>
          <w:lang w:val="en-US"/>
        </w:rPr>
        <w:t>acrophila</w:t>
      </w:r>
      <w:r w:rsidRPr="002547C0">
        <w:rPr>
          <w:lang w:val="uk-UA"/>
        </w:rPr>
        <w:t xml:space="preserve"> </w:t>
      </w:r>
      <w:r w:rsidRPr="00716A30">
        <w:rPr>
          <w:lang w:val="en-US"/>
        </w:rPr>
        <w:t>Winn</w:t>
      </w:r>
      <w:r w:rsidRPr="002547C0">
        <w:rPr>
          <w:lang w:val="uk-UA"/>
        </w:rPr>
        <w:t>.</w:t>
      </w:r>
      <w:r>
        <w:rPr>
          <w:lang w:val="uk-UA"/>
        </w:rPr>
        <w:t xml:space="preserve"> </w:t>
      </w:r>
      <w:r w:rsidRPr="002547C0">
        <w:rPr>
          <w:color w:val="333333"/>
          <w:lang w:val="uk-UA"/>
        </w:rPr>
        <w:t>(</w:t>
      </w:r>
      <w:r w:rsidRPr="0048014B">
        <w:rPr>
          <w:color w:val="333333"/>
        </w:rPr>
        <w:t>Diptera</w:t>
      </w:r>
      <w:r w:rsidRPr="002547C0">
        <w:rPr>
          <w:color w:val="333333"/>
          <w:lang w:val="uk-UA"/>
        </w:rPr>
        <w:t xml:space="preserve">: </w:t>
      </w:r>
      <w:r w:rsidRPr="0048014B">
        <w:rPr>
          <w:color w:val="333333"/>
        </w:rPr>
        <w:t>Cecidomyiidae</w:t>
      </w:r>
      <w:r w:rsidRPr="002547C0">
        <w:rPr>
          <w:color w:val="333333"/>
          <w:lang w:val="uk-UA"/>
        </w:rPr>
        <w:t>)</w:t>
      </w:r>
      <w:r>
        <w:rPr>
          <w:color w:val="333333"/>
          <w:lang w:val="uk-UA"/>
        </w:rPr>
        <w:t>, п</w:t>
      </w:r>
      <w:r w:rsidRPr="00E04B4C">
        <w:rPr>
          <w:lang w:val="uk-UA"/>
        </w:rPr>
        <w:t>ильщик чорний ясеневий</w:t>
      </w:r>
      <w:r w:rsidRPr="002547C0">
        <w:rPr>
          <w:i/>
          <w:lang w:val="uk-UA"/>
        </w:rPr>
        <w:t xml:space="preserve"> </w:t>
      </w:r>
      <w:r w:rsidRPr="00E04B4C">
        <w:rPr>
          <w:i/>
        </w:rPr>
        <w:t>Tomostethus</w:t>
      </w:r>
      <w:r w:rsidRPr="002547C0">
        <w:rPr>
          <w:i/>
          <w:lang w:val="uk-UA"/>
        </w:rPr>
        <w:t xml:space="preserve"> </w:t>
      </w:r>
      <w:r w:rsidRPr="00E04B4C">
        <w:rPr>
          <w:i/>
        </w:rPr>
        <w:t>nigritus</w:t>
      </w:r>
      <w:r w:rsidRPr="002547C0">
        <w:rPr>
          <w:lang w:val="uk-UA"/>
        </w:rPr>
        <w:t xml:space="preserve"> </w:t>
      </w:r>
      <w:r w:rsidRPr="00E04B4C">
        <w:t>F</w:t>
      </w:r>
      <w:r w:rsidRPr="002547C0">
        <w:rPr>
          <w:lang w:val="uk-UA"/>
        </w:rPr>
        <w:t>. (</w:t>
      </w:r>
      <w:r w:rsidRPr="00E04B4C">
        <w:t>Hymenoptera</w:t>
      </w:r>
      <w:r w:rsidRPr="002547C0">
        <w:rPr>
          <w:lang w:val="uk-UA"/>
        </w:rPr>
        <w:t xml:space="preserve">: </w:t>
      </w:r>
      <w:r w:rsidRPr="00E04B4C">
        <w:t>Tenthredinidae</w:t>
      </w:r>
      <w:r>
        <w:rPr>
          <w:lang w:val="uk-UA"/>
        </w:rPr>
        <w:t>)</w:t>
      </w:r>
      <w:r>
        <w:rPr>
          <w:color w:val="333333"/>
          <w:lang w:val="uk-UA"/>
        </w:rPr>
        <w:t>.</w:t>
      </w:r>
    </w:p>
    <w:p w:rsidR="007E4626" w:rsidRPr="00E539C2" w:rsidRDefault="007E4626" w:rsidP="007E4626">
      <w:pPr>
        <w:spacing w:line="360" w:lineRule="auto"/>
        <w:ind w:firstLine="708"/>
        <w:jc w:val="both"/>
        <w:rPr>
          <w:lang w:val="uk-UA"/>
        </w:rPr>
      </w:pPr>
      <w:r>
        <w:rPr>
          <w:lang w:val="uk-UA"/>
        </w:rPr>
        <w:t xml:space="preserve">Серед інших шкідливих організмів ясена звичайного </w:t>
      </w:r>
      <w:r w:rsidRPr="00E539C2">
        <w:rPr>
          <w:lang w:val="uk-UA"/>
        </w:rPr>
        <w:t>набу</w:t>
      </w:r>
      <w:r>
        <w:rPr>
          <w:lang w:val="uk-UA"/>
        </w:rPr>
        <w:t>в</w:t>
      </w:r>
      <w:r w:rsidRPr="00E539C2">
        <w:rPr>
          <w:lang w:val="uk-UA"/>
        </w:rPr>
        <w:t xml:space="preserve"> поширення</w:t>
      </w:r>
      <w:r>
        <w:rPr>
          <w:lang w:val="uk-UA"/>
        </w:rPr>
        <w:t xml:space="preserve"> ясеневий чорний пильщик (</w:t>
      </w:r>
      <w:r w:rsidRPr="00C23B4E">
        <w:rPr>
          <w:i/>
        </w:rPr>
        <w:t>Tomostethus</w:t>
      </w:r>
      <w:r w:rsidRPr="002547C0">
        <w:rPr>
          <w:i/>
          <w:lang w:val="uk-UA"/>
        </w:rPr>
        <w:t xml:space="preserve"> </w:t>
      </w:r>
      <w:r w:rsidRPr="00C23B4E">
        <w:rPr>
          <w:i/>
        </w:rPr>
        <w:t>nigritus</w:t>
      </w:r>
      <w:r w:rsidRPr="002547C0">
        <w:rPr>
          <w:lang w:val="uk-UA"/>
        </w:rPr>
        <w:t xml:space="preserve"> </w:t>
      </w:r>
      <w:r w:rsidRPr="00C23B4E">
        <w:t>F</w:t>
      </w:r>
      <w:r>
        <w:rPr>
          <w:lang w:val="uk-UA"/>
        </w:rPr>
        <w:t xml:space="preserve">.), який раніше </w:t>
      </w:r>
      <w:r w:rsidRPr="00E539C2">
        <w:rPr>
          <w:lang w:val="uk-UA"/>
        </w:rPr>
        <w:t>трапля</w:t>
      </w:r>
      <w:r>
        <w:rPr>
          <w:lang w:val="uk-UA"/>
        </w:rPr>
        <w:t>в</w:t>
      </w:r>
      <w:r w:rsidRPr="00E539C2">
        <w:rPr>
          <w:lang w:val="uk-UA"/>
        </w:rPr>
        <w:t xml:space="preserve">ся лише </w:t>
      </w:r>
      <w:r>
        <w:rPr>
          <w:lang w:val="uk-UA"/>
        </w:rPr>
        <w:t>умовах лісу</w:t>
      </w:r>
      <w:r w:rsidRPr="00E539C2">
        <w:rPr>
          <w:lang w:val="uk-UA"/>
        </w:rPr>
        <w:t>.</w:t>
      </w:r>
    </w:p>
    <w:p w:rsidR="007E4626" w:rsidRPr="00235621" w:rsidRDefault="007E4626" w:rsidP="007E4626">
      <w:pPr>
        <w:spacing w:line="360" w:lineRule="auto"/>
        <w:ind w:right="-81" w:firstLine="720"/>
        <w:jc w:val="both"/>
        <w:rPr>
          <w:lang w:val="uk-UA"/>
        </w:rPr>
      </w:pPr>
      <w:r w:rsidRPr="00E539C2">
        <w:t>Установлено</w:t>
      </w:r>
      <w:r w:rsidRPr="00C64D4E">
        <w:rPr>
          <w:lang w:val="uk-UA"/>
        </w:rPr>
        <w:t>, що</w:t>
      </w:r>
      <w:r w:rsidRPr="00E539C2">
        <w:t xml:space="preserve"> </w:t>
      </w:r>
      <w:r w:rsidRPr="00E539C2">
        <w:rPr>
          <w:lang w:val="uk-UA"/>
        </w:rPr>
        <w:t>у вегетаційний період 201</w:t>
      </w:r>
      <w:r>
        <w:rPr>
          <w:lang w:val="uk-UA"/>
        </w:rPr>
        <w:t>9</w:t>
      </w:r>
      <w:r w:rsidRPr="00E539C2">
        <w:rPr>
          <w:lang w:val="uk-UA"/>
        </w:rPr>
        <w:t>–20</w:t>
      </w:r>
      <w:r>
        <w:rPr>
          <w:lang w:val="uk-UA"/>
        </w:rPr>
        <w:t>20 </w:t>
      </w:r>
      <w:r w:rsidRPr="00E539C2">
        <w:rPr>
          <w:lang w:val="uk-UA"/>
        </w:rPr>
        <w:t>рр</w:t>
      </w:r>
      <w:r w:rsidR="00A17B27">
        <w:rPr>
          <w:lang w:val="uk-UA"/>
        </w:rPr>
        <w:t>.</w:t>
      </w:r>
      <w:r w:rsidRPr="00E539C2">
        <w:t xml:space="preserve">, на </w:t>
      </w:r>
      <w:r w:rsidRPr="00C64D4E">
        <w:rPr>
          <w:lang w:val="uk-UA"/>
        </w:rPr>
        <w:t xml:space="preserve">досліджуваних </w:t>
      </w:r>
      <w:r w:rsidRPr="00E539C2">
        <w:rPr>
          <w:lang w:val="uk-UA"/>
        </w:rPr>
        <w:t xml:space="preserve">рослинах </w:t>
      </w:r>
      <w:r>
        <w:rPr>
          <w:lang w:val="uk-UA"/>
        </w:rPr>
        <w:t>ясена звичайного найбільш поширеним і шкідливим був пильщик ясеневий чорний</w:t>
      </w:r>
      <w:r w:rsidRPr="00E539C2">
        <w:rPr>
          <w:lang w:val="uk-UA"/>
        </w:rPr>
        <w:t>.</w:t>
      </w:r>
      <w:r>
        <w:rPr>
          <w:lang w:val="uk-UA"/>
        </w:rPr>
        <w:t xml:space="preserve"> </w:t>
      </w:r>
      <w:r w:rsidRPr="00235621">
        <w:rPr>
          <w:lang w:val="uk-UA"/>
        </w:rPr>
        <w:t xml:space="preserve">Температурний режим середовища </w:t>
      </w:r>
      <w:r w:rsidRPr="002547C0">
        <w:t xml:space="preserve">– </w:t>
      </w:r>
      <w:r w:rsidRPr="00235621">
        <w:rPr>
          <w:lang w:val="uk-UA"/>
        </w:rPr>
        <w:t>од</w:t>
      </w:r>
      <w:r>
        <w:rPr>
          <w:lang w:val="uk-UA"/>
        </w:rPr>
        <w:t>и</w:t>
      </w:r>
      <w:r w:rsidRPr="00235621">
        <w:rPr>
          <w:lang w:val="uk-UA"/>
        </w:rPr>
        <w:t xml:space="preserve">н із </w:t>
      </w:r>
      <w:r>
        <w:rPr>
          <w:lang w:val="uk-UA"/>
        </w:rPr>
        <w:t>головних</w:t>
      </w:r>
      <w:r w:rsidRPr="00235621">
        <w:rPr>
          <w:lang w:val="uk-UA"/>
        </w:rPr>
        <w:t xml:space="preserve"> факторів, </w:t>
      </w:r>
      <w:r>
        <w:rPr>
          <w:lang w:val="uk-UA"/>
        </w:rPr>
        <w:t>який</w:t>
      </w:r>
      <w:r w:rsidRPr="00235621">
        <w:rPr>
          <w:lang w:val="uk-UA"/>
        </w:rPr>
        <w:t xml:space="preserve"> впливає на виліт пильщика чорного ясеневого з ґрунту.</w:t>
      </w:r>
    </w:p>
    <w:p w:rsidR="007E4626" w:rsidRPr="002D0303" w:rsidRDefault="007E4626" w:rsidP="002D0303">
      <w:pPr>
        <w:spacing w:line="360" w:lineRule="auto"/>
        <w:ind w:right="-81" w:firstLine="720"/>
        <w:jc w:val="both"/>
        <w:rPr>
          <w:lang w:val="uk-UA"/>
        </w:rPr>
      </w:pPr>
      <w:r>
        <w:rPr>
          <w:lang w:val="uk-UA"/>
        </w:rPr>
        <w:t xml:space="preserve">Для захисту ясена звичайного від пильщика чорного ясенового в умовах урбофітоценозів рекомендується використовувати препарат </w:t>
      </w:r>
      <w:r>
        <w:rPr>
          <w:bCs/>
          <w:lang w:val="uk-UA"/>
        </w:rPr>
        <w:t xml:space="preserve">Актофіт БТ в </w:t>
      </w:r>
      <w:r w:rsidRPr="00C64EA8">
        <w:rPr>
          <w:bCs/>
          <w:lang w:val="uk-UA"/>
        </w:rPr>
        <w:t xml:space="preserve">концентрації вище 40 мл на </w:t>
      </w:r>
      <w:smartTag w:uri="urn:schemas-microsoft-com:office:smarttags" w:element="metricconverter">
        <w:smartTagPr>
          <w:attr w:name="ProductID" w:val="10 л"/>
        </w:smartTagPr>
        <w:r w:rsidRPr="00C64EA8">
          <w:rPr>
            <w:bCs/>
            <w:lang w:val="uk-UA"/>
          </w:rPr>
          <w:t>10 л</w:t>
        </w:r>
      </w:smartTag>
      <w:r w:rsidRPr="00C64EA8">
        <w:rPr>
          <w:bCs/>
          <w:lang w:val="uk-UA"/>
        </w:rPr>
        <w:t xml:space="preserve"> води в період появи личинок. </w:t>
      </w:r>
    </w:p>
    <w:p w:rsidR="002D0303" w:rsidRPr="002D0303" w:rsidRDefault="00A41AB7" w:rsidP="002D0303">
      <w:pPr>
        <w:spacing w:line="360" w:lineRule="auto"/>
        <w:ind w:right="-81" w:firstLine="720"/>
        <w:jc w:val="both"/>
        <w:rPr>
          <w:iCs/>
          <w:lang w:val="uk-UA"/>
        </w:rPr>
      </w:pPr>
      <w:r w:rsidRPr="00D13E9A">
        <w:rPr>
          <w:i/>
          <w:lang w:val="uk-UA"/>
        </w:rPr>
        <w:t>Мет</w:t>
      </w:r>
      <w:r>
        <w:rPr>
          <w:i/>
          <w:lang w:val="uk-UA"/>
        </w:rPr>
        <w:t>а</w:t>
      </w:r>
      <w:r w:rsidRPr="00D13E9A">
        <w:rPr>
          <w:i/>
          <w:lang w:val="uk-UA"/>
        </w:rPr>
        <w:t xml:space="preserve"> досліджень</w:t>
      </w:r>
      <w:r w:rsidR="002D0303">
        <w:rPr>
          <w:i/>
          <w:lang w:val="uk-UA"/>
        </w:rPr>
        <w:t xml:space="preserve"> </w:t>
      </w:r>
      <w:r w:rsidR="002D0303" w:rsidRPr="002D0303">
        <w:rPr>
          <w:lang w:val="uk-UA"/>
        </w:rPr>
        <w:t>д</w:t>
      </w:r>
      <w:r w:rsidR="002D0303">
        <w:rPr>
          <w:lang w:val="uk-UA"/>
        </w:rPr>
        <w:t>ослідити особливості розвитку</w:t>
      </w:r>
      <w:r w:rsidR="002D0303" w:rsidRPr="002D0303">
        <w:rPr>
          <w:lang w:val="uk-UA"/>
        </w:rPr>
        <w:t xml:space="preserve"> та шкідливості </w:t>
      </w:r>
      <w:r w:rsidR="002D0303" w:rsidRPr="002D0303">
        <w:rPr>
          <w:iCs/>
          <w:lang w:val="uk-UA"/>
        </w:rPr>
        <w:t>я</w:t>
      </w:r>
      <w:r w:rsidR="002D0303" w:rsidRPr="002D0303">
        <w:rPr>
          <w:lang w:val="uk-UA"/>
        </w:rPr>
        <w:t>сеневого чорного пильщика та обґрунтув</w:t>
      </w:r>
      <w:r w:rsidR="002D0303">
        <w:rPr>
          <w:lang w:val="uk-UA"/>
        </w:rPr>
        <w:t>ати</w:t>
      </w:r>
      <w:r w:rsidR="002D0303" w:rsidRPr="002D0303">
        <w:rPr>
          <w:lang w:val="uk-UA"/>
        </w:rPr>
        <w:t xml:space="preserve"> заход</w:t>
      </w:r>
      <w:r w:rsidR="002D0303">
        <w:rPr>
          <w:lang w:val="uk-UA"/>
        </w:rPr>
        <w:t>и</w:t>
      </w:r>
      <w:r w:rsidR="002D0303" w:rsidRPr="002D0303">
        <w:rPr>
          <w:lang w:val="uk-UA"/>
        </w:rPr>
        <w:t xml:space="preserve"> боротьби з ним.</w:t>
      </w:r>
    </w:p>
    <w:p w:rsidR="00A41AB7" w:rsidRPr="00A17B27" w:rsidRDefault="00A41AB7" w:rsidP="00A17BDF">
      <w:pPr>
        <w:spacing w:line="360" w:lineRule="auto"/>
        <w:ind w:right="-81" w:firstLine="720"/>
        <w:jc w:val="both"/>
        <w:rPr>
          <w:i/>
          <w:lang w:val="uk-UA"/>
        </w:rPr>
      </w:pPr>
      <w:r w:rsidRPr="00DD209B">
        <w:rPr>
          <w:i/>
          <w:lang w:val="uk-UA"/>
        </w:rPr>
        <w:t>Завдання наших досліджень:</w:t>
      </w:r>
      <w:r w:rsidR="00A17B27" w:rsidRPr="00A17B27">
        <w:rPr>
          <w:lang w:val="uk-UA"/>
        </w:rPr>
        <w:t xml:space="preserve"> уточнення локалітетів (поширення) фітофага в Ботанічному саду Поліського національного універ</w:t>
      </w:r>
      <w:r w:rsidR="00A17B27">
        <w:rPr>
          <w:lang w:val="uk-UA"/>
        </w:rPr>
        <w:t>ситету (БсПНУ) та м. Житомира;</w:t>
      </w:r>
      <w:r w:rsidR="00A17B27" w:rsidRPr="00A17B27">
        <w:rPr>
          <w:lang w:val="uk-UA"/>
        </w:rPr>
        <w:t xml:space="preserve"> дослідити біоекологічні особливості розвитку комахи в </w:t>
      </w:r>
      <w:r w:rsidR="00A17B27">
        <w:rPr>
          <w:lang w:val="uk-UA"/>
        </w:rPr>
        <w:lastRenderedPageBreak/>
        <w:t xml:space="preserve">умовах БсПНУ; </w:t>
      </w:r>
      <w:r w:rsidR="00A17B27" w:rsidRPr="00A17B27">
        <w:rPr>
          <w:lang w:val="uk-UA"/>
        </w:rPr>
        <w:t>визначити ефективність екологічно безпечних препаратів управляння шкідливістю пильщика.</w:t>
      </w:r>
    </w:p>
    <w:p w:rsidR="00A41AB7" w:rsidRPr="007E4626" w:rsidRDefault="00A41AB7" w:rsidP="00A17BDF">
      <w:pPr>
        <w:spacing w:line="360" w:lineRule="auto"/>
        <w:ind w:right="-81" w:firstLine="720"/>
        <w:jc w:val="both"/>
        <w:rPr>
          <w:iCs/>
          <w:lang w:val="uk-UA"/>
        </w:rPr>
      </w:pPr>
      <w:r w:rsidRPr="007E4626">
        <w:rPr>
          <w:i/>
          <w:iCs/>
          <w:lang w:val="uk-UA"/>
        </w:rPr>
        <w:t xml:space="preserve">Об’єкт дослідження </w:t>
      </w:r>
      <w:r w:rsidRPr="007E4626">
        <w:rPr>
          <w:lang w:val="uk-UA"/>
        </w:rPr>
        <w:t>є</w:t>
      </w:r>
      <w:r w:rsidRPr="007E4626">
        <w:rPr>
          <w:iCs/>
          <w:lang w:val="uk-UA"/>
        </w:rPr>
        <w:t xml:space="preserve"> процес</w:t>
      </w:r>
      <w:r w:rsidR="007E4626">
        <w:rPr>
          <w:iCs/>
          <w:lang w:val="uk-UA"/>
        </w:rPr>
        <w:t xml:space="preserve"> поширення я</w:t>
      </w:r>
      <w:r w:rsidR="007E4626" w:rsidRPr="007E4626">
        <w:rPr>
          <w:lang w:val="uk-UA"/>
        </w:rPr>
        <w:t>сен</w:t>
      </w:r>
      <w:r w:rsidR="007E4626" w:rsidRPr="009A7F13">
        <w:rPr>
          <w:lang w:val="uk-UA"/>
        </w:rPr>
        <w:t>е</w:t>
      </w:r>
      <w:r w:rsidR="007E4626" w:rsidRPr="007E4626">
        <w:rPr>
          <w:lang w:val="uk-UA"/>
        </w:rPr>
        <w:t>в</w:t>
      </w:r>
      <w:r w:rsidR="007E4626">
        <w:rPr>
          <w:lang w:val="uk-UA"/>
        </w:rPr>
        <w:t>ого</w:t>
      </w:r>
      <w:r w:rsidR="007E4626" w:rsidRPr="007E4626">
        <w:rPr>
          <w:lang w:val="uk-UA"/>
        </w:rPr>
        <w:t xml:space="preserve"> чорн</w:t>
      </w:r>
      <w:r w:rsidR="007E4626">
        <w:rPr>
          <w:lang w:val="uk-UA"/>
        </w:rPr>
        <w:t>ого</w:t>
      </w:r>
      <w:r w:rsidR="007E4626" w:rsidRPr="007E4626">
        <w:rPr>
          <w:lang w:val="uk-UA"/>
        </w:rPr>
        <w:t xml:space="preserve"> пильщик</w:t>
      </w:r>
      <w:r w:rsidR="007E4626">
        <w:rPr>
          <w:lang w:val="uk-UA"/>
        </w:rPr>
        <w:t>а</w:t>
      </w:r>
      <w:r w:rsidR="007E4626" w:rsidRPr="009A7F13">
        <w:rPr>
          <w:lang w:val="uk-UA"/>
        </w:rPr>
        <w:t xml:space="preserve"> та обґрунтування заходів боротьби з ним</w:t>
      </w:r>
      <w:r w:rsidR="007E4626">
        <w:rPr>
          <w:lang w:val="uk-UA"/>
        </w:rPr>
        <w:t>.</w:t>
      </w:r>
    </w:p>
    <w:p w:rsidR="007E4626" w:rsidRPr="00C64EA8" w:rsidRDefault="007E4626" w:rsidP="007E4626">
      <w:pPr>
        <w:autoSpaceDE w:val="0"/>
        <w:autoSpaceDN w:val="0"/>
        <w:adjustRightInd w:val="0"/>
        <w:spacing w:line="360" w:lineRule="auto"/>
        <w:ind w:right="-81" w:firstLine="720"/>
        <w:jc w:val="both"/>
        <w:rPr>
          <w:rStyle w:val="s6"/>
          <w:bCs/>
          <w:lang w:val="uk-UA"/>
        </w:rPr>
      </w:pPr>
      <w:r>
        <w:rPr>
          <w:i/>
          <w:iCs/>
        </w:rPr>
        <w:t>Предмет</w:t>
      </w:r>
      <w:r w:rsidR="00A41AB7" w:rsidRPr="00DD209B">
        <w:rPr>
          <w:i/>
          <w:iCs/>
        </w:rPr>
        <w:t xml:space="preserve"> </w:t>
      </w:r>
      <w:r w:rsidR="00A41AB7" w:rsidRPr="002D0303">
        <w:rPr>
          <w:i/>
          <w:iCs/>
          <w:lang w:val="uk-UA"/>
        </w:rPr>
        <w:t>дослідження</w:t>
      </w:r>
      <w:r w:rsidR="00A41AB7">
        <w:rPr>
          <w:i/>
          <w:iCs/>
          <w:lang w:val="uk-UA"/>
        </w:rPr>
        <w:t>:</w:t>
      </w:r>
      <w:r>
        <w:rPr>
          <w:i/>
          <w:iCs/>
          <w:lang w:val="uk-UA"/>
        </w:rPr>
        <w:t xml:space="preserve"> </w:t>
      </w:r>
      <w:r>
        <w:rPr>
          <w:rStyle w:val="s6"/>
          <w:bCs/>
          <w:lang w:val="uk-UA"/>
        </w:rPr>
        <w:t>ясен звичайний, пильщик чорний ясеневий, інсектициди.</w:t>
      </w:r>
    </w:p>
    <w:p w:rsidR="00A41AB7" w:rsidRDefault="00A41AB7" w:rsidP="00A41AB7">
      <w:pPr>
        <w:spacing w:line="360" w:lineRule="auto"/>
        <w:ind w:firstLine="708"/>
        <w:jc w:val="center"/>
        <w:rPr>
          <w:i/>
        </w:rPr>
      </w:pPr>
      <w:r>
        <w:rPr>
          <w:i/>
        </w:rPr>
        <w:t>Публікації автора за темою проведених досліджень:</w:t>
      </w:r>
    </w:p>
    <w:p w:rsidR="002D0303" w:rsidRPr="00C75D94" w:rsidRDefault="002D0303" w:rsidP="002D0303">
      <w:pPr>
        <w:spacing w:line="360" w:lineRule="auto"/>
        <w:ind w:firstLine="709"/>
        <w:jc w:val="both"/>
        <w:rPr>
          <w:lang w:val="uk-UA"/>
        </w:rPr>
      </w:pPr>
      <w:r>
        <w:rPr>
          <w:lang w:val="uk-UA"/>
        </w:rPr>
        <w:t>1</w:t>
      </w:r>
      <w:r w:rsidRPr="00C75D94">
        <w:rPr>
          <w:lang w:val="uk-UA"/>
        </w:rPr>
        <w:t>. </w:t>
      </w:r>
      <w:r>
        <w:rPr>
          <w:lang w:val="uk-UA"/>
        </w:rPr>
        <w:t>Рачок В. І. Біологічні особливості розвитку ясенового чорного пильщика. П</w:t>
      </w:r>
      <w:r w:rsidRPr="00C75D94">
        <w:rPr>
          <w:i/>
          <w:iCs/>
          <w:color w:val="000000"/>
          <w:shd w:val="clear" w:color="auto" w:fill="FFFFFF"/>
          <w:lang w:val="uk-UA"/>
        </w:rPr>
        <w:t>роблеми екології та екологічно орієнтованого захисту рослин</w:t>
      </w:r>
      <w:r w:rsidRPr="00C75D94">
        <w:rPr>
          <w:color w:val="000000"/>
          <w:shd w:val="clear" w:color="auto" w:fill="FFFFFF"/>
          <w:lang w:val="uk-UA"/>
        </w:rPr>
        <w:t> :</w:t>
      </w:r>
      <w:r w:rsidRPr="00C75D94">
        <w:rPr>
          <w:b/>
          <w:bCs/>
          <w:color w:val="000000"/>
          <w:shd w:val="clear" w:color="auto" w:fill="FFFFFF"/>
          <w:lang w:val="uk-UA"/>
        </w:rPr>
        <w:t> </w:t>
      </w:r>
      <w:r w:rsidRPr="00C75D94">
        <w:rPr>
          <w:color w:val="000000"/>
          <w:shd w:val="clear" w:color="auto" w:fill="FFFFFF"/>
          <w:lang w:val="uk-UA"/>
        </w:rPr>
        <w:t>матеріали I науково-практичної конференції студентів (м. Житомир, 3 жовтня 2020 р.), Житомир : Поліський національний університет. 2020. С.</w:t>
      </w:r>
      <w:r>
        <w:rPr>
          <w:lang w:val="uk-UA"/>
        </w:rPr>
        <w:t> 83</w:t>
      </w:r>
      <w:r w:rsidRPr="00C75D94">
        <w:rPr>
          <w:lang w:val="uk-UA"/>
        </w:rPr>
        <w:t>–</w:t>
      </w:r>
      <w:r>
        <w:rPr>
          <w:lang w:val="uk-UA"/>
        </w:rPr>
        <w:t>85</w:t>
      </w:r>
      <w:r w:rsidRPr="00C75D94">
        <w:rPr>
          <w:lang w:val="uk-UA"/>
        </w:rPr>
        <w:t>.</w:t>
      </w:r>
    </w:p>
    <w:p w:rsidR="002D0303" w:rsidRPr="00C75D94" w:rsidRDefault="002D0303" w:rsidP="002D0303">
      <w:pPr>
        <w:spacing w:line="360" w:lineRule="auto"/>
        <w:ind w:firstLine="709"/>
        <w:jc w:val="both"/>
        <w:rPr>
          <w:lang w:val="uk-UA"/>
        </w:rPr>
      </w:pPr>
      <w:r w:rsidRPr="00C75D94">
        <w:rPr>
          <w:lang w:val="uk-UA"/>
        </w:rPr>
        <w:t xml:space="preserve">2. Екологічно безпечний захист ясена звичайного від борошнистої роси в умовах мегаполіса / М. М. Ключевич, П. Я. Чумак, О. В. Нечипорук, Д. С. Теленга, В. І. Рачок. </w:t>
      </w:r>
      <w:r w:rsidRPr="00C75D94">
        <w:rPr>
          <w:i/>
          <w:color w:val="000000"/>
          <w:lang w:val="uk-UA"/>
        </w:rPr>
        <w:t xml:space="preserve">Сільське господарство </w:t>
      </w:r>
      <w:r w:rsidRPr="00C75D94">
        <w:rPr>
          <w:lang w:val="uk-UA"/>
        </w:rPr>
        <w:t xml:space="preserve">– </w:t>
      </w:r>
      <w:r w:rsidRPr="00C75D94">
        <w:rPr>
          <w:i/>
          <w:color w:val="000000"/>
          <w:lang w:val="uk-UA"/>
        </w:rPr>
        <w:t>сталий розвиток України</w:t>
      </w:r>
      <w:r w:rsidRPr="00C75D94">
        <w:rPr>
          <w:i/>
          <w:lang w:val="uk-UA"/>
        </w:rPr>
        <w:t xml:space="preserve"> </w:t>
      </w:r>
      <w:r w:rsidRPr="00C75D94">
        <w:rPr>
          <w:i/>
          <w:spacing w:val="-6"/>
          <w:kern w:val="2"/>
          <w:lang w:val="uk-UA"/>
        </w:rPr>
        <w:t>:</w:t>
      </w:r>
      <w:r w:rsidRPr="00C75D94">
        <w:rPr>
          <w:spacing w:val="-6"/>
          <w:kern w:val="2"/>
          <w:lang w:val="uk-UA"/>
        </w:rPr>
        <w:t xml:space="preserve"> зб. тез доп. всеукраїн. </w:t>
      </w:r>
      <w:r w:rsidRPr="00C75D94">
        <w:rPr>
          <w:bCs/>
          <w:lang w:val="uk-UA"/>
        </w:rPr>
        <w:t>науково-практ. конф</w:t>
      </w:r>
      <w:r w:rsidRPr="00C75D94">
        <w:rPr>
          <w:spacing w:val="-6"/>
          <w:kern w:val="2"/>
          <w:lang w:val="uk-UA"/>
        </w:rPr>
        <w:t>., 12</w:t>
      </w:r>
      <w:r w:rsidRPr="00C75D94">
        <w:rPr>
          <w:lang w:val="uk-UA"/>
        </w:rPr>
        <w:t xml:space="preserve"> листопада</w:t>
      </w:r>
      <w:r w:rsidRPr="00C75D94">
        <w:rPr>
          <w:spacing w:val="-6"/>
          <w:kern w:val="2"/>
          <w:lang w:val="uk-UA"/>
        </w:rPr>
        <w:t xml:space="preserve"> 2020</w:t>
      </w:r>
      <w:r w:rsidRPr="00C75D94">
        <w:rPr>
          <w:spacing w:val="-6"/>
          <w:kern w:val="2"/>
        </w:rPr>
        <w:t> </w:t>
      </w:r>
      <w:r w:rsidRPr="00C75D94">
        <w:rPr>
          <w:spacing w:val="-6"/>
          <w:kern w:val="2"/>
          <w:lang w:val="uk-UA"/>
        </w:rPr>
        <w:t>р. Житомир : Поліський національний університет, 2020. С. 158</w:t>
      </w:r>
      <w:r w:rsidRPr="00C75D94">
        <w:rPr>
          <w:lang w:val="uk-UA"/>
        </w:rPr>
        <w:t>–160.</w:t>
      </w:r>
    </w:p>
    <w:p w:rsidR="002D0303" w:rsidRPr="00C75D94" w:rsidRDefault="002D0303" w:rsidP="002D0303">
      <w:pPr>
        <w:spacing w:line="360" w:lineRule="auto"/>
        <w:ind w:firstLine="709"/>
        <w:jc w:val="both"/>
        <w:rPr>
          <w:lang w:val="uk-UA"/>
        </w:rPr>
      </w:pPr>
      <w:r w:rsidRPr="00C75D94">
        <w:rPr>
          <w:lang w:val="uk-UA"/>
        </w:rPr>
        <w:t>3. Пильщик чорний ясеневий (</w:t>
      </w:r>
      <w:r w:rsidRPr="00C75D94">
        <w:rPr>
          <w:lang w:val="en-US"/>
        </w:rPr>
        <w:t>Tomostethus</w:t>
      </w:r>
      <w:r w:rsidRPr="00C75D94">
        <w:rPr>
          <w:lang w:val="uk-UA"/>
        </w:rPr>
        <w:t xml:space="preserve"> </w:t>
      </w:r>
      <w:r w:rsidRPr="00C75D94">
        <w:rPr>
          <w:lang w:val="en-US"/>
        </w:rPr>
        <w:t>nigritus</w:t>
      </w:r>
      <w:r w:rsidRPr="00C75D94">
        <w:rPr>
          <w:lang w:val="uk-UA"/>
        </w:rPr>
        <w:t xml:space="preserve"> </w:t>
      </w:r>
      <w:r w:rsidRPr="00C75D94">
        <w:rPr>
          <w:lang w:val="en-US"/>
        </w:rPr>
        <w:t>F</w:t>
      </w:r>
      <w:r w:rsidRPr="00C75D94">
        <w:rPr>
          <w:lang w:val="uk-UA"/>
        </w:rPr>
        <w:t xml:space="preserve">.) – небезпечний шкідник ясена звичайного в умовах урбоекосистеми / П. Я. Чумак, В. І. Рачок, Д. С. Теленга, О. В. Нечипорук. </w:t>
      </w:r>
      <w:r w:rsidRPr="00C75D94">
        <w:rPr>
          <w:i/>
          <w:color w:val="000000"/>
          <w:lang w:val="uk-UA"/>
        </w:rPr>
        <w:t xml:space="preserve">Сільське господарство </w:t>
      </w:r>
      <w:r w:rsidRPr="00C75D94">
        <w:rPr>
          <w:lang w:val="uk-UA"/>
        </w:rPr>
        <w:t xml:space="preserve">– </w:t>
      </w:r>
      <w:r w:rsidRPr="00C75D94">
        <w:rPr>
          <w:i/>
          <w:color w:val="000000"/>
          <w:lang w:val="uk-UA"/>
        </w:rPr>
        <w:t>сталий розвиток України</w:t>
      </w:r>
      <w:r w:rsidRPr="00C75D94">
        <w:rPr>
          <w:i/>
          <w:lang w:val="uk-UA"/>
        </w:rPr>
        <w:t xml:space="preserve"> </w:t>
      </w:r>
      <w:r w:rsidRPr="00C75D94">
        <w:rPr>
          <w:i/>
          <w:spacing w:val="-6"/>
          <w:kern w:val="2"/>
          <w:lang w:val="uk-UA"/>
        </w:rPr>
        <w:t>:</w:t>
      </w:r>
      <w:r w:rsidRPr="00C75D94">
        <w:rPr>
          <w:spacing w:val="-6"/>
          <w:kern w:val="2"/>
          <w:lang w:val="uk-UA"/>
        </w:rPr>
        <w:t xml:space="preserve"> зб. тез доп. всеукраїн.</w:t>
      </w:r>
      <w:r w:rsidRPr="00C75D94">
        <w:rPr>
          <w:bCs/>
          <w:lang w:val="uk-UA"/>
        </w:rPr>
        <w:t xml:space="preserve"> науково-практ. конф</w:t>
      </w:r>
      <w:r w:rsidRPr="00C75D94">
        <w:rPr>
          <w:spacing w:val="-6"/>
          <w:kern w:val="2"/>
          <w:lang w:val="uk-UA"/>
        </w:rPr>
        <w:t>., 12</w:t>
      </w:r>
      <w:r w:rsidRPr="00C75D94">
        <w:rPr>
          <w:lang w:val="uk-UA"/>
        </w:rPr>
        <w:t xml:space="preserve"> листопада</w:t>
      </w:r>
      <w:r w:rsidRPr="00C75D94">
        <w:rPr>
          <w:spacing w:val="-6"/>
          <w:kern w:val="2"/>
          <w:lang w:val="uk-UA"/>
        </w:rPr>
        <w:t xml:space="preserve"> 2020</w:t>
      </w:r>
      <w:r w:rsidRPr="00C75D94">
        <w:rPr>
          <w:spacing w:val="-6"/>
          <w:kern w:val="2"/>
        </w:rPr>
        <w:t> </w:t>
      </w:r>
      <w:r w:rsidRPr="00C75D94">
        <w:rPr>
          <w:spacing w:val="-6"/>
          <w:kern w:val="2"/>
          <w:lang w:val="uk-UA"/>
        </w:rPr>
        <w:t>р. Житомир : Поліський національний університет, 2020. С.</w:t>
      </w:r>
      <w:r>
        <w:rPr>
          <w:spacing w:val="-6"/>
          <w:kern w:val="2"/>
          <w:lang w:val="uk-UA"/>
        </w:rPr>
        <w:t> </w:t>
      </w:r>
      <w:r w:rsidRPr="00C75D94">
        <w:rPr>
          <w:spacing w:val="-6"/>
          <w:kern w:val="2"/>
          <w:lang w:val="uk-UA"/>
        </w:rPr>
        <w:t>163</w:t>
      </w:r>
      <w:r w:rsidRPr="00C75D94">
        <w:rPr>
          <w:lang w:val="uk-UA"/>
        </w:rPr>
        <w:t>–165.</w:t>
      </w:r>
    </w:p>
    <w:p w:rsidR="00A17BDF" w:rsidRPr="004221F3" w:rsidRDefault="00A41AB7" w:rsidP="00A17BDF">
      <w:pPr>
        <w:spacing w:line="360" w:lineRule="auto"/>
        <w:ind w:right="-81" w:firstLine="720"/>
        <w:jc w:val="both"/>
        <w:rPr>
          <w:i/>
          <w:color w:val="000000"/>
          <w:spacing w:val="-10"/>
          <w:lang w:val="uk-UA"/>
        </w:rPr>
      </w:pPr>
      <w:r w:rsidRPr="003E7F69">
        <w:rPr>
          <w:i/>
          <w:color w:val="000000"/>
          <w:lang w:val="uk-UA"/>
        </w:rPr>
        <w:t>Практичне значення отриманих результатів</w:t>
      </w:r>
      <w:r w:rsidRPr="00056143">
        <w:rPr>
          <w:i/>
          <w:color w:val="000000"/>
          <w:spacing w:val="-10"/>
        </w:rPr>
        <w:t>.</w:t>
      </w:r>
      <w:r w:rsidR="002D0303">
        <w:rPr>
          <w:i/>
          <w:color w:val="000000"/>
          <w:spacing w:val="-10"/>
          <w:lang w:val="uk-UA"/>
        </w:rPr>
        <w:t xml:space="preserve"> </w:t>
      </w:r>
      <w:r w:rsidR="004221F3" w:rsidRPr="004221F3">
        <w:rPr>
          <w:lang w:val="uk-UA"/>
        </w:rPr>
        <w:t xml:space="preserve">Враховуючи дані поширення пильщика чорного ясеневого та зростанням випадків масового розмноження цього фітофага </w:t>
      </w:r>
      <w:r w:rsidR="004221F3">
        <w:rPr>
          <w:lang w:val="uk-UA"/>
        </w:rPr>
        <w:t>за рахунок удосконалення заходів знизиться його шкідливий вплив</w:t>
      </w:r>
      <w:r w:rsidR="004221F3" w:rsidRPr="004221F3">
        <w:rPr>
          <w:lang w:val="uk-UA"/>
        </w:rPr>
        <w:t xml:space="preserve"> на стан ясена звичайного</w:t>
      </w:r>
      <w:r w:rsidR="004221F3">
        <w:rPr>
          <w:lang w:val="uk-UA"/>
        </w:rPr>
        <w:t>.</w:t>
      </w:r>
    </w:p>
    <w:p w:rsidR="00A41AB7" w:rsidRPr="00733387" w:rsidRDefault="00A41AB7" w:rsidP="00A41AB7">
      <w:pPr>
        <w:spacing w:line="360" w:lineRule="auto"/>
        <w:ind w:firstLine="709"/>
        <w:jc w:val="both"/>
        <w:rPr>
          <w:color w:val="000000"/>
          <w:spacing w:val="-10"/>
          <w:lang w:val="uk-UA"/>
        </w:rPr>
      </w:pPr>
      <w:r w:rsidRPr="00733387">
        <w:rPr>
          <w:i/>
          <w:color w:val="000000"/>
          <w:spacing w:val="-10"/>
          <w:lang w:val="uk-UA"/>
        </w:rPr>
        <w:t>Структура та обсяг кваліфікаційної роботи.</w:t>
      </w:r>
      <w:r w:rsidRPr="00733387">
        <w:rPr>
          <w:color w:val="000000"/>
          <w:spacing w:val="-10"/>
          <w:lang w:val="uk-UA"/>
        </w:rPr>
        <w:t xml:space="preserve"> Обсяг </w:t>
      </w:r>
      <w:r w:rsidR="00733387" w:rsidRPr="00733387">
        <w:rPr>
          <w:color w:val="000000"/>
          <w:spacing w:val="-10"/>
          <w:lang w:val="uk-UA"/>
        </w:rPr>
        <w:t>квалі</w:t>
      </w:r>
      <w:r w:rsidR="00733387">
        <w:rPr>
          <w:color w:val="000000"/>
          <w:spacing w:val="-10"/>
          <w:lang w:val="uk-UA"/>
        </w:rPr>
        <w:t>ф</w:t>
      </w:r>
      <w:r w:rsidR="00733387" w:rsidRPr="00733387">
        <w:rPr>
          <w:color w:val="000000"/>
          <w:spacing w:val="-10"/>
          <w:lang w:val="uk-UA"/>
        </w:rPr>
        <w:t xml:space="preserve">ікаційної </w:t>
      </w:r>
      <w:r w:rsidRPr="00733387">
        <w:rPr>
          <w:color w:val="000000"/>
          <w:spacing w:val="-10"/>
          <w:lang w:val="uk-UA"/>
        </w:rPr>
        <w:t>роботи – 29 сторінок</w:t>
      </w:r>
      <w:r w:rsidR="00733387">
        <w:rPr>
          <w:color w:val="000000"/>
          <w:spacing w:val="-10"/>
          <w:lang w:val="uk-UA"/>
        </w:rPr>
        <w:t>. Складається із</w:t>
      </w:r>
      <w:r w:rsidRPr="00733387">
        <w:rPr>
          <w:color w:val="000000"/>
          <w:spacing w:val="-10"/>
          <w:lang w:val="uk-UA"/>
        </w:rPr>
        <w:t xml:space="preserve"> вступ</w:t>
      </w:r>
      <w:r w:rsidR="00733387">
        <w:rPr>
          <w:color w:val="000000"/>
          <w:spacing w:val="-10"/>
          <w:lang w:val="uk-UA"/>
        </w:rPr>
        <w:t>у</w:t>
      </w:r>
      <w:r w:rsidRPr="00733387">
        <w:rPr>
          <w:color w:val="000000"/>
          <w:spacing w:val="-10"/>
          <w:lang w:val="uk-UA"/>
        </w:rPr>
        <w:t>, 3</w:t>
      </w:r>
      <w:r w:rsidR="00733387">
        <w:rPr>
          <w:color w:val="000000"/>
          <w:spacing w:val="-10"/>
          <w:lang w:val="uk-UA"/>
        </w:rPr>
        <w:t>-х розділів</w:t>
      </w:r>
      <w:r w:rsidRPr="00733387">
        <w:rPr>
          <w:color w:val="000000"/>
          <w:spacing w:val="-10"/>
          <w:lang w:val="uk-UA"/>
        </w:rPr>
        <w:t>, висновк</w:t>
      </w:r>
      <w:r w:rsidR="00733387">
        <w:rPr>
          <w:color w:val="000000"/>
          <w:spacing w:val="-10"/>
          <w:lang w:val="uk-UA"/>
        </w:rPr>
        <w:t>ів</w:t>
      </w:r>
      <w:r w:rsidRPr="00733387">
        <w:rPr>
          <w:color w:val="000000"/>
          <w:spacing w:val="-10"/>
          <w:lang w:val="uk-UA"/>
        </w:rPr>
        <w:t>, список</w:t>
      </w:r>
      <w:r w:rsidR="00733387">
        <w:rPr>
          <w:color w:val="000000"/>
          <w:spacing w:val="-10"/>
          <w:lang w:val="uk-UA"/>
        </w:rPr>
        <w:t>у літератури (</w:t>
      </w:r>
      <w:r w:rsidR="00F80787">
        <w:rPr>
          <w:color w:val="000000"/>
          <w:spacing w:val="-10"/>
          <w:lang w:val="uk-UA"/>
        </w:rPr>
        <w:t>45</w:t>
      </w:r>
      <w:r w:rsidRPr="00733387">
        <w:rPr>
          <w:color w:val="000000"/>
          <w:spacing w:val="-10"/>
          <w:lang w:val="uk-UA"/>
        </w:rPr>
        <w:t xml:space="preserve"> найменувань</w:t>
      </w:r>
      <w:r w:rsidR="00733387">
        <w:rPr>
          <w:color w:val="000000"/>
          <w:spacing w:val="-10"/>
          <w:lang w:val="uk-UA"/>
        </w:rPr>
        <w:t xml:space="preserve">, з них </w:t>
      </w:r>
      <w:r w:rsidR="00F80787">
        <w:rPr>
          <w:color w:val="000000"/>
          <w:spacing w:val="-10"/>
          <w:lang w:val="uk-UA"/>
        </w:rPr>
        <w:t>8</w:t>
      </w:r>
      <w:r w:rsidRPr="00733387">
        <w:rPr>
          <w:color w:val="000000"/>
          <w:spacing w:val="-10"/>
          <w:lang w:val="uk-UA"/>
        </w:rPr>
        <w:t xml:space="preserve"> латиницею), </w:t>
      </w:r>
      <w:r w:rsidR="00D600A4" w:rsidRPr="00C740D9">
        <w:rPr>
          <w:color w:val="000000"/>
          <w:spacing w:val="-10"/>
          <w:lang w:val="uk-UA"/>
        </w:rPr>
        <w:t>5</w:t>
      </w:r>
      <w:r w:rsidRPr="00C740D9">
        <w:rPr>
          <w:color w:val="000000"/>
          <w:spacing w:val="-10"/>
          <w:lang w:val="uk-UA"/>
        </w:rPr>
        <w:t xml:space="preserve"> таблиц</w:t>
      </w:r>
      <w:r w:rsidR="00D600A4" w:rsidRPr="00C740D9">
        <w:rPr>
          <w:color w:val="000000"/>
          <w:spacing w:val="-10"/>
          <w:lang w:val="uk-UA"/>
        </w:rPr>
        <w:t>ь</w:t>
      </w:r>
      <w:r w:rsidRPr="00C740D9">
        <w:rPr>
          <w:color w:val="000000"/>
          <w:spacing w:val="-10"/>
          <w:lang w:val="uk-UA"/>
        </w:rPr>
        <w:t xml:space="preserve">, </w:t>
      </w:r>
      <w:r w:rsidR="00D600A4" w:rsidRPr="00C740D9">
        <w:rPr>
          <w:color w:val="000000"/>
          <w:spacing w:val="-10"/>
          <w:lang w:val="uk-UA"/>
        </w:rPr>
        <w:t>4</w:t>
      </w:r>
      <w:r w:rsidRPr="00C740D9">
        <w:rPr>
          <w:color w:val="000000"/>
          <w:spacing w:val="-10"/>
          <w:lang w:val="uk-UA"/>
        </w:rPr>
        <w:t xml:space="preserve"> рисунк</w:t>
      </w:r>
      <w:r w:rsidR="00D600A4" w:rsidRPr="00C740D9">
        <w:rPr>
          <w:color w:val="000000"/>
          <w:spacing w:val="-10"/>
          <w:lang w:val="uk-UA"/>
        </w:rPr>
        <w:t>а</w:t>
      </w:r>
      <w:r w:rsidRPr="00733387">
        <w:rPr>
          <w:color w:val="000000"/>
          <w:spacing w:val="-10"/>
          <w:lang w:val="uk-UA"/>
        </w:rPr>
        <w:t xml:space="preserve">. </w:t>
      </w:r>
    </w:p>
    <w:p w:rsidR="00A41AB7" w:rsidRPr="00733387" w:rsidRDefault="00A41AB7" w:rsidP="00A17BDF">
      <w:pPr>
        <w:spacing w:line="360" w:lineRule="auto"/>
        <w:ind w:right="-81" w:firstLine="720"/>
        <w:jc w:val="both"/>
        <w:rPr>
          <w:b/>
          <w:lang w:val="uk-UA"/>
        </w:rPr>
      </w:pPr>
    </w:p>
    <w:p w:rsidR="00572980" w:rsidRDefault="00572980" w:rsidP="00606F09">
      <w:pPr>
        <w:spacing w:line="360" w:lineRule="auto"/>
        <w:ind w:right="-81"/>
        <w:jc w:val="center"/>
        <w:rPr>
          <w:b/>
          <w:lang w:val="uk-UA"/>
        </w:rPr>
      </w:pPr>
      <w:r w:rsidRPr="00572980">
        <w:rPr>
          <w:b/>
          <w:lang w:val="uk-UA"/>
        </w:rPr>
        <w:lastRenderedPageBreak/>
        <w:t>РОЗДІЛ</w:t>
      </w:r>
      <w:r>
        <w:rPr>
          <w:b/>
          <w:lang w:val="uk-UA"/>
        </w:rPr>
        <w:t> 1</w:t>
      </w:r>
    </w:p>
    <w:p w:rsidR="00A17BDF" w:rsidRPr="00572980" w:rsidRDefault="00572980" w:rsidP="00606F09">
      <w:pPr>
        <w:spacing w:line="360" w:lineRule="auto"/>
        <w:ind w:right="-81"/>
        <w:jc w:val="center"/>
        <w:rPr>
          <w:b/>
          <w:lang w:val="uk-UA"/>
        </w:rPr>
      </w:pPr>
      <w:r w:rsidRPr="00572980">
        <w:rPr>
          <w:b/>
          <w:lang w:val="uk-UA"/>
        </w:rPr>
        <w:t>ОГЛЯД ЛІТЕРАТУРИ</w:t>
      </w:r>
    </w:p>
    <w:p w:rsidR="004C5615" w:rsidRDefault="00A17BDF" w:rsidP="00A17BDF">
      <w:pPr>
        <w:spacing w:line="360" w:lineRule="auto"/>
        <w:ind w:right="-81" w:firstLine="720"/>
        <w:jc w:val="both"/>
        <w:rPr>
          <w:lang w:val="uk-UA"/>
        </w:rPr>
      </w:pPr>
      <w:r>
        <w:rPr>
          <w:lang w:val="uk-UA"/>
        </w:rPr>
        <w:t>В озелененні м.</w:t>
      </w:r>
      <w:r w:rsidR="00572980">
        <w:rPr>
          <w:lang w:val="uk-UA"/>
        </w:rPr>
        <w:t> </w:t>
      </w:r>
      <w:r>
        <w:rPr>
          <w:lang w:val="uk-UA"/>
        </w:rPr>
        <w:t xml:space="preserve">Житомира широко використовується ясен звичайний – </w:t>
      </w:r>
      <w:r w:rsidRPr="00A17BDF">
        <w:rPr>
          <w:i/>
          <w:lang w:val="en-US"/>
        </w:rPr>
        <w:t>Fraxinus</w:t>
      </w:r>
      <w:r w:rsidRPr="002547C0">
        <w:rPr>
          <w:i/>
          <w:lang w:val="uk-UA"/>
        </w:rPr>
        <w:t xml:space="preserve"> </w:t>
      </w:r>
      <w:r w:rsidRPr="00A17BDF">
        <w:rPr>
          <w:i/>
          <w:lang w:val="en-US"/>
        </w:rPr>
        <w:t>excelsior</w:t>
      </w:r>
      <w:r w:rsidRPr="002547C0">
        <w:rPr>
          <w:lang w:val="uk-UA"/>
        </w:rPr>
        <w:t xml:space="preserve"> </w:t>
      </w:r>
      <w:r>
        <w:rPr>
          <w:lang w:val="en-US"/>
        </w:rPr>
        <w:t>L</w:t>
      </w:r>
      <w:r w:rsidRPr="002547C0">
        <w:rPr>
          <w:lang w:val="uk-UA"/>
        </w:rPr>
        <w:t>. (</w:t>
      </w:r>
      <w:r>
        <w:rPr>
          <w:lang w:val="en-US"/>
        </w:rPr>
        <w:t>Oleaceae</w:t>
      </w:r>
      <w:r w:rsidRPr="002547C0">
        <w:rPr>
          <w:lang w:val="uk-UA"/>
        </w:rPr>
        <w:t xml:space="preserve">). </w:t>
      </w:r>
      <w:r>
        <w:rPr>
          <w:lang w:val="uk-UA"/>
        </w:rPr>
        <w:t xml:space="preserve">Ця </w:t>
      </w:r>
      <w:r w:rsidR="004B2D7A">
        <w:rPr>
          <w:lang w:val="uk-UA"/>
        </w:rPr>
        <w:t>пород</w:t>
      </w:r>
      <w:r>
        <w:rPr>
          <w:lang w:val="uk-UA"/>
        </w:rPr>
        <w:t xml:space="preserve">а </w:t>
      </w:r>
      <w:r w:rsidRPr="00572980">
        <w:rPr>
          <w:lang w:val="uk-UA"/>
        </w:rPr>
        <w:t>[</w:t>
      </w:r>
      <w:r w:rsidR="00572980">
        <w:rPr>
          <w:lang w:val="uk-UA"/>
        </w:rPr>
        <w:t>1</w:t>
      </w:r>
      <w:r w:rsidRPr="00572980">
        <w:rPr>
          <w:lang w:val="uk-UA"/>
        </w:rPr>
        <w:t>]</w:t>
      </w:r>
      <w:r>
        <w:rPr>
          <w:lang w:val="uk-UA"/>
        </w:rPr>
        <w:t xml:space="preserve"> поширена в Європі та Туреччині. Характеризується одно- або дводомним способами розмноження</w:t>
      </w:r>
      <w:r w:rsidR="00A06182">
        <w:rPr>
          <w:lang w:val="uk-UA"/>
        </w:rPr>
        <w:t xml:space="preserve">. </w:t>
      </w:r>
      <w:r w:rsidR="004B2D7A">
        <w:rPr>
          <w:lang w:val="uk-UA"/>
        </w:rPr>
        <w:t>Р</w:t>
      </w:r>
      <w:r w:rsidR="00A06182">
        <w:rPr>
          <w:lang w:val="uk-UA"/>
        </w:rPr>
        <w:t xml:space="preserve">ослина </w:t>
      </w:r>
      <w:r>
        <w:rPr>
          <w:lang w:val="uk-UA"/>
        </w:rPr>
        <w:t xml:space="preserve">сягає </w:t>
      </w:r>
      <w:smartTag w:uri="urn:schemas-microsoft-com:office:smarttags" w:element="metricconverter">
        <w:smartTagPr>
          <w:attr w:name="ProductID" w:val="40 м"/>
        </w:smartTagPr>
        <w:r>
          <w:rPr>
            <w:lang w:val="uk-UA"/>
          </w:rPr>
          <w:t>40 м</w:t>
        </w:r>
      </w:smartTag>
      <w:r>
        <w:rPr>
          <w:lang w:val="uk-UA"/>
        </w:rPr>
        <w:t xml:space="preserve"> висоти. Період вегетації в умовах Лісостепу починається 22.04±10 діб і триває 176 ±1</w:t>
      </w:r>
      <w:r w:rsidR="00D704CB">
        <w:rPr>
          <w:lang w:val="uk-UA"/>
        </w:rPr>
        <w:t>3 днів. Приріст завершується в другій декаді червня. Листя розпускається  02.05±8 – 20.05±9 днів</w:t>
      </w:r>
      <w:r w:rsidR="00A06182">
        <w:rPr>
          <w:lang w:val="uk-UA"/>
        </w:rPr>
        <w:t>, а опадає починаючи з 15.10±9 і до 27±8. Цвіте в період від 25.04 ±11 до 30.04±</w:t>
      </w:r>
      <w:r w:rsidR="004C5615">
        <w:rPr>
          <w:lang w:val="uk-UA"/>
        </w:rPr>
        <w:t>11. Насіння дозріває в грудні. Ця порода світлолюбна, до вологості не вибаглива, чутлива до родючості ґрунту, кальцефіл. В культурі поширено більше 30 сортів і форм</w:t>
      </w:r>
      <w:r w:rsidR="00572980">
        <w:rPr>
          <w:lang w:val="uk-UA"/>
        </w:rPr>
        <w:t> </w:t>
      </w:r>
      <w:r w:rsidR="004C5615" w:rsidRPr="002547C0">
        <w:rPr>
          <w:lang w:val="uk-UA"/>
        </w:rPr>
        <w:t>[</w:t>
      </w:r>
      <w:r w:rsidR="00572980">
        <w:rPr>
          <w:lang w:val="uk-UA"/>
        </w:rPr>
        <w:t>2</w:t>
      </w:r>
      <w:r w:rsidR="004C5615" w:rsidRPr="002547C0">
        <w:rPr>
          <w:lang w:val="uk-UA"/>
        </w:rPr>
        <w:t>]</w:t>
      </w:r>
      <w:r w:rsidR="00572980">
        <w:rPr>
          <w:lang w:val="uk-UA"/>
        </w:rPr>
        <w:t>.</w:t>
      </w:r>
    </w:p>
    <w:p w:rsidR="00A17BDF" w:rsidRDefault="004C5615" w:rsidP="00A17BDF">
      <w:pPr>
        <w:spacing w:line="360" w:lineRule="auto"/>
        <w:ind w:right="-81" w:firstLine="720"/>
        <w:jc w:val="both"/>
        <w:rPr>
          <w:lang w:val="uk-UA"/>
        </w:rPr>
      </w:pPr>
      <w:r>
        <w:rPr>
          <w:lang w:val="uk-UA"/>
        </w:rPr>
        <w:t>Одним із факторів що впливає на тривалість життя і декоративні якості ясена звичайного в умовах мегаполіса є пошкодження цієї породи комахами. В різних регіонах Землі за використання ясена звичайного в озелененні міст і селищ трапляється понад 4</w:t>
      </w:r>
      <w:r w:rsidR="004B2D7A">
        <w:rPr>
          <w:lang w:val="uk-UA"/>
        </w:rPr>
        <w:t>0</w:t>
      </w:r>
      <w:r>
        <w:rPr>
          <w:lang w:val="uk-UA"/>
        </w:rPr>
        <w:t xml:space="preserve"> видів комах-фітофагів. </w:t>
      </w:r>
      <w:r w:rsidR="00A00A39">
        <w:rPr>
          <w:lang w:val="uk-UA"/>
        </w:rPr>
        <w:t xml:space="preserve">В Україні на цій породі Г.В. Дмитрієвим </w:t>
      </w:r>
      <w:r w:rsidR="00A00A39" w:rsidRPr="002547C0">
        <w:t>[</w:t>
      </w:r>
      <w:r w:rsidR="00572980">
        <w:rPr>
          <w:lang w:val="uk-UA"/>
        </w:rPr>
        <w:t>3</w:t>
      </w:r>
      <w:r w:rsidR="00A00A39" w:rsidRPr="002547C0">
        <w:t>]</w:t>
      </w:r>
      <w:r w:rsidR="00A00A39">
        <w:rPr>
          <w:lang w:val="uk-UA"/>
        </w:rPr>
        <w:t xml:space="preserve"> у свій час було виявлено 20 видів шкідливих комах. На сьогодні їх стало більше за рахунок інвазій нових видів, (наприклад, </w:t>
      </w:r>
      <w:r w:rsidR="00F3076B" w:rsidRPr="002547C0">
        <w:rPr>
          <w:lang w:val="uk-UA"/>
        </w:rPr>
        <w:t>ясенева смарагдова златка (</w:t>
      </w:r>
      <w:r w:rsidR="00F3076B" w:rsidRPr="00F3076B">
        <w:rPr>
          <w:i/>
        </w:rPr>
        <w:t>Agrilus</w:t>
      </w:r>
      <w:r w:rsidR="00F3076B" w:rsidRPr="002547C0">
        <w:rPr>
          <w:i/>
          <w:lang w:val="uk-UA"/>
        </w:rPr>
        <w:t xml:space="preserve"> </w:t>
      </w:r>
      <w:r w:rsidR="00F3076B" w:rsidRPr="00F3076B">
        <w:rPr>
          <w:i/>
        </w:rPr>
        <w:t>planipennis</w:t>
      </w:r>
      <w:r w:rsidR="00F3076B" w:rsidRPr="002547C0">
        <w:rPr>
          <w:color w:val="FF0000"/>
          <w:lang w:val="uk-UA"/>
        </w:rPr>
        <w:t xml:space="preserve"> </w:t>
      </w:r>
      <w:r w:rsidR="00F3076B" w:rsidRPr="00F3076B">
        <w:rPr>
          <w:lang w:val="en-US"/>
        </w:rPr>
        <w:t>Fairmaire</w:t>
      </w:r>
      <w:r w:rsidR="00F3076B" w:rsidRPr="002547C0">
        <w:rPr>
          <w:lang w:val="uk-UA"/>
        </w:rPr>
        <w:t>)</w:t>
      </w:r>
      <w:r w:rsidR="00F3076B">
        <w:rPr>
          <w:lang w:val="uk-UA"/>
        </w:rPr>
        <w:t xml:space="preserve"> </w:t>
      </w:r>
      <w:r w:rsidR="003D3248" w:rsidRPr="002547C0">
        <w:rPr>
          <w:lang w:val="uk-UA"/>
        </w:rPr>
        <w:t>[</w:t>
      </w:r>
      <w:r w:rsidR="00572980">
        <w:rPr>
          <w:lang w:val="uk-UA"/>
        </w:rPr>
        <w:t>4</w:t>
      </w:r>
      <w:r w:rsidR="003D3248" w:rsidRPr="002547C0">
        <w:rPr>
          <w:lang w:val="uk-UA"/>
        </w:rPr>
        <w:t>]</w:t>
      </w:r>
      <w:r w:rsidR="003D3248">
        <w:rPr>
          <w:lang w:val="uk-UA"/>
        </w:rPr>
        <w:t>,</w:t>
      </w:r>
      <w:r w:rsidR="00F3076B" w:rsidRPr="002547C0">
        <w:rPr>
          <w:lang w:val="uk-UA"/>
        </w:rPr>
        <w:t xml:space="preserve"> </w:t>
      </w:r>
      <w:r w:rsidR="00F3076B">
        <w:rPr>
          <w:lang w:val="uk-UA"/>
        </w:rPr>
        <w:t>або внаслідок проникнення в фітоценози мегаполісів аборигенних видів, мешканців оточуючих лісів. Наприклад, чорний ясеневий пильщик</w:t>
      </w:r>
      <w:r w:rsidR="00F3076B" w:rsidRPr="00875264">
        <w:t xml:space="preserve"> </w:t>
      </w:r>
      <w:r w:rsidR="00F3076B" w:rsidRPr="00F3076B">
        <w:rPr>
          <w:i/>
        </w:rPr>
        <w:t>Tomostethus nigritus</w:t>
      </w:r>
      <w:r w:rsidR="00572980">
        <w:rPr>
          <w:lang w:val="uk-UA"/>
        </w:rPr>
        <w:t> </w:t>
      </w:r>
      <w:r w:rsidR="00F3076B" w:rsidRPr="00875264">
        <w:t>(F.)</w:t>
      </w:r>
      <w:r w:rsidR="003D3248">
        <w:rPr>
          <w:lang w:val="uk-UA"/>
        </w:rPr>
        <w:t xml:space="preserve"> </w:t>
      </w:r>
      <w:r w:rsidR="003D3248" w:rsidRPr="002547C0">
        <w:t>[</w:t>
      </w:r>
      <w:r w:rsidR="00572980">
        <w:rPr>
          <w:lang w:val="uk-UA"/>
        </w:rPr>
        <w:t>5, 6</w:t>
      </w:r>
      <w:r w:rsidR="003D3248" w:rsidRPr="002547C0">
        <w:t>]</w:t>
      </w:r>
      <w:r w:rsidR="003D3248">
        <w:rPr>
          <w:lang w:val="uk-UA"/>
        </w:rPr>
        <w:t xml:space="preserve">. </w:t>
      </w:r>
      <w:r w:rsidR="00510FA1">
        <w:rPr>
          <w:lang w:val="uk-UA"/>
        </w:rPr>
        <w:t>Нижче наведено таблицю поширених комах-шкідників ясена звичайного в Україні (табл. 1).</w:t>
      </w:r>
      <w:r w:rsidR="00572980">
        <w:rPr>
          <w:lang w:val="uk-UA"/>
        </w:rPr>
        <w:t xml:space="preserve"> </w:t>
      </w:r>
    </w:p>
    <w:p w:rsidR="00572980" w:rsidRPr="00572980" w:rsidRDefault="00572980" w:rsidP="005729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i/>
        </w:rPr>
      </w:pPr>
      <w:r w:rsidRPr="00572980">
        <w:rPr>
          <w:i/>
          <w:lang w:val="uk-UA"/>
        </w:rPr>
        <w:t>Таблиця 1.1</w:t>
      </w:r>
    </w:p>
    <w:p w:rsidR="004064EC" w:rsidRPr="00572980" w:rsidRDefault="004064EC" w:rsidP="005729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lang w:val="uk-UA"/>
        </w:rPr>
      </w:pPr>
      <w:r w:rsidRPr="00572980">
        <w:rPr>
          <w:b/>
          <w:lang w:val="uk-UA"/>
        </w:rPr>
        <w:t>Комахи – шкідники ясена в умовах мегаполіс</w:t>
      </w:r>
      <w:r w:rsidR="00510FA1" w:rsidRPr="00572980">
        <w:rPr>
          <w:b/>
          <w:lang w:val="uk-UA"/>
        </w:rPr>
        <w:t>ів України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643"/>
      </w:tblGrid>
      <w:tr w:rsidR="004064EC" w:rsidRPr="00267875" w:rsidTr="00572980">
        <w:tc>
          <w:tcPr>
            <w:tcW w:w="4928" w:type="dxa"/>
            <w:shd w:val="clear" w:color="auto" w:fill="auto"/>
          </w:tcPr>
          <w:p w:rsidR="004064EC" w:rsidRPr="00267875" w:rsidRDefault="004064EC" w:rsidP="00267875">
            <w:pPr>
              <w:jc w:val="center"/>
              <w:rPr>
                <w:lang w:val="uk-UA"/>
              </w:rPr>
            </w:pPr>
            <w:r w:rsidRPr="00267875">
              <w:rPr>
                <w:lang w:val="uk-UA"/>
              </w:rPr>
              <w:t>Назва комахи</w:t>
            </w:r>
          </w:p>
        </w:tc>
        <w:tc>
          <w:tcPr>
            <w:tcW w:w="4643" w:type="dxa"/>
            <w:shd w:val="clear" w:color="auto" w:fill="auto"/>
          </w:tcPr>
          <w:p w:rsidR="004064EC" w:rsidRPr="00267875" w:rsidRDefault="004064EC" w:rsidP="00267875">
            <w:pPr>
              <w:jc w:val="center"/>
              <w:rPr>
                <w:lang w:val="uk-UA"/>
              </w:rPr>
            </w:pPr>
            <w:r w:rsidRPr="00267875">
              <w:rPr>
                <w:lang w:val="uk-UA"/>
              </w:rPr>
              <w:t>Автор</w:t>
            </w:r>
          </w:p>
        </w:tc>
      </w:tr>
      <w:tr w:rsidR="004064EC" w:rsidRPr="00267875" w:rsidTr="00267875">
        <w:tc>
          <w:tcPr>
            <w:tcW w:w="9571" w:type="dxa"/>
            <w:gridSpan w:val="2"/>
            <w:shd w:val="clear" w:color="auto" w:fill="auto"/>
          </w:tcPr>
          <w:p w:rsidR="004064EC" w:rsidRPr="00267875" w:rsidRDefault="0052675C" w:rsidP="00267875">
            <w:pPr>
              <w:jc w:val="center"/>
              <w:rPr>
                <w:lang w:val="uk-UA"/>
              </w:rPr>
            </w:pPr>
            <w:r w:rsidRPr="00267875">
              <w:rPr>
                <w:lang w:val="uk-UA"/>
              </w:rPr>
              <w:t xml:space="preserve">Рівнокрилі хоботні – </w:t>
            </w:r>
            <w:r w:rsidRPr="00267875">
              <w:rPr>
                <w:lang w:val="en-US"/>
              </w:rPr>
              <w:t>HOMOPTERA</w:t>
            </w:r>
            <w:r w:rsidRPr="00267875">
              <w:rPr>
                <w:lang w:val="uk-UA"/>
              </w:rPr>
              <w:t xml:space="preserve"> </w:t>
            </w:r>
          </w:p>
        </w:tc>
      </w:tr>
      <w:tr w:rsidR="00A523F4" w:rsidRPr="00267875" w:rsidTr="00267875">
        <w:tc>
          <w:tcPr>
            <w:tcW w:w="9571" w:type="dxa"/>
            <w:gridSpan w:val="2"/>
            <w:shd w:val="clear" w:color="auto" w:fill="auto"/>
          </w:tcPr>
          <w:p w:rsidR="00A523F4" w:rsidRPr="00267875" w:rsidRDefault="00A523F4" w:rsidP="00267875">
            <w:pPr>
              <w:jc w:val="center"/>
              <w:rPr>
                <w:lang w:val="uk-UA"/>
              </w:rPr>
            </w:pPr>
            <w:r w:rsidRPr="00267875">
              <w:rPr>
                <w:lang w:val="uk-UA"/>
              </w:rPr>
              <w:t xml:space="preserve">Листоблішки – </w:t>
            </w:r>
            <w:r w:rsidRPr="00267875">
              <w:rPr>
                <w:lang w:val="en-US"/>
              </w:rPr>
              <w:t>Psyllinea</w:t>
            </w:r>
          </w:p>
        </w:tc>
      </w:tr>
      <w:tr w:rsidR="004064EC" w:rsidRPr="00267875" w:rsidTr="00572980">
        <w:tc>
          <w:tcPr>
            <w:tcW w:w="4928" w:type="dxa"/>
            <w:shd w:val="clear" w:color="auto" w:fill="auto"/>
          </w:tcPr>
          <w:p w:rsidR="004064EC" w:rsidRPr="00267875" w:rsidRDefault="009D29ED" w:rsidP="00267875">
            <w:pPr>
              <w:jc w:val="center"/>
              <w:rPr>
                <w:lang w:val="uk-UA"/>
              </w:rPr>
            </w:pPr>
            <w:r w:rsidRPr="00267875">
              <w:rPr>
                <w:lang w:val="uk-UA"/>
              </w:rPr>
              <w:t xml:space="preserve">Листоблішка листова ясенева – </w:t>
            </w:r>
            <w:r w:rsidRPr="00572980">
              <w:rPr>
                <w:i/>
                <w:lang w:val="en-US"/>
              </w:rPr>
              <w:t>Psyllopsis</w:t>
            </w:r>
            <w:r w:rsidRPr="00572980">
              <w:rPr>
                <w:i/>
                <w:lang w:val="uk-UA"/>
              </w:rPr>
              <w:t xml:space="preserve"> </w:t>
            </w:r>
            <w:r w:rsidRPr="00572980">
              <w:rPr>
                <w:i/>
                <w:lang w:val="en-US"/>
              </w:rPr>
              <w:t>fraxinicola</w:t>
            </w:r>
            <w:r w:rsidRPr="00267875">
              <w:rPr>
                <w:lang w:val="uk-UA"/>
              </w:rPr>
              <w:t xml:space="preserve"> </w:t>
            </w:r>
            <w:r w:rsidRPr="00267875">
              <w:rPr>
                <w:lang w:val="en-US"/>
              </w:rPr>
              <w:t>Frst</w:t>
            </w:r>
            <w:r w:rsidRPr="00267875">
              <w:rPr>
                <w:lang w:val="uk-UA"/>
              </w:rPr>
              <w:t xml:space="preserve">. </w:t>
            </w:r>
          </w:p>
        </w:tc>
        <w:tc>
          <w:tcPr>
            <w:tcW w:w="4643" w:type="dxa"/>
            <w:shd w:val="clear" w:color="auto" w:fill="auto"/>
          </w:tcPr>
          <w:p w:rsidR="004064EC" w:rsidRPr="00267875" w:rsidRDefault="00CB5787" w:rsidP="00267875">
            <w:pPr>
              <w:jc w:val="center"/>
              <w:rPr>
                <w:lang w:val="uk-UA"/>
              </w:rPr>
            </w:pPr>
            <w:r>
              <w:t>Дмитриев, 1969; Рупайс, 1976</w:t>
            </w:r>
            <w:r w:rsidR="00CB5BC8">
              <w:t xml:space="preserve">; </w:t>
            </w:r>
            <w:r w:rsidRPr="00267875">
              <w:rPr>
                <w:lang w:val="uk-UA"/>
              </w:rPr>
              <w:t xml:space="preserve"> </w:t>
            </w:r>
            <w:r w:rsidR="00CB5BC8">
              <w:t>Феннич, Котубей, 2016</w:t>
            </w:r>
            <w:r w:rsidR="009D29ED" w:rsidRPr="00267875">
              <w:rPr>
                <w:lang w:val="uk-UA"/>
              </w:rPr>
              <w:t xml:space="preserve"> </w:t>
            </w:r>
          </w:p>
        </w:tc>
      </w:tr>
      <w:tr w:rsidR="00CB5787" w:rsidRPr="00267875" w:rsidTr="00267875">
        <w:tc>
          <w:tcPr>
            <w:tcW w:w="9571" w:type="dxa"/>
            <w:gridSpan w:val="2"/>
            <w:shd w:val="clear" w:color="auto" w:fill="auto"/>
          </w:tcPr>
          <w:p w:rsidR="00CB5787" w:rsidRPr="00267875" w:rsidRDefault="00CB5787" w:rsidP="00267875">
            <w:pPr>
              <w:jc w:val="center"/>
              <w:rPr>
                <w:lang w:val="en-US"/>
              </w:rPr>
            </w:pPr>
            <w:r w:rsidRPr="00267875">
              <w:rPr>
                <w:lang w:val="uk-UA"/>
              </w:rPr>
              <w:t xml:space="preserve">Попелиці </w:t>
            </w:r>
            <w:r w:rsidR="0052675C" w:rsidRPr="00267875">
              <w:rPr>
                <w:lang w:val="uk-UA"/>
              </w:rPr>
              <w:t>–</w:t>
            </w:r>
            <w:r w:rsidRPr="00267875">
              <w:rPr>
                <w:lang w:val="uk-UA"/>
              </w:rPr>
              <w:t xml:space="preserve"> </w:t>
            </w:r>
            <w:r w:rsidRPr="00267875">
              <w:rPr>
                <w:lang w:val="en-US"/>
              </w:rPr>
              <w:t>Aphidinea</w:t>
            </w:r>
          </w:p>
        </w:tc>
      </w:tr>
      <w:tr w:rsidR="004064EC" w:rsidRPr="00267875" w:rsidTr="00572980">
        <w:tc>
          <w:tcPr>
            <w:tcW w:w="4928" w:type="dxa"/>
            <w:shd w:val="clear" w:color="auto" w:fill="auto"/>
          </w:tcPr>
          <w:p w:rsidR="004064EC" w:rsidRPr="00267875" w:rsidRDefault="00CB5787" w:rsidP="00267875">
            <w:pPr>
              <w:jc w:val="center"/>
              <w:rPr>
                <w:lang w:val="uk-UA"/>
              </w:rPr>
            </w:pPr>
            <w:r w:rsidRPr="00267875">
              <w:rPr>
                <w:lang w:val="uk-UA"/>
              </w:rPr>
              <w:lastRenderedPageBreak/>
              <w:t xml:space="preserve">Ясинево-ялицева попелиця – </w:t>
            </w:r>
            <w:r w:rsidRPr="00572980">
              <w:rPr>
                <w:i/>
                <w:lang w:val="en-US"/>
              </w:rPr>
              <w:t>Prociphilus</w:t>
            </w:r>
            <w:r w:rsidRPr="00572980">
              <w:rPr>
                <w:i/>
                <w:lang w:val="uk-UA"/>
              </w:rPr>
              <w:t xml:space="preserve"> </w:t>
            </w:r>
            <w:r w:rsidRPr="00572980">
              <w:rPr>
                <w:i/>
                <w:lang w:val="en-US"/>
              </w:rPr>
              <w:t>fraxini</w:t>
            </w:r>
            <w:r w:rsidRPr="00267875">
              <w:rPr>
                <w:lang w:val="uk-UA"/>
              </w:rPr>
              <w:t xml:space="preserve"> </w:t>
            </w:r>
            <w:r w:rsidRPr="00267875">
              <w:rPr>
                <w:lang w:val="en-US"/>
              </w:rPr>
              <w:t>F</w:t>
            </w:r>
            <w:r w:rsidRPr="00267875">
              <w:rPr>
                <w:lang w:val="uk-UA"/>
              </w:rPr>
              <w:t xml:space="preserve">. </w:t>
            </w:r>
          </w:p>
        </w:tc>
        <w:tc>
          <w:tcPr>
            <w:tcW w:w="4643" w:type="dxa"/>
            <w:shd w:val="clear" w:color="auto" w:fill="auto"/>
          </w:tcPr>
          <w:p w:rsidR="004064EC" w:rsidRPr="00267875" w:rsidRDefault="00CB5787" w:rsidP="00267875">
            <w:pPr>
              <w:jc w:val="center"/>
              <w:rPr>
                <w:lang w:val="uk-UA"/>
              </w:rPr>
            </w:pPr>
            <w:r>
              <w:t>Рупайс, 1976</w:t>
            </w:r>
            <w:r w:rsidR="00CB5BC8">
              <w:t>; Феннич, Котубей, 2016</w:t>
            </w:r>
          </w:p>
        </w:tc>
      </w:tr>
      <w:tr w:rsidR="00CB5BC8" w:rsidRPr="00267875" w:rsidTr="00267875">
        <w:tc>
          <w:tcPr>
            <w:tcW w:w="9571" w:type="dxa"/>
            <w:gridSpan w:val="2"/>
            <w:shd w:val="clear" w:color="auto" w:fill="auto"/>
          </w:tcPr>
          <w:p w:rsidR="00CB5BC8" w:rsidRPr="00267875" w:rsidRDefault="00CB5BC8" w:rsidP="00267875">
            <w:pPr>
              <w:jc w:val="center"/>
              <w:rPr>
                <w:lang w:val="uk-UA"/>
              </w:rPr>
            </w:pPr>
            <w:r w:rsidRPr="00267875">
              <w:rPr>
                <w:lang w:val="uk-UA"/>
              </w:rPr>
              <w:t xml:space="preserve">Кокциди – </w:t>
            </w:r>
            <w:r w:rsidR="001D3969" w:rsidRPr="00267875">
              <w:rPr>
                <w:lang w:val="en-US"/>
              </w:rPr>
              <w:t>Coccinea</w:t>
            </w:r>
            <w:r w:rsidRPr="00267875">
              <w:rPr>
                <w:lang w:val="uk-UA"/>
              </w:rPr>
              <w:t xml:space="preserve"> </w:t>
            </w:r>
          </w:p>
        </w:tc>
      </w:tr>
      <w:tr w:rsidR="00CB5787" w:rsidRPr="00267875" w:rsidTr="00572980">
        <w:tc>
          <w:tcPr>
            <w:tcW w:w="4928" w:type="dxa"/>
            <w:shd w:val="clear" w:color="auto" w:fill="auto"/>
          </w:tcPr>
          <w:p w:rsidR="00CB5787" w:rsidRPr="00267875" w:rsidRDefault="00CB5BC8" w:rsidP="00267875">
            <w:pPr>
              <w:jc w:val="center"/>
              <w:rPr>
                <w:lang w:val="uk-UA"/>
              </w:rPr>
            </w:pPr>
            <w:r w:rsidRPr="00267875">
              <w:rPr>
                <w:lang w:val="uk-UA"/>
              </w:rPr>
              <w:t xml:space="preserve">Вербова щитівка – </w:t>
            </w:r>
            <w:r w:rsidRPr="00572980">
              <w:rPr>
                <w:i/>
                <w:lang w:val="en-US"/>
              </w:rPr>
              <w:t>Chionasp</w:t>
            </w:r>
            <w:r w:rsidR="00DE17EA" w:rsidRPr="00572980">
              <w:rPr>
                <w:i/>
                <w:lang w:val="en-US"/>
              </w:rPr>
              <w:t>i</w:t>
            </w:r>
            <w:r w:rsidRPr="00572980">
              <w:rPr>
                <w:i/>
                <w:lang w:val="en-US"/>
              </w:rPr>
              <w:t>s</w:t>
            </w:r>
            <w:r w:rsidR="00DE17EA" w:rsidRPr="00572980">
              <w:rPr>
                <w:i/>
                <w:lang w:val="uk-UA"/>
              </w:rPr>
              <w:t xml:space="preserve"> </w:t>
            </w:r>
            <w:r w:rsidR="00DE17EA" w:rsidRPr="00572980">
              <w:rPr>
                <w:i/>
                <w:lang w:val="en-US"/>
              </w:rPr>
              <w:t>salicis</w:t>
            </w:r>
            <w:r w:rsidR="00DE17EA" w:rsidRPr="00267875">
              <w:rPr>
                <w:lang w:val="uk-UA"/>
              </w:rPr>
              <w:t xml:space="preserve"> </w:t>
            </w:r>
            <w:r w:rsidR="00DE17EA" w:rsidRPr="00267875">
              <w:rPr>
                <w:lang w:val="en-US"/>
              </w:rPr>
              <w:t>L</w:t>
            </w:r>
            <w:r w:rsidR="00DE17EA" w:rsidRPr="00267875">
              <w:rPr>
                <w:lang w:val="uk-UA"/>
              </w:rPr>
              <w:t>.</w:t>
            </w:r>
            <w:r w:rsidRPr="00267875">
              <w:rPr>
                <w:lang w:val="uk-UA"/>
              </w:rPr>
              <w:t xml:space="preserve"> </w:t>
            </w:r>
          </w:p>
        </w:tc>
        <w:tc>
          <w:tcPr>
            <w:tcW w:w="4643" w:type="dxa"/>
            <w:shd w:val="clear" w:color="auto" w:fill="auto"/>
          </w:tcPr>
          <w:p w:rsidR="00CB5787" w:rsidRPr="00267875" w:rsidRDefault="00DE17EA" w:rsidP="00267875">
            <w:pPr>
              <w:jc w:val="center"/>
              <w:rPr>
                <w:lang w:val="uk-UA"/>
              </w:rPr>
            </w:pPr>
            <w:r>
              <w:t>Рупайс, 1976</w:t>
            </w:r>
          </w:p>
        </w:tc>
      </w:tr>
      <w:tr w:rsidR="00CB5787" w:rsidRPr="00267875" w:rsidTr="00572980">
        <w:tc>
          <w:tcPr>
            <w:tcW w:w="4928" w:type="dxa"/>
            <w:shd w:val="clear" w:color="auto" w:fill="auto"/>
          </w:tcPr>
          <w:p w:rsidR="00CB5787" w:rsidRPr="00267875" w:rsidRDefault="00DE17EA" w:rsidP="00267875">
            <w:pPr>
              <w:jc w:val="center"/>
              <w:rPr>
                <w:lang w:val="uk-UA"/>
              </w:rPr>
            </w:pPr>
            <w:r w:rsidRPr="00267875">
              <w:rPr>
                <w:lang w:val="uk-UA"/>
              </w:rPr>
              <w:t xml:space="preserve">Яблунева комоподібна щитівка – </w:t>
            </w:r>
            <w:r w:rsidRPr="00572980">
              <w:rPr>
                <w:i/>
                <w:lang w:val="en-US"/>
              </w:rPr>
              <w:t>Lepidosaphes</w:t>
            </w:r>
            <w:r w:rsidRPr="00572980">
              <w:rPr>
                <w:i/>
                <w:lang w:val="uk-UA"/>
              </w:rPr>
              <w:t xml:space="preserve"> </w:t>
            </w:r>
            <w:r w:rsidRPr="00572980">
              <w:rPr>
                <w:i/>
                <w:lang w:val="en-US"/>
              </w:rPr>
              <w:t>ulmi</w:t>
            </w:r>
            <w:r w:rsidRPr="00267875">
              <w:rPr>
                <w:lang w:val="uk-UA"/>
              </w:rPr>
              <w:t xml:space="preserve"> </w:t>
            </w:r>
            <w:r w:rsidRPr="00267875">
              <w:rPr>
                <w:lang w:val="en-US"/>
              </w:rPr>
              <w:t>L</w:t>
            </w:r>
            <w:r w:rsidRPr="00267875">
              <w:rPr>
                <w:lang w:val="uk-UA"/>
              </w:rPr>
              <w:t xml:space="preserve">. </w:t>
            </w:r>
          </w:p>
        </w:tc>
        <w:tc>
          <w:tcPr>
            <w:tcW w:w="4643" w:type="dxa"/>
            <w:shd w:val="clear" w:color="auto" w:fill="auto"/>
          </w:tcPr>
          <w:p w:rsidR="00CB5787" w:rsidRPr="00267875" w:rsidRDefault="00DE17EA" w:rsidP="00267875">
            <w:pPr>
              <w:jc w:val="center"/>
              <w:rPr>
                <w:lang w:val="uk-UA"/>
              </w:rPr>
            </w:pPr>
            <w:r>
              <w:t>Дмитриев, 1969; Рупайс, 1976</w:t>
            </w:r>
            <w:r w:rsidRPr="00267875">
              <w:rPr>
                <w:lang w:val="uk-UA"/>
              </w:rPr>
              <w:t xml:space="preserve">; </w:t>
            </w:r>
            <w:r>
              <w:t>Феннич, Котубей, 2016</w:t>
            </w:r>
          </w:p>
        </w:tc>
      </w:tr>
      <w:tr w:rsidR="004064EC" w:rsidRPr="00267875" w:rsidTr="00572980">
        <w:tc>
          <w:tcPr>
            <w:tcW w:w="4928" w:type="dxa"/>
            <w:shd w:val="clear" w:color="auto" w:fill="auto"/>
          </w:tcPr>
          <w:p w:rsidR="004064EC" w:rsidRPr="00267875" w:rsidRDefault="00DE17EA" w:rsidP="00267875">
            <w:pPr>
              <w:jc w:val="center"/>
              <w:rPr>
                <w:lang w:val="uk-UA"/>
              </w:rPr>
            </w:pPr>
            <w:r w:rsidRPr="00267875">
              <w:rPr>
                <w:lang w:val="uk-UA"/>
              </w:rPr>
              <w:t xml:space="preserve">Ясеневий несправжній хермес –  </w:t>
            </w:r>
            <w:r w:rsidRPr="00572980">
              <w:rPr>
                <w:i/>
              </w:rPr>
              <w:t>Pseudochermes</w:t>
            </w:r>
            <w:r w:rsidRPr="00572980">
              <w:rPr>
                <w:i/>
                <w:lang w:val="uk-UA"/>
              </w:rPr>
              <w:t xml:space="preserve"> </w:t>
            </w:r>
            <w:r w:rsidRPr="00572980">
              <w:rPr>
                <w:i/>
              </w:rPr>
              <w:t>fraxini</w:t>
            </w:r>
            <w:r w:rsidRPr="00267875">
              <w:rPr>
                <w:lang w:val="uk-UA"/>
              </w:rPr>
              <w:t xml:space="preserve"> </w:t>
            </w:r>
            <w:r>
              <w:t>Kalt</w:t>
            </w:r>
            <w:r w:rsidRPr="00267875">
              <w:rPr>
                <w:lang w:val="uk-UA"/>
              </w:rPr>
              <w:t>.</w:t>
            </w:r>
          </w:p>
        </w:tc>
        <w:tc>
          <w:tcPr>
            <w:tcW w:w="4643" w:type="dxa"/>
            <w:shd w:val="clear" w:color="auto" w:fill="auto"/>
            <w:vAlign w:val="center"/>
          </w:tcPr>
          <w:p w:rsidR="004064EC" w:rsidRPr="00267875" w:rsidRDefault="00DE17EA" w:rsidP="00572980">
            <w:pPr>
              <w:jc w:val="center"/>
              <w:rPr>
                <w:lang w:val="uk-UA"/>
              </w:rPr>
            </w:pPr>
            <w:r>
              <w:t>Феннич, Котубей, 2016</w:t>
            </w:r>
          </w:p>
        </w:tc>
      </w:tr>
      <w:tr w:rsidR="00DE17EA" w:rsidRPr="00267875" w:rsidTr="00572980">
        <w:tc>
          <w:tcPr>
            <w:tcW w:w="4928" w:type="dxa"/>
            <w:shd w:val="clear" w:color="auto" w:fill="auto"/>
          </w:tcPr>
          <w:p w:rsidR="00DE17EA" w:rsidRPr="00267875" w:rsidRDefault="00DE17EA" w:rsidP="00267875">
            <w:pPr>
              <w:jc w:val="center"/>
              <w:rPr>
                <w:lang w:val="uk-UA"/>
              </w:rPr>
            </w:pPr>
            <w:r w:rsidRPr="00267875">
              <w:rPr>
                <w:lang w:val="uk-UA"/>
              </w:rPr>
              <w:t xml:space="preserve">Щитівка несправжня акацієва – </w:t>
            </w:r>
            <w:r w:rsidR="00A523F4" w:rsidRPr="00572980">
              <w:rPr>
                <w:i/>
                <w:lang w:val="en-US"/>
              </w:rPr>
              <w:t>Parthenolecanium</w:t>
            </w:r>
            <w:r w:rsidR="00A523F4" w:rsidRPr="00572980">
              <w:rPr>
                <w:i/>
                <w:lang w:val="uk-UA"/>
              </w:rPr>
              <w:t xml:space="preserve"> </w:t>
            </w:r>
            <w:r w:rsidR="00A523F4" w:rsidRPr="00572980">
              <w:rPr>
                <w:i/>
                <w:lang w:val="en-US"/>
              </w:rPr>
              <w:t>corni</w:t>
            </w:r>
            <w:r w:rsidR="00A523F4" w:rsidRPr="00267875">
              <w:rPr>
                <w:lang w:val="uk-UA"/>
              </w:rPr>
              <w:t xml:space="preserve"> </w:t>
            </w:r>
            <w:r w:rsidR="00A523F4" w:rsidRPr="00267875">
              <w:rPr>
                <w:lang w:val="en-US"/>
              </w:rPr>
              <w:t>Bouche</w:t>
            </w:r>
            <w:r w:rsidRPr="00267875">
              <w:rPr>
                <w:lang w:val="uk-UA"/>
              </w:rPr>
              <w:t xml:space="preserve"> </w:t>
            </w:r>
          </w:p>
        </w:tc>
        <w:tc>
          <w:tcPr>
            <w:tcW w:w="4643" w:type="dxa"/>
            <w:shd w:val="clear" w:color="auto" w:fill="auto"/>
            <w:vAlign w:val="center"/>
          </w:tcPr>
          <w:p w:rsidR="00DE17EA" w:rsidRPr="00267875" w:rsidRDefault="00A523F4" w:rsidP="00572980">
            <w:pPr>
              <w:jc w:val="center"/>
              <w:rPr>
                <w:lang w:val="uk-UA"/>
              </w:rPr>
            </w:pPr>
            <w:r>
              <w:t>Дмитриев, 1969</w:t>
            </w:r>
          </w:p>
        </w:tc>
      </w:tr>
      <w:tr w:rsidR="00A523F4" w:rsidRPr="00267875" w:rsidTr="00267875">
        <w:tc>
          <w:tcPr>
            <w:tcW w:w="9571" w:type="dxa"/>
            <w:gridSpan w:val="2"/>
            <w:shd w:val="clear" w:color="auto" w:fill="auto"/>
          </w:tcPr>
          <w:p w:rsidR="00A523F4" w:rsidRPr="00267875" w:rsidRDefault="0052675C" w:rsidP="00267875">
            <w:pPr>
              <w:jc w:val="center"/>
              <w:rPr>
                <w:lang w:val="uk-UA"/>
              </w:rPr>
            </w:pPr>
            <w:r w:rsidRPr="00267875">
              <w:rPr>
                <w:lang w:val="uk-UA"/>
              </w:rPr>
              <w:t xml:space="preserve">Жуки, або твердокрилі </w:t>
            </w:r>
            <w:r w:rsidR="006059B4" w:rsidRPr="00267875">
              <w:rPr>
                <w:lang w:val="uk-UA"/>
              </w:rPr>
              <w:t>–</w:t>
            </w:r>
            <w:r w:rsidRPr="00267875">
              <w:rPr>
                <w:lang w:val="uk-UA"/>
              </w:rPr>
              <w:t xml:space="preserve"> </w:t>
            </w:r>
            <w:r w:rsidRPr="00267875">
              <w:rPr>
                <w:lang w:val="en-US"/>
              </w:rPr>
              <w:t>COLEOPTERA</w:t>
            </w:r>
            <w:r w:rsidRPr="00267875">
              <w:rPr>
                <w:lang w:val="uk-UA"/>
              </w:rPr>
              <w:t xml:space="preserve"> </w:t>
            </w:r>
          </w:p>
        </w:tc>
      </w:tr>
      <w:tr w:rsidR="0052675C" w:rsidRPr="00267875" w:rsidTr="00267875">
        <w:tc>
          <w:tcPr>
            <w:tcW w:w="9571" w:type="dxa"/>
            <w:gridSpan w:val="2"/>
            <w:shd w:val="clear" w:color="auto" w:fill="auto"/>
          </w:tcPr>
          <w:p w:rsidR="0052675C" w:rsidRPr="00267875" w:rsidRDefault="0052675C" w:rsidP="00267875">
            <w:pPr>
              <w:jc w:val="center"/>
              <w:rPr>
                <w:lang w:val="uk-UA"/>
              </w:rPr>
            </w:pPr>
            <w:r w:rsidRPr="00267875">
              <w:rPr>
                <w:lang w:val="uk-UA"/>
              </w:rPr>
              <w:t xml:space="preserve">Наривники – </w:t>
            </w:r>
            <w:r w:rsidRPr="00267875">
              <w:rPr>
                <w:lang w:val="en-US"/>
              </w:rPr>
              <w:t>M</w:t>
            </w:r>
            <w:r w:rsidR="00263765" w:rsidRPr="00267875">
              <w:rPr>
                <w:lang w:val="en-US"/>
              </w:rPr>
              <w:t>eloidae</w:t>
            </w:r>
            <w:r w:rsidRPr="00267875">
              <w:rPr>
                <w:lang w:val="uk-UA"/>
              </w:rPr>
              <w:t xml:space="preserve"> </w:t>
            </w:r>
          </w:p>
        </w:tc>
      </w:tr>
      <w:tr w:rsidR="00DE17EA" w:rsidRPr="00267875" w:rsidTr="00572980">
        <w:tc>
          <w:tcPr>
            <w:tcW w:w="4928" w:type="dxa"/>
            <w:shd w:val="clear" w:color="auto" w:fill="auto"/>
            <w:vAlign w:val="center"/>
          </w:tcPr>
          <w:p w:rsidR="00DE17EA" w:rsidRPr="00572980" w:rsidRDefault="0052675C" w:rsidP="00572980">
            <w:pPr>
              <w:jc w:val="center"/>
              <w:rPr>
                <w:i/>
                <w:lang w:val="uk-UA"/>
              </w:rPr>
            </w:pPr>
            <w:r w:rsidRPr="00572980">
              <w:rPr>
                <w:i/>
                <w:lang w:val="uk-UA"/>
              </w:rPr>
              <w:t xml:space="preserve">Ясенева шпанка – </w:t>
            </w:r>
            <w:r w:rsidRPr="00572980">
              <w:rPr>
                <w:i/>
                <w:lang w:val="en-US"/>
              </w:rPr>
              <w:t xml:space="preserve">Lytta vesicatoria </w:t>
            </w:r>
            <w:r w:rsidRPr="00572980">
              <w:rPr>
                <w:lang w:val="en-US"/>
              </w:rPr>
              <w:t>L</w:t>
            </w:r>
            <w:r w:rsidRPr="00572980">
              <w:rPr>
                <w:i/>
                <w:lang w:val="en-US"/>
              </w:rPr>
              <w:t>.</w:t>
            </w:r>
          </w:p>
        </w:tc>
        <w:tc>
          <w:tcPr>
            <w:tcW w:w="4643" w:type="dxa"/>
            <w:shd w:val="clear" w:color="auto" w:fill="auto"/>
          </w:tcPr>
          <w:p w:rsidR="00DE17EA" w:rsidRPr="00267875" w:rsidRDefault="003D3F14" w:rsidP="00267875">
            <w:pPr>
              <w:jc w:val="center"/>
              <w:rPr>
                <w:lang w:val="uk-UA"/>
              </w:rPr>
            </w:pPr>
            <w:r>
              <w:t>Дмитриев, 1969; Рупайс, 1976</w:t>
            </w:r>
            <w:r w:rsidRPr="00267875">
              <w:rPr>
                <w:lang w:val="uk-UA"/>
              </w:rPr>
              <w:t xml:space="preserve">; </w:t>
            </w:r>
            <w:r>
              <w:t>Феннич, Котубей, 2016</w:t>
            </w:r>
          </w:p>
        </w:tc>
      </w:tr>
      <w:tr w:rsidR="003D3F14" w:rsidRPr="00267875" w:rsidTr="00267875">
        <w:tc>
          <w:tcPr>
            <w:tcW w:w="9571" w:type="dxa"/>
            <w:gridSpan w:val="2"/>
            <w:shd w:val="clear" w:color="auto" w:fill="auto"/>
          </w:tcPr>
          <w:p w:rsidR="003D3F14" w:rsidRPr="00267875" w:rsidRDefault="003D3F14" w:rsidP="00267875">
            <w:pPr>
              <w:jc w:val="center"/>
              <w:rPr>
                <w:lang w:val="en-US"/>
              </w:rPr>
            </w:pPr>
            <w:r w:rsidRPr="00267875">
              <w:rPr>
                <w:lang w:val="uk-UA"/>
              </w:rPr>
              <w:t xml:space="preserve">Довгоносики – </w:t>
            </w:r>
            <w:r w:rsidRPr="00267875">
              <w:rPr>
                <w:lang w:val="en-US"/>
              </w:rPr>
              <w:t>Curculionidae</w:t>
            </w:r>
          </w:p>
        </w:tc>
      </w:tr>
      <w:tr w:rsidR="00A523F4" w:rsidRPr="00267875" w:rsidTr="00572980">
        <w:tc>
          <w:tcPr>
            <w:tcW w:w="4928" w:type="dxa"/>
            <w:shd w:val="clear" w:color="auto" w:fill="auto"/>
          </w:tcPr>
          <w:p w:rsidR="00A523F4" w:rsidRPr="00267875" w:rsidRDefault="003D3F14" w:rsidP="00572980">
            <w:pPr>
              <w:jc w:val="center"/>
              <w:rPr>
                <w:lang w:val="uk-UA"/>
              </w:rPr>
            </w:pPr>
            <w:r w:rsidRPr="00267875">
              <w:rPr>
                <w:lang w:val="uk-UA"/>
              </w:rPr>
              <w:t xml:space="preserve">Золотисто-зелений листковий довгоносик – </w:t>
            </w:r>
            <w:r w:rsidRPr="00572980">
              <w:rPr>
                <w:i/>
                <w:lang w:val="en-US"/>
              </w:rPr>
              <w:t>Phyllobius</w:t>
            </w:r>
            <w:r w:rsidRPr="00572980">
              <w:rPr>
                <w:i/>
                <w:color w:val="602000"/>
                <w:lang w:val="uk-UA"/>
              </w:rPr>
              <w:t xml:space="preserve"> </w:t>
            </w:r>
            <w:r w:rsidRPr="00572980">
              <w:rPr>
                <w:i/>
                <w:lang w:val="en-US"/>
              </w:rPr>
              <w:t>argentatus</w:t>
            </w:r>
            <w:r w:rsidRPr="00267875">
              <w:rPr>
                <w:lang w:val="uk-UA"/>
              </w:rPr>
              <w:t xml:space="preserve"> </w:t>
            </w:r>
            <w:r w:rsidRPr="00267875">
              <w:rPr>
                <w:lang w:val="en-US"/>
              </w:rPr>
              <w:t>L</w:t>
            </w:r>
            <w:r w:rsidRPr="00267875">
              <w:rPr>
                <w:lang w:val="uk-UA"/>
              </w:rPr>
              <w:t xml:space="preserve">.  </w:t>
            </w:r>
          </w:p>
        </w:tc>
        <w:tc>
          <w:tcPr>
            <w:tcW w:w="4643" w:type="dxa"/>
            <w:shd w:val="clear" w:color="auto" w:fill="auto"/>
            <w:vAlign w:val="center"/>
          </w:tcPr>
          <w:p w:rsidR="00A523F4" w:rsidRPr="00267875" w:rsidRDefault="003D3F14" w:rsidP="00572980">
            <w:pPr>
              <w:jc w:val="center"/>
              <w:rPr>
                <w:lang w:val="uk-UA"/>
              </w:rPr>
            </w:pPr>
            <w:r>
              <w:t>Рупайс, 1976</w:t>
            </w:r>
          </w:p>
        </w:tc>
      </w:tr>
      <w:tr w:rsidR="00A523F4" w:rsidRPr="00267875" w:rsidTr="00572980">
        <w:tc>
          <w:tcPr>
            <w:tcW w:w="4928" w:type="dxa"/>
            <w:shd w:val="clear" w:color="auto" w:fill="auto"/>
          </w:tcPr>
          <w:p w:rsidR="00A523F4" w:rsidRPr="00267875" w:rsidRDefault="003D3F14" w:rsidP="00267875">
            <w:pPr>
              <w:jc w:val="center"/>
              <w:rPr>
                <w:lang w:val="uk-UA"/>
              </w:rPr>
            </w:pPr>
            <w:r w:rsidRPr="00267875">
              <w:rPr>
                <w:lang w:val="uk-UA"/>
              </w:rPr>
              <w:t xml:space="preserve">Ясеневий довгоносик насіннєїд </w:t>
            </w:r>
            <w:r w:rsidRPr="00572980">
              <w:rPr>
                <w:i/>
              </w:rPr>
              <w:t>Lignyodes</w:t>
            </w:r>
            <w:r w:rsidRPr="00572980">
              <w:rPr>
                <w:i/>
                <w:lang w:val="uk-UA"/>
              </w:rPr>
              <w:t xml:space="preserve"> </w:t>
            </w:r>
            <w:r w:rsidRPr="00572980">
              <w:rPr>
                <w:i/>
              </w:rPr>
              <w:t>enucleator</w:t>
            </w:r>
            <w:r w:rsidRPr="00267875">
              <w:rPr>
                <w:lang w:val="uk-UA"/>
              </w:rPr>
              <w:t xml:space="preserve"> </w:t>
            </w:r>
            <w:r>
              <w:t>Panz</w:t>
            </w:r>
            <w:r w:rsidRPr="00267875">
              <w:rPr>
                <w:lang w:val="uk-UA"/>
              </w:rPr>
              <w:t>.</w:t>
            </w:r>
          </w:p>
        </w:tc>
        <w:tc>
          <w:tcPr>
            <w:tcW w:w="4643" w:type="dxa"/>
            <w:shd w:val="clear" w:color="auto" w:fill="auto"/>
          </w:tcPr>
          <w:p w:rsidR="00572980" w:rsidRDefault="003D3F14" w:rsidP="00267875">
            <w:pPr>
              <w:jc w:val="center"/>
            </w:pPr>
            <w:r>
              <w:t xml:space="preserve">Дмитриев, 1969; </w:t>
            </w:r>
          </w:p>
          <w:p w:rsidR="00A523F4" w:rsidRPr="00267875" w:rsidRDefault="003D3F14" w:rsidP="00267875">
            <w:pPr>
              <w:jc w:val="center"/>
              <w:rPr>
                <w:lang w:val="uk-UA"/>
              </w:rPr>
            </w:pPr>
            <w:r>
              <w:t>Феннич, Котубей, 2016</w:t>
            </w:r>
          </w:p>
        </w:tc>
      </w:tr>
      <w:tr w:rsidR="00A523F4" w:rsidRPr="00267875" w:rsidTr="00572980">
        <w:tc>
          <w:tcPr>
            <w:tcW w:w="4928" w:type="dxa"/>
            <w:shd w:val="clear" w:color="auto" w:fill="auto"/>
          </w:tcPr>
          <w:p w:rsidR="00A523F4" w:rsidRPr="00267875" w:rsidRDefault="003D3F14" w:rsidP="00267875">
            <w:pPr>
              <w:jc w:val="center"/>
              <w:rPr>
                <w:lang w:val="uk-UA"/>
              </w:rPr>
            </w:pPr>
            <w:r w:rsidRPr="00267875">
              <w:rPr>
                <w:lang w:val="uk-UA"/>
              </w:rPr>
              <w:t xml:space="preserve">Ясеневий листовий довгоносик </w:t>
            </w:r>
            <w:r w:rsidRPr="00572980">
              <w:rPr>
                <w:i/>
              </w:rPr>
              <w:t>Stereonychus</w:t>
            </w:r>
            <w:r w:rsidRPr="00572980">
              <w:rPr>
                <w:i/>
                <w:lang w:val="uk-UA"/>
              </w:rPr>
              <w:t xml:space="preserve"> </w:t>
            </w:r>
            <w:r w:rsidRPr="00572980">
              <w:rPr>
                <w:i/>
              </w:rPr>
              <w:t>fraxini</w:t>
            </w:r>
            <w:r w:rsidRPr="00267875">
              <w:rPr>
                <w:lang w:val="uk-UA"/>
              </w:rPr>
              <w:t xml:space="preserve"> </w:t>
            </w:r>
            <w:r>
              <w:t>Deg</w:t>
            </w:r>
          </w:p>
        </w:tc>
        <w:tc>
          <w:tcPr>
            <w:tcW w:w="4643" w:type="dxa"/>
            <w:shd w:val="clear" w:color="auto" w:fill="auto"/>
          </w:tcPr>
          <w:p w:rsidR="00572980" w:rsidRDefault="003D3F14" w:rsidP="00267875">
            <w:pPr>
              <w:jc w:val="center"/>
            </w:pPr>
            <w:r>
              <w:t xml:space="preserve">Дмитриев, 1969; </w:t>
            </w:r>
          </w:p>
          <w:p w:rsidR="00A523F4" w:rsidRPr="00267875" w:rsidRDefault="003D3F14" w:rsidP="00267875">
            <w:pPr>
              <w:jc w:val="center"/>
              <w:rPr>
                <w:lang w:val="uk-UA"/>
              </w:rPr>
            </w:pPr>
            <w:r>
              <w:t>Феннич, Котубей, 2016</w:t>
            </w:r>
          </w:p>
        </w:tc>
      </w:tr>
      <w:tr w:rsidR="005A08E6" w:rsidRPr="00267875" w:rsidTr="00267875">
        <w:tc>
          <w:tcPr>
            <w:tcW w:w="9571" w:type="dxa"/>
            <w:gridSpan w:val="2"/>
            <w:shd w:val="clear" w:color="auto" w:fill="auto"/>
          </w:tcPr>
          <w:p w:rsidR="005A08E6" w:rsidRPr="00267875" w:rsidRDefault="005A08E6" w:rsidP="00267875">
            <w:pPr>
              <w:jc w:val="center"/>
              <w:rPr>
                <w:lang w:val="uk-UA"/>
              </w:rPr>
            </w:pPr>
            <w:r w:rsidRPr="00267875">
              <w:rPr>
                <w:lang w:val="uk-UA"/>
              </w:rPr>
              <w:t xml:space="preserve">Лубоїди – </w:t>
            </w:r>
            <w:r w:rsidRPr="005A08E6">
              <w:t>Scolytinae</w:t>
            </w:r>
          </w:p>
        </w:tc>
      </w:tr>
      <w:tr w:rsidR="003D3F14" w:rsidRPr="00267875" w:rsidTr="00572980">
        <w:tc>
          <w:tcPr>
            <w:tcW w:w="4928" w:type="dxa"/>
            <w:shd w:val="clear" w:color="auto" w:fill="auto"/>
          </w:tcPr>
          <w:p w:rsidR="00572980" w:rsidRDefault="005A08E6" w:rsidP="00267875">
            <w:pPr>
              <w:jc w:val="center"/>
              <w:rPr>
                <w:lang w:val="uk-UA"/>
              </w:rPr>
            </w:pPr>
            <w:r w:rsidRPr="00267875">
              <w:rPr>
                <w:lang w:val="uk-UA"/>
              </w:rPr>
              <w:t xml:space="preserve">Великий ясеневий лубоїд – </w:t>
            </w:r>
          </w:p>
          <w:p w:rsidR="003D3F14" w:rsidRPr="00267875" w:rsidRDefault="00B33C44" w:rsidP="00267875">
            <w:pPr>
              <w:jc w:val="center"/>
              <w:rPr>
                <w:lang w:val="uk-UA"/>
              </w:rPr>
            </w:pPr>
            <w:r w:rsidRPr="00572980">
              <w:rPr>
                <w:i/>
                <w:lang w:val="en-US"/>
              </w:rPr>
              <w:t>Hylesinus</w:t>
            </w:r>
            <w:r w:rsidRPr="00572980">
              <w:rPr>
                <w:i/>
                <w:lang w:val="uk-UA"/>
              </w:rPr>
              <w:t xml:space="preserve"> </w:t>
            </w:r>
            <w:r w:rsidRPr="00572980">
              <w:rPr>
                <w:i/>
                <w:lang w:val="en-US"/>
              </w:rPr>
              <w:t>crenatus</w:t>
            </w:r>
            <w:r w:rsidRPr="00267875">
              <w:rPr>
                <w:lang w:val="uk-UA"/>
              </w:rPr>
              <w:t xml:space="preserve"> </w:t>
            </w:r>
            <w:r w:rsidRPr="00267875">
              <w:rPr>
                <w:lang w:val="en-US"/>
              </w:rPr>
              <w:t>F</w:t>
            </w:r>
            <w:r w:rsidRPr="00267875">
              <w:rPr>
                <w:lang w:val="uk-UA"/>
              </w:rPr>
              <w:t>.</w:t>
            </w:r>
          </w:p>
        </w:tc>
        <w:tc>
          <w:tcPr>
            <w:tcW w:w="4643" w:type="dxa"/>
            <w:shd w:val="clear" w:color="auto" w:fill="auto"/>
          </w:tcPr>
          <w:p w:rsidR="003D3F14" w:rsidRPr="00267875" w:rsidRDefault="005A08E6" w:rsidP="00267875">
            <w:pPr>
              <w:jc w:val="center"/>
              <w:rPr>
                <w:lang w:val="uk-UA"/>
              </w:rPr>
            </w:pPr>
            <w:r>
              <w:t xml:space="preserve">Дмитриев, 1969; </w:t>
            </w:r>
            <w:r w:rsidR="00B33C44">
              <w:t>Рупайс, 1976</w:t>
            </w:r>
            <w:r w:rsidR="00B33C44" w:rsidRPr="00267875">
              <w:rPr>
                <w:lang w:val="en-US"/>
              </w:rPr>
              <w:t xml:space="preserve">; </w:t>
            </w:r>
            <w:r>
              <w:t>Феннич, Котубей, 2016</w:t>
            </w:r>
          </w:p>
        </w:tc>
      </w:tr>
      <w:tr w:rsidR="003D3F14" w:rsidRPr="00267875" w:rsidTr="00572980">
        <w:tc>
          <w:tcPr>
            <w:tcW w:w="4928" w:type="dxa"/>
            <w:shd w:val="clear" w:color="auto" w:fill="auto"/>
          </w:tcPr>
          <w:p w:rsidR="00572980" w:rsidRDefault="005A08E6" w:rsidP="00267875">
            <w:pPr>
              <w:jc w:val="center"/>
              <w:rPr>
                <w:lang w:val="uk-UA"/>
              </w:rPr>
            </w:pPr>
            <w:r w:rsidRPr="00267875">
              <w:rPr>
                <w:rStyle w:val="a6"/>
                <w:b w:val="0"/>
                <w:color w:val="333333"/>
                <w:lang w:val="uk-UA"/>
              </w:rPr>
              <w:t xml:space="preserve">Малий </w:t>
            </w:r>
            <w:r w:rsidRPr="00267875">
              <w:rPr>
                <w:lang w:val="uk-UA"/>
              </w:rPr>
              <w:t xml:space="preserve">ясеневий лубоїд – </w:t>
            </w:r>
          </w:p>
          <w:p w:rsidR="003D3F14" w:rsidRPr="00267875" w:rsidRDefault="001D3969" w:rsidP="00267875">
            <w:pPr>
              <w:jc w:val="center"/>
              <w:rPr>
                <w:lang w:val="uk-UA"/>
              </w:rPr>
            </w:pPr>
            <w:r w:rsidRPr="00572980">
              <w:rPr>
                <w:i/>
                <w:lang w:val="en-US"/>
              </w:rPr>
              <w:t>Hylesinus</w:t>
            </w:r>
            <w:r w:rsidR="005A08E6" w:rsidRPr="00572980">
              <w:rPr>
                <w:i/>
                <w:lang w:val="uk-UA"/>
              </w:rPr>
              <w:t xml:space="preserve"> </w:t>
            </w:r>
            <w:r w:rsidR="005A08E6" w:rsidRPr="00572980">
              <w:rPr>
                <w:i/>
                <w:lang w:val="en-US"/>
              </w:rPr>
              <w:t>oleiperda</w:t>
            </w:r>
            <w:r w:rsidR="005A08E6" w:rsidRPr="00267875">
              <w:rPr>
                <w:lang w:val="uk-UA"/>
              </w:rPr>
              <w:t xml:space="preserve"> </w:t>
            </w:r>
            <w:r w:rsidR="005A08E6" w:rsidRPr="00267875">
              <w:rPr>
                <w:lang w:val="en-US"/>
              </w:rPr>
              <w:t>F</w:t>
            </w:r>
            <w:r w:rsidR="005A08E6" w:rsidRPr="00267875">
              <w:rPr>
                <w:lang w:val="uk-UA"/>
              </w:rPr>
              <w:t>.</w:t>
            </w:r>
          </w:p>
        </w:tc>
        <w:tc>
          <w:tcPr>
            <w:tcW w:w="4643" w:type="dxa"/>
            <w:shd w:val="clear" w:color="auto" w:fill="auto"/>
          </w:tcPr>
          <w:p w:rsidR="00572980" w:rsidRDefault="005A08E6" w:rsidP="00267875">
            <w:pPr>
              <w:jc w:val="center"/>
            </w:pPr>
            <w:r>
              <w:t xml:space="preserve">Дмитриев, 1969; </w:t>
            </w:r>
          </w:p>
          <w:p w:rsidR="003D3F14" w:rsidRPr="00267875" w:rsidRDefault="005A08E6" w:rsidP="00267875">
            <w:pPr>
              <w:jc w:val="center"/>
              <w:rPr>
                <w:lang w:val="uk-UA"/>
              </w:rPr>
            </w:pPr>
            <w:r>
              <w:t>Феннич, Котубей, 2016</w:t>
            </w:r>
          </w:p>
        </w:tc>
      </w:tr>
      <w:tr w:rsidR="003D3F14" w:rsidRPr="00267875" w:rsidTr="00572980">
        <w:tc>
          <w:tcPr>
            <w:tcW w:w="4928" w:type="dxa"/>
            <w:shd w:val="clear" w:color="auto" w:fill="auto"/>
          </w:tcPr>
          <w:p w:rsidR="00572980" w:rsidRDefault="005A08E6" w:rsidP="00267875">
            <w:pPr>
              <w:jc w:val="center"/>
              <w:rPr>
                <w:rStyle w:val="a6"/>
                <w:b w:val="0"/>
                <w:color w:val="333333"/>
                <w:lang w:val="uk-UA"/>
              </w:rPr>
            </w:pPr>
            <w:r w:rsidRPr="00267875">
              <w:rPr>
                <w:rStyle w:val="a6"/>
                <w:b w:val="0"/>
                <w:color w:val="333333"/>
                <w:lang w:val="uk-UA"/>
              </w:rPr>
              <w:t xml:space="preserve">Строкатий ясеневий лубоїд </w:t>
            </w:r>
            <w:r w:rsidR="00572980">
              <w:rPr>
                <w:rStyle w:val="a6"/>
                <w:b w:val="0"/>
                <w:color w:val="333333"/>
                <w:lang w:val="uk-UA"/>
              </w:rPr>
              <w:t>–</w:t>
            </w:r>
            <w:r w:rsidRPr="00267875">
              <w:rPr>
                <w:rStyle w:val="a6"/>
                <w:b w:val="0"/>
                <w:color w:val="333333"/>
                <w:lang w:val="uk-UA"/>
              </w:rPr>
              <w:t xml:space="preserve"> </w:t>
            </w:r>
          </w:p>
          <w:p w:rsidR="003D3F14" w:rsidRPr="00267875" w:rsidRDefault="005A08E6" w:rsidP="00572980">
            <w:pPr>
              <w:jc w:val="center"/>
              <w:rPr>
                <w:lang w:val="uk-UA"/>
              </w:rPr>
            </w:pPr>
            <w:r w:rsidRPr="00572980">
              <w:rPr>
                <w:i/>
                <w:lang w:val="en-US"/>
              </w:rPr>
              <w:t>Hyle</w:t>
            </w:r>
            <w:r w:rsidR="00B33C44" w:rsidRPr="00572980">
              <w:rPr>
                <w:i/>
                <w:lang w:val="en-US"/>
              </w:rPr>
              <w:t>s</w:t>
            </w:r>
            <w:r w:rsidRPr="00572980">
              <w:rPr>
                <w:i/>
                <w:lang w:val="en-US"/>
              </w:rPr>
              <w:t>inus</w:t>
            </w:r>
            <w:r w:rsidRPr="00572980">
              <w:rPr>
                <w:i/>
                <w:lang w:val="uk-UA"/>
              </w:rPr>
              <w:t xml:space="preserve"> </w:t>
            </w:r>
            <w:r w:rsidRPr="00572980">
              <w:rPr>
                <w:i/>
                <w:lang w:val="en-US"/>
              </w:rPr>
              <w:t>varius</w:t>
            </w:r>
            <w:r w:rsidRPr="00267875">
              <w:rPr>
                <w:lang w:val="uk-UA"/>
              </w:rPr>
              <w:t xml:space="preserve"> </w:t>
            </w:r>
            <w:r w:rsidRPr="00267875">
              <w:rPr>
                <w:lang w:val="en-US"/>
              </w:rPr>
              <w:t>F</w:t>
            </w:r>
            <w:r w:rsidRPr="00267875">
              <w:rPr>
                <w:lang w:val="uk-UA"/>
              </w:rPr>
              <w:t xml:space="preserve">.  </w:t>
            </w:r>
          </w:p>
        </w:tc>
        <w:tc>
          <w:tcPr>
            <w:tcW w:w="4643" w:type="dxa"/>
            <w:shd w:val="clear" w:color="auto" w:fill="auto"/>
          </w:tcPr>
          <w:p w:rsidR="003D3F14" w:rsidRPr="00267875" w:rsidRDefault="005A08E6" w:rsidP="00267875">
            <w:pPr>
              <w:jc w:val="center"/>
              <w:rPr>
                <w:lang w:val="uk-UA"/>
              </w:rPr>
            </w:pPr>
            <w:r>
              <w:t>Дмитриев, 1969;</w:t>
            </w:r>
            <w:r w:rsidR="00B33C44">
              <w:t xml:space="preserve"> Рупайс, 1976</w:t>
            </w:r>
            <w:r w:rsidR="00B33C44" w:rsidRPr="00267875">
              <w:rPr>
                <w:lang w:val="en-US"/>
              </w:rPr>
              <w:t>;</w:t>
            </w:r>
            <w:r>
              <w:t xml:space="preserve"> Феннич, Котубей, 2016</w:t>
            </w:r>
          </w:p>
        </w:tc>
      </w:tr>
      <w:tr w:rsidR="00B33C44" w:rsidRPr="00267875" w:rsidTr="00267875">
        <w:tc>
          <w:tcPr>
            <w:tcW w:w="9571" w:type="dxa"/>
            <w:gridSpan w:val="2"/>
            <w:shd w:val="clear" w:color="auto" w:fill="auto"/>
          </w:tcPr>
          <w:p w:rsidR="00B33C44" w:rsidRPr="00267875" w:rsidRDefault="00263765" w:rsidP="00267875">
            <w:pPr>
              <w:jc w:val="center"/>
              <w:rPr>
                <w:lang w:val="uk-UA"/>
              </w:rPr>
            </w:pPr>
            <w:r w:rsidRPr="00267875">
              <w:rPr>
                <w:lang w:val="uk-UA"/>
              </w:rPr>
              <w:t xml:space="preserve">Златки – </w:t>
            </w:r>
            <w:hyperlink r:id="rId8" w:history="1">
              <w:r w:rsidRPr="00267875">
                <w:rPr>
                  <w:rStyle w:val="a3"/>
                  <w:color w:val="auto"/>
                  <w:shd w:val="clear" w:color="auto" w:fill="F8F9FA"/>
                </w:rPr>
                <w:t>Buprestidae</w:t>
              </w:r>
            </w:hyperlink>
          </w:p>
        </w:tc>
      </w:tr>
      <w:tr w:rsidR="00B33C44" w:rsidRPr="00267875" w:rsidTr="00572980">
        <w:tc>
          <w:tcPr>
            <w:tcW w:w="4928" w:type="dxa"/>
            <w:shd w:val="clear" w:color="auto" w:fill="auto"/>
          </w:tcPr>
          <w:p w:rsidR="00572980" w:rsidRDefault="00263765" w:rsidP="00267875">
            <w:pPr>
              <w:jc w:val="center"/>
              <w:rPr>
                <w:lang w:val="uk-UA"/>
              </w:rPr>
            </w:pPr>
            <w:r w:rsidRPr="00267875">
              <w:rPr>
                <w:lang w:val="uk-UA"/>
              </w:rPr>
              <w:t xml:space="preserve">Ясенева смарагдова златка – </w:t>
            </w:r>
          </w:p>
          <w:p w:rsidR="00B33C44" w:rsidRPr="00267875" w:rsidRDefault="00263765" w:rsidP="00267875">
            <w:pPr>
              <w:jc w:val="center"/>
              <w:rPr>
                <w:lang w:val="uk-UA"/>
              </w:rPr>
            </w:pPr>
            <w:r w:rsidRPr="00267875">
              <w:rPr>
                <w:i/>
              </w:rPr>
              <w:t>Agrilus</w:t>
            </w:r>
            <w:r w:rsidRPr="00267875">
              <w:rPr>
                <w:i/>
                <w:lang w:val="uk-UA"/>
              </w:rPr>
              <w:t xml:space="preserve"> </w:t>
            </w:r>
            <w:r w:rsidRPr="00267875">
              <w:rPr>
                <w:i/>
              </w:rPr>
              <w:t>planipennis</w:t>
            </w:r>
            <w:r w:rsidRPr="00267875">
              <w:rPr>
                <w:lang w:val="uk-UA"/>
              </w:rPr>
              <w:t xml:space="preserve"> </w:t>
            </w:r>
            <w:r w:rsidRPr="00267875">
              <w:rPr>
                <w:lang w:val="en-US"/>
              </w:rPr>
              <w:t>F</w:t>
            </w:r>
            <w:r w:rsidRPr="00267875">
              <w:rPr>
                <w:lang w:val="uk-UA"/>
              </w:rPr>
              <w:t>.</w:t>
            </w:r>
          </w:p>
        </w:tc>
        <w:tc>
          <w:tcPr>
            <w:tcW w:w="4643" w:type="dxa"/>
            <w:shd w:val="clear" w:color="auto" w:fill="auto"/>
            <w:vAlign w:val="center"/>
          </w:tcPr>
          <w:p w:rsidR="00B33C44" w:rsidRPr="00267875" w:rsidRDefault="00263765" w:rsidP="00572980">
            <w:pPr>
              <w:jc w:val="center"/>
              <w:rPr>
                <w:lang w:val="uk-UA"/>
              </w:rPr>
            </w:pPr>
            <w:r>
              <w:t>Дмитриев, 1969</w:t>
            </w:r>
          </w:p>
        </w:tc>
      </w:tr>
      <w:tr w:rsidR="00B33C44" w:rsidRPr="00267875" w:rsidTr="00572980">
        <w:tc>
          <w:tcPr>
            <w:tcW w:w="4928" w:type="dxa"/>
            <w:shd w:val="clear" w:color="auto" w:fill="auto"/>
          </w:tcPr>
          <w:p w:rsidR="00572980" w:rsidRDefault="00263765" w:rsidP="00267875">
            <w:pPr>
              <w:jc w:val="center"/>
              <w:rPr>
                <w:lang w:val="uk-UA"/>
              </w:rPr>
            </w:pPr>
            <w:r w:rsidRPr="00267875">
              <w:rPr>
                <w:lang w:val="uk-UA"/>
              </w:rPr>
              <w:t>Жук-златка конвексіколі</w:t>
            </w:r>
            <w:r w:rsidR="00572980">
              <w:rPr>
                <w:lang w:val="uk-UA"/>
              </w:rPr>
              <w:t>с –</w:t>
            </w:r>
          </w:p>
          <w:p w:rsidR="00B33C44" w:rsidRPr="00267875" w:rsidRDefault="00263765" w:rsidP="00267875">
            <w:pPr>
              <w:jc w:val="center"/>
              <w:rPr>
                <w:lang w:val="uk-UA"/>
              </w:rPr>
            </w:pPr>
            <w:r w:rsidRPr="00572980">
              <w:rPr>
                <w:i/>
              </w:rPr>
              <w:t>Agrilus</w:t>
            </w:r>
            <w:r w:rsidRPr="00572980">
              <w:rPr>
                <w:i/>
                <w:lang w:val="uk-UA"/>
              </w:rPr>
              <w:t xml:space="preserve"> </w:t>
            </w:r>
            <w:r w:rsidRPr="00572980">
              <w:rPr>
                <w:i/>
              </w:rPr>
              <w:t>convexicollis</w:t>
            </w:r>
            <w:r w:rsidRPr="00267875">
              <w:rPr>
                <w:lang w:val="uk-UA"/>
              </w:rPr>
              <w:t xml:space="preserve"> </w:t>
            </w:r>
            <w:r w:rsidRPr="00DA1DA7">
              <w:t>Redtenbacher</w:t>
            </w:r>
          </w:p>
        </w:tc>
        <w:tc>
          <w:tcPr>
            <w:tcW w:w="4643" w:type="dxa"/>
            <w:shd w:val="clear" w:color="auto" w:fill="auto"/>
            <w:vAlign w:val="center"/>
          </w:tcPr>
          <w:p w:rsidR="00B33C44" w:rsidRPr="00267875" w:rsidRDefault="00263765" w:rsidP="00572980">
            <w:pPr>
              <w:jc w:val="center"/>
              <w:rPr>
                <w:lang w:val="uk-UA"/>
              </w:rPr>
            </w:pPr>
            <w:r>
              <w:t>Дмитриев, 1969</w:t>
            </w:r>
          </w:p>
        </w:tc>
      </w:tr>
      <w:tr w:rsidR="00B33C44" w:rsidRPr="00267875" w:rsidTr="00572980">
        <w:tc>
          <w:tcPr>
            <w:tcW w:w="4928" w:type="dxa"/>
            <w:shd w:val="clear" w:color="auto" w:fill="auto"/>
          </w:tcPr>
          <w:p w:rsidR="00572980" w:rsidRDefault="009C1425" w:rsidP="00267875">
            <w:pPr>
              <w:jc w:val="center"/>
              <w:rPr>
                <w:color w:val="000000"/>
                <w:lang w:val="uk-UA"/>
              </w:rPr>
            </w:pPr>
            <w:r w:rsidRPr="00267875">
              <w:rPr>
                <w:color w:val="000000"/>
                <w:lang w:val="uk-UA"/>
              </w:rPr>
              <w:t xml:space="preserve">Антаксія двокольорова – </w:t>
            </w:r>
          </w:p>
          <w:p w:rsidR="00B33C44" w:rsidRPr="00267875" w:rsidRDefault="009C1425" w:rsidP="00267875">
            <w:pPr>
              <w:jc w:val="center"/>
              <w:rPr>
                <w:lang w:val="uk-UA"/>
              </w:rPr>
            </w:pPr>
            <w:r w:rsidRPr="00572980">
              <w:rPr>
                <w:i/>
                <w:color w:val="000000"/>
                <w:lang w:val="en-US"/>
              </w:rPr>
              <w:t>Anthaxia</w:t>
            </w:r>
            <w:r w:rsidRPr="00572980">
              <w:rPr>
                <w:i/>
                <w:color w:val="000000"/>
                <w:lang w:val="uk-UA"/>
              </w:rPr>
              <w:t xml:space="preserve"> </w:t>
            </w:r>
            <w:r w:rsidRPr="00572980">
              <w:rPr>
                <w:i/>
                <w:color w:val="000000"/>
                <w:lang w:val="en-US"/>
              </w:rPr>
              <w:t>bicolor</w:t>
            </w:r>
            <w:r w:rsidRPr="00267875">
              <w:rPr>
                <w:color w:val="000000"/>
                <w:lang w:val="uk-UA"/>
              </w:rPr>
              <w:t xml:space="preserve"> </w:t>
            </w:r>
            <w:r w:rsidRPr="00267875">
              <w:rPr>
                <w:color w:val="000000"/>
                <w:lang w:val="en-US"/>
              </w:rPr>
              <w:t>Fald</w:t>
            </w:r>
            <w:r w:rsidRPr="00267875">
              <w:rPr>
                <w:color w:val="000000"/>
                <w:lang w:val="uk-UA"/>
              </w:rPr>
              <w:t xml:space="preserve">.  </w:t>
            </w:r>
          </w:p>
        </w:tc>
        <w:tc>
          <w:tcPr>
            <w:tcW w:w="4643" w:type="dxa"/>
            <w:shd w:val="clear" w:color="auto" w:fill="auto"/>
            <w:vAlign w:val="center"/>
          </w:tcPr>
          <w:p w:rsidR="00B33C44" w:rsidRPr="00267875" w:rsidRDefault="009C1425" w:rsidP="00572980">
            <w:pPr>
              <w:jc w:val="center"/>
              <w:rPr>
                <w:lang w:val="uk-UA"/>
              </w:rPr>
            </w:pPr>
            <w:r>
              <w:t>Дмитриев, 1969</w:t>
            </w:r>
          </w:p>
        </w:tc>
      </w:tr>
      <w:tr w:rsidR="00A00A39" w:rsidRPr="00267875" w:rsidTr="00572980">
        <w:tc>
          <w:tcPr>
            <w:tcW w:w="4928" w:type="dxa"/>
            <w:shd w:val="clear" w:color="auto" w:fill="auto"/>
          </w:tcPr>
          <w:p w:rsidR="00572980" w:rsidRDefault="00A00A39" w:rsidP="00267875">
            <w:pPr>
              <w:jc w:val="center"/>
              <w:rPr>
                <w:lang w:val="uk-UA"/>
              </w:rPr>
            </w:pPr>
            <w:r w:rsidRPr="00267875">
              <w:rPr>
                <w:lang w:val="uk-UA"/>
              </w:rPr>
              <w:t xml:space="preserve">Ясенева смарагдова златка </w:t>
            </w:r>
          </w:p>
          <w:p w:rsidR="00A00A39" w:rsidRPr="00267875" w:rsidRDefault="00A00A39" w:rsidP="00267875">
            <w:pPr>
              <w:jc w:val="center"/>
              <w:rPr>
                <w:lang w:val="uk-UA"/>
              </w:rPr>
            </w:pPr>
            <w:r w:rsidRPr="00267875">
              <w:rPr>
                <w:lang w:val="uk-UA"/>
              </w:rPr>
              <w:t>(</w:t>
            </w:r>
            <w:r w:rsidRPr="00572980">
              <w:rPr>
                <w:i/>
              </w:rPr>
              <w:t>Agrilus</w:t>
            </w:r>
            <w:r w:rsidRPr="00572980">
              <w:rPr>
                <w:i/>
                <w:lang w:val="uk-UA"/>
              </w:rPr>
              <w:t xml:space="preserve"> </w:t>
            </w:r>
            <w:r w:rsidRPr="00572980">
              <w:rPr>
                <w:i/>
              </w:rPr>
              <w:t>planipennis</w:t>
            </w:r>
            <w:r w:rsidRPr="00267875">
              <w:rPr>
                <w:lang w:val="uk-UA"/>
              </w:rPr>
              <w:t>).</w:t>
            </w:r>
          </w:p>
        </w:tc>
        <w:tc>
          <w:tcPr>
            <w:tcW w:w="4643" w:type="dxa"/>
            <w:shd w:val="clear" w:color="auto" w:fill="auto"/>
            <w:vAlign w:val="center"/>
          </w:tcPr>
          <w:p w:rsidR="00A00A39" w:rsidRPr="00267875" w:rsidRDefault="00F3076B" w:rsidP="00572980">
            <w:pPr>
              <w:jc w:val="center"/>
              <w:rPr>
                <w:lang w:val="uk-UA"/>
              </w:rPr>
            </w:pPr>
            <w:r w:rsidRPr="00267875">
              <w:rPr>
                <w:lang w:val="uk-UA"/>
              </w:rPr>
              <w:t>Ме</w:t>
            </w:r>
            <w:r w:rsidR="00510FA1" w:rsidRPr="00267875">
              <w:rPr>
                <w:lang w:val="uk-UA"/>
              </w:rPr>
              <w:t>ш</w:t>
            </w:r>
            <w:r w:rsidRPr="00267875">
              <w:rPr>
                <w:lang w:val="uk-UA"/>
              </w:rPr>
              <w:t>кова, 2019</w:t>
            </w:r>
          </w:p>
        </w:tc>
      </w:tr>
      <w:tr w:rsidR="00263765" w:rsidRPr="00267875" w:rsidTr="00267875">
        <w:tc>
          <w:tcPr>
            <w:tcW w:w="9571" w:type="dxa"/>
            <w:gridSpan w:val="2"/>
            <w:shd w:val="clear" w:color="auto" w:fill="auto"/>
          </w:tcPr>
          <w:p w:rsidR="00263765" w:rsidRPr="00267875" w:rsidRDefault="00263765" w:rsidP="00267875">
            <w:pPr>
              <w:jc w:val="center"/>
              <w:rPr>
                <w:lang w:val="uk-UA"/>
              </w:rPr>
            </w:pPr>
            <w:r w:rsidRPr="00267875">
              <w:rPr>
                <w:lang w:val="uk-UA"/>
              </w:rPr>
              <w:t xml:space="preserve">Усачі – </w:t>
            </w:r>
            <w:r w:rsidRPr="00DA1DA7">
              <w:t>Cerambycidae</w:t>
            </w:r>
          </w:p>
        </w:tc>
      </w:tr>
      <w:tr w:rsidR="00263765" w:rsidRPr="00267875" w:rsidTr="00572980">
        <w:tc>
          <w:tcPr>
            <w:tcW w:w="4928" w:type="dxa"/>
            <w:shd w:val="clear" w:color="auto" w:fill="auto"/>
          </w:tcPr>
          <w:p w:rsidR="00572980" w:rsidRDefault="00263765" w:rsidP="00267875">
            <w:pPr>
              <w:jc w:val="center"/>
              <w:rPr>
                <w:color w:val="000000"/>
                <w:lang w:val="uk-UA"/>
              </w:rPr>
            </w:pPr>
            <w:r w:rsidRPr="00267875">
              <w:rPr>
                <w:color w:val="000000"/>
                <w:lang w:val="uk-UA"/>
              </w:rPr>
              <w:t xml:space="preserve">Жук-усач старкі – </w:t>
            </w:r>
          </w:p>
          <w:p w:rsidR="00263765" w:rsidRPr="00267875" w:rsidRDefault="00263765" w:rsidP="00267875">
            <w:pPr>
              <w:jc w:val="center"/>
              <w:rPr>
                <w:lang w:val="uk-UA"/>
              </w:rPr>
            </w:pPr>
            <w:r w:rsidRPr="00572980">
              <w:rPr>
                <w:i/>
              </w:rPr>
              <w:t>Tetrops</w:t>
            </w:r>
            <w:r w:rsidRPr="00572980">
              <w:rPr>
                <w:i/>
                <w:lang w:val="uk-UA"/>
              </w:rPr>
              <w:t xml:space="preserve"> </w:t>
            </w:r>
            <w:r w:rsidRPr="00572980">
              <w:rPr>
                <w:i/>
              </w:rPr>
              <w:t>starkii</w:t>
            </w:r>
            <w:r w:rsidRPr="00267875">
              <w:rPr>
                <w:lang w:val="uk-UA"/>
              </w:rPr>
              <w:t xml:space="preserve"> </w:t>
            </w:r>
            <w:r w:rsidRPr="00DA1DA7">
              <w:t>Chevrolat</w:t>
            </w:r>
          </w:p>
        </w:tc>
        <w:tc>
          <w:tcPr>
            <w:tcW w:w="4643" w:type="dxa"/>
            <w:shd w:val="clear" w:color="auto" w:fill="auto"/>
            <w:vAlign w:val="center"/>
          </w:tcPr>
          <w:p w:rsidR="00263765" w:rsidRPr="00267875" w:rsidRDefault="00263765" w:rsidP="00572980">
            <w:pPr>
              <w:jc w:val="center"/>
              <w:rPr>
                <w:lang w:val="uk-UA"/>
              </w:rPr>
            </w:pPr>
            <w:r>
              <w:t>Дмитриев, 1969</w:t>
            </w:r>
          </w:p>
        </w:tc>
      </w:tr>
      <w:tr w:rsidR="00A708D4" w:rsidRPr="00267875" w:rsidTr="00267875">
        <w:tc>
          <w:tcPr>
            <w:tcW w:w="9571" w:type="dxa"/>
            <w:gridSpan w:val="2"/>
            <w:shd w:val="clear" w:color="auto" w:fill="auto"/>
          </w:tcPr>
          <w:p w:rsidR="00A708D4" w:rsidRPr="00267875" w:rsidRDefault="00A708D4" w:rsidP="00267875">
            <w:pPr>
              <w:jc w:val="center"/>
              <w:rPr>
                <w:lang w:val="uk-UA"/>
              </w:rPr>
            </w:pPr>
            <w:r w:rsidRPr="00267875">
              <w:rPr>
                <w:lang w:val="uk-UA"/>
              </w:rPr>
              <w:t>Перетинчастокрилі</w:t>
            </w:r>
            <w:r w:rsidRPr="00267875">
              <w:rPr>
                <w:lang w:val="en-US"/>
              </w:rPr>
              <w:t xml:space="preserve"> – </w:t>
            </w:r>
            <w:r w:rsidRPr="00267875">
              <w:rPr>
                <w:lang w:val="uk-UA"/>
              </w:rPr>
              <w:t>H</w:t>
            </w:r>
            <w:r w:rsidRPr="00267875">
              <w:rPr>
                <w:lang w:val="en-US"/>
              </w:rPr>
              <w:t>YMENOPTERA</w:t>
            </w:r>
          </w:p>
        </w:tc>
      </w:tr>
      <w:tr w:rsidR="00A708D4" w:rsidRPr="00267875" w:rsidTr="00267875">
        <w:tc>
          <w:tcPr>
            <w:tcW w:w="9571" w:type="dxa"/>
            <w:gridSpan w:val="2"/>
            <w:shd w:val="clear" w:color="auto" w:fill="auto"/>
          </w:tcPr>
          <w:p w:rsidR="00A708D4" w:rsidRPr="00267875" w:rsidRDefault="00D1632B" w:rsidP="00267875">
            <w:pPr>
              <w:jc w:val="center"/>
              <w:rPr>
                <w:lang w:val="uk-UA"/>
              </w:rPr>
            </w:pPr>
            <w:r w:rsidRPr="00267875">
              <w:rPr>
                <w:lang w:val="uk-UA"/>
              </w:rPr>
              <w:t xml:space="preserve">Пильщики справжні – </w:t>
            </w:r>
            <w:r w:rsidR="00A708D4" w:rsidRPr="00267875">
              <w:rPr>
                <w:lang w:val="en-US"/>
              </w:rPr>
              <w:t>Tenthredinoidea</w:t>
            </w:r>
          </w:p>
        </w:tc>
      </w:tr>
      <w:tr w:rsidR="00A708D4" w:rsidRPr="00267875" w:rsidTr="00572980">
        <w:tc>
          <w:tcPr>
            <w:tcW w:w="4928" w:type="dxa"/>
            <w:shd w:val="clear" w:color="auto" w:fill="auto"/>
          </w:tcPr>
          <w:p w:rsidR="00A708D4" w:rsidRPr="00267875" w:rsidRDefault="00A708D4" w:rsidP="00267875">
            <w:pPr>
              <w:jc w:val="center"/>
              <w:rPr>
                <w:lang w:val="uk-UA"/>
              </w:rPr>
            </w:pPr>
            <w:r w:rsidRPr="00267875">
              <w:rPr>
                <w:lang w:val="uk-UA"/>
              </w:rPr>
              <w:t xml:space="preserve">Ясеневий білокрапковий пильщик – </w:t>
            </w:r>
            <w:r w:rsidRPr="00267875">
              <w:rPr>
                <w:i/>
                <w:lang w:val="en-US"/>
              </w:rPr>
              <w:lastRenderedPageBreak/>
              <w:t>Macrophya</w:t>
            </w:r>
            <w:r w:rsidRPr="00267875">
              <w:rPr>
                <w:i/>
                <w:lang w:val="uk-UA"/>
              </w:rPr>
              <w:t xml:space="preserve"> </w:t>
            </w:r>
            <w:r w:rsidRPr="00267875">
              <w:rPr>
                <w:i/>
                <w:lang w:val="en-US"/>
              </w:rPr>
              <w:t>punctumalbum</w:t>
            </w:r>
            <w:r w:rsidRPr="00267875">
              <w:rPr>
                <w:lang w:val="uk-UA"/>
              </w:rPr>
              <w:t xml:space="preserve"> </w:t>
            </w:r>
            <w:r w:rsidRPr="00267875">
              <w:rPr>
                <w:lang w:val="en-US"/>
              </w:rPr>
              <w:t>L</w:t>
            </w:r>
            <w:r w:rsidRPr="00267875">
              <w:rPr>
                <w:lang w:val="uk-UA"/>
              </w:rPr>
              <w:t xml:space="preserve">. </w:t>
            </w:r>
          </w:p>
        </w:tc>
        <w:tc>
          <w:tcPr>
            <w:tcW w:w="4643" w:type="dxa"/>
            <w:shd w:val="clear" w:color="auto" w:fill="auto"/>
          </w:tcPr>
          <w:p w:rsidR="00A708D4" w:rsidRPr="00267875" w:rsidRDefault="00D1632B" w:rsidP="00267875">
            <w:pPr>
              <w:jc w:val="center"/>
              <w:rPr>
                <w:lang w:val="uk-UA"/>
              </w:rPr>
            </w:pPr>
            <w:r>
              <w:lastRenderedPageBreak/>
              <w:t>Дмитриев, 1969</w:t>
            </w:r>
          </w:p>
        </w:tc>
      </w:tr>
      <w:tr w:rsidR="00A708D4" w:rsidRPr="00267875" w:rsidTr="00572980">
        <w:tc>
          <w:tcPr>
            <w:tcW w:w="4928" w:type="dxa"/>
            <w:shd w:val="clear" w:color="auto" w:fill="auto"/>
          </w:tcPr>
          <w:p w:rsidR="00A708D4" w:rsidRPr="00267875" w:rsidRDefault="004A368F" w:rsidP="00267875">
            <w:pPr>
              <w:jc w:val="center"/>
              <w:rPr>
                <w:lang w:val="uk-UA"/>
              </w:rPr>
            </w:pPr>
            <w:r w:rsidRPr="00267875">
              <w:rPr>
                <w:color w:val="222222"/>
                <w:lang w:val="uk-UA"/>
              </w:rPr>
              <w:t xml:space="preserve">Ясеневий чорний пильщик – </w:t>
            </w:r>
            <w:r w:rsidRPr="00267875">
              <w:rPr>
                <w:i/>
                <w:color w:val="222222"/>
                <w:lang w:val="en-US"/>
              </w:rPr>
              <w:t>Tomostethus nigritus</w:t>
            </w:r>
            <w:r w:rsidRPr="00267875">
              <w:rPr>
                <w:color w:val="222222"/>
                <w:lang w:val="en-US"/>
              </w:rPr>
              <w:t xml:space="preserve"> Fabricius </w:t>
            </w:r>
          </w:p>
        </w:tc>
        <w:tc>
          <w:tcPr>
            <w:tcW w:w="4643" w:type="dxa"/>
            <w:shd w:val="clear" w:color="auto" w:fill="auto"/>
            <w:vAlign w:val="center"/>
          </w:tcPr>
          <w:p w:rsidR="00A708D4" w:rsidRPr="00267875" w:rsidRDefault="004A368F" w:rsidP="00572980">
            <w:pPr>
              <w:jc w:val="center"/>
              <w:rPr>
                <w:lang w:val="uk-UA"/>
              </w:rPr>
            </w:pPr>
            <w:r>
              <w:t>Мухин и др., 2018</w:t>
            </w:r>
          </w:p>
        </w:tc>
      </w:tr>
      <w:tr w:rsidR="00263765" w:rsidRPr="00267875" w:rsidTr="00267875">
        <w:tc>
          <w:tcPr>
            <w:tcW w:w="9571" w:type="dxa"/>
            <w:gridSpan w:val="2"/>
            <w:shd w:val="clear" w:color="auto" w:fill="auto"/>
          </w:tcPr>
          <w:p w:rsidR="00263765" w:rsidRPr="00267875" w:rsidRDefault="00CF1E01" w:rsidP="00267875">
            <w:pPr>
              <w:jc w:val="center"/>
              <w:rPr>
                <w:lang w:val="uk-UA"/>
              </w:rPr>
            </w:pPr>
            <w:r w:rsidRPr="00267875">
              <w:rPr>
                <w:lang w:val="uk-UA"/>
              </w:rPr>
              <w:t xml:space="preserve">Двокрилі – </w:t>
            </w:r>
            <w:r w:rsidRPr="00267875">
              <w:rPr>
                <w:lang w:val="en-US"/>
              </w:rPr>
              <w:t>Diptera</w:t>
            </w:r>
            <w:r w:rsidRPr="00267875">
              <w:rPr>
                <w:lang w:val="uk-UA"/>
              </w:rPr>
              <w:t xml:space="preserve"> </w:t>
            </w:r>
          </w:p>
        </w:tc>
      </w:tr>
      <w:tr w:rsidR="00CF1E01" w:rsidRPr="00267875" w:rsidTr="00267875">
        <w:tc>
          <w:tcPr>
            <w:tcW w:w="9571" w:type="dxa"/>
            <w:gridSpan w:val="2"/>
            <w:shd w:val="clear" w:color="auto" w:fill="auto"/>
          </w:tcPr>
          <w:p w:rsidR="00CF1E01" w:rsidRPr="00267875" w:rsidRDefault="00CF1E01" w:rsidP="00267875">
            <w:pPr>
              <w:jc w:val="center"/>
              <w:rPr>
                <w:lang w:val="uk-UA"/>
              </w:rPr>
            </w:pPr>
            <w:r>
              <w:t>Галиці – Cecidomyidae</w:t>
            </w:r>
          </w:p>
        </w:tc>
      </w:tr>
      <w:tr w:rsidR="00263765" w:rsidRPr="00267875" w:rsidTr="00572980">
        <w:tc>
          <w:tcPr>
            <w:tcW w:w="4928" w:type="dxa"/>
            <w:shd w:val="clear" w:color="auto" w:fill="auto"/>
          </w:tcPr>
          <w:p w:rsidR="00572980" w:rsidRDefault="00CF1E01" w:rsidP="00267875">
            <w:pPr>
              <w:jc w:val="center"/>
              <w:rPr>
                <w:lang w:val="uk-UA"/>
              </w:rPr>
            </w:pPr>
            <w:r w:rsidRPr="00267875">
              <w:rPr>
                <w:lang w:val="uk-UA"/>
              </w:rPr>
              <w:t>Ясенева плодова галиця</w:t>
            </w:r>
            <w:r w:rsidR="00DA1DA7" w:rsidRPr="00267875">
              <w:rPr>
                <w:lang w:val="uk-UA"/>
              </w:rPr>
              <w:t xml:space="preserve"> – </w:t>
            </w:r>
          </w:p>
          <w:p w:rsidR="00263765" w:rsidRPr="00267875" w:rsidRDefault="00CF1E01" w:rsidP="00267875">
            <w:pPr>
              <w:jc w:val="center"/>
              <w:rPr>
                <w:lang w:val="uk-UA"/>
              </w:rPr>
            </w:pPr>
            <w:r w:rsidRPr="00572980">
              <w:rPr>
                <w:i/>
              </w:rPr>
              <w:t>Contarinia</w:t>
            </w:r>
            <w:r w:rsidRPr="00572980">
              <w:rPr>
                <w:i/>
                <w:lang w:val="uk-UA"/>
              </w:rPr>
              <w:t xml:space="preserve"> </w:t>
            </w:r>
            <w:r w:rsidRPr="00572980">
              <w:rPr>
                <w:i/>
              </w:rPr>
              <w:t>marshali</w:t>
            </w:r>
            <w:r w:rsidRPr="00267875">
              <w:rPr>
                <w:lang w:val="uk-UA"/>
              </w:rPr>
              <w:t xml:space="preserve"> </w:t>
            </w:r>
            <w:r>
              <w:t>Kief</w:t>
            </w:r>
            <w:r w:rsidRPr="00267875">
              <w:rPr>
                <w:lang w:val="uk-UA"/>
              </w:rPr>
              <w:t>.</w:t>
            </w:r>
          </w:p>
        </w:tc>
        <w:tc>
          <w:tcPr>
            <w:tcW w:w="4643" w:type="dxa"/>
            <w:shd w:val="clear" w:color="auto" w:fill="auto"/>
          </w:tcPr>
          <w:p w:rsidR="00263765" w:rsidRPr="00267875" w:rsidRDefault="0016153C" w:rsidP="00267875">
            <w:pPr>
              <w:jc w:val="center"/>
              <w:rPr>
                <w:lang w:val="uk-UA"/>
              </w:rPr>
            </w:pPr>
            <w:r>
              <w:t xml:space="preserve">Дмитриев, 1969; </w:t>
            </w:r>
            <w:r w:rsidR="00CF1E01">
              <w:t>Феннич, Котубей, 2016</w:t>
            </w:r>
          </w:p>
        </w:tc>
      </w:tr>
      <w:tr w:rsidR="00DA1DA7" w:rsidRPr="00267875" w:rsidTr="00157F93">
        <w:tc>
          <w:tcPr>
            <w:tcW w:w="4928" w:type="dxa"/>
            <w:shd w:val="clear" w:color="auto" w:fill="auto"/>
          </w:tcPr>
          <w:p w:rsidR="00572980" w:rsidRDefault="00DA1DA7" w:rsidP="00267875">
            <w:pPr>
              <w:jc w:val="center"/>
              <w:rPr>
                <w:lang w:val="uk-UA"/>
              </w:rPr>
            </w:pPr>
            <w:r w:rsidRPr="00267875">
              <w:rPr>
                <w:lang w:val="uk-UA"/>
              </w:rPr>
              <w:t xml:space="preserve">Галиця ясенева насіннєва – </w:t>
            </w:r>
          </w:p>
          <w:p w:rsidR="00DA1DA7" w:rsidRPr="00267875" w:rsidRDefault="00DA1DA7" w:rsidP="00267875">
            <w:pPr>
              <w:jc w:val="center"/>
              <w:rPr>
                <w:lang w:val="uk-UA"/>
              </w:rPr>
            </w:pPr>
            <w:r w:rsidRPr="00572980">
              <w:rPr>
                <w:i/>
              </w:rPr>
              <w:t>Dasyneura</w:t>
            </w:r>
            <w:r w:rsidRPr="00267875">
              <w:rPr>
                <w:lang w:val="uk-UA"/>
              </w:rPr>
              <w:t xml:space="preserve"> </w:t>
            </w:r>
            <w:r>
              <w:t>sp</w:t>
            </w:r>
            <w:r w:rsidRPr="00267875">
              <w:rPr>
                <w:lang w:val="uk-UA"/>
              </w:rPr>
              <w:t>.</w:t>
            </w:r>
          </w:p>
        </w:tc>
        <w:tc>
          <w:tcPr>
            <w:tcW w:w="4643" w:type="dxa"/>
            <w:shd w:val="clear" w:color="auto" w:fill="auto"/>
            <w:vAlign w:val="center"/>
          </w:tcPr>
          <w:p w:rsidR="00DA1DA7" w:rsidRPr="00267875" w:rsidRDefault="00DA1DA7" w:rsidP="00157F93">
            <w:pPr>
              <w:jc w:val="center"/>
              <w:rPr>
                <w:lang w:val="uk-UA"/>
              </w:rPr>
            </w:pPr>
            <w:r>
              <w:t>Феннич, Котубей, 2016</w:t>
            </w:r>
          </w:p>
        </w:tc>
      </w:tr>
      <w:tr w:rsidR="00DA1DA7" w:rsidRPr="00267875" w:rsidTr="00157F93">
        <w:tc>
          <w:tcPr>
            <w:tcW w:w="4928" w:type="dxa"/>
            <w:shd w:val="clear" w:color="auto" w:fill="auto"/>
          </w:tcPr>
          <w:p w:rsidR="00157F93" w:rsidRDefault="00DA1DA7" w:rsidP="00267875">
            <w:pPr>
              <w:jc w:val="center"/>
              <w:rPr>
                <w:lang w:val="uk-UA"/>
              </w:rPr>
            </w:pPr>
            <w:r w:rsidRPr="00267875">
              <w:rPr>
                <w:lang w:val="uk-UA"/>
              </w:rPr>
              <w:t xml:space="preserve">Ясенева листкова галиця – </w:t>
            </w:r>
          </w:p>
          <w:p w:rsidR="00DA1DA7" w:rsidRPr="00267875" w:rsidRDefault="00DA1DA7" w:rsidP="00267875">
            <w:pPr>
              <w:jc w:val="center"/>
              <w:rPr>
                <w:lang w:val="uk-UA"/>
              </w:rPr>
            </w:pPr>
            <w:r w:rsidRPr="00157F93">
              <w:rPr>
                <w:i/>
              </w:rPr>
              <w:t>Dasyneura</w:t>
            </w:r>
            <w:r w:rsidRPr="00157F93">
              <w:rPr>
                <w:i/>
                <w:lang w:val="uk-UA"/>
              </w:rPr>
              <w:t xml:space="preserve"> </w:t>
            </w:r>
            <w:r w:rsidRPr="00157F93">
              <w:rPr>
                <w:i/>
              </w:rPr>
              <w:t>fraxini</w:t>
            </w:r>
            <w:r w:rsidRPr="00267875">
              <w:rPr>
                <w:lang w:val="uk-UA"/>
              </w:rPr>
              <w:t xml:space="preserve"> </w:t>
            </w:r>
            <w:r>
              <w:t>Kief</w:t>
            </w:r>
            <w:r w:rsidRPr="00267875">
              <w:rPr>
                <w:lang w:val="uk-UA"/>
              </w:rPr>
              <w:t>.</w:t>
            </w:r>
          </w:p>
        </w:tc>
        <w:tc>
          <w:tcPr>
            <w:tcW w:w="4643" w:type="dxa"/>
            <w:shd w:val="clear" w:color="auto" w:fill="auto"/>
            <w:vAlign w:val="center"/>
          </w:tcPr>
          <w:p w:rsidR="00DA1DA7" w:rsidRPr="00267875" w:rsidRDefault="00DA1DA7" w:rsidP="00157F93">
            <w:pPr>
              <w:jc w:val="center"/>
              <w:rPr>
                <w:lang w:val="uk-UA"/>
              </w:rPr>
            </w:pPr>
            <w:r>
              <w:t>Феннич, Котубей, 2016</w:t>
            </w:r>
          </w:p>
        </w:tc>
      </w:tr>
      <w:tr w:rsidR="00DA1DA7" w:rsidRPr="00267875" w:rsidTr="00572980">
        <w:tc>
          <w:tcPr>
            <w:tcW w:w="4928" w:type="dxa"/>
            <w:shd w:val="clear" w:color="auto" w:fill="auto"/>
          </w:tcPr>
          <w:p w:rsidR="00157F93" w:rsidRDefault="00DA1DA7" w:rsidP="00267875">
            <w:pPr>
              <w:jc w:val="center"/>
              <w:rPr>
                <w:lang w:val="uk-UA"/>
              </w:rPr>
            </w:pPr>
            <w:r w:rsidRPr="00267875">
              <w:rPr>
                <w:lang w:val="uk-UA"/>
              </w:rPr>
              <w:t xml:space="preserve">Бобовидна ясенева галиця – </w:t>
            </w:r>
          </w:p>
          <w:p w:rsidR="00DA1DA7" w:rsidRPr="00267875" w:rsidRDefault="00DA1DA7" w:rsidP="00267875">
            <w:pPr>
              <w:jc w:val="center"/>
              <w:rPr>
                <w:lang w:val="uk-UA"/>
              </w:rPr>
            </w:pPr>
            <w:r w:rsidRPr="00157F93">
              <w:rPr>
                <w:i/>
              </w:rPr>
              <w:t>Dasyneura</w:t>
            </w:r>
            <w:r w:rsidRPr="00157F93">
              <w:rPr>
                <w:i/>
                <w:lang w:val="uk-UA"/>
              </w:rPr>
              <w:t xml:space="preserve"> </w:t>
            </w:r>
            <w:r w:rsidRPr="00157F93">
              <w:rPr>
                <w:i/>
              </w:rPr>
              <w:t>acrophila</w:t>
            </w:r>
            <w:r w:rsidRPr="00267875">
              <w:rPr>
                <w:lang w:val="uk-UA"/>
              </w:rPr>
              <w:t xml:space="preserve"> </w:t>
            </w:r>
            <w:r>
              <w:t>Winn</w:t>
            </w:r>
            <w:r w:rsidRPr="00267875">
              <w:rPr>
                <w:lang w:val="uk-UA"/>
              </w:rPr>
              <w:t>.</w:t>
            </w:r>
          </w:p>
        </w:tc>
        <w:tc>
          <w:tcPr>
            <w:tcW w:w="4643" w:type="dxa"/>
            <w:shd w:val="clear" w:color="auto" w:fill="auto"/>
          </w:tcPr>
          <w:p w:rsidR="00DA1DA7" w:rsidRPr="00267875" w:rsidRDefault="0016153C" w:rsidP="00267875">
            <w:pPr>
              <w:jc w:val="center"/>
              <w:rPr>
                <w:lang w:val="uk-UA"/>
              </w:rPr>
            </w:pPr>
            <w:r w:rsidRPr="00267875">
              <w:rPr>
                <w:lang w:val="uk-UA"/>
              </w:rPr>
              <w:t xml:space="preserve">Капітоненко, 1998; </w:t>
            </w:r>
            <w:r w:rsidRPr="00267875">
              <w:rPr>
                <w:color w:val="000000"/>
                <w:lang w:val="en-US"/>
              </w:rPr>
              <w:t>S</w:t>
            </w:r>
            <w:r w:rsidRPr="00267875">
              <w:rPr>
                <w:color w:val="000000"/>
              </w:rPr>
              <w:t>kuhrav</w:t>
            </w:r>
            <w:r w:rsidRPr="00267875">
              <w:rPr>
                <w:color w:val="000000"/>
                <w:lang w:val="uk-UA"/>
              </w:rPr>
              <w:t xml:space="preserve">á та ін., 2005; </w:t>
            </w:r>
            <w:r w:rsidR="00DA1DA7" w:rsidRPr="00267875">
              <w:rPr>
                <w:lang w:val="uk-UA"/>
              </w:rPr>
              <w:t>Феннич, Котубей, 2016</w:t>
            </w:r>
          </w:p>
        </w:tc>
      </w:tr>
      <w:tr w:rsidR="006059B4" w:rsidRPr="00267875" w:rsidTr="00267875">
        <w:tc>
          <w:tcPr>
            <w:tcW w:w="9571" w:type="dxa"/>
            <w:gridSpan w:val="2"/>
            <w:shd w:val="clear" w:color="auto" w:fill="auto"/>
          </w:tcPr>
          <w:p w:rsidR="006059B4" w:rsidRPr="00267875" w:rsidRDefault="006059B4" w:rsidP="00267875">
            <w:pPr>
              <w:jc w:val="center"/>
              <w:rPr>
                <w:lang w:val="en-US"/>
              </w:rPr>
            </w:pPr>
            <w:r w:rsidRPr="00267875">
              <w:rPr>
                <w:lang w:val="en-US"/>
              </w:rPr>
              <w:t>Agromyzidae</w:t>
            </w:r>
          </w:p>
        </w:tc>
      </w:tr>
      <w:tr w:rsidR="00D53634" w:rsidRPr="00267875" w:rsidTr="00157F93">
        <w:tc>
          <w:tcPr>
            <w:tcW w:w="4928" w:type="dxa"/>
            <w:shd w:val="clear" w:color="auto" w:fill="auto"/>
          </w:tcPr>
          <w:p w:rsidR="00D53634" w:rsidRPr="00267875" w:rsidRDefault="00D53634" w:rsidP="00267875">
            <w:pPr>
              <w:jc w:val="center"/>
              <w:rPr>
                <w:lang w:val="uk-UA"/>
              </w:rPr>
            </w:pPr>
            <w:r w:rsidRPr="00267875">
              <w:rPr>
                <w:lang w:val="uk-UA"/>
              </w:rPr>
              <w:t xml:space="preserve">Мінер жимолостевий – </w:t>
            </w:r>
            <w:r w:rsidRPr="00157F93">
              <w:rPr>
                <w:rStyle w:val="a7"/>
                <w:bCs/>
                <w:iCs w:val="0"/>
                <w:shd w:val="clear" w:color="auto" w:fill="FFFFFF"/>
              </w:rPr>
              <w:t>Chromatomyia</w:t>
            </w:r>
            <w:r w:rsidRPr="00157F93">
              <w:rPr>
                <w:rStyle w:val="a7"/>
                <w:bCs/>
                <w:iCs w:val="0"/>
                <w:shd w:val="clear" w:color="auto" w:fill="FFFFFF"/>
                <w:lang w:val="uk-UA"/>
              </w:rPr>
              <w:t xml:space="preserve"> </w:t>
            </w:r>
            <w:r w:rsidRPr="00157F93">
              <w:rPr>
                <w:rStyle w:val="a7"/>
                <w:bCs/>
                <w:iCs w:val="0"/>
                <w:shd w:val="clear" w:color="auto" w:fill="FFFFFF"/>
              </w:rPr>
              <w:t>lonicerae</w:t>
            </w:r>
            <w:r w:rsidRPr="00267875">
              <w:rPr>
                <w:rStyle w:val="apple-converted-space"/>
                <w:shd w:val="clear" w:color="auto" w:fill="FFFFFF"/>
              </w:rPr>
              <w:t> </w:t>
            </w:r>
            <w:r w:rsidRPr="00267875">
              <w:rPr>
                <w:shd w:val="clear" w:color="auto" w:fill="FFFFFF"/>
                <w:lang w:val="uk-UA"/>
              </w:rPr>
              <w:t>(</w:t>
            </w:r>
            <w:r w:rsidRPr="00267875">
              <w:rPr>
                <w:shd w:val="clear" w:color="auto" w:fill="FFFFFF"/>
              </w:rPr>
              <w:t>Robineau</w:t>
            </w:r>
            <w:r w:rsidRPr="00267875">
              <w:rPr>
                <w:shd w:val="clear" w:color="auto" w:fill="FFFFFF"/>
                <w:lang w:val="uk-UA"/>
              </w:rPr>
              <w:t>-</w:t>
            </w:r>
            <w:r w:rsidRPr="00267875">
              <w:rPr>
                <w:shd w:val="clear" w:color="auto" w:fill="FFFFFF"/>
              </w:rPr>
              <w:t>Desvoidy</w:t>
            </w:r>
            <w:r w:rsidRPr="00267875">
              <w:rPr>
                <w:shd w:val="clear" w:color="auto" w:fill="FFFFFF"/>
                <w:lang w:val="uk-UA"/>
              </w:rPr>
              <w:t>)</w:t>
            </w:r>
          </w:p>
        </w:tc>
        <w:tc>
          <w:tcPr>
            <w:tcW w:w="4643" w:type="dxa"/>
            <w:shd w:val="clear" w:color="auto" w:fill="auto"/>
            <w:vAlign w:val="center"/>
          </w:tcPr>
          <w:p w:rsidR="00D53634" w:rsidRPr="00267875" w:rsidRDefault="006059B4" w:rsidP="00157F93">
            <w:pPr>
              <w:jc w:val="center"/>
              <w:rPr>
                <w:lang w:val="uk-UA"/>
              </w:rPr>
            </w:pPr>
            <w:r>
              <w:t>Дмитриев, 1969</w:t>
            </w:r>
          </w:p>
        </w:tc>
      </w:tr>
      <w:tr w:rsidR="00DA1DA7" w:rsidRPr="00267875" w:rsidTr="00267875">
        <w:tc>
          <w:tcPr>
            <w:tcW w:w="9571" w:type="dxa"/>
            <w:gridSpan w:val="2"/>
            <w:shd w:val="clear" w:color="auto" w:fill="auto"/>
          </w:tcPr>
          <w:p w:rsidR="00DA1DA7" w:rsidRPr="00267875" w:rsidRDefault="00DA1DA7" w:rsidP="00267875">
            <w:pPr>
              <w:jc w:val="center"/>
              <w:rPr>
                <w:lang w:val="uk-UA"/>
              </w:rPr>
            </w:pPr>
            <w:r w:rsidRPr="00267875">
              <w:rPr>
                <w:lang w:val="uk-UA"/>
              </w:rPr>
              <w:t xml:space="preserve">Лускокрилі – </w:t>
            </w:r>
            <w:r w:rsidRPr="00267875">
              <w:rPr>
                <w:lang w:val="en-US"/>
              </w:rPr>
              <w:t>Lepidoptera</w:t>
            </w:r>
            <w:r w:rsidRPr="00267875">
              <w:rPr>
                <w:lang w:val="uk-UA"/>
              </w:rPr>
              <w:t xml:space="preserve"> </w:t>
            </w:r>
          </w:p>
        </w:tc>
      </w:tr>
      <w:tr w:rsidR="00DA1DA7" w:rsidRPr="00267875" w:rsidTr="00267875">
        <w:tc>
          <w:tcPr>
            <w:tcW w:w="9571" w:type="dxa"/>
            <w:gridSpan w:val="2"/>
            <w:shd w:val="clear" w:color="auto" w:fill="auto"/>
          </w:tcPr>
          <w:p w:rsidR="00DA1DA7" w:rsidRPr="00267875" w:rsidRDefault="00DA1DA7" w:rsidP="00267875">
            <w:pPr>
              <w:jc w:val="center"/>
              <w:rPr>
                <w:lang w:val="uk-UA"/>
              </w:rPr>
            </w:pPr>
            <w:r>
              <w:t>Нінфаліди – Nymphalidae</w:t>
            </w:r>
          </w:p>
        </w:tc>
      </w:tr>
      <w:tr w:rsidR="00DA1DA7" w:rsidRPr="00267875" w:rsidTr="00572980">
        <w:tc>
          <w:tcPr>
            <w:tcW w:w="4928" w:type="dxa"/>
            <w:shd w:val="clear" w:color="auto" w:fill="auto"/>
          </w:tcPr>
          <w:p w:rsidR="00DA1DA7" w:rsidRPr="00267875" w:rsidRDefault="00DA1DA7" w:rsidP="00267875">
            <w:pPr>
              <w:jc w:val="center"/>
              <w:rPr>
                <w:lang w:val="uk-UA"/>
              </w:rPr>
            </w:pPr>
            <w:r w:rsidRPr="00267875">
              <w:rPr>
                <w:lang w:val="uk-UA"/>
              </w:rPr>
              <w:t xml:space="preserve">Шашель великий – </w:t>
            </w:r>
            <w:r w:rsidRPr="00157F93">
              <w:rPr>
                <w:i/>
              </w:rPr>
              <w:t>Melitae</w:t>
            </w:r>
            <w:r w:rsidRPr="00157F93">
              <w:rPr>
                <w:i/>
                <w:lang w:val="uk-UA"/>
              </w:rPr>
              <w:t xml:space="preserve"> </w:t>
            </w:r>
            <w:r w:rsidRPr="00157F93">
              <w:rPr>
                <w:i/>
              </w:rPr>
              <w:t>maturna</w:t>
            </w:r>
            <w:r w:rsidRPr="00267875">
              <w:rPr>
                <w:lang w:val="uk-UA"/>
              </w:rPr>
              <w:t xml:space="preserve"> </w:t>
            </w:r>
            <w:r>
              <w:t>L</w:t>
            </w:r>
            <w:r w:rsidRPr="00267875">
              <w:rPr>
                <w:lang w:val="uk-UA"/>
              </w:rPr>
              <w:t>.</w:t>
            </w:r>
          </w:p>
        </w:tc>
        <w:tc>
          <w:tcPr>
            <w:tcW w:w="4643" w:type="dxa"/>
            <w:shd w:val="clear" w:color="auto" w:fill="auto"/>
          </w:tcPr>
          <w:p w:rsidR="00DA1DA7" w:rsidRPr="00267875" w:rsidRDefault="00DA1DA7" w:rsidP="00267875">
            <w:pPr>
              <w:jc w:val="center"/>
              <w:rPr>
                <w:lang w:val="uk-UA"/>
              </w:rPr>
            </w:pPr>
            <w:r>
              <w:t>Феннич, Котубей, 2016</w:t>
            </w:r>
          </w:p>
        </w:tc>
      </w:tr>
      <w:tr w:rsidR="00DA1DA7" w:rsidRPr="00267875" w:rsidTr="00267875">
        <w:tc>
          <w:tcPr>
            <w:tcW w:w="9571" w:type="dxa"/>
            <w:gridSpan w:val="2"/>
            <w:shd w:val="clear" w:color="auto" w:fill="auto"/>
          </w:tcPr>
          <w:p w:rsidR="00DA1DA7" w:rsidRPr="00267875" w:rsidRDefault="00DA1DA7" w:rsidP="00267875">
            <w:pPr>
              <w:jc w:val="center"/>
              <w:rPr>
                <w:lang w:val="uk-UA"/>
              </w:rPr>
            </w:pPr>
            <w:r>
              <w:t>Молі – крихітки Nepticulidae</w:t>
            </w:r>
          </w:p>
        </w:tc>
      </w:tr>
      <w:tr w:rsidR="00DA1DA7" w:rsidRPr="00267875" w:rsidTr="00157F93">
        <w:tc>
          <w:tcPr>
            <w:tcW w:w="4928" w:type="dxa"/>
            <w:shd w:val="clear" w:color="auto" w:fill="auto"/>
          </w:tcPr>
          <w:p w:rsidR="00157F93" w:rsidRDefault="00DA1DA7" w:rsidP="00267875">
            <w:pPr>
              <w:jc w:val="center"/>
              <w:rPr>
                <w:lang w:val="uk-UA"/>
              </w:rPr>
            </w:pPr>
            <w:r w:rsidRPr="00267875">
              <w:rPr>
                <w:lang w:val="uk-UA"/>
              </w:rPr>
              <w:t xml:space="preserve">Широка ясенева міль – </w:t>
            </w:r>
          </w:p>
          <w:p w:rsidR="00DA1DA7" w:rsidRPr="00267875" w:rsidRDefault="00DA1DA7" w:rsidP="00267875">
            <w:pPr>
              <w:jc w:val="center"/>
              <w:rPr>
                <w:lang w:val="uk-UA"/>
              </w:rPr>
            </w:pPr>
            <w:r w:rsidRPr="00157F93">
              <w:rPr>
                <w:i/>
              </w:rPr>
              <w:t>Napomyza</w:t>
            </w:r>
            <w:r w:rsidRPr="00157F93">
              <w:rPr>
                <w:i/>
                <w:lang w:val="uk-UA"/>
              </w:rPr>
              <w:t xml:space="preserve"> </w:t>
            </w:r>
            <w:r w:rsidRPr="00157F93">
              <w:rPr>
                <w:i/>
              </w:rPr>
              <w:t>heringi</w:t>
            </w:r>
            <w:r w:rsidRPr="00267875">
              <w:rPr>
                <w:lang w:val="uk-UA"/>
              </w:rPr>
              <w:t xml:space="preserve"> </w:t>
            </w:r>
            <w:r>
              <w:t>Hend</w:t>
            </w:r>
            <w:r w:rsidRPr="00267875">
              <w:rPr>
                <w:lang w:val="uk-UA"/>
              </w:rPr>
              <w:t>.</w:t>
            </w:r>
          </w:p>
        </w:tc>
        <w:tc>
          <w:tcPr>
            <w:tcW w:w="4643" w:type="dxa"/>
            <w:shd w:val="clear" w:color="auto" w:fill="auto"/>
            <w:vAlign w:val="center"/>
          </w:tcPr>
          <w:p w:rsidR="00DA1DA7" w:rsidRPr="00267875" w:rsidRDefault="00DA1DA7" w:rsidP="00157F93">
            <w:pPr>
              <w:jc w:val="center"/>
              <w:rPr>
                <w:lang w:val="uk-UA"/>
              </w:rPr>
            </w:pPr>
            <w:r>
              <w:t>Феннич, Котубей, 2016</w:t>
            </w:r>
          </w:p>
        </w:tc>
      </w:tr>
      <w:tr w:rsidR="00334EE5" w:rsidRPr="00267875" w:rsidTr="00267875">
        <w:tc>
          <w:tcPr>
            <w:tcW w:w="9571" w:type="dxa"/>
            <w:gridSpan w:val="2"/>
            <w:shd w:val="clear" w:color="auto" w:fill="auto"/>
          </w:tcPr>
          <w:p w:rsidR="00334EE5" w:rsidRPr="00267875" w:rsidRDefault="00334EE5" w:rsidP="00267875">
            <w:pPr>
              <w:jc w:val="center"/>
              <w:rPr>
                <w:lang w:val="uk-UA"/>
              </w:rPr>
            </w:pPr>
            <w:r w:rsidRPr="00267875">
              <w:rPr>
                <w:color w:val="222222"/>
                <w:lang w:val="uk-UA"/>
              </w:rPr>
              <w:t xml:space="preserve">Совки, або нічниці – </w:t>
            </w:r>
            <w:r w:rsidRPr="00267875">
              <w:rPr>
                <w:color w:val="222222"/>
                <w:lang w:val="en-US"/>
              </w:rPr>
              <w:t>Noctuidae</w:t>
            </w:r>
          </w:p>
        </w:tc>
      </w:tr>
      <w:tr w:rsidR="00334EE5" w:rsidRPr="00267875" w:rsidTr="00157F93">
        <w:tc>
          <w:tcPr>
            <w:tcW w:w="4928" w:type="dxa"/>
            <w:shd w:val="clear" w:color="auto" w:fill="auto"/>
          </w:tcPr>
          <w:p w:rsidR="00157F93" w:rsidRDefault="00334EE5" w:rsidP="00267875">
            <w:pPr>
              <w:jc w:val="center"/>
              <w:rPr>
                <w:color w:val="222222"/>
                <w:lang w:val="uk-UA"/>
              </w:rPr>
            </w:pPr>
            <w:r w:rsidRPr="00267875">
              <w:rPr>
                <w:color w:val="222222"/>
                <w:lang w:val="uk-UA"/>
              </w:rPr>
              <w:t xml:space="preserve">Краніофора бирючинна – </w:t>
            </w:r>
          </w:p>
          <w:p w:rsidR="00334EE5" w:rsidRPr="00267875" w:rsidRDefault="00334EE5" w:rsidP="00267875">
            <w:pPr>
              <w:jc w:val="center"/>
              <w:rPr>
                <w:lang w:val="uk-UA"/>
              </w:rPr>
            </w:pPr>
            <w:r w:rsidRPr="00157F93">
              <w:rPr>
                <w:i/>
                <w:color w:val="222222"/>
                <w:lang w:val="en-US"/>
              </w:rPr>
              <w:t>Craniophora</w:t>
            </w:r>
            <w:r w:rsidRPr="00157F93">
              <w:rPr>
                <w:i/>
                <w:color w:val="222222"/>
                <w:lang w:val="uk-UA"/>
              </w:rPr>
              <w:t xml:space="preserve"> </w:t>
            </w:r>
            <w:r w:rsidRPr="00157F93">
              <w:rPr>
                <w:i/>
                <w:color w:val="222222"/>
                <w:lang w:val="en-US"/>
              </w:rPr>
              <w:t>ligustri</w:t>
            </w:r>
            <w:r w:rsidRPr="00267875">
              <w:rPr>
                <w:color w:val="222222"/>
                <w:lang w:val="uk-UA"/>
              </w:rPr>
              <w:t xml:space="preserve"> </w:t>
            </w:r>
            <w:r w:rsidRPr="00267875">
              <w:rPr>
                <w:color w:val="222222"/>
                <w:lang w:val="en-US"/>
              </w:rPr>
              <w:t>Schiff</w:t>
            </w:r>
            <w:r w:rsidRPr="00267875">
              <w:rPr>
                <w:color w:val="222222"/>
                <w:lang w:val="uk-UA"/>
              </w:rPr>
              <w:t>.</w:t>
            </w:r>
            <w:r w:rsidRPr="00267875">
              <w:rPr>
                <w:b/>
                <w:color w:val="222222"/>
                <w:lang w:val="uk-UA"/>
              </w:rPr>
              <w:t xml:space="preserve">  </w:t>
            </w:r>
          </w:p>
        </w:tc>
        <w:tc>
          <w:tcPr>
            <w:tcW w:w="4643" w:type="dxa"/>
            <w:shd w:val="clear" w:color="auto" w:fill="auto"/>
            <w:vAlign w:val="center"/>
          </w:tcPr>
          <w:p w:rsidR="00334EE5" w:rsidRPr="00267875" w:rsidRDefault="00334EE5" w:rsidP="00157F93">
            <w:pPr>
              <w:jc w:val="center"/>
              <w:rPr>
                <w:lang w:val="uk-UA"/>
              </w:rPr>
            </w:pPr>
            <w:r>
              <w:t>Дмитриев, 1969</w:t>
            </w:r>
          </w:p>
        </w:tc>
      </w:tr>
      <w:tr w:rsidR="00DA1DA7" w:rsidRPr="00267875" w:rsidTr="00267875">
        <w:tc>
          <w:tcPr>
            <w:tcW w:w="9571" w:type="dxa"/>
            <w:gridSpan w:val="2"/>
            <w:shd w:val="clear" w:color="auto" w:fill="auto"/>
          </w:tcPr>
          <w:p w:rsidR="00DA1DA7" w:rsidRPr="00267875" w:rsidRDefault="00DA1DA7" w:rsidP="00267875">
            <w:pPr>
              <w:jc w:val="center"/>
              <w:rPr>
                <w:lang w:val="uk-UA"/>
              </w:rPr>
            </w:pPr>
            <w:r w:rsidRPr="00267875">
              <w:rPr>
                <w:color w:val="202122"/>
                <w:shd w:val="clear" w:color="auto" w:fill="FFFFFF"/>
              </w:rPr>
              <w:t>Gracillariidae</w:t>
            </w:r>
          </w:p>
        </w:tc>
      </w:tr>
      <w:tr w:rsidR="00DA1DA7" w:rsidRPr="00267875" w:rsidTr="00157F93">
        <w:tc>
          <w:tcPr>
            <w:tcW w:w="4928" w:type="dxa"/>
            <w:shd w:val="clear" w:color="auto" w:fill="auto"/>
          </w:tcPr>
          <w:p w:rsidR="00DA1DA7" w:rsidRPr="00267875" w:rsidRDefault="00DA1DA7" w:rsidP="00267875">
            <w:pPr>
              <w:jc w:val="center"/>
              <w:rPr>
                <w:lang w:val="uk-UA"/>
              </w:rPr>
            </w:pPr>
            <w:r w:rsidRPr="00267875">
              <w:rPr>
                <w:lang w:val="uk-UA"/>
              </w:rPr>
              <w:t xml:space="preserve">Ясенева, або бузкова, міль-строкатка – </w:t>
            </w:r>
            <w:r w:rsidRPr="00157F93">
              <w:rPr>
                <w:i/>
                <w:lang w:val="en-US"/>
              </w:rPr>
              <w:t>Gracilaria</w:t>
            </w:r>
            <w:r w:rsidRPr="00157F93">
              <w:rPr>
                <w:i/>
                <w:lang w:val="uk-UA"/>
              </w:rPr>
              <w:t xml:space="preserve"> </w:t>
            </w:r>
            <w:r w:rsidRPr="00157F93">
              <w:rPr>
                <w:i/>
                <w:lang w:val="en-US"/>
              </w:rPr>
              <w:t>syringella</w:t>
            </w:r>
            <w:r w:rsidRPr="00267875">
              <w:rPr>
                <w:lang w:val="uk-UA"/>
              </w:rPr>
              <w:t xml:space="preserve"> </w:t>
            </w:r>
            <w:r w:rsidRPr="00267875">
              <w:rPr>
                <w:lang w:val="en-US"/>
              </w:rPr>
              <w:t>F</w:t>
            </w:r>
            <w:r w:rsidRPr="00267875">
              <w:rPr>
                <w:lang w:val="uk-UA"/>
              </w:rPr>
              <w:t>.</w:t>
            </w:r>
          </w:p>
        </w:tc>
        <w:tc>
          <w:tcPr>
            <w:tcW w:w="4643" w:type="dxa"/>
            <w:shd w:val="clear" w:color="auto" w:fill="auto"/>
            <w:vAlign w:val="center"/>
          </w:tcPr>
          <w:p w:rsidR="00DA1DA7" w:rsidRPr="00267875" w:rsidRDefault="00DA1DA7" w:rsidP="00157F93">
            <w:pPr>
              <w:jc w:val="center"/>
              <w:rPr>
                <w:lang w:val="uk-UA"/>
              </w:rPr>
            </w:pPr>
            <w:r>
              <w:t>Дмитриев, 1969</w:t>
            </w:r>
            <w:r w:rsidRPr="00267875">
              <w:rPr>
                <w:lang w:val="en-US"/>
              </w:rPr>
              <w:t>;</w:t>
            </w:r>
            <w:r w:rsidRPr="00267875">
              <w:rPr>
                <w:lang w:val="uk-UA"/>
              </w:rPr>
              <w:t xml:space="preserve"> Рупайс, 1975</w:t>
            </w:r>
          </w:p>
        </w:tc>
      </w:tr>
      <w:tr w:rsidR="00DA1DA7" w:rsidRPr="00267875" w:rsidTr="00157F93">
        <w:tc>
          <w:tcPr>
            <w:tcW w:w="4928" w:type="dxa"/>
            <w:shd w:val="clear" w:color="auto" w:fill="auto"/>
          </w:tcPr>
          <w:p w:rsidR="00DA1DA7" w:rsidRPr="00267875" w:rsidRDefault="00DA1DA7" w:rsidP="00157F93">
            <w:pPr>
              <w:jc w:val="center"/>
              <w:rPr>
                <w:lang w:val="uk-UA"/>
              </w:rPr>
            </w:pPr>
            <w:r w:rsidRPr="00267875">
              <w:rPr>
                <w:lang w:val="uk-UA"/>
              </w:rPr>
              <w:t xml:space="preserve">Ясенева широкомінуюча міль – </w:t>
            </w:r>
            <w:r w:rsidRPr="00157F93">
              <w:rPr>
                <w:i/>
                <w:lang w:val="en-US"/>
              </w:rPr>
              <w:t>Caloptilia</w:t>
            </w:r>
            <w:r w:rsidRPr="00157F93">
              <w:rPr>
                <w:i/>
                <w:lang w:val="uk-UA"/>
              </w:rPr>
              <w:t xml:space="preserve"> </w:t>
            </w:r>
            <w:r w:rsidRPr="00157F93">
              <w:rPr>
                <w:i/>
                <w:lang w:val="en-US"/>
              </w:rPr>
              <w:t>cucullipennellum</w:t>
            </w:r>
            <w:r w:rsidRPr="00267875">
              <w:rPr>
                <w:lang w:val="uk-UA"/>
              </w:rPr>
              <w:t xml:space="preserve"> </w:t>
            </w:r>
            <w:r w:rsidRPr="00267875">
              <w:rPr>
                <w:lang w:val="en-US"/>
              </w:rPr>
              <w:t>Hb</w:t>
            </w:r>
            <w:r w:rsidRPr="00267875">
              <w:rPr>
                <w:lang w:val="uk-UA"/>
              </w:rPr>
              <w:t>.</w:t>
            </w:r>
          </w:p>
        </w:tc>
        <w:tc>
          <w:tcPr>
            <w:tcW w:w="4643" w:type="dxa"/>
            <w:shd w:val="clear" w:color="auto" w:fill="auto"/>
            <w:vAlign w:val="center"/>
          </w:tcPr>
          <w:p w:rsidR="00DA1DA7" w:rsidRPr="00267875" w:rsidRDefault="0016153C" w:rsidP="00157F93">
            <w:pPr>
              <w:jc w:val="center"/>
              <w:rPr>
                <w:lang w:val="uk-UA"/>
              </w:rPr>
            </w:pPr>
            <w:r>
              <w:t>Дмитриев, 1969</w:t>
            </w:r>
            <w:r w:rsidRPr="00267875">
              <w:rPr>
                <w:lang w:val="en-US"/>
              </w:rPr>
              <w:t>;</w:t>
            </w:r>
            <w:r w:rsidRPr="00267875">
              <w:rPr>
                <w:lang w:val="uk-UA"/>
              </w:rPr>
              <w:t xml:space="preserve"> Рупайс, 1975</w:t>
            </w:r>
          </w:p>
        </w:tc>
      </w:tr>
      <w:tr w:rsidR="00334EE5" w:rsidRPr="00267875" w:rsidTr="00267875">
        <w:tc>
          <w:tcPr>
            <w:tcW w:w="9571" w:type="dxa"/>
            <w:gridSpan w:val="2"/>
            <w:shd w:val="clear" w:color="auto" w:fill="auto"/>
          </w:tcPr>
          <w:p w:rsidR="00334EE5" w:rsidRPr="00267875" w:rsidRDefault="00334EE5" w:rsidP="00267875">
            <w:pPr>
              <w:jc w:val="center"/>
              <w:rPr>
                <w:lang w:val="uk-UA"/>
              </w:rPr>
            </w:pPr>
            <w:r w:rsidRPr="00267875">
              <w:rPr>
                <w:color w:val="222222"/>
                <w:lang w:val="uk-UA"/>
              </w:rPr>
              <w:t xml:space="preserve">П’ядуни – </w:t>
            </w:r>
            <w:r w:rsidRPr="00267875">
              <w:rPr>
                <w:color w:val="222222"/>
                <w:lang w:val="en-US"/>
              </w:rPr>
              <w:t>Geometridae</w:t>
            </w:r>
          </w:p>
        </w:tc>
      </w:tr>
      <w:tr w:rsidR="0016153C" w:rsidRPr="00267875" w:rsidTr="00157F93">
        <w:tc>
          <w:tcPr>
            <w:tcW w:w="4928" w:type="dxa"/>
            <w:shd w:val="clear" w:color="auto" w:fill="auto"/>
          </w:tcPr>
          <w:p w:rsidR="0016153C" w:rsidRPr="00267875" w:rsidRDefault="00334EE5" w:rsidP="00157F93">
            <w:pPr>
              <w:jc w:val="center"/>
              <w:rPr>
                <w:lang w:val="uk-UA"/>
              </w:rPr>
            </w:pPr>
            <w:r w:rsidRPr="00267875">
              <w:rPr>
                <w:color w:val="222222"/>
                <w:lang w:val="uk-UA"/>
              </w:rPr>
              <w:t xml:space="preserve">П’ядун бузковий – </w:t>
            </w:r>
            <w:r w:rsidRPr="00267875">
              <w:rPr>
                <w:i/>
                <w:color w:val="222222"/>
                <w:lang w:val="en-US"/>
              </w:rPr>
              <w:t>Apeira</w:t>
            </w:r>
            <w:r w:rsidRPr="00267875">
              <w:rPr>
                <w:i/>
                <w:color w:val="222222"/>
                <w:lang w:val="uk-UA"/>
              </w:rPr>
              <w:t xml:space="preserve"> </w:t>
            </w:r>
            <w:r w:rsidR="00157F93">
              <w:rPr>
                <w:i/>
                <w:color w:val="222222"/>
                <w:lang w:val="en-US"/>
              </w:rPr>
              <w:t>Hydrochro</w:t>
            </w:r>
            <w:r w:rsidRPr="00267875">
              <w:rPr>
                <w:i/>
                <w:color w:val="222222"/>
                <w:lang w:val="uk-UA"/>
              </w:rPr>
              <w:t xml:space="preserve"> </w:t>
            </w:r>
            <w:r w:rsidRPr="00267875">
              <w:rPr>
                <w:i/>
                <w:color w:val="222222"/>
                <w:lang w:val="en-US"/>
              </w:rPr>
              <w:t>syringaria</w:t>
            </w:r>
            <w:r w:rsidRPr="00267875">
              <w:rPr>
                <w:color w:val="222222"/>
                <w:lang w:val="uk-UA"/>
              </w:rPr>
              <w:t xml:space="preserve"> </w:t>
            </w:r>
            <w:r w:rsidRPr="00267875">
              <w:rPr>
                <w:color w:val="222222"/>
                <w:lang w:val="en-US"/>
              </w:rPr>
              <w:t>L</w:t>
            </w:r>
          </w:p>
        </w:tc>
        <w:tc>
          <w:tcPr>
            <w:tcW w:w="4643" w:type="dxa"/>
            <w:shd w:val="clear" w:color="auto" w:fill="auto"/>
            <w:vAlign w:val="center"/>
          </w:tcPr>
          <w:p w:rsidR="0016153C" w:rsidRPr="00267875" w:rsidRDefault="00334EE5" w:rsidP="00157F93">
            <w:pPr>
              <w:jc w:val="center"/>
              <w:rPr>
                <w:lang w:val="uk-UA"/>
              </w:rPr>
            </w:pPr>
            <w:r>
              <w:t>Дмитриев, 1969</w:t>
            </w:r>
          </w:p>
        </w:tc>
      </w:tr>
      <w:tr w:rsidR="00177E62" w:rsidRPr="00267875" w:rsidTr="00267875">
        <w:tc>
          <w:tcPr>
            <w:tcW w:w="9571" w:type="dxa"/>
            <w:gridSpan w:val="2"/>
            <w:shd w:val="clear" w:color="auto" w:fill="auto"/>
          </w:tcPr>
          <w:p w:rsidR="00177E62" w:rsidRPr="00267875" w:rsidRDefault="00177E62" w:rsidP="00267875">
            <w:pPr>
              <w:jc w:val="center"/>
              <w:rPr>
                <w:lang w:val="uk-UA"/>
              </w:rPr>
            </w:pPr>
            <w:r w:rsidRPr="00267875">
              <w:rPr>
                <w:color w:val="222222"/>
                <w:lang w:val="uk-UA"/>
              </w:rPr>
              <w:t xml:space="preserve">Медведиці – </w:t>
            </w:r>
            <w:r w:rsidRPr="00267875">
              <w:rPr>
                <w:color w:val="222222"/>
                <w:lang w:val="en-US"/>
              </w:rPr>
              <w:t>Erebidae</w:t>
            </w:r>
          </w:p>
        </w:tc>
      </w:tr>
      <w:tr w:rsidR="0016153C" w:rsidRPr="00267875" w:rsidTr="00157F93">
        <w:tc>
          <w:tcPr>
            <w:tcW w:w="4928" w:type="dxa"/>
            <w:shd w:val="clear" w:color="auto" w:fill="auto"/>
          </w:tcPr>
          <w:p w:rsidR="0016153C" w:rsidRPr="00267875" w:rsidRDefault="00177E62" w:rsidP="00267875">
            <w:pPr>
              <w:jc w:val="center"/>
              <w:rPr>
                <w:lang w:val="uk-UA"/>
              </w:rPr>
            </w:pPr>
            <w:r w:rsidRPr="00267875">
              <w:rPr>
                <w:color w:val="222222"/>
                <w:lang w:val="uk-UA"/>
              </w:rPr>
              <w:t xml:space="preserve">Американський білий метелик – </w:t>
            </w:r>
            <w:r w:rsidRPr="00267875">
              <w:rPr>
                <w:i/>
                <w:color w:val="222222"/>
                <w:lang w:val="en-US"/>
              </w:rPr>
              <w:t>Hyphantria</w:t>
            </w:r>
            <w:r w:rsidRPr="00267875">
              <w:rPr>
                <w:i/>
                <w:color w:val="222222"/>
                <w:lang w:val="uk-UA"/>
              </w:rPr>
              <w:t xml:space="preserve"> </w:t>
            </w:r>
            <w:r w:rsidRPr="00267875">
              <w:rPr>
                <w:i/>
                <w:color w:val="222222"/>
                <w:lang w:val="en-US"/>
              </w:rPr>
              <w:t>cunea</w:t>
            </w:r>
            <w:r w:rsidRPr="00267875">
              <w:rPr>
                <w:color w:val="222222"/>
                <w:lang w:val="uk-UA"/>
              </w:rPr>
              <w:t xml:space="preserve"> </w:t>
            </w:r>
            <w:r w:rsidRPr="00267875">
              <w:rPr>
                <w:color w:val="222222"/>
                <w:lang w:val="en-US"/>
              </w:rPr>
              <w:t>Drury</w:t>
            </w:r>
          </w:p>
        </w:tc>
        <w:tc>
          <w:tcPr>
            <w:tcW w:w="4643" w:type="dxa"/>
            <w:shd w:val="clear" w:color="auto" w:fill="auto"/>
            <w:vAlign w:val="center"/>
          </w:tcPr>
          <w:p w:rsidR="0016153C" w:rsidRPr="00267875" w:rsidRDefault="004B2D7A" w:rsidP="00157F93">
            <w:pPr>
              <w:jc w:val="center"/>
              <w:rPr>
                <w:lang w:val="uk-UA"/>
              </w:rPr>
            </w:pPr>
            <w:r>
              <w:t>Дмитриев, 1969</w:t>
            </w:r>
          </w:p>
        </w:tc>
      </w:tr>
    </w:tbl>
    <w:p w:rsidR="004064EC" w:rsidRDefault="004064EC" w:rsidP="004064EC">
      <w:pPr>
        <w:rPr>
          <w:lang w:val="en-US"/>
        </w:rPr>
      </w:pPr>
    </w:p>
    <w:p w:rsidR="00177E62" w:rsidRPr="00510FA1" w:rsidRDefault="00510FA1" w:rsidP="009F0486">
      <w:pPr>
        <w:spacing w:line="360" w:lineRule="auto"/>
        <w:ind w:firstLine="709"/>
        <w:jc w:val="both"/>
        <w:rPr>
          <w:lang w:val="uk-UA"/>
        </w:rPr>
      </w:pPr>
      <w:r>
        <w:rPr>
          <w:lang w:val="uk-UA"/>
        </w:rPr>
        <w:t>Для удосконалення системи заходів захисту ясена звичайного від комах-фітофагів важливе значення мають знання про особливості біології видів, що поширені в фітоценозах мегаполісів України. Нижче наведено дані з біологічних особливостей розвитку найбільш поширених видів.</w:t>
      </w:r>
    </w:p>
    <w:p w:rsidR="009F0A1C" w:rsidRDefault="00AD78DC" w:rsidP="00BF54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lang w:val="uk-UA"/>
        </w:rPr>
      </w:pPr>
      <w:r w:rsidRPr="00707254">
        <w:rPr>
          <w:b/>
          <w:lang w:val="uk-UA"/>
        </w:rPr>
        <w:lastRenderedPageBreak/>
        <w:t>Яс</w:t>
      </w:r>
      <w:r w:rsidR="009F0A1C" w:rsidRPr="00707254">
        <w:rPr>
          <w:b/>
          <w:lang w:val="uk-UA"/>
        </w:rPr>
        <w:t>е</w:t>
      </w:r>
      <w:r w:rsidRPr="00707254">
        <w:rPr>
          <w:b/>
          <w:lang w:val="uk-UA"/>
        </w:rPr>
        <w:t>нева, або бузкова, міль-строкатка</w:t>
      </w:r>
      <w:r w:rsidR="00754DE7" w:rsidRPr="002547C0">
        <w:rPr>
          <w:b/>
          <w:lang w:val="uk-UA"/>
        </w:rPr>
        <w:t xml:space="preserve"> – </w:t>
      </w:r>
      <w:r w:rsidRPr="00BF5496">
        <w:rPr>
          <w:b/>
          <w:i/>
          <w:lang w:val="en-US"/>
        </w:rPr>
        <w:t>Gracilaria</w:t>
      </w:r>
      <w:r w:rsidRPr="00BF5496">
        <w:rPr>
          <w:b/>
          <w:i/>
          <w:lang w:val="uk-UA"/>
        </w:rPr>
        <w:t xml:space="preserve"> </w:t>
      </w:r>
      <w:r w:rsidRPr="00BF5496">
        <w:rPr>
          <w:b/>
          <w:i/>
          <w:lang w:val="en-US"/>
        </w:rPr>
        <w:t>syringella</w:t>
      </w:r>
      <w:r w:rsidRPr="002547C0">
        <w:rPr>
          <w:b/>
          <w:lang w:val="uk-UA"/>
        </w:rPr>
        <w:t xml:space="preserve"> </w:t>
      </w:r>
      <w:r w:rsidRPr="00707254">
        <w:rPr>
          <w:b/>
          <w:lang w:val="en-US"/>
        </w:rPr>
        <w:t>F</w:t>
      </w:r>
      <w:r w:rsidRPr="002547C0">
        <w:rPr>
          <w:b/>
          <w:lang w:val="uk-UA"/>
        </w:rPr>
        <w:t>.</w:t>
      </w:r>
      <w:r w:rsidR="00781A3A" w:rsidRPr="002547C0">
        <w:rPr>
          <w:b/>
          <w:lang w:val="uk-UA"/>
        </w:rPr>
        <w:t xml:space="preserve"> </w:t>
      </w:r>
      <w:r w:rsidR="00781A3A" w:rsidRPr="002547C0">
        <w:rPr>
          <w:lang w:val="uk-UA"/>
        </w:rPr>
        <w:t>(</w:t>
      </w:r>
      <w:r w:rsidR="00781A3A" w:rsidRPr="00781A3A">
        <w:rPr>
          <w:lang w:val="en-US"/>
        </w:rPr>
        <w:t>L</w:t>
      </w:r>
      <w:r w:rsidR="00781A3A">
        <w:rPr>
          <w:lang w:val="en-US"/>
        </w:rPr>
        <w:t>epidoptera</w:t>
      </w:r>
      <w:r w:rsidR="00781A3A" w:rsidRPr="002547C0">
        <w:rPr>
          <w:lang w:val="uk-UA"/>
        </w:rPr>
        <w:t xml:space="preserve">: </w:t>
      </w:r>
      <w:r w:rsidR="00781A3A" w:rsidRPr="00781A3A">
        <w:rPr>
          <w:color w:val="202122"/>
          <w:shd w:val="clear" w:color="auto" w:fill="FFFFFF"/>
        </w:rPr>
        <w:t>Gracillariidae</w:t>
      </w:r>
      <w:r w:rsidR="00781A3A" w:rsidRPr="002547C0">
        <w:rPr>
          <w:color w:val="202122"/>
          <w:shd w:val="clear" w:color="auto" w:fill="FFFFFF"/>
          <w:lang w:val="uk-UA"/>
        </w:rPr>
        <w:t>).</w:t>
      </w:r>
      <w:r w:rsidRPr="002547C0">
        <w:rPr>
          <w:lang w:val="uk-UA"/>
        </w:rPr>
        <w:t xml:space="preserve"> </w:t>
      </w:r>
      <w:r w:rsidR="00781A3A">
        <w:rPr>
          <w:lang w:val="uk-UA"/>
        </w:rPr>
        <w:t>П</w:t>
      </w:r>
      <w:r>
        <w:rPr>
          <w:lang w:val="uk-UA"/>
        </w:rPr>
        <w:t xml:space="preserve">оширений </w:t>
      </w:r>
      <w:r w:rsidR="00042242">
        <w:rPr>
          <w:lang w:val="uk-UA"/>
        </w:rPr>
        <w:t xml:space="preserve">шкідник </w:t>
      </w:r>
      <w:r w:rsidR="009F0486">
        <w:rPr>
          <w:lang w:val="en-US"/>
        </w:rPr>
        <w:t>[</w:t>
      </w:r>
      <w:r w:rsidR="009F0486">
        <w:rPr>
          <w:lang w:val="uk-UA"/>
        </w:rPr>
        <w:t>7</w:t>
      </w:r>
      <w:r w:rsidR="00BF5496">
        <w:rPr>
          <w:lang w:val="en-US"/>
        </w:rPr>
        <w:t xml:space="preserve">] </w:t>
      </w:r>
      <w:r w:rsidR="00042242">
        <w:rPr>
          <w:lang w:val="uk-UA"/>
        </w:rPr>
        <w:t>ясена, бузку, бирючини. Утворює три покоління. Гусінь в мінах на листках з’являється у другій декаді травня, у третій декаді червня та в першій декаді серпня.</w:t>
      </w:r>
      <w:r w:rsidR="00D02A7D">
        <w:rPr>
          <w:lang w:val="uk-UA"/>
        </w:rPr>
        <w:t xml:space="preserve"> В мі</w:t>
      </w:r>
      <w:r w:rsidR="009F0486">
        <w:rPr>
          <w:lang w:val="uk-UA"/>
        </w:rPr>
        <w:t>ні може знаходитися декілька (3–</w:t>
      </w:r>
      <w:r w:rsidR="00D02A7D">
        <w:rPr>
          <w:lang w:val="uk-UA"/>
        </w:rPr>
        <w:t xml:space="preserve">9) сіро-білих гусениць, безногих або з 3 парами грудних ніг </w:t>
      </w:r>
      <w:r w:rsidR="009F0486" w:rsidRPr="00BF5496">
        <w:t>[8]</w:t>
      </w:r>
      <w:r w:rsidR="00D02A7D">
        <w:rPr>
          <w:lang w:val="uk-UA"/>
        </w:rPr>
        <w:t xml:space="preserve">. </w:t>
      </w:r>
      <w:r w:rsidR="00042242">
        <w:rPr>
          <w:lang w:val="uk-UA"/>
        </w:rPr>
        <w:t>З часом їх можна виявити в завернути</w:t>
      </w:r>
      <w:r w:rsidR="009F0A1C">
        <w:rPr>
          <w:lang w:val="uk-UA"/>
        </w:rPr>
        <w:t>х</w:t>
      </w:r>
      <w:r w:rsidR="00042242">
        <w:rPr>
          <w:lang w:val="uk-UA"/>
        </w:rPr>
        <w:t xml:space="preserve"> трубкою вершинних листів пагонів</w:t>
      </w:r>
      <w:r w:rsidR="009F0A1C">
        <w:rPr>
          <w:lang w:val="uk-UA"/>
        </w:rPr>
        <w:t xml:space="preserve">. Лялечки зимують у ґрунті під пологом рослин. </w:t>
      </w:r>
      <w:r w:rsidR="00580717">
        <w:rPr>
          <w:lang w:val="uk-UA"/>
        </w:rPr>
        <w:t>Поширена в усіх природних зонах України, переважно в міських парках</w:t>
      </w:r>
      <w:r w:rsidR="005F012B" w:rsidRPr="002547C0">
        <w:t xml:space="preserve"> [</w:t>
      </w:r>
      <w:r w:rsidR="00BF5496" w:rsidRPr="00BF5496">
        <w:t>9</w:t>
      </w:r>
      <w:r w:rsidR="005F012B" w:rsidRPr="002547C0">
        <w:t>]</w:t>
      </w:r>
      <w:r w:rsidR="005F012B">
        <w:rPr>
          <w:lang w:val="uk-UA"/>
        </w:rPr>
        <w:t>.</w:t>
      </w:r>
    </w:p>
    <w:p w:rsidR="00852CE5" w:rsidRDefault="0009247C" w:rsidP="00BF54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lang w:val="uk-UA"/>
        </w:rPr>
      </w:pPr>
      <w:r w:rsidRPr="0009247C">
        <w:rPr>
          <w:b/>
          <w:lang w:val="uk-UA"/>
        </w:rPr>
        <w:t xml:space="preserve">Ясенева </w:t>
      </w:r>
      <w:r w:rsidR="00852CE5">
        <w:rPr>
          <w:b/>
          <w:lang w:val="uk-UA"/>
        </w:rPr>
        <w:t xml:space="preserve">жилкова </w:t>
      </w:r>
      <w:r w:rsidRPr="0009247C">
        <w:rPr>
          <w:b/>
          <w:lang w:val="uk-UA"/>
        </w:rPr>
        <w:t>г</w:t>
      </w:r>
      <w:r w:rsidR="00501F0E" w:rsidRPr="0009247C">
        <w:rPr>
          <w:b/>
          <w:lang w:val="uk-UA"/>
        </w:rPr>
        <w:t>алиця –</w:t>
      </w:r>
      <w:r w:rsidR="00754DE7" w:rsidRPr="002547C0">
        <w:rPr>
          <w:b/>
          <w:lang w:val="uk-UA"/>
        </w:rPr>
        <w:t xml:space="preserve"> </w:t>
      </w:r>
      <w:r w:rsidR="00501F0E" w:rsidRPr="00BF5496">
        <w:rPr>
          <w:b/>
          <w:i/>
          <w:lang w:val="en-US"/>
        </w:rPr>
        <w:t>Dasyneura</w:t>
      </w:r>
      <w:r w:rsidR="00501F0E" w:rsidRPr="00BF5496">
        <w:rPr>
          <w:b/>
          <w:i/>
          <w:lang w:val="uk-UA"/>
        </w:rPr>
        <w:t xml:space="preserve"> </w:t>
      </w:r>
      <w:r w:rsidR="00501F0E" w:rsidRPr="00BF5496">
        <w:rPr>
          <w:b/>
          <w:i/>
          <w:lang w:val="en-US"/>
        </w:rPr>
        <w:t>fraxini</w:t>
      </w:r>
      <w:r w:rsidR="00501F0E" w:rsidRPr="002547C0">
        <w:rPr>
          <w:b/>
          <w:lang w:val="uk-UA"/>
        </w:rPr>
        <w:t xml:space="preserve"> </w:t>
      </w:r>
      <w:r w:rsidR="00501F0E" w:rsidRPr="0009247C">
        <w:rPr>
          <w:b/>
          <w:lang w:val="en-US"/>
        </w:rPr>
        <w:t>Kieff</w:t>
      </w:r>
      <w:r w:rsidR="00501F0E" w:rsidRPr="002547C0">
        <w:rPr>
          <w:b/>
          <w:lang w:val="uk-UA"/>
        </w:rPr>
        <w:t>.</w:t>
      </w:r>
      <w:r w:rsidR="00501F0E" w:rsidRPr="002547C0">
        <w:rPr>
          <w:lang w:val="uk-UA"/>
        </w:rPr>
        <w:t xml:space="preserve"> </w:t>
      </w:r>
      <w:r w:rsidR="00EA71B6" w:rsidRPr="002547C0">
        <w:rPr>
          <w:color w:val="333333"/>
          <w:lang w:val="uk-UA"/>
        </w:rPr>
        <w:t>(</w:t>
      </w:r>
      <w:r w:rsidR="00EA71B6" w:rsidRPr="0048014B">
        <w:rPr>
          <w:color w:val="333333"/>
        </w:rPr>
        <w:t>Diptera</w:t>
      </w:r>
      <w:r w:rsidR="00EA71B6" w:rsidRPr="002547C0">
        <w:rPr>
          <w:color w:val="333333"/>
          <w:lang w:val="uk-UA"/>
        </w:rPr>
        <w:t xml:space="preserve">: </w:t>
      </w:r>
      <w:r w:rsidR="00EA71B6" w:rsidRPr="0048014B">
        <w:rPr>
          <w:color w:val="333333"/>
        </w:rPr>
        <w:t>Cecidomyiidae</w:t>
      </w:r>
      <w:r w:rsidR="00EA71B6" w:rsidRPr="002547C0">
        <w:rPr>
          <w:color w:val="333333"/>
          <w:lang w:val="uk-UA"/>
        </w:rPr>
        <w:t>)</w:t>
      </w:r>
      <w:r w:rsidR="00EA71B6">
        <w:rPr>
          <w:color w:val="333333"/>
          <w:lang w:val="uk-UA"/>
        </w:rPr>
        <w:t>.</w:t>
      </w:r>
      <w:r w:rsidR="00BF5496" w:rsidRPr="00BF5496">
        <w:rPr>
          <w:color w:val="333333"/>
          <w:lang w:val="uk-UA"/>
        </w:rPr>
        <w:t xml:space="preserve"> </w:t>
      </w:r>
      <w:r w:rsidR="00852CE5">
        <w:rPr>
          <w:lang w:val="uk-UA"/>
        </w:rPr>
        <w:t xml:space="preserve">Утворює з нижньої сторони листків вздовж центральної жилки гали у вигляді товстих валиків. З верхньої стороні листка утворюється щілина з волосистим ободком. </w:t>
      </w:r>
      <w:r w:rsidR="005F012B" w:rsidRPr="002547C0">
        <w:t>[</w:t>
      </w:r>
      <w:r w:rsidR="00BF5496">
        <w:rPr>
          <w:lang w:val="en-US"/>
        </w:rPr>
        <w:t>10</w:t>
      </w:r>
      <w:r w:rsidR="005F012B" w:rsidRPr="002547C0">
        <w:t>]</w:t>
      </w:r>
      <w:r w:rsidR="005F012B">
        <w:rPr>
          <w:lang w:val="uk-UA"/>
        </w:rPr>
        <w:t>.</w:t>
      </w:r>
    </w:p>
    <w:p w:rsidR="00731E02" w:rsidRPr="00375E4F" w:rsidRDefault="00731E02" w:rsidP="00BF54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lang w:val="uk-UA"/>
        </w:rPr>
      </w:pPr>
      <w:r w:rsidRPr="00EA71B6">
        <w:rPr>
          <w:b/>
          <w:lang w:val="uk-UA"/>
        </w:rPr>
        <w:t xml:space="preserve">Ясенева плодова галиця – </w:t>
      </w:r>
      <w:r w:rsidRPr="00BF5496">
        <w:rPr>
          <w:b/>
          <w:i/>
          <w:lang w:val="en-US"/>
        </w:rPr>
        <w:t>Contarinia</w:t>
      </w:r>
      <w:r w:rsidRPr="00BF5496">
        <w:rPr>
          <w:b/>
          <w:i/>
          <w:lang w:val="uk-UA"/>
        </w:rPr>
        <w:t xml:space="preserve"> </w:t>
      </w:r>
      <w:r w:rsidRPr="00BF5496">
        <w:rPr>
          <w:b/>
          <w:i/>
          <w:lang w:val="en-US"/>
        </w:rPr>
        <w:t>marshali</w:t>
      </w:r>
      <w:r w:rsidRPr="002547C0">
        <w:rPr>
          <w:b/>
          <w:lang w:val="uk-UA"/>
        </w:rPr>
        <w:t xml:space="preserve"> </w:t>
      </w:r>
      <w:r w:rsidRPr="00EA71B6">
        <w:rPr>
          <w:b/>
          <w:lang w:val="en-US"/>
        </w:rPr>
        <w:t>Kieff</w:t>
      </w:r>
      <w:r w:rsidRPr="002547C0">
        <w:rPr>
          <w:lang w:val="uk-UA"/>
        </w:rPr>
        <w:t xml:space="preserve">. </w:t>
      </w:r>
      <w:r w:rsidR="0048014B" w:rsidRPr="0048014B">
        <w:rPr>
          <w:color w:val="333333"/>
        </w:rPr>
        <w:t>(Diptera: Cecidomyiidae)</w:t>
      </w:r>
      <w:r w:rsidR="00EA71B6">
        <w:rPr>
          <w:color w:val="333333"/>
          <w:lang w:val="uk-UA"/>
        </w:rPr>
        <w:t>.</w:t>
      </w:r>
      <w:r w:rsidR="00B52A38" w:rsidRPr="002547C0">
        <w:rPr>
          <w:color w:val="333333"/>
        </w:rPr>
        <w:t xml:space="preserve"> </w:t>
      </w:r>
      <w:r w:rsidR="0048014B">
        <w:rPr>
          <w:lang w:val="uk-UA"/>
        </w:rPr>
        <w:t xml:space="preserve">Личинки комарика наносять пряму шкоду насінню ясенів. Візуально пошкодження проявляється у вигляді випуклості крильчаток, а середині якого знаходяться блідо-жовта личинка шкідника. Трапляється </w:t>
      </w:r>
      <w:r w:rsidR="0048014B" w:rsidRPr="002547C0">
        <w:t>[</w:t>
      </w:r>
      <w:r w:rsidR="00BF5496" w:rsidRPr="00BF5496">
        <w:t>11</w:t>
      </w:r>
      <w:r w:rsidR="0048014B" w:rsidRPr="002547C0">
        <w:t>]</w:t>
      </w:r>
      <w:r w:rsidR="0048014B">
        <w:rPr>
          <w:lang w:val="uk-UA"/>
        </w:rPr>
        <w:t xml:space="preserve"> в парках Полісся, Лісостепу та локально в Степу. </w:t>
      </w:r>
      <w:r w:rsidR="00314A67">
        <w:rPr>
          <w:lang w:val="uk-UA"/>
        </w:rPr>
        <w:t xml:space="preserve">За даними </w:t>
      </w:r>
      <w:r w:rsidR="00314A67" w:rsidRPr="002547C0">
        <w:t>[</w:t>
      </w:r>
      <w:r w:rsidR="00BF5496" w:rsidRPr="00BF5496">
        <w:t>12</w:t>
      </w:r>
      <w:r w:rsidR="00314A67" w:rsidRPr="002547C0">
        <w:t>]</w:t>
      </w:r>
      <w:r w:rsidR="00375E4F">
        <w:t xml:space="preserve"> галиця поширена</w:t>
      </w:r>
      <w:r w:rsidR="00375E4F">
        <w:rPr>
          <w:lang w:val="uk-UA"/>
        </w:rPr>
        <w:t xml:space="preserve"> також</w:t>
      </w:r>
      <w:r w:rsidR="00375E4F">
        <w:t xml:space="preserve"> на лісонасіннєвих плантаціях </w:t>
      </w:r>
      <w:r w:rsidR="00375E4F">
        <w:rPr>
          <w:lang w:val="uk-UA"/>
        </w:rPr>
        <w:t xml:space="preserve">ясенів лісового господарства </w:t>
      </w:r>
      <w:r w:rsidR="00375E4F">
        <w:t>ДП «Мукачівське»</w:t>
      </w:r>
      <w:r w:rsidR="00375E4F">
        <w:rPr>
          <w:lang w:val="uk-UA"/>
        </w:rPr>
        <w:t>.</w:t>
      </w:r>
      <w:r w:rsidR="00375E4F">
        <w:t xml:space="preserve"> </w:t>
      </w:r>
    </w:p>
    <w:p w:rsidR="00174FC4" w:rsidRDefault="00B55C7D" w:rsidP="00BF54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lang w:val="uk-UA"/>
        </w:rPr>
      </w:pPr>
      <w:r w:rsidRPr="00B55C7D">
        <w:rPr>
          <w:b/>
          <w:lang w:val="uk-UA"/>
        </w:rPr>
        <w:t xml:space="preserve">Листкова ясенова листоблішка – </w:t>
      </w:r>
      <w:r w:rsidRPr="00BF5496">
        <w:rPr>
          <w:b/>
          <w:i/>
          <w:lang w:val="en-US"/>
        </w:rPr>
        <w:t>Psyllopsis</w:t>
      </w:r>
      <w:r w:rsidRPr="00BF5496">
        <w:rPr>
          <w:b/>
          <w:i/>
          <w:lang w:val="uk-UA"/>
        </w:rPr>
        <w:t xml:space="preserve"> </w:t>
      </w:r>
      <w:r w:rsidRPr="00BF5496">
        <w:rPr>
          <w:b/>
          <w:i/>
          <w:lang w:val="en-US"/>
        </w:rPr>
        <w:t>fraxinicola</w:t>
      </w:r>
      <w:r w:rsidRPr="002547C0">
        <w:rPr>
          <w:b/>
          <w:lang w:val="uk-UA"/>
        </w:rPr>
        <w:t xml:space="preserve"> </w:t>
      </w:r>
      <w:r w:rsidRPr="00B55C7D">
        <w:rPr>
          <w:b/>
          <w:lang w:val="en-US"/>
        </w:rPr>
        <w:t>Frst</w:t>
      </w:r>
      <w:r w:rsidRPr="002547C0">
        <w:rPr>
          <w:lang w:val="uk-UA"/>
        </w:rPr>
        <w:t>.</w:t>
      </w:r>
      <w:r w:rsidR="008A32A1">
        <w:rPr>
          <w:lang w:val="uk-UA"/>
        </w:rPr>
        <w:t xml:space="preserve"> </w:t>
      </w:r>
      <w:r w:rsidR="0016153C">
        <w:rPr>
          <w:lang w:val="uk-UA"/>
        </w:rPr>
        <w:t>(</w:t>
      </w:r>
      <w:r w:rsidR="0016153C">
        <w:rPr>
          <w:lang w:val="en-US"/>
        </w:rPr>
        <w:t>Homoptera</w:t>
      </w:r>
      <w:r w:rsidR="0016153C" w:rsidRPr="002547C0">
        <w:rPr>
          <w:lang w:val="uk-UA"/>
        </w:rPr>
        <w:t xml:space="preserve">: </w:t>
      </w:r>
      <w:r w:rsidR="0016153C">
        <w:rPr>
          <w:lang w:val="en-US"/>
        </w:rPr>
        <w:t>Psyllinea</w:t>
      </w:r>
      <w:r w:rsidR="0016153C" w:rsidRPr="002547C0">
        <w:rPr>
          <w:lang w:val="uk-UA"/>
        </w:rPr>
        <w:t>)</w:t>
      </w:r>
      <w:r w:rsidR="00B52A38" w:rsidRPr="002547C0">
        <w:rPr>
          <w:lang w:val="uk-UA"/>
        </w:rPr>
        <w:t>.</w:t>
      </w:r>
      <w:r w:rsidR="00852CE5">
        <w:rPr>
          <w:lang w:val="uk-UA"/>
        </w:rPr>
        <w:t xml:space="preserve"> </w:t>
      </w:r>
      <w:r w:rsidR="0066506D">
        <w:rPr>
          <w:lang w:val="uk-UA"/>
        </w:rPr>
        <w:t xml:space="preserve">Монофаг, який пошкоджує листки та пагони ясена звичайного, викликає деформування листків. Зимують яйця, що були відкладені на початку липня. </w:t>
      </w:r>
      <w:r w:rsidR="00E47A61">
        <w:rPr>
          <w:lang w:val="uk-UA"/>
        </w:rPr>
        <w:t>Дорослі крилаті особини шкідника з’являються лише в кінці червня</w:t>
      </w:r>
      <w:r w:rsidR="00CB5787">
        <w:rPr>
          <w:lang w:val="uk-UA"/>
        </w:rPr>
        <w:t xml:space="preserve"> </w:t>
      </w:r>
      <w:r w:rsidR="00CB5787" w:rsidRPr="002547C0">
        <w:rPr>
          <w:lang w:val="uk-UA"/>
        </w:rPr>
        <w:t>[</w:t>
      </w:r>
      <w:r w:rsidR="00BF5496">
        <w:rPr>
          <w:lang w:val="en-US"/>
        </w:rPr>
        <w:t>13</w:t>
      </w:r>
      <w:r w:rsidR="00CB5787" w:rsidRPr="002547C0">
        <w:rPr>
          <w:lang w:val="uk-UA"/>
        </w:rPr>
        <w:t>]</w:t>
      </w:r>
      <w:r w:rsidR="00E47A61">
        <w:rPr>
          <w:lang w:val="uk-UA"/>
        </w:rPr>
        <w:t xml:space="preserve">. </w:t>
      </w:r>
    </w:p>
    <w:p w:rsidR="0026759A" w:rsidRDefault="00174FC4" w:rsidP="00BF54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lang w:val="uk-UA"/>
        </w:rPr>
      </w:pPr>
      <w:r w:rsidRPr="00EA71B6">
        <w:rPr>
          <w:b/>
          <w:lang w:val="uk-UA"/>
        </w:rPr>
        <w:t xml:space="preserve">Ясеневий повстистий червець – </w:t>
      </w:r>
      <w:r w:rsidRPr="00BF5496">
        <w:rPr>
          <w:b/>
          <w:i/>
          <w:lang w:val="en-US"/>
        </w:rPr>
        <w:t>Pseudochermes</w:t>
      </w:r>
      <w:r w:rsidRPr="00BF5496">
        <w:rPr>
          <w:b/>
          <w:i/>
          <w:lang w:val="uk-UA"/>
        </w:rPr>
        <w:t xml:space="preserve"> </w:t>
      </w:r>
      <w:r w:rsidRPr="00BF5496">
        <w:rPr>
          <w:b/>
          <w:i/>
          <w:lang w:val="en-US"/>
        </w:rPr>
        <w:t>fraxini</w:t>
      </w:r>
      <w:r w:rsidRPr="002547C0">
        <w:rPr>
          <w:b/>
          <w:lang w:val="uk-UA"/>
        </w:rPr>
        <w:t xml:space="preserve"> </w:t>
      </w:r>
      <w:r w:rsidRPr="00EA71B6">
        <w:rPr>
          <w:b/>
          <w:lang w:val="en-US"/>
        </w:rPr>
        <w:t>Kalt</w:t>
      </w:r>
      <w:r w:rsidRPr="002547C0">
        <w:rPr>
          <w:lang w:val="uk-UA"/>
        </w:rPr>
        <w:t>.</w:t>
      </w:r>
      <w:r w:rsidR="00B52A38" w:rsidRPr="002547C0">
        <w:rPr>
          <w:lang w:val="uk-UA"/>
        </w:rPr>
        <w:t xml:space="preserve"> (</w:t>
      </w:r>
      <w:r w:rsidR="00B52A38">
        <w:rPr>
          <w:lang w:val="en-US"/>
        </w:rPr>
        <w:t>Homoptera</w:t>
      </w:r>
      <w:r w:rsidR="00B52A38" w:rsidRPr="002547C0">
        <w:rPr>
          <w:lang w:val="uk-UA"/>
        </w:rPr>
        <w:t xml:space="preserve">: </w:t>
      </w:r>
      <w:r w:rsidR="00B52A38">
        <w:rPr>
          <w:lang w:val="en-US"/>
        </w:rPr>
        <w:t>Coccinea</w:t>
      </w:r>
      <w:r w:rsidR="00B52A38" w:rsidRPr="002547C0">
        <w:rPr>
          <w:lang w:val="uk-UA"/>
        </w:rPr>
        <w:t>).</w:t>
      </w:r>
      <w:r w:rsidRPr="002547C0">
        <w:rPr>
          <w:lang w:val="uk-UA"/>
        </w:rPr>
        <w:t xml:space="preserve"> </w:t>
      </w:r>
      <w:r>
        <w:rPr>
          <w:lang w:val="uk-UA"/>
        </w:rPr>
        <w:t xml:space="preserve">Монофаг, що пошкоджує гілки і стовбури ясена звичайного. Перезимуваші самки відкладають яйця у другій половині травня. Личинки з’являються у другій половині червня. Шкідник поширений </w:t>
      </w:r>
      <w:r w:rsidRPr="00BF5496">
        <w:rPr>
          <w:lang w:val="uk-UA"/>
        </w:rPr>
        <w:t>[</w:t>
      </w:r>
      <w:r w:rsidR="00BF5496" w:rsidRPr="00BF5496">
        <w:rPr>
          <w:lang w:val="uk-UA"/>
        </w:rPr>
        <w:t>14</w:t>
      </w:r>
      <w:r w:rsidRPr="00BF5496">
        <w:rPr>
          <w:lang w:val="uk-UA"/>
        </w:rPr>
        <w:t xml:space="preserve">] </w:t>
      </w:r>
      <w:r>
        <w:rPr>
          <w:lang w:val="uk-UA"/>
        </w:rPr>
        <w:t>в парках правобережжя Лісостепу та півдня Полісся.</w:t>
      </w:r>
    </w:p>
    <w:p w:rsidR="007C1D15" w:rsidRDefault="00D440E1" w:rsidP="00BF54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lang w:val="uk-UA"/>
        </w:rPr>
      </w:pPr>
      <w:r w:rsidRPr="002547C0">
        <w:rPr>
          <w:b/>
          <w:lang w:val="uk-UA"/>
        </w:rPr>
        <w:lastRenderedPageBreak/>
        <w:t xml:space="preserve">Ясеневий </w:t>
      </w:r>
      <w:r w:rsidR="00C71697">
        <w:rPr>
          <w:b/>
          <w:lang w:val="uk-UA"/>
        </w:rPr>
        <w:t xml:space="preserve">слизистий </w:t>
      </w:r>
      <w:r w:rsidRPr="002547C0">
        <w:rPr>
          <w:b/>
          <w:lang w:val="uk-UA"/>
        </w:rPr>
        <w:t>довгоносик</w:t>
      </w:r>
      <w:r w:rsidR="00C71697">
        <w:rPr>
          <w:b/>
          <w:lang w:val="uk-UA"/>
        </w:rPr>
        <w:t xml:space="preserve"> – </w:t>
      </w:r>
      <w:r w:rsidRPr="00C71697">
        <w:rPr>
          <w:b/>
          <w:i/>
        </w:rPr>
        <w:t>Stereonychus</w:t>
      </w:r>
      <w:r w:rsidRPr="002547C0">
        <w:rPr>
          <w:b/>
          <w:i/>
          <w:lang w:val="uk-UA"/>
        </w:rPr>
        <w:t xml:space="preserve"> </w:t>
      </w:r>
      <w:r w:rsidRPr="00C71697">
        <w:rPr>
          <w:b/>
          <w:i/>
        </w:rPr>
        <w:t>fraxini</w:t>
      </w:r>
      <w:r w:rsidRPr="002547C0">
        <w:rPr>
          <w:b/>
          <w:lang w:val="uk-UA"/>
        </w:rPr>
        <w:t xml:space="preserve"> </w:t>
      </w:r>
      <w:r w:rsidRPr="00274FD3">
        <w:rPr>
          <w:b/>
        </w:rPr>
        <w:t>Deg</w:t>
      </w:r>
      <w:r w:rsidRPr="002547C0">
        <w:rPr>
          <w:b/>
          <w:lang w:val="uk-UA"/>
        </w:rPr>
        <w:t xml:space="preserve">. </w:t>
      </w:r>
      <w:r w:rsidR="007336F4">
        <w:rPr>
          <w:b/>
          <w:lang w:val="uk-UA"/>
        </w:rPr>
        <w:t xml:space="preserve"> </w:t>
      </w:r>
      <w:r w:rsidR="00B52A38" w:rsidRPr="002547C0">
        <w:rPr>
          <w:lang w:val="uk-UA"/>
        </w:rPr>
        <w:t>(</w:t>
      </w:r>
      <w:r w:rsidR="00B52A38">
        <w:rPr>
          <w:lang w:val="en-US"/>
        </w:rPr>
        <w:t>Coleoptera</w:t>
      </w:r>
      <w:r w:rsidR="00B52A38" w:rsidRPr="002547C0">
        <w:rPr>
          <w:lang w:val="uk-UA"/>
        </w:rPr>
        <w:t xml:space="preserve">: </w:t>
      </w:r>
      <w:r w:rsidR="00B52A38">
        <w:rPr>
          <w:lang w:val="en-US"/>
        </w:rPr>
        <w:t>Curculionidae</w:t>
      </w:r>
      <w:r w:rsidR="00B52A38" w:rsidRPr="002547C0">
        <w:rPr>
          <w:lang w:val="uk-UA"/>
        </w:rPr>
        <w:t xml:space="preserve">). </w:t>
      </w:r>
      <w:r w:rsidR="007336F4" w:rsidRPr="007336F4">
        <w:rPr>
          <w:lang w:val="uk-UA"/>
        </w:rPr>
        <w:t>Н</w:t>
      </w:r>
      <w:r w:rsidR="007336F4">
        <w:rPr>
          <w:lang w:val="uk-UA"/>
        </w:rPr>
        <w:t xml:space="preserve">а листках (гілок нижнього ярусу) утворює дрібні отвори, що впливає на фотосинтез та утворює умови до проникнення патогенних організмів </w:t>
      </w:r>
      <w:r w:rsidR="007336F4" w:rsidRPr="002547C0">
        <w:rPr>
          <w:lang w:val="uk-UA"/>
        </w:rPr>
        <w:t>[</w:t>
      </w:r>
      <w:r w:rsidR="00BF5496" w:rsidRPr="00BF5496">
        <w:t>15</w:t>
      </w:r>
      <w:r w:rsidR="007336F4" w:rsidRPr="002547C0">
        <w:rPr>
          <w:lang w:val="uk-UA"/>
        </w:rPr>
        <w:t>]</w:t>
      </w:r>
      <w:r w:rsidR="007336F4">
        <w:rPr>
          <w:lang w:val="uk-UA"/>
        </w:rPr>
        <w:t xml:space="preserve">. Шкідник поширений в </w:t>
      </w:r>
      <w:r w:rsidR="007C1D15">
        <w:rPr>
          <w:lang w:val="uk-UA"/>
        </w:rPr>
        <w:t>заповіднику «Асканія-Нова»</w:t>
      </w:r>
      <w:r w:rsidR="007C1D15" w:rsidRPr="007C1D15">
        <w:rPr>
          <w:lang w:val="uk-UA"/>
        </w:rPr>
        <w:t xml:space="preserve"> </w:t>
      </w:r>
      <w:r w:rsidR="007C1D15" w:rsidRPr="002547C0">
        <w:t>[</w:t>
      </w:r>
      <w:r w:rsidR="00BF5496" w:rsidRPr="00BF5496">
        <w:t>16</w:t>
      </w:r>
      <w:r w:rsidR="007C1D15" w:rsidRPr="002547C0">
        <w:t>]</w:t>
      </w:r>
      <w:r w:rsidR="007C1D15">
        <w:rPr>
          <w:lang w:val="uk-UA"/>
        </w:rPr>
        <w:t xml:space="preserve"> та в Харківській обл., Молдові, Румунії </w:t>
      </w:r>
      <w:r w:rsidR="007C1D15" w:rsidRPr="002547C0">
        <w:t>[</w:t>
      </w:r>
      <w:r w:rsidR="00BF5496" w:rsidRPr="00BF5496">
        <w:t>17</w:t>
      </w:r>
      <w:r w:rsidR="007C1D15" w:rsidRPr="002547C0">
        <w:t>]</w:t>
      </w:r>
      <w:r w:rsidR="00C71697">
        <w:rPr>
          <w:lang w:val="uk-UA"/>
        </w:rPr>
        <w:t>.</w:t>
      </w:r>
    </w:p>
    <w:p w:rsidR="00C71697" w:rsidRPr="002547C0" w:rsidRDefault="00603F6B" w:rsidP="00BF54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lang w:val="uk-UA"/>
        </w:rPr>
      </w:pPr>
      <w:r w:rsidRPr="00603F6B">
        <w:rPr>
          <w:b/>
          <w:lang w:val="uk-UA"/>
        </w:rPr>
        <w:t xml:space="preserve">Ясеновий листковий бородавчатий кліщ – </w:t>
      </w:r>
      <w:r w:rsidRPr="00BF5496">
        <w:rPr>
          <w:b/>
          <w:i/>
          <w:lang w:val="en-US"/>
        </w:rPr>
        <w:t>Eriophyes</w:t>
      </w:r>
      <w:r w:rsidRPr="00BF5496">
        <w:rPr>
          <w:b/>
          <w:i/>
          <w:lang w:val="uk-UA"/>
        </w:rPr>
        <w:t xml:space="preserve"> </w:t>
      </w:r>
      <w:r w:rsidRPr="00BF5496">
        <w:rPr>
          <w:b/>
          <w:i/>
          <w:lang w:val="en-US"/>
        </w:rPr>
        <w:t>fraxinicola</w:t>
      </w:r>
      <w:r w:rsidRPr="002547C0">
        <w:rPr>
          <w:b/>
          <w:lang w:val="uk-UA"/>
        </w:rPr>
        <w:t xml:space="preserve"> </w:t>
      </w:r>
      <w:r w:rsidRPr="00603F6B">
        <w:rPr>
          <w:b/>
          <w:lang w:val="en-US"/>
        </w:rPr>
        <w:t>Nal</w:t>
      </w:r>
      <w:r w:rsidRPr="002547C0">
        <w:rPr>
          <w:b/>
          <w:lang w:val="uk-UA"/>
        </w:rPr>
        <w:t xml:space="preserve">. </w:t>
      </w:r>
      <w:r w:rsidR="00B52A38" w:rsidRPr="002547C0">
        <w:rPr>
          <w:b/>
          <w:lang w:val="uk-UA"/>
        </w:rPr>
        <w:t>(</w:t>
      </w:r>
      <w:r w:rsidR="00B52A38" w:rsidRPr="00B52A38">
        <w:rPr>
          <w:lang w:val="en-US"/>
        </w:rPr>
        <w:t>Aca</w:t>
      </w:r>
      <w:r w:rsidR="00B52A38">
        <w:rPr>
          <w:lang w:val="en-US"/>
        </w:rPr>
        <w:t>riformes</w:t>
      </w:r>
      <w:r w:rsidR="00B52A38" w:rsidRPr="002547C0">
        <w:rPr>
          <w:lang w:val="uk-UA"/>
        </w:rPr>
        <w:t xml:space="preserve">: </w:t>
      </w:r>
      <w:r w:rsidR="00B52A38">
        <w:rPr>
          <w:lang w:val="en-US"/>
        </w:rPr>
        <w:t>Eriophyidae</w:t>
      </w:r>
      <w:r w:rsidR="00B52A38" w:rsidRPr="002547C0">
        <w:rPr>
          <w:lang w:val="uk-UA"/>
        </w:rPr>
        <w:t>).</w:t>
      </w:r>
      <w:r w:rsidRPr="002547C0">
        <w:rPr>
          <w:lang w:val="uk-UA"/>
        </w:rPr>
        <w:t xml:space="preserve"> </w:t>
      </w:r>
      <w:r>
        <w:rPr>
          <w:lang w:val="uk-UA"/>
        </w:rPr>
        <w:t xml:space="preserve">Утворює </w:t>
      </w:r>
      <w:r w:rsidR="00F46B87">
        <w:rPr>
          <w:lang w:val="uk-UA"/>
        </w:rPr>
        <w:t xml:space="preserve">на верхній стороні литка та черешках червоно-жовті гали до </w:t>
      </w:r>
      <w:smartTag w:uri="urn:schemas-microsoft-com:office:smarttags" w:element="metricconverter">
        <w:smartTagPr>
          <w:attr w:name="ProductID" w:val="1,5 мм"/>
        </w:smartTagPr>
        <w:r w:rsidR="00F46B87">
          <w:rPr>
            <w:lang w:val="uk-UA"/>
          </w:rPr>
          <w:t>1,5 мм</w:t>
        </w:r>
      </w:smartTag>
      <w:r w:rsidR="00F46B87">
        <w:rPr>
          <w:lang w:val="uk-UA"/>
        </w:rPr>
        <w:t xml:space="preserve"> висоти неправильної конусоподібної форми. Трапляється в Лісостепу та Поліссі </w:t>
      </w:r>
      <w:r w:rsidR="00F46B87" w:rsidRPr="002547C0">
        <w:rPr>
          <w:lang w:val="uk-UA"/>
        </w:rPr>
        <w:t>[</w:t>
      </w:r>
      <w:r w:rsidR="00BF5496">
        <w:rPr>
          <w:lang w:val="en-US"/>
        </w:rPr>
        <w:t>18</w:t>
      </w:r>
      <w:r w:rsidR="00F46B87" w:rsidRPr="002547C0">
        <w:rPr>
          <w:lang w:val="uk-UA"/>
        </w:rPr>
        <w:t>]</w:t>
      </w:r>
      <w:r w:rsidR="00BF5496">
        <w:rPr>
          <w:lang w:val="uk-UA"/>
        </w:rPr>
        <w:t xml:space="preserve">. </w:t>
      </w:r>
    </w:p>
    <w:p w:rsidR="00F46B87" w:rsidRPr="002547C0" w:rsidRDefault="00F46B87" w:rsidP="00BF54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lang w:val="uk-UA"/>
        </w:rPr>
      </w:pPr>
      <w:r w:rsidRPr="00603F6B">
        <w:rPr>
          <w:b/>
          <w:lang w:val="uk-UA"/>
        </w:rPr>
        <w:t xml:space="preserve">Ясеновий </w:t>
      </w:r>
      <w:r>
        <w:rPr>
          <w:b/>
          <w:lang w:val="uk-UA"/>
        </w:rPr>
        <w:t>квітковий качанний</w:t>
      </w:r>
      <w:r w:rsidRPr="00603F6B">
        <w:rPr>
          <w:b/>
          <w:lang w:val="uk-UA"/>
        </w:rPr>
        <w:t xml:space="preserve"> кліщ – </w:t>
      </w:r>
      <w:r w:rsidRPr="00BF5496">
        <w:rPr>
          <w:b/>
          <w:i/>
          <w:lang w:val="en-US"/>
        </w:rPr>
        <w:t>Eriophyes</w:t>
      </w:r>
      <w:r w:rsidRPr="00BF5496">
        <w:rPr>
          <w:b/>
          <w:i/>
          <w:lang w:val="uk-UA"/>
        </w:rPr>
        <w:t xml:space="preserve"> </w:t>
      </w:r>
      <w:r w:rsidRPr="00BF5496">
        <w:rPr>
          <w:b/>
          <w:i/>
          <w:lang w:val="en-US"/>
        </w:rPr>
        <w:t>fraxinivorus</w:t>
      </w:r>
      <w:r w:rsidRPr="002547C0">
        <w:rPr>
          <w:b/>
          <w:lang w:val="uk-UA"/>
        </w:rPr>
        <w:t xml:space="preserve"> </w:t>
      </w:r>
      <w:r w:rsidRPr="00603F6B">
        <w:rPr>
          <w:b/>
          <w:lang w:val="en-US"/>
        </w:rPr>
        <w:t>Nal</w:t>
      </w:r>
      <w:r w:rsidRPr="002547C0">
        <w:rPr>
          <w:b/>
          <w:lang w:val="uk-UA"/>
        </w:rPr>
        <w:t xml:space="preserve">. </w:t>
      </w:r>
      <w:r w:rsidR="00B52A38" w:rsidRPr="002547C0">
        <w:rPr>
          <w:b/>
          <w:lang w:val="uk-UA"/>
        </w:rPr>
        <w:t>(</w:t>
      </w:r>
      <w:r w:rsidR="00B52A38" w:rsidRPr="00B52A38">
        <w:rPr>
          <w:lang w:val="en-US"/>
        </w:rPr>
        <w:t>Aca</w:t>
      </w:r>
      <w:r w:rsidR="00B52A38">
        <w:rPr>
          <w:lang w:val="en-US"/>
        </w:rPr>
        <w:t>riformes</w:t>
      </w:r>
      <w:r w:rsidR="00B52A38" w:rsidRPr="002547C0">
        <w:rPr>
          <w:lang w:val="uk-UA"/>
        </w:rPr>
        <w:t xml:space="preserve">: </w:t>
      </w:r>
      <w:r w:rsidR="00B52A38">
        <w:rPr>
          <w:lang w:val="en-US"/>
        </w:rPr>
        <w:t>Eriophyidae</w:t>
      </w:r>
      <w:r w:rsidR="00B52A38" w:rsidRPr="002547C0">
        <w:rPr>
          <w:lang w:val="uk-UA"/>
        </w:rPr>
        <w:t xml:space="preserve">). </w:t>
      </w:r>
      <w:r>
        <w:rPr>
          <w:lang w:val="uk-UA"/>
        </w:rPr>
        <w:t>Пошкоджуючи суцвіття перетворює їх в світло-коричневі утворення схожі на качан цвітної к</w:t>
      </w:r>
      <w:r w:rsidR="008C57EC">
        <w:rPr>
          <w:lang w:val="uk-UA"/>
        </w:rPr>
        <w:t>а</w:t>
      </w:r>
      <w:r>
        <w:rPr>
          <w:lang w:val="uk-UA"/>
        </w:rPr>
        <w:t>пусти</w:t>
      </w:r>
      <w:r w:rsidR="008C57EC">
        <w:rPr>
          <w:lang w:val="uk-UA"/>
        </w:rPr>
        <w:t>, які</w:t>
      </w:r>
      <w:r>
        <w:rPr>
          <w:lang w:val="uk-UA"/>
        </w:rPr>
        <w:t xml:space="preserve"> </w:t>
      </w:r>
      <w:r w:rsidR="008C57EC">
        <w:rPr>
          <w:lang w:val="uk-UA"/>
        </w:rPr>
        <w:t xml:space="preserve">з часом набувають темно-коричневого забарвлення. </w:t>
      </w:r>
      <w:r>
        <w:rPr>
          <w:lang w:val="uk-UA"/>
        </w:rPr>
        <w:t xml:space="preserve">Трапляється в Лісостепу та Поліссі </w:t>
      </w:r>
      <w:r w:rsidRPr="002547C0">
        <w:rPr>
          <w:lang w:val="uk-UA"/>
        </w:rPr>
        <w:t>[</w:t>
      </w:r>
      <w:r w:rsidR="003F5604">
        <w:rPr>
          <w:lang w:val="en-US"/>
        </w:rPr>
        <w:t>19</w:t>
      </w:r>
      <w:r w:rsidRPr="002547C0">
        <w:rPr>
          <w:lang w:val="uk-UA"/>
        </w:rPr>
        <w:t>]</w:t>
      </w:r>
      <w:r w:rsidR="003F5604">
        <w:rPr>
          <w:lang w:val="uk-UA"/>
        </w:rPr>
        <w:t xml:space="preserve">. </w:t>
      </w:r>
    </w:p>
    <w:p w:rsidR="00580717" w:rsidRPr="002547C0" w:rsidRDefault="00D53634" w:rsidP="003F56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lang w:val="uk-UA"/>
        </w:rPr>
      </w:pPr>
      <w:r w:rsidRPr="003F5604">
        <w:rPr>
          <w:b/>
          <w:lang w:val="uk-UA"/>
        </w:rPr>
        <w:t>М</w:t>
      </w:r>
      <w:r w:rsidR="008C57EC">
        <w:rPr>
          <w:b/>
          <w:lang w:val="uk-UA"/>
        </w:rPr>
        <w:t>інер</w:t>
      </w:r>
      <w:r>
        <w:rPr>
          <w:b/>
          <w:lang w:val="uk-UA"/>
        </w:rPr>
        <w:t xml:space="preserve"> жимолостевий</w:t>
      </w:r>
      <w:r w:rsidR="008C57EC" w:rsidRPr="00603F6B">
        <w:rPr>
          <w:b/>
          <w:lang w:val="uk-UA"/>
        </w:rPr>
        <w:t xml:space="preserve"> – </w:t>
      </w:r>
      <w:r w:rsidRPr="003F5604">
        <w:rPr>
          <w:rStyle w:val="a7"/>
          <w:b/>
          <w:bCs/>
          <w:iCs w:val="0"/>
          <w:shd w:val="clear" w:color="auto" w:fill="FFFFFF"/>
        </w:rPr>
        <w:t>Chromatomyia</w:t>
      </w:r>
      <w:r w:rsidRPr="003F5604">
        <w:rPr>
          <w:rStyle w:val="a7"/>
          <w:b/>
          <w:bCs/>
          <w:iCs w:val="0"/>
          <w:shd w:val="clear" w:color="auto" w:fill="FFFFFF"/>
          <w:lang w:val="uk-UA"/>
        </w:rPr>
        <w:t xml:space="preserve"> </w:t>
      </w:r>
      <w:r w:rsidRPr="003F5604">
        <w:rPr>
          <w:rStyle w:val="a7"/>
          <w:b/>
          <w:bCs/>
          <w:iCs w:val="0"/>
          <w:shd w:val="clear" w:color="auto" w:fill="FFFFFF"/>
        </w:rPr>
        <w:t>lonicerae</w:t>
      </w:r>
      <w:r w:rsidRPr="00D53634">
        <w:rPr>
          <w:rStyle w:val="apple-converted-space"/>
          <w:b/>
          <w:shd w:val="clear" w:color="auto" w:fill="FFFFFF"/>
        </w:rPr>
        <w:t> </w:t>
      </w:r>
      <w:r w:rsidRPr="002547C0">
        <w:rPr>
          <w:b/>
          <w:shd w:val="clear" w:color="auto" w:fill="FFFFFF"/>
          <w:lang w:val="uk-UA"/>
        </w:rPr>
        <w:t>(</w:t>
      </w:r>
      <w:r w:rsidRPr="00D53634">
        <w:rPr>
          <w:b/>
          <w:shd w:val="clear" w:color="auto" w:fill="FFFFFF"/>
        </w:rPr>
        <w:t>Robineau</w:t>
      </w:r>
      <w:r w:rsidRPr="002547C0">
        <w:rPr>
          <w:b/>
          <w:shd w:val="clear" w:color="auto" w:fill="FFFFFF"/>
          <w:lang w:val="uk-UA"/>
        </w:rPr>
        <w:t>-</w:t>
      </w:r>
      <w:r w:rsidRPr="00D53634">
        <w:rPr>
          <w:b/>
          <w:shd w:val="clear" w:color="auto" w:fill="FFFFFF"/>
        </w:rPr>
        <w:t>Desvoidy</w:t>
      </w:r>
      <w:r w:rsidRPr="002547C0">
        <w:rPr>
          <w:b/>
          <w:shd w:val="clear" w:color="auto" w:fill="FFFFFF"/>
          <w:lang w:val="uk-UA"/>
        </w:rPr>
        <w:t>)</w:t>
      </w:r>
      <w:r w:rsidRPr="002547C0">
        <w:rPr>
          <w:b/>
          <w:lang w:val="uk-UA"/>
        </w:rPr>
        <w:t xml:space="preserve"> (</w:t>
      </w:r>
      <w:r w:rsidR="000B27EC" w:rsidRPr="00D53634">
        <w:rPr>
          <w:shd w:val="clear" w:color="auto" w:fill="FFFFFF"/>
        </w:rPr>
        <w:t>Diptera</w:t>
      </w:r>
      <w:r w:rsidR="000B27EC" w:rsidRPr="002547C0">
        <w:rPr>
          <w:shd w:val="clear" w:color="auto" w:fill="FFFFFF"/>
          <w:lang w:val="uk-UA"/>
        </w:rPr>
        <w:t xml:space="preserve">: </w:t>
      </w:r>
      <w:r w:rsidR="000B27EC" w:rsidRPr="00D53634">
        <w:rPr>
          <w:shd w:val="clear" w:color="auto" w:fill="FFFFFF"/>
        </w:rPr>
        <w:t>Agromyzidae</w:t>
      </w:r>
      <w:r w:rsidRPr="002547C0">
        <w:rPr>
          <w:color w:val="4D5156"/>
          <w:shd w:val="clear" w:color="auto" w:fill="FFFFFF"/>
          <w:lang w:val="uk-UA"/>
        </w:rPr>
        <w:t>)</w:t>
      </w:r>
      <w:r w:rsidR="008C57EC" w:rsidRPr="002547C0">
        <w:rPr>
          <w:b/>
          <w:lang w:val="uk-UA"/>
        </w:rPr>
        <w:t xml:space="preserve"> </w:t>
      </w:r>
      <w:r w:rsidR="008C57EC">
        <w:rPr>
          <w:lang w:val="uk-UA"/>
        </w:rPr>
        <w:t xml:space="preserve">Утворює </w:t>
      </w:r>
      <w:r w:rsidR="00580717">
        <w:rPr>
          <w:lang w:val="uk-UA"/>
        </w:rPr>
        <w:t>довгу витягнуту міну</w:t>
      </w:r>
      <w:r w:rsidR="008C57EC">
        <w:rPr>
          <w:lang w:val="uk-UA"/>
        </w:rPr>
        <w:t>, що починаються поряд з середньою жилкою</w:t>
      </w:r>
      <w:r w:rsidR="00580717">
        <w:rPr>
          <w:lang w:val="uk-UA"/>
        </w:rPr>
        <w:t xml:space="preserve"> </w:t>
      </w:r>
      <w:r w:rsidR="008C57EC">
        <w:rPr>
          <w:lang w:val="uk-UA"/>
        </w:rPr>
        <w:t>та простираються до краю листка і різко розширяються</w:t>
      </w:r>
      <w:r w:rsidR="00580717">
        <w:rPr>
          <w:lang w:val="uk-UA"/>
        </w:rPr>
        <w:t xml:space="preserve">. Трапляється </w:t>
      </w:r>
      <w:r w:rsidR="008C57EC" w:rsidRPr="002547C0">
        <w:rPr>
          <w:lang w:val="uk-UA"/>
        </w:rPr>
        <w:t>[</w:t>
      </w:r>
      <w:r w:rsidR="003F5604" w:rsidRPr="003F5604">
        <w:rPr>
          <w:lang w:val="uk-UA"/>
        </w:rPr>
        <w:t>20</w:t>
      </w:r>
      <w:r w:rsidR="008C57EC" w:rsidRPr="002547C0">
        <w:rPr>
          <w:lang w:val="uk-UA"/>
        </w:rPr>
        <w:t>]</w:t>
      </w:r>
      <w:r w:rsidR="008C57EC">
        <w:rPr>
          <w:lang w:val="uk-UA"/>
        </w:rPr>
        <w:t>.</w:t>
      </w:r>
      <w:r w:rsidR="00580717">
        <w:rPr>
          <w:lang w:val="uk-UA"/>
        </w:rPr>
        <w:t xml:space="preserve"> </w:t>
      </w:r>
      <w:r w:rsidR="008C57EC">
        <w:rPr>
          <w:lang w:val="uk-UA"/>
        </w:rPr>
        <w:t xml:space="preserve">в окремих </w:t>
      </w:r>
      <w:r w:rsidR="00580717">
        <w:rPr>
          <w:lang w:val="uk-UA"/>
        </w:rPr>
        <w:t>локальних насадженнях ясена звичайного правобережного Лісостепу України.</w:t>
      </w:r>
      <w:r w:rsidR="002658F5">
        <w:rPr>
          <w:lang w:val="uk-UA"/>
        </w:rPr>
        <w:t xml:space="preserve"> </w:t>
      </w:r>
    </w:p>
    <w:p w:rsidR="008F1889" w:rsidRPr="00635D17" w:rsidRDefault="008F1889" w:rsidP="003F5604">
      <w:pPr>
        <w:pStyle w:val="HTML"/>
        <w:spacing w:line="360" w:lineRule="auto"/>
        <w:ind w:firstLine="709"/>
        <w:jc w:val="both"/>
        <w:rPr>
          <w:rFonts w:ascii="Times New Roman" w:hAnsi="Times New Roman"/>
          <w:sz w:val="28"/>
          <w:szCs w:val="28"/>
          <w:lang w:val="uk-UA"/>
        </w:rPr>
      </w:pPr>
      <w:r w:rsidRPr="007543AE">
        <w:rPr>
          <w:rFonts w:ascii="Times New Roman" w:hAnsi="Times New Roman"/>
          <w:b/>
          <w:color w:val="222222"/>
          <w:sz w:val="28"/>
          <w:szCs w:val="28"/>
          <w:lang w:val="uk-UA"/>
        </w:rPr>
        <w:t xml:space="preserve">Ясеневий чорний пильщик – </w:t>
      </w:r>
      <w:r w:rsidR="007543AE" w:rsidRPr="00635D17">
        <w:rPr>
          <w:rFonts w:ascii="Times New Roman" w:hAnsi="Times New Roman"/>
          <w:b/>
          <w:i/>
          <w:color w:val="222222"/>
          <w:sz w:val="28"/>
          <w:szCs w:val="28"/>
          <w:lang w:val="en-US"/>
        </w:rPr>
        <w:t>Tomostethus nigritus</w:t>
      </w:r>
      <w:r w:rsidR="007543AE" w:rsidRPr="007543AE">
        <w:rPr>
          <w:rFonts w:ascii="Times New Roman" w:hAnsi="Times New Roman"/>
          <w:b/>
          <w:color w:val="222222"/>
          <w:sz w:val="28"/>
          <w:szCs w:val="28"/>
          <w:lang w:val="en-US"/>
        </w:rPr>
        <w:t xml:space="preserve"> Fabricius </w:t>
      </w:r>
      <w:r w:rsidR="007543AE">
        <w:rPr>
          <w:rFonts w:ascii="Times New Roman" w:hAnsi="Times New Roman"/>
          <w:color w:val="222222"/>
          <w:sz w:val="28"/>
          <w:szCs w:val="28"/>
          <w:lang w:val="en-US"/>
        </w:rPr>
        <w:t>(Hymenoptera</w:t>
      </w:r>
      <w:r w:rsidR="007543AE" w:rsidRPr="007543AE">
        <w:rPr>
          <w:rFonts w:ascii="Times New Roman" w:hAnsi="Times New Roman"/>
          <w:sz w:val="28"/>
          <w:szCs w:val="28"/>
          <w:lang w:val="en-US"/>
        </w:rPr>
        <w:t>:</w:t>
      </w:r>
      <w:r w:rsidR="007543AE">
        <w:rPr>
          <w:rFonts w:ascii="Times New Roman" w:hAnsi="Times New Roman"/>
          <w:sz w:val="28"/>
          <w:szCs w:val="28"/>
          <w:lang w:val="en-US"/>
        </w:rPr>
        <w:t xml:space="preserve"> </w:t>
      </w:r>
      <w:r w:rsidR="007543AE" w:rsidRPr="007543AE">
        <w:rPr>
          <w:rFonts w:ascii="Times New Roman" w:hAnsi="Times New Roman"/>
          <w:sz w:val="28"/>
          <w:szCs w:val="28"/>
          <w:lang w:val="en-US"/>
        </w:rPr>
        <w:t>Tenthredinoidea).</w:t>
      </w:r>
      <w:r w:rsidR="001160DC" w:rsidRPr="002547C0">
        <w:rPr>
          <w:rFonts w:ascii="Times New Roman" w:hAnsi="Times New Roman"/>
          <w:sz w:val="28"/>
          <w:szCs w:val="28"/>
          <w:lang w:val="en-US"/>
        </w:rPr>
        <w:t xml:space="preserve"> </w:t>
      </w:r>
      <w:r w:rsidR="00BD4CCD" w:rsidRPr="00BD4CCD">
        <w:rPr>
          <w:rFonts w:ascii="Times New Roman" w:hAnsi="Times New Roman"/>
          <w:sz w:val="28"/>
          <w:szCs w:val="28"/>
          <w:lang w:val="uk-UA"/>
        </w:rPr>
        <w:t>Д</w:t>
      </w:r>
      <w:r w:rsidR="00BD4CCD">
        <w:rPr>
          <w:rFonts w:ascii="Times New Roman" w:hAnsi="Times New Roman"/>
          <w:sz w:val="28"/>
          <w:szCs w:val="28"/>
          <w:lang w:val="uk-UA"/>
        </w:rPr>
        <w:t xml:space="preserve">о останнього часу цей вид  в Україні не відмічався. Лише в 2018 році з’явилась публікація </w:t>
      </w:r>
      <w:r w:rsidR="00BD4CCD" w:rsidRPr="002547C0">
        <w:rPr>
          <w:rFonts w:ascii="Times New Roman" w:hAnsi="Times New Roman"/>
          <w:sz w:val="28"/>
          <w:szCs w:val="28"/>
        </w:rPr>
        <w:t>[</w:t>
      </w:r>
      <w:r w:rsidR="003F5604" w:rsidRPr="003F5604">
        <w:rPr>
          <w:rFonts w:ascii="Times New Roman" w:hAnsi="Times New Roman"/>
          <w:sz w:val="28"/>
          <w:szCs w:val="28"/>
        </w:rPr>
        <w:t>21</w:t>
      </w:r>
      <w:r w:rsidR="00BD4CCD" w:rsidRPr="002547C0">
        <w:rPr>
          <w:rFonts w:ascii="Times New Roman" w:hAnsi="Times New Roman"/>
          <w:sz w:val="28"/>
          <w:szCs w:val="28"/>
        </w:rPr>
        <w:t>]</w:t>
      </w:r>
      <w:r w:rsidR="00BD4CCD">
        <w:rPr>
          <w:rFonts w:ascii="Times New Roman" w:hAnsi="Times New Roman"/>
          <w:sz w:val="28"/>
          <w:szCs w:val="28"/>
          <w:lang w:val="uk-UA"/>
        </w:rPr>
        <w:t xml:space="preserve"> про масове розмноження пильщика в м. Донецьку. </w:t>
      </w:r>
      <w:r w:rsidR="00635D17">
        <w:rPr>
          <w:rFonts w:ascii="Times New Roman" w:hAnsi="Times New Roman"/>
          <w:sz w:val="28"/>
          <w:szCs w:val="28"/>
          <w:lang w:val="uk-UA"/>
        </w:rPr>
        <w:t xml:space="preserve">Біологія розвитку ясеневого чорного пильщик майже не відрізняється </w:t>
      </w:r>
      <w:r w:rsidR="00635D17" w:rsidRPr="00635D17">
        <w:rPr>
          <w:rFonts w:ascii="Times New Roman" w:hAnsi="Times New Roman"/>
          <w:sz w:val="28"/>
          <w:szCs w:val="28"/>
          <w:lang w:val="uk-UA"/>
        </w:rPr>
        <w:t xml:space="preserve">від </w:t>
      </w:r>
      <w:r w:rsidR="00635D17" w:rsidRPr="00635D17">
        <w:rPr>
          <w:rFonts w:ascii="Times New Roman" w:hAnsi="Times New Roman"/>
          <w:i/>
          <w:sz w:val="28"/>
          <w:szCs w:val="28"/>
          <w:lang w:val="en-US"/>
        </w:rPr>
        <w:t>Macrophya</w:t>
      </w:r>
      <w:r w:rsidR="00635D17" w:rsidRPr="002547C0">
        <w:rPr>
          <w:rFonts w:ascii="Times New Roman" w:hAnsi="Times New Roman"/>
          <w:i/>
          <w:sz w:val="28"/>
          <w:szCs w:val="28"/>
          <w:lang w:val="uk-UA"/>
        </w:rPr>
        <w:t xml:space="preserve"> </w:t>
      </w:r>
      <w:r w:rsidR="00635D17" w:rsidRPr="00635D17">
        <w:rPr>
          <w:rFonts w:ascii="Times New Roman" w:hAnsi="Times New Roman"/>
          <w:i/>
          <w:sz w:val="28"/>
          <w:szCs w:val="28"/>
          <w:lang w:val="en-US"/>
        </w:rPr>
        <w:t>punctumalbum</w:t>
      </w:r>
      <w:r w:rsidR="00635D17" w:rsidRPr="002547C0">
        <w:rPr>
          <w:rFonts w:ascii="Times New Roman" w:hAnsi="Times New Roman"/>
          <w:sz w:val="28"/>
          <w:szCs w:val="28"/>
          <w:lang w:val="uk-UA"/>
        </w:rPr>
        <w:t xml:space="preserve"> </w:t>
      </w:r>
      <w:r w:rsidR="00635D17" w:rsidRPr="00635D17">
        <w:rPr>
          <w:rFonts w:ascii="Times New Roman" w:hAnsi="Times New Roman"/>
          <w:sz w:val="28"/>
          <w:szCs w:val="28"/>
          <w:lang w:val="en-US"/>
        </w:rPr>
        <w:t>L</w:t>
      </w:r>
      <w:r w:rsidR="00635D17" w:rsidRPr="002547C0">
        <w:rPr>
          <w:rFonts w:ascii="Times New Roman" w:hAnsi="Times New Roman"/>
          <w:sz w:val="28"/>
          <w:szCs w:val="28"/>
          <w:lang w:val="uk-UA"/>
        </w:rPr>
        <w:t>.</w:t>
      </w:r>
      <w:r w:rsidR="00635D17">
        <w:rPr>
          <w:rFonts w:ascii="Times New Roman" w:hAnsi="Times New Roman"/>
          <w:sz w:val="28"/>
          <w:szCs w:val="28"/>
          <w:lang w:val="uk-UA"/>
        </w:rPr>
        <w:t xml:space="preserve"> Однією з особливостей розвитку чорного пильщика є те, що співвідношення статей </w:t>
      </w:r>
      <w:r w:rsidR="00F17FC5">
        <w:rPr>
          <w:rFonts w:ascii="Times New Roman" w:hAnsi="Times New Roman"/>
          <w:sz w:val="28"/>
          <w:szCs w:val="28"/>
          <w:lang w:val="uk-UA"/>
        </w:rPr>
        <w:t xml:space="preserve">є </w:t>
      </w:r>
      <w:r w:rsidR="00334EE5">
        <w:rPr>
          <w:rFonts w:ascii="Times New Roman" w:hAnsi="Times New Roman"/>
          <w:sz w:val="28"/>
          <w:szCs w:val="28"/>
          <w:lang w:val="uk-UA"/>
        </w:rPr>
        <w:t xml:space="preserve">майже </w:t>
      </w:r>
      <w:r w:rsidR="00F17FC5">
        <w:rPr>
          <w:rFonts w:ascii="Times New Roman" w:hAnsi="Times New Roman"/>
          <w:sz w:val="28"/>
          <w:szCs w:val="28"/>
          <w:lang w:val="uk-UA"/>
        </w:rPr>
        <w:t>пропорційн</w:t>
      </w:r>
      <w:r w:rsidR="00334EE5">
        <w:rPr>
          <w:rFonts w:ascii="Times New Roman" w:hAnsi="Times New Roman"/>
          <w:sz w:val="28"/>
          <w:szCs w:val="28"/>
          <w:lang w:val="uk-UA"/>
        </w:rPr>
        <w:t>им</w:t>
      </w:r>
      <w:r w:rsidR="00F17FC5">
        <w:rPr>
          <w:rFonts w:ascii="Times New Roman" w:hAnsi="Times New Roman"/>
          <w:sz w:val="28"/>
          <w:szCs w:val="28"/>
          <w:lang w:val="uk-UA"/>
        </w:rPr>
        <w:t>.</w:t>
      </w:r>
    </w:p>
    <w:p w:rsidR="00370CA0" w:rsidRPr="00370CA0" w:rsidRDefault="00447806" w:rsidP="003F5604">
      <w:pPr>
        <w:pStyle w:val="HTML"/>
        <w:spacing w:line="360" w:lineRule="auto"/>
        <w:ind w:firstLine="709"/>
        <w:jc w:val="both"/>
        <w:rPr>
          <w:rFonts w:ascii="Times New Roman" w:hAnsi="Times New Roman"/>
          <w:color w:val="222222"/>
          <w:sz w:val="28"/>
          <w:szCs w:val="28"/>
          <w:lang w:val="uk-UA"/>
        </w:rPr>
      </w:pPr>
      <w:r>
        <w:rPr>
          <w:rFonts w:ascii="Times New Roman" w:hAnsi="Times New Roman"/>
          <w:b/>
          <w:color w:val="222222"/>
          <w:sz w:val="28"/>
          <w:szCs w:val="28"/>
          <w:lang w:val="uk-UA"/>
        </w:rPr>
        <w:t>П’ядун бузковий</w:t>
      </w:r>
      <w:r w:rsidR="00CD29BB" w:rsidRPr="002547C0">
        <w:rPr>
          <w:rFonts w:ascii="Times New Roman" w:hAnsi="Times New Roman"/>
          <w:b/>
          <w:color w:val="222222"/>
          <w:sz w:val="28"/>
          <w:szCs w:val="28"/>
          <w:lang w:val="uk-UA"/>
        </w:rPr>
        <w:t xml:space="preserve"> – </w:t>
      </w:r>
      <w:r>
        <w:rPr>
          <w:rFonts w:ascii="Times New Roman" w:hAnsi="Times New Roman"/>
          <w:b/>
          <w:color w:val="222222"/>
          <w:sz w:val="28"/>
          <w:szCs w:val="28"/>
          <w:lang w:val="en-US"/>
        </w:rPr>
        <w:t>Apeira</w:t>
      </w:r>
      <w:r>
        <w:rPr>
          <w:rFonts w:ascii="Times New Roman" w:hAnsi="Times New Roman"/>
          <w:b/>
          <w:color w:val="222222"/>
          <w:sz w:val="28"/>
          <w:szCs w:val="28"/>
          <w:lang w:val="uk-UA"/>
        </w:rPr>
        <w:t xml:space="preserve"> (</w:t>
      </w:r>
      <w:r w:rsidR="002642E1" w:rsidRPr="002547C0">
        <w:rPr>
          <w:rFonts w:ascii="Times New Roman" w:hAnsi="Times New Roman"/>
          <w:b/>
          <w:color w:val="222222"/>
          <w:sz w:val="28"/>
          <w:szCs w:val="28"/>
          <w:lang w:val="uk-UA"/>
        </w:rPr>
        <w:t>=</w:t>
      </w:r>
      <w:r w:rsidR="002642E1">
        <w:rPr>
          <w:rFonts w:ascii="Times New Roman" w:hAnsi="Times New Roman"/>
          <w:b/>
          <w:color w:val="222222"/>
          <w:sz w:val="28"/>
          <w:szCs w:val="28"/>
          <w:lang w:val="en-US"/>
        </w:rPr>
        <w:t>Phalaena</w:t>
      </w:r>
      <w:r w:rsidR="002642E1" w:rsidRPr="002547C0">
        <w:rPr>
          <w:rFonts w:ascii="Times New Roman" w:hAnsi="Times New Roman"/>
          <w:b/>
          <w:color w:val="222222"/>
          <w:sz w:val="28"/>
          <w:szCs w:val="28"/>
          <w:lang w:val="uk-UA"/>
        </w:rPr>
        <w:t>=</w:t>
      </w:r>
      <w:r w:rsidR="00CD29BB" w:rsidRPr="00CD29BB">
        <w:rPr>
          <w:rFonts w:ascii="Times New Roman" w:hAnsi="Times New Roman"/>
          <w:b/>
          <w:i/>
          <w:color w:val="222222"/>
          <w:sz w:val="28"/>
          <w:szCs w:val="28"/>
          <w:lang w:val="en-US"/>
        </w:rPr>
        <w:t>Hydrochroa</w:t>
      </w:r>
      <w:r>
        <w:rPr>
          <w:rFonts w:ascii="Times New Roman" w:hAnsi="Times New Roman"/>
          <w:b/>
          <w:i/>
          <w:color w:val="222222"/>
          <w:sz w:val="28"/>
          <w:szCs w:val="28"/>
          <w:lang w:val="uk-UA"/>
        </w:rPr>
        <w:t>)</w:t>
      </w:r>
      <w:r w:rsidR="00CD29BB" w:rsidRPr="002547C0">
        <w:rPr>
          <w:rFonts w:ascii="Times New Roman" w:hAnsi="Times New Roman"/>
          <w:b/>
          <w:i/>
          <w:color w:val="222222"/>
          <w:sz w:val="28"/>
          <w:szCs w:val="28"/>
          <w:lang w:val="uk-UA"/>
        </w:rPr>
        <w:t xml:space="preserve"> </w:t>
      </w:r>
      <w:r w:rsidR="00CD29BB" w:rsidRPr="00CD29BB">
        <w:rPr>
          <w:rFonts w:ascii="Times New Roman" w:hAnsi="Times New Roman"/>
          <w:b/>
          <w:i/>
          <w:color w:val="222222"/>
          <w:sz w:val="28"/>
          <w:szCs w:val="28"/>
          <w:lang w:val="en-US"/>
        </w:rPr>
        <w:t>syringaria</w:t>
      </w:r>
      <w:r w:rsidR="00CD29BB" w:rsidRPr="002547C0">
        <w:rPr>
          <w:rFonts w:ascii="Times New Roman" w:hAnsi="Times New Roman"/>
          <w:b/>
          <w:color w:val="222222"/>
          <w:sz w:val="28"/>
          <w:szCs w:val="28"/>
          <w:lang w:val="uk-UA"/>
        </w:rPr>
        <w:t xml:space="preserve"> </w:t>
      </w:r>
      <w:r w:rsidR="00CD29BB" w:rsidRPr="00CD29BB">
        <w:rPr>
          <w:rFonts w:ascii="Times New Roman" w:hAnsi="Times New Roman"/>
          <w:b/>
          <w:color w:val="222222"/>
          <w:sz w:val="28"/>
          <w:szCs w:val="28"/>
          <w:lang w:val="en-US"/>
        </w:rPr>
        <w:t>L</w:t>
      </w:r>
      <w:r w:rsidR="00CD29BB" w:rsidRPr="002547C0">
        <w:rPr>
          <w:rFonts w:ascii="Times New Roman" w:hAnsi="Times New Roman"/>
          <w:color w:val="222222"/>
          <w:sz w:val="28"/>
          <w:szCs w:val="28"/>
          <w:lang w:val="uk-UA"/>
        </w:rPr>
        <w:t xml:space="preserve">. </w:t>
      </w:r>
      <w:r w:rsidR="00370CA0" w:rsidRPr="002547C0">
        <w:rPr>
          <w:rFonts w:ascii="Times New Roman" w:hAnsi="Times New Roman"/>
          <w:color w:val="222222"/>
          <w:sz w:val="28"/>
          <w:szCs w:val="28"/>
          <w:lang w:val="uk-UA"/>
        </w:rPr>
        <w:t>(</w:t>
      </w:r>
      <w:r>
        <w:rPr>
          <w:rFonts w:ascii="Times New Roman" w:hAnsi="Times New Roman"/>
          <w:color w:val="222222"/>
          <w:sz w:val="28"/>
          <w:szCs w:val="28"/>
          <w:lang w:val="en-US"/>
        </w:rPr>
        <w:t>Lepidoptera</w:t>
      </w:r>
      <w:r w:rsidRPr="002547C0">
        <w:rPr>
          <w:rFonts w:ascii="Times New Roman" w:hAnsi="Times New Roman"/>
          <w:color w:val="222222"/>
          <w:sz w:val="28"/>
          <w:szCs w:val="28"/>
          <w:lang w:val="uk-UA"/>
        </w:rPr>
        <w:t xml:space="preserve">: </w:t>
      </w:r>
      <w:r>
        <w:rPr>
          <w:rFonts w:ascii="Times New Roman" w:hAnsi="Times New Roman"/>
          <w:color w:val="222222"/>
          <w:sz w:val="28"/>
          <w:szCs w:val="28"/>
          <w:lang w:val="en-US"/>
        </w:rPr>
        <w:t>Geometridae</w:t>
      </w:r>
      <w:r w:rsidR="00370CA0" w:rsidRPr="002547C0">
        <w:rPr>
          <w:rFonts w:ascii="Times New Roman" w:hAnsi="Times New Roman"/>
          <w:color w:val="222222"/>
          <w:sz w:val="28"/>
          <w:szCs w:val="28"/>
          <w:lang w:val="uk-UA"/>
        </w:rPr>
        <w:t xml:space="preserve">). </w:t>
      </w:r>
      <w:r w:rsidR="00370CA0">
        <w:rPr>
          <w:rFonts w:ascii="Times New Roman" w:hAnsi="Times New Roman"/>
          <w:color w:val="222222"/>
          <w:sz w:val="28"/>
          <w:szCs w:val="28"/>
          <w:lang w:val="uk-UA"/>
        </w:rPr>
        <w:t xml:space="preserve">Дорослі комахи з’являються в червні – липні, літають в темну пору доби. </w:t>
      </w:r>
      <w:r w:rsidR="00982525">
        <w:rPr>
          <w:rFonts w:ascii="Times New Roman" w:hAnsi="Times New Roman"/>
          <w:color w:val="222222"/>
          <w:sz w:val="28"/>
          <w:szCs w:val="28"/>
          <w:lang w:val="uk-UA"/>
        </w:rPr>
        <w:t>Самки відкладають яйця пер</w:t>
      </w:r>
      <w:r w:rsidR="003F5604">
        <w:rPr>
          <w:rFonts w:ascii="Times New Roman" w:hAnsi="Times New Roman"/>
          <w:color w:val="222222"/>
          <w:sz w:val="28"/>
          <w:szCs w:val="28"/>
          <w:lang w:val="uk-UA"/>
        </w:rPr>
        <w:t>еважно на листки бузку, інколи –</w:t>
      </w:r>
      <w:r w:rsidR="00982525">
        <w:rPr>
          <w:rFonts w:ascii="Times New Roman" w:hAnsi="Times New Roman"/>
          <w:color w:val="222222"/>
          <w:sz w:val="28"/>
          <w:szCs w:val="28"/>
          <w:lang w:val="uk-UA"/>
        </w:rPr>
        <w:t xml:space="preserve"> на ясени</w:t>
      </w:r>
      <w:r w:rsidR="002642E1">
        <w:rPr>
          <w:rFonts w:ascii="Times New Roman" w:hAnsi="Times New Roman"/>
          <w:color w:val="222222"/>
          <w:sz w:val="28"/>
          <w:szCs w:val="28"/>
          <w:lang w:val="uk-UA"/>
        </w:rPr>
        <w:t>, бирючини, жимолость</w:t>
      </w:r>
      <w:r w:rsidR="00982525">
        <w:rPr>
          <w:rFonts w:ascii="Times New Roman" w:hAnsi="Times New Roman"/>
          <w:color w:val="222222"/>
          <w:sz w:val="28"/>
          <w:szCs w:val="28"/>
          <w:lang w:val="uk-UA"/>
        </w:rPr>
        <w:t xml:space="preserve">. Гусінь зимує, кокон утворює </w:t>
      </w:r>
      <w:r w:rsidR="00982525">
        <w:rPr>
          <w:rFonts w:ascii="Times New Roman" w:hAnsi="Times New Roman"/>
          <w:color w:val="222222"/>
          <w:sz w:val="28"/>
          <w:szCs w:val="28"/>
          <w:lang w:val="uk-UA"/>
        </w:rPr>
        <w:lastRenderedPageBreak/>
        <w:t xml:space="preserve">навесні наступного року. </w:t>
      </w:r>
      <w:r w:rsidR="002642E1">
        <w:rPr>
          <w:rFonts w:ascii="Times New Roman" w:hAnsi="Times New Roman"/>
          <w:color w:val="222222"/>
          <w:sz w:val="28"/>
          <w:szCs w:val="28"/>
          <w:lang w:val="uk-UA"/>
        </w:rPr>
        <w:t xml:space="preserve">В Дніпропетровській області п’ядун внесений до списку рідкісних тварин. </w:t>
      </w:r>
    </w:p>
    <w:p w:rsidR="000C1DC2" w:rsidRDefault="00BD1435" w:rsidP="003F5604">
      <w:pPr>
        <w:pStyle w:val="HTML"/>
        <w:spacing w:line="360" w:lineRule="auto"/>
        <w:ind w:firstLine="709"/>
        <w:jc w:val="both"/>
        <w:rPr>
          <w:color w:val="222222"/>
          <w:lang w:val="uk-UA"/>
        </w:rPr>
      </w:pPr>
      <w:r>
        <w:rPr>
          <w:rFonts w:ascii="Times New Roman" w:eastAsia="Times New Roman" w:hAnsi="Times New Roman"/>
          <w:b/>
          <w:color w:val="222222"/>
          <w:sz w:val="28"/>
          <w:szCs w:val="28"/>
          <w:lang w:val="uk-UA"/>
        </w:rPr>
        <w:t>Краніофора б</w:t>
      </w:r>
      <w:r w:rsidR="002642E1" w:rsidRPr="002642E1">
        <w:rPr>
          <w:rFonts w:ascii="Times New Roman" w:eastAsia="Times New Roman" w:hAnsi="Times New Roman"/>
          <w:b/>
          <w:color w:val="222222"/>
          <w:sz w:val="28"/>
          <w:szCs w:val="28"/>
          <w:lang w:val="uk-UA"/>
        </w:rPr>
        <w:t>ирючин</w:t>
      </w:r>
      <w:r w:rsidR="00DF1DE3">
        <w:rPr>
          <w:rFonts w:ascii="Times New Roman" w:eastAsia="Times New Roman" w:hAnsi="Times New Roman"/>
          <w:b/>
          <w:color w:val="222222"/>
          <w:sz w:val="28"/>
          <w:szCs w:val="28"/>
          <w:lang w:val="uk-UA"/>
        </w:rPr>
        <w:t>на</w:t>
      </w:r>
      <w:r w:rsidR="002642E1" w:rsidRPr="002642E1">
        <w:rPr>
          <w:rFonts w:ascii="Times New Roman" w:eastAsia="Times New Roman" w:hAnsi="Times New Roman"/>
          <w:b/>
          <w:color w:val="222222"/>
          <w:sz w:val="28"/>
          <w:szCs w:val="28"/>
          <w:lang w:val="uk-UA"/>
        </w:rPr>
        <w:t xml:space="preserve"> – </w:t>
      </w:r>
      <w:r w:rsidR="002642E1" w:rsidRPr="003F5604">
        <w:rPr>
          <w:rFonts w:ascii="Times New Roman" w:eastAsia="Times New Roman" w:hAnsi="Times New Roman"/>
          <w:b/>
          <w:i/>
          <w:color w:val="222222"/>
          <w:sz w:val="28"/>
          <w:szCs w:val="28"/>
          <w:lang w:val="en-US"/>
        </w:rPr>
        <w:t>Craniophora</w:t>
      </w:r>
      <w:r w:rsidR="002642E1" w:rsidRPr="003F5604">
        <w:rPr>
          <w:rFonts w:ascii="Times New Roman" w:eastAsia="Times New Roman" w:hAnsi="Times New Roman"/>
          <w:b/>
          <w:i/>
          <w:color w:val="222222"/>
          <w:sz w:val="28"/>
          <w:szCs w:val="28"/>
          <w:lang w:val="uk-UA"/>
        </w:rPr>
        <w:t xml:space="preserve"> </w:t>
      </w:r>
      <w:r w:rsidR="002642E1" w:rsidRPr="003F5604">
        <w:rPr>
          <w:rFonts w:ascii="Times New Roman" w:eastAsia="Times New Roman" w:hAnsi="Times New Roman"/>
          <w:b/>
          <w:i/>
          <w:color w:val="222222"/>
          <w:sz w:val="28"/>
          <w:szCs w:val="28"/>
          <w:lang w:val="en-US"/>
        </w:rPr>
        <w:t>ligustri</w:t>
      </w:r>
      <w:r w:rsidR="002642E1" w:rsidRPr="002547C0">
        <w:rPr>
          <w:rFonts w:ascii="Times New Roman" w:eastAsia="Times New Roman" w:hAnsi="Times New Roman"/>
          <w:b/>
          <w:color w:val="222222"/>
          <w:sz w:val="28"/>
          <w:szCs w:val="28"/>
          <w:lang w:val="uk-UA"/>
        </w:rPr>
        <w:t xml:space="preserve"> </w:t>
      </w:r>
      <w:r w:rsidR="002642E1" w:rsidRPr="002642E1">
        <w:rPr>
          <w:rFonts w:ascii="Times New Roman" w:eastAsia="Times New Roman" w:hAnsi="Times New Roman"/>
          <w:b/>
          <w:color w:val="222222"/>
          <w:sz w:val="28"/>
          <w:szCs w:val="28"/>
          <w:lang w:val="en-US"/>
        </w:rPr>
        <w:t>Schiff</w:t>
      </w:r>
      <w:r w:rsidR="002642E1" w:rsidRPr="002547C0">
        <w:rPr>
          <w:rFonts w:ascii="Times New Roman" w:eastAsia="Times New Roman" w:hAnsi="Times New Roman"/>
          <w:b/>
          <w:color w:val="222222"/>
          <w:sz w:val="28"/>
          <w:szCs w:val="28"/>
          <w:lang w:val="uk-UA"/>
        </w:rPr>
        <w:t xml:space="preserve">. </w:t>
      </w:r>
      <w:r w:rsidR="002642E1" w:rsidRPr="002642E1">
        <w:rPr>
          <w:rFonts w:ascii="Times New Roman" w:eastAsia="Times New Roman" w:hAnsi="Times New Roman"/>
          <w:b/>
          <w:color w:val="222222"/>
          <w:sz w:val="28"/>
          <w:szCs w:val="28"/>
          <w:lang w:val="uk-UA"/>
        </w:rPr>
        <w:t xml:space="preserve"> </w:t>
      </w:r>
      <w:r w:rsidR="000C1DC2" w:rsidRPr="002547C0">
        <w:rPr>
          <w:rFonts w:ascii="Times New Roman" w:hAnsi="Times New Roman"/>
          <w:color w:val="222222"/>
          <w:sz w:val="28"/>
          <w:szCs w:val="28"/>
        </w:rPr>
        <w:t>(</w:t>
      </w:r>
      <w:r w:rsidR="000C1DC2">
        <w:rPr>
          <w:rFonts w:ascii="Times New Roman" w:hAnsi="Times New Roman"/>
          <w:color w:val="222222"/>
          <w:sz w:val="28"/>
          <w:szCs w:val="28"/>
          <w:lang w:val="en-US"/>
        </w:rPr>
        <w:t>Lepidoptera</w:t>
      </w:r>
      <w:r w:rsidR="000C1DC2" w:rsidRPr="002547C0">
        <w:rPr>
          <w:rFonts w:ascii="Times New Roman" w:hAnsi="Times New Roman"/>
          <w:color w:val="222222"/>
          <w:sz w:val="28"/>
          <w:szCs w:val="28"/>
        </w:rPr>
        <w:t xml:space="preserve">: </w:t>
      </w:r>
      <w:r w:rsidR="000C1DC2">
        <w:rPr>
          <w:rFonts w:ascii="Times New Roman" w:hAnsi="Times New Roman"/>
          <w:color w:val="222222"/>
          <w:sz w:val="28"/>
          <w:szCs w:val="28"/>
          <w:lang w:val="en-US"/>
        </w:rPr>
        <w:t>Noctuidae</w:t>
      </w:r>
      <w:r w:rsidR="000C1DC2" w:rsidRPr="002547C0">
        <w:rPr>
          <w:rFonts w:ascii="Times New Roman" w:hAnsi="Times New Roman"/>
          <w:color w:val="222222"/>
          <w:sz w:val="28"/>
          <w:szCs w:val="28"/>
        </w:rPr>
        <w:t>).</w:t>
      </w:r>
      <w:r w:rsidR="003F5604" w:rsidRPr="003F5604">
        <w:rPr>
          <w:rFonts w:ascii="Times New Roman" w:hAnsi="Times New Roman"/>
          <w:color w:val="222222"/>
          <w:sz w:val="28"/>
          <w:szCs w:val="28"/>
        </w:rPr>
        <w:t xml:space="preserve"> </w:t>
      </w:r>
      <w:r w:rsidR="000C1DC2" w:rsidRPr="003F5604">
        <w:rPr>
          <w:rFonts w:ascii="Times New Roman" w:hAnsi="Times New Roman"/>
          <w:color w:val="222222"/>
          <w:sz w:val="28"/>
          <w:szCs w:val="28"/>
          <w:lang w:val="uk-UA"/>
        </w:rPr>
        <w:t>Імаго совки літає з квітня по вересень в залежності від природної зони</w:t>
      </w:r>
      <w:r w:rsidRPr="003F5604">
        <w:rPr>
          <w:rFonts w:ascii="Times New Roman" w:hAnsi="Times New Roman"/>
          <w:color w:val="222222"/>
          <w:sz w:val="28"/>
          <w:szCs w:val="28"/>
          <w:lang w:val="uk-UA"/>
        </w:rPr>
        <w:t xml:space="preserve"> </w:t>
      </w:r>
      <w:r w:rsidR="000C1DC2" w:rsidRPr="003F5604">
        <w:rPr>
          <w:rFonts w:ascii="Times New Roman" w:hAnsi="Times New Roman"/>
          <w:color w:val="222222"/>
          <w:sz w:val="28"/>
          <w:szCs w:val="28"/>
          <w:lang w:val="uk-UA"/>
        </w:rPr>
        <w:t>. Гусениці живляться на листках бузку, бирючини та ясена.</w:t>
      </w:r>
      <w:r w:rsidR="000C1DC2">
        <w:rPr>
          <w:color w:val="222222"/>
          <w:lang w:val="uk-UA"/>
        </w:rPr>
        <w:t xml:space="preserve"> </w:t>
      </w:r>
    </w:p>
    <w:p w:rsidR="003F5604" w:rsidRDefault="009F2212" w:rsidP="003F5604">
      <w:pPr>
        <w:pStyle w:val="HTML"/>
        <w:spacing w:line="360" w:lineRule="auto"/>
        <w:ind w:firstLine="709"/>
        <w:jc w:val="both"/>
        <w:rPr>
          <w:rFonts w:ascii="Times New Roman" w:hAnsi="Times New Roman"/>
          <w:color w:val="000000"/>
          <w:sz w:val="28"/>
          <w:szCs w:val="28"/>
          <w:shd w:val="clear" w:color="auto" w:fill="FFFFFF"/>
          <w:lang w:val="uk-UA"/>
        </w:rPr>
      </w:pPr>
      <w:r w:rsidRPr="009F2212">
        <w:rPr>
          <w:rFonts w:ascii="Times New Roman" w:eastAsia="Times New Roman" w:hAnsi="Times New Roman"/>
          <w:b/>
          <w:color w:val="222222"/>
          <w:sz w:val="28"/>
          <w:szCs w:val="28"/>
          <w:lang w:val="uk-UA"/>
        </w:rPr>
        <w:t xml:space="preserve">Американський білий метелик – </w:t>
      </w:r>
      <w:r w:rsidRPr="003F5604">
        <w:rPr>
          <w:rFonts w:ascii="Times New Roman" w:eastAsia="Times New Roman" w:hAnsi="Times New Roman"/>
          <w:b/>
          <w:i/>
          <w:color w:val="222222"/>
          <w:sz w:val="28"/>
          <w:szCs w:val="28"/>
          <w:lang w:val="en-US"/>
        </w:rPr>
        <w:t>Hyphantria</w:t>
      </w:r>
      <w:r w:rsidRPr="003F5604">
        <w:rPr>
          <w:rFonts w:ascii="Times New Roman" w:eastAsia="Times New Roman" w:hAnsi="Times New Roman"/>
          <w:b/>
          <w:i/>
          <w:color w:val="222222"/>
          <w:sz w:val="28"/>
          <w:szCs w:val="28"/>
          <w:lang w:val="uk-UA"/>
        </w:rPr>
        <w:t xml:space="preserve"> </w:t>
      </w:r>
      <w:r w:rsidRPr="003F5604">
        <w:rPr>
          <w:rFonts w:ascii="Times New Roman" w:eastAsia="Times New Roman" w:hAnsi="Times New Roman"/>
          <w:b/>
          <w:i/>
          <w:color w:val="222222"/>
          <w:sz w:val="28"/>
          <w:szCs w:val="28"/>
          <w:lang w:val="en-US"/>
        </w:rPr>
        <w:t>cunea</w:t>
      </w:r>
      <w:r w:rsidRPr="002547C0">
        <w:rPr>
          <w:rFonts w:ascii="Times New Roman" w:eastAsia="Times New Roman" w:hAnsi="Times New Roman"/>
          <w:b/>
          <w:color w:val="222222"/>
          <w:sz w:val="28"/>
          <w:szCs w:val="28"/>
          <w:lang w:val="uk-UA"/>
        </w:rPr>
        <w:t xml:space="preserve"> </w:t>
      </w:r>
      <w:r w:rsidRPr="009F2212">
        <w:rPr>
          <w:rFonts w:ascii="Times New Roman" w:eastAsia="Times New Roman" w:hAnsi="Times New Roman"/>
          <w:b/>
          <w:color w:val="222222"/>
          <w:sz w:val="28"/>
          <w:szCs w:val="28"/>
          <w:lang w:val="en-US"/>
        </w:rPr>
        <w:t>Drury</w:t>
      </w:r>
      <w:r w:rsidRPr="002547C0">
        <w:rPr>
          <w:rFonts w:ascii="Times New Roman" w:eastAsia="Times New Roman" w:hAnsi="Times New Roman"/>
          <w:color w:val="222222"/>
          <w:sz w:val="28"/>
          <w:szCs w:val="28"/>
          <w:lang w:val="uk-UA"/>
        </w:rPr>
        <w:t>.</w:t>
      </w:r>
      <w:r w:rsidR="00334EE5">
        <w:rPr>
          <w:rFonts w:ascii="Times New Roman" w:eastAsia="Times New Roman" w:hAnsi="Times New Roman"/>
          <w:color w:val="222222"/>
          <w:sz w:val="28"/>
          <w:szCs w:val="28"/>
          <w:lang w:val="uk-UA"/>
        </w:rPr>
        <w:t xml:space="preserve"> (</w:t>
      </w:r>
      <w:r w:rsidR="00177E62">
        <w:rPr>
          <w:rFonts w:ascii="Times New Roman" w:eastAsia="Times New Roman" w:hAnsi="Times New Roman"/>
          <w:color w:val="222222"/>
          <w:sz w:val="28"/>
          <w:szCs w:val="28"/>
          <w:lang w:val="en-US"/>
        </w:rPr>
        <w:t>Lepidoptera</w:t>
      </w:r>
      <w:r w:rsidR="00177E62" w:rsidRPr="002547C0">
        <w:rPr>
          <w:rFonts w:ascii="Times New Roman" w:eastAsia="Times New Roman" w:hAnsi="Times New Roman"/>
          <w:color w:val="222222"/>
          <w:sz w:val="28"/>
          <w:szCs w:val="28"/>
          <w:lang w:val="uk-UA"/>
        </w:rPr>
        <w:t>:</w:t>
      </w:r>
      <w:r w:rsidR="00334EE5">
        <w:rPr>
          <w:rFonts w:ascii="Times New Roman" w:eastAsia="Times New Roman" w:hAnsi="Times New Roman"/>
          <w:color w:val="222222"/>
          <w:sz w:val="28"/>
          <w:szCs w:val="28"/>
          <w:lang w:val="uk-UA"/>
        </w:rPr>
        <w:t xml:space="preserve"> </w:t>
      </w:r>
      <w:r w:rsidR="00334EE5">
        <w:rPr>
          <w:rFonts w:ascii="Times New Roman" w:eastAsia="Times New Roman" w:hAnsi="Times New Roman"/>
          <w:color w:val="222222"/>
          <w:sz w:val="28"/>
          <w:szCs w:val="28"/>
          <w:lang w:val="en-US"/>
        </w:rPr>
        <w:t>Erebidae</w:t>
      </w:r>
      <w:r w:rsidR="00334EE5" w:rsidRPr="002547C0">
        <w:rPr>
          <w:rFonts w:ascii="Times New Roman" w:eastAsia="Times New Roman" w:hAnsi="Times New Roman"/>
          <w:color w:val="222222"/>
          <w:sz w:val="28"/>
          <w:szCs w:val="28"/>
          <w:lang w:val="uk-UA"/>
        </w:rPr>
        <w:t>)</w:t>
      </w:r>
      <w:r w:rsidRPr="002547C0">
        <w:rPr>
          <w:rFonts w:ascii="Times New Roman" w:eastAsia="Times New Roman" w:hAnsi="Times New Roman"/>
          <w:color w:val="222222"/>
          <w:sz w:val="28"/>
          <w:szCs w:val="28"/>
          <w:lang w:val="uk-UA"/>
        </w:rPr>
        <w:t xml:space="preserve"> </w:t>
      </w:r>
      <w:r w:rsidRPr="002547C0">
        <w:rPr>
          <w:rFonts w:ascii="Times New Roman" w:hAnsi="Times New Roman"/>
          <w:color w:val="000000"/>
          <w:sz w:val="28"/>
          <w:szCs w:val="28"/>
          <w:shd w:val="clear" w:color="auto" w:fill="FFFFFF"/>
          <w:lang w:val="uk-UA"/>
        </w:rPr>
        <w:t xml:space="preserve">Пошкоджує понад 150 видів рослин. </w:t>
      </w:r>
      <w:r>
        <w:rPr>
          <w:rFonts w:ascii="Times New Roman" w:hAnsi="Times New Roman"/>
          <w:color w:val="000000"/>
          <w:sz w:val="28"/>
          <w:szCs w:val="28"/>
          <w:shd w:val="clear" w:color="auto" w:fill="FFFFFF"/>
          <w:lang w:val="uk-UA"/>
        </w:rPr>
        <w:t>В</w:t>
      </w:r>
      <w:r w:rsidRPr="009F2212">
        <w:rPr>
          <w:rFonts w:ascii="Times New Roman" w:hAnsi="Times New Roman"/>
          <w:color w:val="000000"/>
          <w:sz w:val="28"/>
          <w:szCs w:val="28"/>
          <w:shd w:val="clear" w:color="auto" w:fill="FFFFFF"/>
        </w:rPr>
        <w:t>іддає перевагу</w:t>
      </w:r>
      <w:r w:rsidR="00795F76">
        <w:rPr>
          <w:rFonts w:ascii="Times New Roman" w:hAnsi="Times New Roman"/>
          <w:color w:val="000000"/>
          <w:sz w:val="28"/>
          <w:szCs w:val="28"/>
          <w:shd w:val="clear" w:color="auto" w:fill="FFFFFF"/>
          <w:lang w:val="uk-UA"/>
        </w:rPr>
        <w:t xml:space="preserve"> таким породам як </w:t>
      </w:r>
      <w:r w:rsidRPr="009F2212">
        <w:rPr>
          <w:rFonts w:ascii="Times New Roman" w:hAnsi="Times New Roman"/>
          <w:color w:val="000000"/>
          <w:sz w:val="28"/>
          <w:szCs w:val="28"/>
          <w:shd w:val="clear" w:color="auto" w:fill="FFFFFF"/>
        </w:rPr>
        <w:t xml:space="preserve">шовковиця, клен ясенелистий, </w:t>
      </w:r>
      <w:r w:rsidR="00795F76">
        <w:rPr>
          <w:rFonts w:ascii="Times New Roman" w:hAnsi="Times New Roman"/>
          <w:color w:val="000000"/>
          <w:sz w:val="28"/>
          <w:szCs w:val="28"/>
          <w:shd w:val="clear" w:color="auto" w:fill="FFFFFF"/>
          <w:lang w:val="uk-UA"/>
        </w:rPr>
        <w:t xml:space="preserve">бузина, </w:t>
      </w:r>
      <w:r w:rsidRPr="009F2212">
        <w:rPr>
          <w:rFonts w:ascii="Times New Roman" w:hAnsi="Times New Roman"/>
          <w:color w:val="000000"/>
          <w:sz w:val="28"/>
          <w:szCs w:val="28"/>
          <w:shd w:val="clear" w:color="auto" w:fill="FFFFFF"/>
        </w:rPr>
        <w:t>волоський горіх, плодові дерева.</w:t>
      </w:r>
      <w:r w:rsidR="00795F76">
        <w:rPr>
          <w:rFonts w:ascii="Times New Roman" w:hAnsi="Times New Roman"/>
          <w:color w:val="000000"/>
          <w:sz w:val="28"/>
          <w:szCs w:val="28"/>
          <w:shd w:val="clear" w:color="auto" w:fill="FFFFFF"/>
          <w:lang w:val="uk-UA"/>
        </w:rPr>
        <w:t xml:space="preserve"> Інколи сильно пошкоджує різні породи ясена. </w:t>
      </w:r>
      <w:r w:rsidRPr="002547C0">
        <w:rPr>
          <w:rFonts w:ascii="Times New Roman" w:hAnsi="Times New Roman"/>
          <w:color w:val="000000"/>
          <w:sz w:val="28"/>
          <w:szCs w:val="28"/>
          <w:shd w:val="clear" w:color="auto" w:fill="FFFFFF"/>
          <w:lang w:val="uk-UA"/>
        </w:rPr>
        <w:t xml:space="preserve">Гусениці з однієї кладки яєць, можуть повністю оголити </w:t>
      </w:r>
      <w:r w:rsidR="00795F76">
        <w:rPr>
          <w:rFonts w:ascii="Times New Roman" w:hAnsi="Times New Roman"/>
          <w:color w:val="000000"/>
          <w:sz w:val="28"/>
          <w:szCs w:val="28"/>
          <w:shd w:val="clear" w:color="auto" w:fill="FFFFFF"/>
          <w:lang w:val="uk-UA"/>
        </w:rPr>
        <w:t xml:space="preserve">шовковицю або клен </w:t>
      </w:r>
      <w:r w:rsidR="00717243">
        <w:rPr>
          <w:rFonts w:ascii="Times New Roman" w:hAnsi="Times New Roman"/>
          <w:color w:val="000000"/>
          <w:sz w:val="28"/>
          <w:szCs w:val="28"/>
          <w:shd w:val="clear" w:color="auto" w:fill="FFFFFF"/>
          <w:lang w:val="uk-UA"/>
        </w:rPr>
        <w:t>10–</w:t>
      </w:r>
      <w:r w:rsidRPr="002547C0">
        <w:rPr>
          <w:rFonts w:ascii="Times New Roman" w:hAnsi="Times New Roman"/>
          <w:color w:val="000000"/>
          <w:sz w:val="28"/>
          <w:szCs w:val="28"/>
          <w:shd w:val="clear" w:color="auto" w:fill="FFFFFF"/>
          <w:lang w:val="uk-UA"/>
        </w:rPr>
        <w:t>15</w:t>
      </w:r>
      <w:r w:rsidR="00717243" w:rsidRPr="00717243">
        <w:rPr>
          <w:rFonts w:ascii="Times New Roman" w:hAnsi="Times New Roman"/>
          <w:color w:val="000000"/>
          <w:sz w:val="28"/>
          <w:szCs w:val="28"/>
          <w:shd w:val="clear" w:color="auto" w:fill="FFFFFF"/>
          <w:lang w:val="uk-UA"/>
        </w:rPr>
        <w:t xml:space="preserve"> </w:t>
      </w:r>
      <w:r w:rsidRPr="002547C0">
        <w:rPr>
          <w:rFonts w:ascii="Times New Roman" w:hAnsi="Times New Roman"/>
          <w:color w:val="000000"/>
          <w:sz w:val="28"/>
          <w:szCs w:val="28"/>
          <w:shd w:val="clear" w:color="auto" w:fill="FFFFFF"/>
          <w:lang w:val="uk-UA"/>
        </w:rPr>
        <w:t>річного віку</w:t>
      </w:r>
      <w:r w:rsidR="00795F76">
        <w:rPr>
          <w:rFonts w:ascii="Times New Roman" w:hAnsi="Times New Roman"/>
          <w:color w:val="000000"/>
          <w:sz w:val="28"/>
          <w:szCs w:val="28"/>
          <w:shd w:val="clear" w:color="auto" w:fill="FFFFFF"/>
          <w:lang w:val="uk-UA"/>
        </w:rPr>
        <w:t>.</w:t>
      </w:r>
      <w:r w:rsidR="003F5604" w:rsidRPr="003F5604">
        <w:rPr>
          <w:rFonts w:ascii="Times New Roman" w:hAnsi="Times New Roman"/>
          <w:color w:val="000000"/>
          <w:sz w:val="28"/>
          <w:szCs w:val="28"/>
          <w:shd w:val="clear" w:color="auto" w:fill="FFFFFF"/>
          <w:lang w:val="uk-UA"/>
        </w:rPr>
        <w:t xml:space="preserve"> </w:t>
      </w:r>
      <w:r w:rsidR="00A873E7">
        <w:rPr>
          <w:rFonts w:ascii="Times New Roman" w:hAnsi="Times New Roman"/>
          <w:color w:val="000000"/>
          <w:sz w:val="28"/>
          <w:szCs w:val="28"/>
          <w:shd w:val="clear" w:color="auto" w:fill="FFFFFF"/>
          <w:lang w:val="uk-UA"/>
        </w:rPr>
        <w:t>Лялечки зимують під корою дерев</w:t>
      </w:r>
      <w:r w:rsidRPr="002547C0">
        <w:rPr>
          <w:rFonts w:ascii="Times New Roman" w:hAnsi="Times New Roman"/>
          <w:color w:val="000000"/>
          <w:sz w:val="28"/>
          <w:szCs w:val="28"/>
          <w:shd w:val="clear" w:color="auto" w:fill="FFFFFF"/>
          <w:lang w:val="uk-UA"/>
        </w:rPr>
        <w:t>,</w:t>
      </w:r>
      <w:r w:rsidR="00A873E7">
        <w:rPr>
          <w:rFonts w:ascii="Times New Roman" w:hAnsi="Times New Roman"/>
          <w:color w:val="000000"/>
          <w:sz w:val="28"/>
          <w:szCs w:val="28"/>
          <w:shd w:val="clear" w:color="auto" w:fill="FFFFFF"/>
          <w:lang w:val="uk-UA"/>
        </w:rPr>
        <w:t xml:space="preserve"> рештами гілок та інших місцях що здатні захистити їх</w:t>
      </w:r>
      <w:r w:rsidRPr="002547C0">
        <w:rPr>
          <w:rFonts w:ascii="Times New Roman" w:hAnsi="Times New Roman"/>
          <w:color w:val="000000"/>
          <w:sz w:val="28"/>
          <w:szCs w:val="28"/>
          <w:shd w:val="clear" w:color="auto" w:fill="FFFFFF"/>
          <w:lang w:val="uk-UA"/>
        </w:rPr>
        <w:t xml:space="preserve">. </w:t>
      </w:r>
      <w:r w:rsidR="00A873E7">
        <w:rPr>
          <w:rFonts w:ascii="Times New Roman" w:hAnsi="Times New Roman"/>
          <w:color w:val="000000"/>
          <w:sz w:val="28"/>
          <w:szCs w:val="28"/>
          <w:shd w:val="clear" w:color="auto" w:fill="FFFFFF"/>
          <w:lang w:val="uk-UA"/>
        </w:rPr>
        <w:t>В кінці квітня, на початку травня відбувається літ імаго</w:t>
      </w:r>
      <w:r w:rsidRPr="009F2212">
        <w:rPr>
          <w:rFonts w:ascii="Times New Roman" w:hAnsi="Times New Roman"/>
          <w:color w:val="000000"/>
          <w:sz w:val="28"/>
          <w:szCs w:val="28"/>
          <w:shd w:val="clear" w:color="auto" w:fill="FFFFFF"/>
        </w:rPr>
        <w:t>.</w:t>
      </w:r>
      <w:r w:rsidR="00A873E7">
        <w:rPr>
          <w:rFonts w:ascii="Times New Roman" w:hAnsi="Times New Roman"/>
          <w:color w:val="000000"/>
          <w:sz w:val="28"/>
          <w:szCs w:val="28"/>
          <w:shd w:val="clear" w:color="auto" w:fill="FFFFFF"/>
          <w:lang w:val="uk-UA"/>
        </w:rPr>
        <w:t xml:space="preserve"> Самиці метелика відкладають яйця на нижній бік листка. Плодючість сягає 1500 яєць. Тривалість ембріонального процесу, в залежності від температурного режиму </w:t>
      </w:r>
      <w:r w:rsidRPr="009F2212">
        <w:rPr>
          <w:rFonts w:ascii="Times New Roman" w:hAnsi="Times New Roman"/>
          <w:color w:val="000000"/>
          <w:sz w:val="28"/>
          <w:szCs w:val="28"/>
          <w:shd w:val="clear" w:color="auto" w:fill="FFFFFF"/>
        </w:rPr>
        <w:t>–</w:t>
      </w:r>
      <w:r w:rsidR="00A873E7">
        <w:rPr>
          <w:rFonts w:ascii="Times New Roman" w:hAnsi="Times New Roman"/>
          <w:color w:val="000000"/>
          <w:sz w:val="28"/>
          <w:szCs w:val="28"/>
          <w:shd w:val="clear" w:color="auto" w:fill="FFFFFF"/>
          <w:lang w:val="uk-UA"/>
        </w:rPr>
        <w:t xml:space="preserve"> 5</w:t>
      </w:r>
      <w:r w:rsidR="00717243" w:rsidRPr="009F2212">
        <w:rPr>
          <w:rFonts w:ascii="Times New Roman" w:hAnsi="Times New Roman"/>
          <w:color w:val="000000"/>
          <w:sz w:val="28"/>
          <w:szCs w:val="28"/>
          <w:shd w:val="clear" w:color="auto" w:fill="FFFFFF"/>
        </w:rPr>
        <w:t>–</w:t>
      </w:r>
      <w:r w:rsidR="00A873E7">
        <w:rPr>
          <w:rFonts w:ascii="Times New Roman" w:hAnsi="Times New Roman"/>
          <w:color w:val="000000"/>
          <w:sz w:val="28"/>
          <w:szCs w:val="28"/>
          <w:shd w:val="clear" w:color="auto" w:fill="FFFFFF"/>
          <w:lang w:val="uk-UA"/>
        </w:rPr>
        <w:t>10 діб.</w:t>
      </w:r>
      <w:r w:rsidRPr="009F2212">
        <w:rPr>
          <w:rFonts w:ascii="Times New Roman" w:hAnsi="Times New Roman"/>
          <w:color w:val="000000"/>
          <w:sz w:val="28"/>
          <w:szCs w:val="28"/>
          <w:shd w:val="clear" w:color="auto" w:fill="FFFFFF"/>
        </w:rPr>
        <w:t xml:space="preserve"> </w:t>
      </w:r>
      <w:r w:rsidR="00717243">
        <w:rPr>
          <w:rFonts w:ascii="Times New Roman" w:hAnsi="Times New Roman"/>
          <w:color w:val="000000"/>
          <w:sz w:val="28"/>
          <w:szCs w:val="28"/>
          <w:shd w:val="clear" w:color="auto" w:fill="FFFFFF"/>
          <w:lang w:val="uk-UA"/>
        </w:rPr>
        <w:t>Розвиток гусениці триває 40–</w:t>
      </w:r>
      <w:r w:rsidR="00A873E7">
        <w:rPr>
          <w:rFonts w:ascii="Times New Roman" w:hAnsi="Times New Roman"/>
          <w:color w:val="000000"/>
          <w:sz w:val="28"/>
          <w:szCs w:val="28"/>
          <w:shd w:val="clear" w:color="auto" w:fill="FFFFFF"/>
          <w:lang w:val="uk-UA"/>
        </w:rPr>
        <w:t xml:space="preserve">50 діб. На Поліссі літ метеликів першого покоління спостерігається червні, а другого – липні </w:t>
      </w:r>
      <w:r w:rsidR="00AB7321">
        <w:rPr>
          <w:rFonts w:ascii="Times New Roman" w:hAnsi="Times New Roman"/>
          <w:color w:val="000000"/>
          <w:sz w:val="28"/>
          <w:szCs w:val="28"/>
          <w:shd w:val="clear" w:color="auto" w:fill="FFFFFF"/>
          <w:lang w:val="uk-UA"/>
        </w:rPr>
        <w:t>–</w:t>
      </w:r>
      <w:r w:rsidR="00A873E7">
        <w:rPr>
          <w:rFonts w:ascii="Times New Roman" w:hAnsi="Times New Roman"/>
          <w:color w:val="000000"/>
          <w:sz w:val="28"/>
          <w:szCs w:val="28"/>
          <w:shd w:val="clear" w:color="auto" w:fill="FFFFFF"/>
          <w:lang w:val="uk-UA"/>
        </w:rPr>
        <w:t xml:space="preserve"> серпні</w:t>
      </w:r>
      <w:r w:rsidR="00AB7321">
        <w:rPr>
          <w:rFonts w:ascii="Times New Roman" w:hAnsi="Times New Roman"/>
          <w:color w:val="000000"/>
          <w:sz w:val="28"/>
          <w:szCs w:val="28"/>
          <w:shd w:val="clear" w:color="auto" w:fill="FFFFFF"/>
          <w:lang w:val="uk-UA"/>
        </w:rPr>
        <w:t xml:space="preserve">. Взимку за температури понад -30 градусів гусениці гинуть. </w:t>
      </w:r>
    </w:p>
    <w:p w:rsidR="00DA7C67" w:rsidRPr="002547C0" w:rsidRDefault="0065074E" w:rsidP="00606F09">
      <w:pPr>
        <w:shd w:val="clear" w:color="auto" w:fill="FFFFFF"/>
        <w:spacing w:line="360" w:lineRule="auto"/>
        <w:ind w:firstLine="567"/>
        <w:jc w:val="both"/>
        <w:rPr>
          <w:color w:val="000000"/>
          <w:lang w:val="uk-UA"/>
        </w:rPr>
      </w:pPr>
      <w:r w:rsidRPr="00717243">
        <w:rPr>
          <w:b/>
        </w:rPr>
        <w:t>Я</w:t>
      </w:r>
      <w:r w:rsidR="005842B4" w:rsidRPr="00717243">
        <w:rPr>
          <w:b/>
        </w:rPr>
        <w:t>сенева</w:t>
      </w:r>
      <w:r w:rsidR="005842B4" w:rsidRPr="00717243">
        <w:rPr>
          <w:b/>
          <w:lang w:val="en-US"/>
        </w:rPr>
        <w:t xml:space="preserve"> </w:t>
      </w:r>
      <w:r w:rsidR="005842B4" w:rsidRPr="00717243">
        <w:rPr>
          <w:b/>
        </w:rPr>
        <w:t>смарагдова</w:t>
      </w:r>
      <w:r w:rsidR="005842B4" w:rsidRPr="00717243">
        <w:rPr>
          <w:b/>
          <w:lang w:val="en-US"/>
        </w:rPr>
        <w:t xml:space="preserve"> </w:t>
      </w:r>
      <w:r w:rsidR="005842B4" w:rsidRPr="00717243">
        <w:rPr>
          <w:b/>
        </w:rPr>
        <w:t>златка</w:t>
      </w:r>
      <w:r w:rsidRPr="00717243">
        <w:rPr>
          <w:b/>
          <w:lang w:val="en-US"/>
        </w:rPr>
        <w:t xml:space="preserve"> – </w:t>
      </w:r>
      <w:r w:rsidR="005842B4" w:rsidRPr="00717243">
        <w:rPr>
          <w:b/>
          <w:i/>
          <w:lang w:val="en-US"/>
        </w:rPr>
        <w:t>Agrilus planipennis</w:t>
      </w:r>
      <w:r w:rsidRPr="00717243">
        <w:rPr>
          <w:b/>
          <w:lang w:val="en-US"/>
        </w:rPr>
        <w:t xml:space="preserve"> F</w:t>
      </w:r>
      <w:r w:rsidR="005842B4" w:rsidRPr="00717243">
        <w:rPr>
          <w:b/>
          <w:lang w:val="en-US"/>
        </w:rPr>
        <w:t>.</w:t>
      </w:r>
      <w:r w:rsidRPr="00717243">
        <w:rPr>
          <w:lang w:val="en-US"/>
        </w:rPr>
        <w:t xml:space="preserve"> </w:t>
      </w:r>
      <w:r w:rsidR="00C90D5D" w:rsidRPr="00717243">
        <w:rPr>
          <w:lang w:val="uk-UA"/>
        </w:rPr>
        <w:t>(</w:t>
      </w:r>
      <w:hyperlink r:id="rId9" w:history="1">
        <w:r w:rsidR="00C90D5D" w:rsidRPr="00717243">
          <w:rPr>
            <w:rStyle w:val="a3"/>
            <w:color w:val="auto"/>
            <w:lang w:val="en-US"/>
          </w:rPr>
          <w:t>Coleoptera</w:t>
        </w:r>
      </w:hyperlink>
      <w:r w:rsidR="00C90D5D" w:rsidRPr="00717243">
        <w:rPr>
          <w:lang w:val="uk-UA"/>
        </w:rPr>
        <w:t xml:space="preserve">: </w:t>
      </w:r>
      <w:hyperlink r:id="rId10" w:history="1">
        <w:r w:rsidR="00C90D5D" w:rsidRPr="00717243">
          <w:rPr>
            <w:rStyle w:val="a3"/>
            <w:color w:val="auto"/>
            <w:lang w:val="en-US"/>
          </w:rPr>
          <w:t>Buprestidae</w:t>
        </w:r>
      </w:hyperlink>
      <w:r w:rsidR="00C90D5D" w:rsidRPr="00717243">
        <w:rPr>
          <w:lang w:val="uk-UA"/>
        </w:rPr>
        <w:t xml:space="preserve">). Небезпечний інвазивний шкідник ясена, який знищив мільйони ясенів в Північній Америці. </w:t>
      </w:r>
      <w:r w:rsidR="00FE7FD6" w:rsidRPr="00717243">
        <w:rPr>
          <w:lang w:val="uk-UA"/>
        </w:rPr>
        <w:t>Пошкоджені дерева можуть загинути через 2</w:t>
      </w:r>
      <w:r w:rsidR="00717243" w:rsidRPr="009F2212">
        <w:rPr>
          <w:color w:val="000000"/>
          <w:shd w:val="clear" w:color="auto" w:fill="FFFFFF"/>
        </w:rPr>
        <w:t>–</w:t>
      </w:r>
      <w:r w:rsidR="00FE7FD6" w:rsidRPr="00717243">
        <w:rPr>
          <w:lang w:val="uk-UA"/>
        </w:rPr>
        <w:t>6 років.</w:t>
      </w:r>
      <w:r w:rsidR="00101CE9" w:rsidRPr="00717243">
        <w:t xml:space="preserve"> </w:t>
      </w:r>
      <w:r w:rsidR="00101CE9" w:rsidRPr="00717243">
        <w:rPr>
          <w:lang w:val="uk-UA"/>
        </w:rPr>
        <w:t xml:space="preserve">Перші вогнища шкідника були виявлені в 2003 р. в Москві </w:t>
      </w:r>
      <w:r w:rsidR="00101CE9" w:rsidRPr="00717243">
        <w:t>[</w:t>
      </w:r>
      <w:r w:rsidR="00717243" w:rsidRPr="00717243">
        <w:rPr>
          <w:color w:val="000000"/>
        </w:rPr>
        <w:t>22</w:t>
      </w:r>
      <w:r w:rsidR="00101CE9" w:rsidRPr="00717243">
        <w:t>]</w:t>
      </w:r>
      <w:r w:rsidR="00101CE9" w:rsidRPr="00717243">
        <w:rPr>
          <w:lang w:val="uk-UA"/>
        </w:rPr>
        <w:t xml:space="preserve">. За даними автора фітофаг розселяється дуже швидко та пошкоджує не лише </w:t>
      </w:r>
      <w:r w:rsidR="00101CE9" w:rsidRPr="00606F09">
        <w:rPr>
          <w:i/>
          <w:color w:val="000000"/>
        </w:rPr>
        <w:t>Fraxinus</w:t>
      </w:r>
      <w:r w:rsidR="00606F09" w:rsidRPr="00606F09">
        <w:rPr>
          <w:i/>
          <w:color w:val="000000"/>
          <w:lang w:val="uk-UA"/>
        </w:rPr>
        <w:t xml:space="preserve"> </w:t>
      </w:r>
      <w:r w:rsidR="00101CE9" w:rsidRPr="00606F09">
        <w:rPr>
          <w:i/>
          <w:color w:val="000000"/>
        </w:rPr>
        <w:t>pennsylvanica</w:t>
      </w:r>
      <w:r w:rsidR="00101CE9">
        <w:rPr>
          <w:color w:val="000000"/>
          <w:lang w:val="uk-UA"/>
        </w:rPr>
        <w:t xml:space="preserve">, а й </w:t>
      </w:r>
      <w:r w:rsidR="00101CE9" w:rsidRPr="00606F09">
        <w:rPr>
          <w:i/>
          <w:color w:val="000000"/>
        </w:rPr>
        <w:t>Fraxinus</w:t>
      </w:r>
      <w:r w:rsidR="00101CE9" w:rsidRPr="00606F09">
        <w:rPr>
          <w:i/>
          <w:color w:val="000000"/>
          <w:lang w:val="uk-UA"/>
        </w:rPr>
        <w:t xml:space="preserve">  </w:t>
      </w:r>
      <w:r w:rsidR="00101CE9" w:rsidRPr="00606F09">
        <w:rPr>
          <w:i/>
          <w:color w:val="000000"/>
        </w:rPr>
        <w:t>excelsior</w:t>
      </w:r>
      <w:r w:rsidR="00101CE9">
        <w:rPr>
          <w:lang w:val="uk-UA"/>
        </w:rPr>
        <w:t xml:space="preserve"> </w:t>
      </w:r>
      <w:r w:rsidR="00DA7C67" w:rsidRPr="002547C0">
        <w:rPr>
          <w:lang w:val="uk-UA"/>
        </w:rPr>
        <w:t>[</w:t>
      </w:r>
      <w:r w:rsidR="00717243" w:rsidRPr="00717243">
        <w:rPr>
          <w:color w:val="000000"/>
          <w:lang w:val="uk-UA"/>
        </w:rPr>
        <w:t>23</w:t>
      </w:r>
      <w:r w:rsidR="00DA7C67" w:rsidRPr="002547C0">
        <w:rPr>
          <w:color w:val="000000"/>
          <w:lang w:val="uk-UA"/>
        </w:rPr>
        <w:t xml:space="preserve">]. </w:t>
      </w:r>
    </w:p>
    <w:p w:rsidR="00A772D7" w:rsidRPr="002547C0" w:rsidRDefault="00A772D7" w:rsidP="00606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hd w:val="clear" w:color="auto" w:fill="FCFCFC"/>
          <w:lang w:val="uk-UA"/>
        </w:rPr>
      </w:pPr>
      <w:r>
        <w:rPr>
          <w:b/>
          <w:lang w:val="uk-UA"/>
        </w:rPr>
        <w:t xml:space="preserve">Жук-златка конвексіколіс – </w:t>
      </w:r>
      <w:r w:rsidRPr="00606F09">
        <w:rPr>
          <w:b/>
          <w:i/>
          <w:lang w:val="en-US"/>
        </w:rPr>
        <w:t>Agrilus convexicollis</w:t>
      </w:r>
      <w:r w:rsidRPr="002547C0">
        <w:rPr>
          <w:b/>
          <w:lang w:val="en-US"/>
        </w:rPr>
        <w:t xml:space="preserve"> Redtenbacher</w:t>
      </w:r>
      <w:r>
        <w:rPr>
          <w:b/>
          <w:lang w:val="uk-UA"/>
        </w:rPr>
        <w:t xml:space="preserve"> </w:t>
      </w:r>
      <w:r w:rsidRPr="002547C0">
        <w:rPr>
          <w:lang w:val="en-US"/>
        </w:rPr>
        <w:t>(Coleoptera: Buprestidae)</w:t>
      </w:r>
      <w:r>
        <w:rPr>
          <w:lang w:val="uk-UA"/>
        </w:rPr>
        <w:t>.</w:t>
      </w:r>
      <w:r w:rsidR="00403AA3">
        <w:rPr>
          <w:lang w:val="uk-UA"/>
        </w:rPr>
        <w:t xml:space="preserve"> Фітофаг </w:t>
      </w:r>
      <w:r w:rsidR="00026A46">
        <w:rPr>
          <w:lang w:val="uk-UA"/>
        </w:rPr>
        <w:t xml:space="preserve">трапляється в Європі і Північному Середземномор’ї,  </w:t>
      </w:r>
      <w:r w:rsidR="00FF08C3">
        <w:rPr>
          <w:lang w:val="uk-UA"/>
        </w:rPr>
        <w:t xml:space="preserve">в </w:t>
      </w:r>
      <w:r w:rsidR="00026A46">
        <w:rPr>
          <w:lang w:val="uk-UA"/>
        </w:rPr>
        <w:t xml:space="preserve">центральному регіоні </w:t>
      </w:r>
      <w:r w:rsidR="00FF08C3">
        <w:rPr>
          <w:lang w:val="uk-UA"/>
        </w:rPr>
        <w:t>європейської</w:t>
      </w:r>
      <w:r w:rsidR="00026A46">
        <w:rPr>
          <w:lang w:val="uk-UA"/>
        </w:rPr>
        <w:t xml:space="preserve"> частини Росії</w:t>
      </w:r>
      <w:r w:rsidR="00FF08C3">
        <w:rPr>
          <w:lang w:val="uk-UA"/>
        </w:rPr>
        <w:t xml:space="preserve">. Златка </w:t>
      </w:r>
      <w:r w:rsidR="00026A46">
        <w:rPr>
          <w:lang w:val="uk-UA"/>
        </w:rPr>
        <w:t xml:space="preserve">живиться переважно </w:t>
      </w:r>
      <w:r w:rsidR="00403AA3">
        <w:rPr>
          <w:lang w:val="uk-UA"/>
        </w:rPr>
        <w:t>на</w:t>
      </w:r>
      <w:r w:rsidR="00026A46">
        <w:rPr>
          <w:lang w:val="uk-UA"/>
        </w:rPr>
        <w:t xml:space="preserve"> відмираючи пагонах, гілках </w:t>
      </w:r>
      <w:r w:rsidR="00403AA3">
        <w:rPr>
          <w:lang w:val="uk-UA"/>
        </w:rPr>
        <w:t xml:space="preserve"> ясен</w:t>
      </w:r>
      <w:r w:rsidR="00026A46">
        <w:rPr>
          <w:lang w:val="uk-UA"/>
        </w:rPr>
        <w:t>ів (</w:t>
      </w:r>
      <w:r w:rsidR="00026A46" w:rsidRPr="00606F09">
        <w:rPr>
          <w:i/>
          <w:color w:val="222222"/>
        </w:rPr>
        <w:t>Fraxinus</w:t>
      </w:r>
      <w:r w:rsidR="00026A46" w:rsidRPr="00606F09">
        <w:rPr>
          <w:i/>
          <w:color w:val="222222"/>
          <w:lang w:val="uk-UA"/>
        </w:rPr>
        <w:t xml:space="preserve"> </w:t>
      </w:r>
      <w:r w:rsidR="00026A46" w:rsidRPr="00606F09">
        <w:rPr>
          <w:i/>
          <w:color w:val="222222"/>
        </w:rPr>
        <w:t>excelsior</w:t>
      </w:r>
      <w:r w:rsidR="00026A46" w:rsidRPr="002547C0">
        <w:rPr>
          <w:color w:val="222222"/>
          <w:lang w:val="uk-UA"/>
        </w:rPr>
        <w:t xml:space="preserve">, </w:t>
      </w:r>
      <w:r w:rsidR="00026A46" w:rsidRPr="00606F09">
        <w:rPr>
          <w:i/>
          <w:color w:val="222222"/>
        </w:rPr>
        <w:t>F</w:t>
      </w:r>
      <w:r w:rsidR="00026A46" w:rsidRPr="00606F09">
        <w:rPr>
          <w:i/>
          <w:color w:val="222222"/>
          <w:lang w:val="uk-UA"/>
        </w:rPr>
        <w:t xml:space="preserve">. </w:t>
      </w:r>
      <w:r w:rsidR="00026A46" w:rsidRPr="00606F09">
        <w:rPr>
          <w:i/>
          <w:color w:val="222222"/>
        </w:rPr>
        <w:t>ornus</w:t>
      </w:r>
      <w:r w:rsidR="00026A46" w:rsidRPr="002547C0">
        <w:rPr>
          <w:color w:val="222222"/>
          <w:lang w:val="uk-UA"/>
        </w:rPr>
        <w:t xml:space="preserve"> </w:t>
      </w:r>
      <w:r w:rsidR="00026A46">
        <w:rPr>
          <w:color w:val="222222"/>
          <w:lang w:val="uk-UA"/>
        </w:rPr>
        <w:t>та</w:t>
      </w:r>
      <w:r w:rsidR="00026A46" w:rsidRPr="002547C0">
        <w:rPr>
          <w:color w:val="222222"/>
          <w:lang w:val="uk-UA"/>
        </w:rPr>
        <w:t xml:space="preserve"> </w:t>
      </w:r>
      <w:r w:rsidR="00026A46" w:rsidRPr="00606F09">
        <w:rPr>
          <w:i/>
          <w:color w:val="222222"/>
        </w:rPr>
        <w:t>F</w:t>
      </w:r>
      <w:r w:rsidR="00026A46" w:rsidRPr="00606F09">
        <w:rPr>
          <w:i/>
          <w:color w:val="222222"/>
          <w:lang w:val="uk-UA"/>
        </w:rPr>
        <w:t xml:space="preserve">. </w:t>
      </w:r>
      <w:r w:rsidR="00026A46" w:rsidRPr="00606F09">
        <w:rPr>
          <w:i/>
          <w:color w:val="222222"/>
        </w:rPr>
        <w:t>oxyphylla</w:t>
      </w:r>
      <w:r w:rsidR="00026A46" w:rsidRPr="002547C0">
        <w:rPr>
          <w:color w:val="222222"/>
          <w:lang w:val="uk-UA"/>
        </w:rPr>
        <w:t>)</w:t>
      </w:r>
      <w:r w:rsidR="00026A46">
        <w:rPr>
          <w:color w:val="222222"/>
          <w:lang w:val="uk-UA"/>
        </w:rPr>
        <w:t xml:space="preserve"> </w:t>
      </w:r>
      <w:r w:rsidR="002D0D3F" w:rsidRPr="002547C0">
        <w:rPr>
          <w:lang w:val="uk-UA"/>
        </w:rPr>
        <w:t>[</w:t>
      </w:r>
      <w:r w:rsidR="00606F09" w:rsidRPr="00606F09">
        <w:rPr>
          <w:kern w:val="36"/>
          <w:lang w:val="uk-UA"/>
        </w:rPr>
        <w:t>24, 25</w:t>
      </w:r>
      <w:r w:rsidR="002D0D3F" w:rsidRPr="002547C0">
        <w:rPr>
          <w:shd w:val="clear" w:color="auto" w:fill="FCFCFC"/>
          <w:lang w:val="uk-UA"/>
        </w:rPr>
        <w:t>].</w:t>
      </w:r>
    </w:p>
    <w:p w:rsidR="00A772D7" w:rsidRPr="00A772D7" w:rsidRDefault="00A772D7" w:rsidP="00101CE9">
      <w:pPr>
        <w:shd w:val="clear" w:color="auto" w:fill="FFFFFF"/>
        <w:jc w:val="both"/>
        <w:rPr>
          <w:color w:val="000000"/>
          <w:lang w:val="uk-UA"/>
        </w:rPr>
      </w:pPr>
    </w:p>
    <w:p w:rsidR="006D152D" w:rsidRDefault="00617B1C" w:rsidP="006D152D">
      <w:pPr>
        <w:shd w:val="clear" w:color="auto" w:fill="FFFFFF"/>
        <w:spacing w:line="360" w:lineRule="auto"/>
        <w:ind w:firstLine="709"/>
        <w:jc w:val="both"/>
        <w:rPr>
          <w:rFonts w:ascii="Arial" w:hAnsi="Arial" w:cs="Arial"/>
          <w:color w:val="000000"/>
          <w:sz w:val="21"/>
          <w:szCs w:val="21"/>
        </w:rPr>
      </w:pPr>
      <w:r w:rsidRPr="00026A46">
        <w:rPr>
          <w:b/>
          <w:color w:val="000000"/>
          <w:lang w:val="uk-UA"/>
        </w:rPr>
        <w:lastRenderedPageBreak/>
        <w:t>Жук-в</w:t>
      </w:r>
      <w:r w:rsidR="005C3128" w:rsidRPr="00026A46">
        <w:rPr>
          <w:b/>
          <w:color w:val="000000"/>
          <w:lang w:val="uk-UA"/>
        </w:rPr>
        <w:t>усач</w:t>
      </w:r>
      <w:r w:rsidRPr="00026A46">
        <w:rPr>
          <w:b/>
          <w:color w:val="000000"/>
          <w:lang w:val="uk-UA"/>
        </w:rPr>
        <w:t xml:space="preserve"> старкі – </w:t>
      </w:r>
      <w:r w:rsidR="005C3128" w:rsidRPr="00F3206D">
        <w:rPr>
          <w:b/>
          <w:i/>
        </w:rPr>
        <w:t>Tetrops</w:t>
      </w:r>
      <w:r w:rsidR="005C3128" w:rsidRPr="00F3206D">
        <w:rPr>
          <w:b/>
          <w:i/>
          <w:lang w:val="uk-UA"/>
        </w:rPr>
        <w:t xml:space="preserve"> </w:t>
      </w:r>
      <w:r w:rsidR="005C3128" w:rsidRPr="00F3206D">
        <w:rPr>
          <w:b/>
          <w:i/>
        </w:rPr>
        <w:t>starkii</w:t>
      </w:r>
      <w:r w:rsidR="005C3128" w:rsidRPr="002547C0">
        <w:rPr>
          <w:b/>
          <w:lang w:val="uk-UA"/>
        </w:rPr>
        <w:t xml:space="preserve"> </w:t>
      </w:r>
      <w:r w:rsidR="005C3128" w:rsidRPr="00026A46">
        <w:rPr>
          <w:b/>
        </w:rPr>
        <w:t>Chevrolat</w:t>
      </w:r>
      <w:r w:rsidR="005C3128" w:rsidRPr="002547C0">
        <w:rPr>
          <w:lang w:val="uk-UA"/>
        </w:rPr>
        <w:t xml:space="preserve"> (</w:t>
      </w:r>
      <w:r w:rsidR="005C3128">
        <w:t>Coleoptera</w:t>
      </w:r>
      <w:r w:rsidR="005C3128" w:rsidRPr="002547C0">
        <w:rPr>
          <w:lang w:val="uk-UA"/>
        </w:rPr>
        <w:t xml:space="preserve">: </w:t>
      </w:r>
      <w:r w:rsidR="005C3128">
        <w:t>Cerambycidae</w:t>
      </w:r>
      <w:r w:rsidR="005C3128" w:rsidRPr="002547C0">
        <w:rPr>
          <w:lang w:val="uk-UA"/>
        </w:rPr>
        <w:t>).</w:t>
      </w:r>
      <w:r w:rsidR="00F3206D" w:rsidRPr="006D152D">
        <w:rPr>
          <w:lang w:val="uk-UA"/>
        </w:rPr>
        <w:t xml:space="preserve"> </w:t>
      </w:r>
      <w:r>
        <w:rPr>
          <w:lang w:val="uk-UA"/>
        </w:rPr>
        <w:t xml:space="preserve">Поширений в Європі шкідник ясенів </w:t>
      </w:r>
      <w:r w:rsidRPr="00F3206D">
        <w:rPr>
          <w:i/>
        </w:rPr>
        <w:t>Fraxinus</w:t>
      </w:r>
      <w:r w:rsidRPr="00F3206D">
        <w:rPr>
          <w:i/>
          <w:lang w:val="uk-UA"/>
        </w:rPr>
        <w:t xml:space="preserve"> </w:t>
      </w:r>
      <w:r w:rsidRPr="00F3206D">
        <w:rPr>
          <w:i/>
        </w:rPr>
        <w:t>excelsior</w:t>
      </w:r>
      <w:r w:rsidRPr="002547C0">
        <w:rPr>
          <w:lang w:val="uk-UA"/>
        </w:rPr>
        <w:t xml:space="preserve"> </w:t>
      </w:r>
      <w:r>
        <w:rPr>
          <w:lang w:val="uk-UA"/>
        </w:rPr>
        <w:t>та</w:t>
      </w:r>
      <w:r w:rsidRPr="002547C0">
        <w:rPr>
          <w:lang w:val="uk-UA"/>
        </w:rPr>
        <w:t xml:space="preserve"> </w:t>
      </w:r>
      <w:r w:rsidRPr="00F3206D">
        <w:rPr>
          <w:i/>
        </w:rPr>
        <w:t>Fraxinus</w:t>
      </w:r>
      <w:r w:rsidRPr="00F3206D">
        <w:rPr>
          <w:i/>
          <w:lang w:val="uk-UA"/>
        </w:rPr>
        <w:t xml:space="preserve"> </w:t>
      </w:r>
      <w:r w:rsidRPr="00F3206D">
        <w:rPr>
          <w:i/>
        </w:rPr>
        <w:t>angustifolia</w:t>
      </w:r>
      <w:r w:rsidRPr="002547C0">
        <w:rPr>
          <w:lang w:val="uk-UA"/>
        </w:rPr>
        <w:t>.</w:t>
      </w:r>
      <w:r>
        <w:rPr>
          <w:lang w:val="uk-UA"/>
        </w:rPr>
        <w:t xml:space="preserve"> </w:t>
      </w:r>
      <w:r>
        <w:rPr>
          <w:color w:val="000000"/>
        </w:rPr>
        <w:t xml:space="preserve">Жуки </w:t>
      </w:r>
      <w:r w:rsidR="00AB7321">
        <w:rPr>
          <w:color w:val="000000"/>
          <w:lang w:val="uk-UA"/>
        </w:rPr>
        <w:t xml:space="preserve">живляться на ослаблених та зрублених стовбурах. </w:t>
      </w:r>
      <w:r>
        <w:rPr>
          <w:color w:val="000000"/>
        </w:rPr>
        <w:t xml:space="preserve"> </w:t>
      </w:r>
      <w:r w:rsidR="00AB7321">
        <w:rPr>
          <w:color w:val="000000"/>
          <w:lang w:val="uk-UA"/>
        </w:rPr>
        <w:t>Д</w:t>
      </w:r>
      <w:r>
        <w:rPr>
          <w:color w:val="000000"/>
        </w:rPr>
        <w:t>еревина</w:t>
      </w:r>
      <w:r w:rsidR="00AB7321">
        <w:rPr>
          <w:color w:val="000000"/>
          <w:lang w:val="uk-UA"/>
        </w:rPr>
        <w:t>, пошкоджена жуком втрачає свою товарну цінність.</w:t>
      </w:r>
      <w:r>
        <w:rPr>
          <w:color w:val="000000"/>
        </w:rPr>
        <w:t xml:space="preserve"> Самки жуків </w:t>
      </w:r>
      <w:r>
        <w:rPr>
          <w:color w:val="000000"/>
          <w:lang w:val="uk-UA"/>
        </w:rPr>
        <w:t>можуть в період відкладання яєць здатні заселяти ослаблені рослин</w:t>
      </w:r>
      <w:r>
        <w:rPr>
          <w:color w:val="000000"/>
        </w:rPr>
        <w:t xml:space="preserve"> личинк</w:t>
      </w:r>
      <w:r>
        <w:rPr>
          <w:color w:val="000000"/>
          <w:lang w:val="uk-UA"/>
        </w:rPr>
        <w:t>ами</w:t>
      </w:r>
      <w:r>
        <w:rPr>
          <w:color w:val="000000"/>
        </w:rPr>
        <w:t xml:space="preserve"> стовбурових немадод</w:t>
      </w:r>
      <w:r>
        <w:rPr>
          <w:color w:val="000000"/>
          <w:lang w:val="uk-UA"/>
        </w:rPr>
        <w:t>. Через</w:t>
      </w:r>
      <w:r>
        <w:rPr>
          <w:color w:val="000000"/>
        </w:rPr>
        <w:t xml:space="preserve"> три</w:t>
      </w:r>
      <w:r w:rsidR="00F3206D">
        <w:rPr>
          <w:color w:val="000000"/>
          <w:lang w:val="uk-UA"/>
        </w:rPr>
        <w:t>–</w:t>
      </w:r>
      <w:r>
        <w:rPr>
          <w:color w:val="000000"/>
          <w:lang w:val="uk-UA"/>
        </w:rPr>
        <w:t>чотири</w:t>
      </w:r>
      <w:r>
        <w:rPr>
          <w:color w:val="000000"/>
        </w:rPr>
        <w:t xml:space="preserve"> тижні після заселення дерев немадодою, з’являються перші ознаки засихання</w:t>
      </w:r>
      <w:r>
        <w:rPr>
          <w:color w:val="000000"/>
          <w:lang w:val="uk-UA"/>
        </w:rPr>
        <w:t xml:space="preserve"> та загибелі рослин</w:t>
      </w:r>
      <w:r>
        <w:rPr>
          <w:color w:val="000000"/>
        </w:rPr>
        <w:t xml:space="preserve">. </w:t>
      </w:r>
    </w:p>
    <w:p w:rsidR="0028347D" w:rsidRPr="00E539C2" w:rsidRDefault="0028347D" w:rsidP="006D152D">
      <w:pPr>
        <w:shd w:val="clear" w:color="auto" w:fill="FFFFFF"/>
        <w:spacing w:line="360" w:lineRule="auto"/>
        <w:ind w:firstLine="709"/>
        <w:jc w:val="both"/>
        <w:rPr>
          <w:lang w:val="uk-UA"/>
        </w:rPr>
      </w:pPr>
      <w:r w:rsidRPr="00E539C2">
        <w:rPr>
          <w:lang w:val="uk-UA"/>
        </w:rPr>
        <w:t xml:space="preserve">Для захисту </w:t>
      </w:r>
      <w:r w:rsidR="00E229E2">
        <w:rPr>
          <w:lang w:val="uk-UA"/>
        </w:rPr>
        <w:t>різних порід</w:t>
      </w:r>
      <w:r w:rsidR="004B6AB4">
        <w:rPr>
          <w:lang w:val="uk-UA"/>
        </w:rPr>
        <w:t xml:space="preserve"> </w:t>
      </w:r>
      <w:r w:rsidRPr="00E539C2">
        <w:rPr>
          <w:lang w:val="uk-UA"/>
        </w:rPr>
        <w:t>від</w:t>
      </w:r>
      <w:r w:rsidR="004B6AB4">
        <w:rPr>
          <w:lang w:val="uk-UA"/>
        </w:rPr>
        <w:t xml:space="preserve"> комах-фітофагів</w:t>
      </w:r>
      <w:r w:rsidRPr="00E539C2">
        <w:rPr>
          <w:lang w:val="uk-UA"/>
        </w:rPr>
        <w:t xml:space="preserve"> в  умовах мегаполісів проводилися дослідження в таких напрямках:</w:t>
      </w:r>
    </w:p>
    <w:p w:rsidR="0028347D" w:rsidRPr="00E539C2" w:rsidRDefault="0028347D" w:rsidP="0028347D">
      <w:pPr>
        <w:spacing w:line="360" w:lineRule="auto"/>
        <w:ind w:firstLine="708"/>
        <w:jc w:val="both"/>
        <w:rPr>
          <w:lang w:val="uk-UA"/>
        </w:rPr>
      </w:pPr>
      <w:r w:rsidRPr="00E539C2">
        <w:rPr>
          <w:lang w:val="uk-UA"/>
        </w:rPr>
        <w:t xml:space="preserve">- використання </w:t>
      </w:r>
      <w:r w:rsidR="004B6AB4">
        <w:rPr>
          <w:lang w:val="uk-UA"/>
        </w:rPr>
        <w:t>отрутохімікатів</w:t>
      </w:r>
      <w:r w:rsidRPr="00E539C2">
        <w:rPr>
          <w:lang w:val="uk-UA"/>
        </w:rPr>
        <w:t xml:space="preserve"> методом </w:t>
      </w:r>
      <w:r w:rsidR="00E229E2">
        <w:rPr>
          <w:lang w:val="uk-UA"/>
        </w:rPr>
        <w:t xml:space="preserve">токсикації крони дерев способом ін’єкції </w:t>
      </w:r>
      <w:r w:rsidR="00D77ACB">
        <w:rPr>
          <w:lang w:val="uk-UA"/>
        </w:rPr>
        <w:t xml:space="preserve"> їх </w:t>
      </w:r>
      <w:r w:rsidR="00E229E2">
        <w:rPr>
          <w:lang w:val="uk-UA"/>
        </w:rPr>
        <w:t>у стовбур дерев</w:t>
      </w:r>
      <w:r w:rsidRPr="00E539C2">
        <w:rPr>
          <w:lang w:val="uk-UA"/>
        </w:rPr>
        <w:t xml:space="preserve"> </w:t>
      </w:r>
      <w:r w:rsidRPr="002547C0">
        <w:t>[</w:t>
      </w:r>
      <w:r w:rsidR="006D152D" w:rsidRPr="009B610F">
        <w:t>26, 27</w:t>
      </w:r>
      <w:r w:rsidRPr="002547C0">
        <w:t>]</w:t>
      </w:r>
      <w:r w:rsidRPr="00E539C2">
        <w:rPr>
          <w:lang w:val="uk-UA"/>
        </w:rPr>
        <w:t>;</w:t>
      </w:r>
    </w:p>
    <w:p w:rsidR="0028347D" w:rsidRDefault="0028347D" w:rsidP="0028347D">
      <w:pPr>
        <w:spacing w:line="360" w:lineRule="auto"/>
        <w:ind w:firstLine="708"/>
        <w:jc w:val="both"/>
        <w:rPr>
          <w:lang w:val="uk-UA"/>
        </w:rPr>
      </w:pPr>
      <w:r w:rsidRPr="00E539C2">
        <w:rPr>
          <w:lang w:val="uk-UA"/>
        </w:rPr>
        <w:t>- використання стимуляторів росту і мікроелементів тощо</w:t>
      </w:r>
      <w:r w:rsidRPr="002547C0">
        <w:t xml:space="preserve"> [</w:t>
      </w:r>
      <w:r w:rsidR="006D152D" w:rsidRPr="009B610F">
        <w:t>28</w:t>
      </w:r>
      <w:r w:rsidRPr="002547C0">
        <w:t>]</w:t>
      </w:r>
      <w:r w:rsidRPr="00E539C2">
        <w:rPr>
          <w:lang w:val="uk-UA"/>
        </w:rPr>
        <w:t>;</w:t>
      </w:r>
    </w:p>
    <w:p w:rsidR="0028347D" w:rsidRPr="00E539C2" w:rsidRDefault="0028347D" w:rsidP="0028347D">
      <w:pPr>
        <w:spacing w:line="360" w:lineRule="auto"/>
        <w:ind w:firstLine="708"/>
        <w:jc w:val="both"/>
        <w:rPr>
          <w:lang w:val="uk-UA"/>
        </w:rPr>
      </w:pPr>
      <w:r w:rsidRPr="00E539C2">
        <w:rPr>
          <w:lang w:val="uk-UA"/>
        </w:rPr>
        <w:t xml:space="preserve">- вивчення видового складу </w:t>
      </w:r>
      <w:r w:rsidR="004B6AB4">
        <w:rPr>
          <w:lang w:val="uk-UA"/>
        </w:rPr>
        <w:t>ентомофагів</w:t>
      </w:r>
      <w:r w:rsidRPr="009B610F">
        <w:rPr>
          <w:lang w:val="uk-UA"/>
        </w:rPr>
        <w:t xml:space="preserve"> [</w:t>
      </w:r>
      <w:r w:rsidR="009B610F" w:rsidRPr="009B610F">
        <w:rPr>
          <w:lang w:val="uk-UA"/>
        </w:rPr>
        <w:t>29, 30</w:t>
      </w:r>
      <w:r w:rsidRPr="009B610F">
        <w:rPr>
          <w:lang w:val="uk-UA"/>
        </w:rPr>
        <w:t>].</w:t>
      </w:r>
      <w:r w:rsidRPr="00E539C2">
        <w:rPr>
          <w:lang w:val="uk-UA"/>
        </w:rPr>
        <w:t xml:space="preserve"> </w:t>
      </w:r>
    </w:p>
    <w:p w:rsidR="0028347D" w:rsidRPr="00E539C2" w:rsidRDefault="004B6AB4" w:rsidP="0028347D">
      <w:pPr>
        <w:autoSpaceDE w:val="0"/>
        <w:autoSpaceDN w:val="0"/>
        <w:adjustRightInd w:val="0"/>
        <w:spacing w:line="360" w:lineRule="auto"/>
        <w:ind w:right="-81" w:firstLine="720"/>
        <w:jc w:val="both"/>
        <w:rPr>
          <w:lang w:val="uk-UA"/>
        </w:rPr>
      </w:pPr>
      <w:r>
        <w:rPr>
          <w:lang w:val="uk-UA"/>
        </w:rPr>
        <w:t>Слід відмітити</w:t>
      </w:r>
      <w:r w:rsidR="00FA761D">
        <w:rPr>
          <w:lang w:val="uk-UA"/>
        </w:rPr>
        <w:t>,</w:t>
      </w:r>
      <w:r>
        <w:rPr>
          <w:lang w:val="uk-UA"/>
        </w:rPr>
        <w:t xml:space="preserve"> щ</w:t>
      </w:r>
      <w:r w:rsidR="0028347D" w:rsidRPr="00E539C2">
        <w:rPr>
          <w:lang w:val="uk-UA"/>
        </w:rPr>
        <w:t xml:space="preserve">о використання </w:t>
      </w:r>
      <w:r>
        <w:rPr>
          <w:lang w:val="uk-UA"/>
        </w:rPr>
        <w:t>інсектицидів</w:t>
      </w:r>
      <w:r w:rsidR="0028347D" w:rsidRPr="00E539C2">
        <w:rPr>
          <w:lang w:val="uk-UA"/>
        </w:rPr>
        <w:t xml:space="preserve"> з метою регулювання </w:t>
      </w:r>
      <w:r>
        <w:rPr>
          <w:lang w:val="uk-UA"/>
        </w:rPr>
        <w:t>комах-фітофагів</w:t>
      </w:r>
      <w:r w:rsidR="0028347D" w:rsidRPr="00E539C2">
        <w:rPr>
          <w:lang w:val="uk-UA"/>
        </w:rPr>
        <w:t xml:space="preserve"> в межах населених пунктів згідно Законів України</w:t>
      </w:r>
      <w:r w:rsidR="0028347D" w:rsidRPr="002547C0">
        <w:rPr>
          <w:lang w:val="uk-UA"/>
        </w:rPr>
        <w:t xml:space="preserve"> [</w:t>
      </w:r>
      <w:r w:rsidR="009B610F" w:rsidRPr="009B610F">
        <w:rPr>
          <w:lang w:val="uk-UA"/>
        </w:rPr>
        <w:t>31, 32</w:t>
      </w:r>
      <w:r w:rsidR="0028347D" w:rsidRPr="002547C0">
        <w:rPr>
          <w:lang w:val="uk-UA"/>
        </w:rPr>
        <w:t>]</w:t>
      </w:r>
      <w:r w:rsidR="00AB7321">
        <w:rPr>
          <w:lang w:val="uk-UA"/>
        </w:rPr>
        <w:t xml:space="preserve"> </w:t>
      </w:r>
      <w:r w:rsidR="0028347D" w:rsidRPr="00E539C2">
        <w:rPr>
          <w:lang w:val="uk-UA"/>
        </w:rPr>
        <w:t xml:space="preserve">використання хімікатів методом обприскування рослин заборонено. </w:t>
      </w:r>
    </w:p>
    <w:p w:rsidR="0028347D" w:rsidRPr="00E539C2" w:rsidRDefault="0028347D" w:rsidP="00767A47">
      <w:pPr>
        <w:spacing w:line="360" w:lineRule="auto"/>
        <w:ind w:right="-6" w:firstLine="709"/>
        <w:jc w:val="both"/>
        <w:rPr>
          <w:lang w:val="uk-UA"/>
        </w:rPr>
      </w:pPr>
      <w:r w:rsidRPr="00E539C2">
        <w:rPr>
          <w:lang w:val="uk-UA"/>
        </w:rPr>
        <w:t xml:space="preserve">Беручи до уваги наведені дані з поширення і </w:t>
      </w:r>
      <w:r w:rsidR="00767A47">
        <w:rPr>
          <w:lang w:val="uk-UA"/>
        </w:rPr>
        <w:t xml:space="preserve">зростання інтенсивності виникнення спалахів масового розмноження дослідженого виду шкідника та відсутність системи </w:t>
      </w:r>
      <w:r w:rsidRPr="00E539C2">
        <w:rPr>
          <w:color w:val="212121"/>
          <w:lang w:val="uk-UA"/>
        </w:rPr>
        <w:t>заходів захисту</w:t>
      </w:r>
      <w:r w:rsidR="00767A47">
        <w:rPr>
          <w:color w:val="212121"/>
          <w:lang w:val="uk-UA"/>
        </w:rPr>
        <w:t xml:space="preserve"> ясена звичайного</w:t>
      </w:r>
      <w:r w:rsidRPr="00E539C2">
        <w:rPr>
          <w:lang w:val="uk-UA"/>
        </w:rPr>
        <w:t>нашою метою було вивчити питання</w:t>
      </w:r>
      <w:r w:rsidR="00767A47">
        <w:rPr>
          <w:lang w:val="uk-UA"/>
        </w:rPr>
        <w:t xml:space="preserve"> уточнення біологічних особливостей розвитку </w:t>
      </w:r>
      <w:r w:rsidR="00767A47" w:rsidRPr="009B610F">
        <w:rPr>
          <w:bCs/>
          <w:i/>
          <w:color w:val="444444"/>
        </w:rPr>
        <w:t>Tomostethus</w:t>
      </w:r>
      <w:r w:rsidR="00767A47" w:rsidRPr="009B610F">
        <w:rPr>
          <w:bCs/>
          <w:i/>
          <w:color w:val="444444"/>
          <w:lang w:val="uk-UA"/>
        </w:rPr>
        <w:t xml:space="preserve"> </w:t>
      </w:r>
      <w:r w:rsidR="00767A47" w:rsidRPr="009B610F">
        <w:rPr>
          <w:bCs/>
          <w:i/>
          <w:color w:val="444444"/>
        </w:rPr>
        <w:t>nigritus</w:t>
      </w:r>
      <w:r w:rsidR="00767A47" w:rsidRPr="009B610F">
        <w:rPr>
          <w:bCs/>
          <w:color w:val="444444"/>
          <w:lang w:val="uk-UA"/>
        </w:rPr>
        <w:t xml:space="preserve"> </w:t>
      </w:r>
      <w:r w:rsidRPr="00E539C2">
        <w:rPr>
          <w:lang w:val="uk-UA"/>
        </w:rPr>
        <w:t xml:space="preserve">та удосконалити заходи захисту рослин від цього </w:t>
      </w:r>
      <w:r w:rsidR="00767A47">
        <w:rPr>
          <w:lang w:val="uk-UA"/>
        </w:rPr>
        <w:t xml:space="preserve">шкідника </w:t>
      </w:r>
      <w:r w:rsidR="004B2D7A">
        <w:rPr>
          <w:lang w:val="uk-UA"/>
        </w:rPr>
        <w:t xml:space="preserve">в умовах </w:t>
      </w:r>
      <w:r w:rsidR="00767A47">
        <w:rPr>
          <w:lang w:val="uk-UA"/>
        </w:rPr>
        <w:t>Ботанічного саду</w:t>
      </w:r>
      <w:r w:rsidR="004B2D7A">
        <w:rPr>
          <w:lang w:val="uk-UA"/>
        </w:rPr>
        <w:t xml:space="preserve"> ПНУ та</w:t>
      </w:r>
      <w:r w:rsidRPr="00E539C2">
        <w:rPr>
          <w:lang w:val="uk-UA"/>
        </w:rPr>
        <w:t xml:space="preserve"> м. Житомира. </w:t>
      </w:r>
      <w:r w:rsidRPr="002547C0">
        <w:rPr>
          <w:i/>
          <w:lang w:val="uk-UA"/>
        </w:rPr>
        <w:t xml:space="preserve"> </w:t>
      </w:r>
    </w:p>
    <w:p w:rsidR="00767A47" w:rsidRDefault="00767A47" w:rsidP="0028347D">
      <w:pPr>
        <w:spacing w:line="360" w:lineRule="auto"/>
        <w:ind w:right="-81" w:firstLine="720"/>
        <w:jc w:val="both"/>
        <w:rPr>
          <w:b/>
          <w:lang w:val="uk-UA"/>
        </w:rPr>
      </w:pPr>
    </w:p>
    <w:p w:rsidR="00767A47" w:rsidRDefault="00767A47" w:rsidP="0028347D">
      <w:pPr>
        <w:spacing w:line="360" w:lineRule="auto"/>
        <w:ind w:right="-81" w:firstLine="720"/>
        <w:jc w:val="both"/>
        <w:rPr>
          <w:b/>
          <w:lang w:val="uk-UA"/>
        </w:rPr>
      </w:pPr>
    </w:p>
    <w:p w:rsidR="00767A47" w:rsidRDefault="00767A47" w:rsidP="0028347D">
      <w:pPr>
        <w:spacing w:line="360" w:lineRule="auto"/>
        <w:ind w:right="-81" w:firstLine="720"/>
        <w:jc w:val="both"/>
        <w:rPr>
          <w:b/>
          <w:lang w:val="uk-UA"/>
        </w:rPr>
      </w:pPr>
    </w:p>
    <w:p w:rsidR="00767A47" w:rsidRDefault="00767A47" w:rsidP="0028347D">
      <w:pPr>
        <w:spacing w:line="360" w:lineRule="auto"/>
        <w:ind w:right="-81" w:firstLine="720"/>
        <w:jc w:val="both"/>
        <w:rPr>
          <w:b/>
          <w:lang w:val="uk-UA"/>
        </w:rPr>
      </w:pPr>
    </w:p>
    <w:p w:rsidR="00AB7321" w:rsidRDefault="00AB7321" w:rsidP="0028347D">
      <w:pPr>
        <w:spacing w:line="360" w:lineRule="auto"/>
        <w:ind w:right="-81" w:firstLine="720"/>
        <w:jc w:val="both"/>
        <w:rPr>
          <w:b/>
          <w:lang w:val="uk-UA"/>
        </w:rPr>
      </w:pPr>
    </w:p>
    <w:p w:rsidR="00AB7321" w:rsidRDefault="00AB7321" w:rsidP="0028347D">
      <w:pPr>
        <w:spacing w:line="360" w:lineRule="auto"/>
        <w:ind w:right="-81" w:firstLine="720"/>
        <w:jc w:val="both"/>
        <w:rPr>
          <w:b/>
          <w:lang w:val="uk-UA"/>
        </w:rPr>
      </w:pPr>
    </w:p>
    <w:p w:rsidR="00AB7321" w:rsidRDefault="00AB7321" w:rsidP="0028347D">
      <w:pPr>
        <w:spacing w:line="360" w:lineRule="auto"/>
        <w:ind w:right="-81" w:firstLine="720"/>
        <w:jc w:val="both"/>
        <w:rPr>
          <w:b/>
          <w:lang w:val="uk-UA"/>
        </w:rPr>
      </w:pPr>
    </w:p>
    <w:p w:rsidR="00AB7321" w:rsidRDefault="00AB7321" w:rsidP="0028347D">
      <w:pPr>
        <w:spacing w:line="360" w:lineRule="auto"/>
        <w:ind w:right="-81" w:firstLine="720"/>
        <w:jc w:val="both"/>
        <w:rPr>
          <w:b/>
          <w:lang w:val="uk-UA"/>
        </w:rPr>
      </w:pPr>
    </w:p>
    <w:p w:rsidR="00A0202B" w:rsidRDefault="0028347D" w:rsidP="001C09C4">
      <w:pPr>
        <w:spacing w:line="360" w:lineRule="auto"/>
        <w:ind w:right="-81"/>
        <w:jc w:val="center"/>
        <w:rPr>
          <w:lang w:val="uk-UA"/>
        </w:rPr>
      </w:pPr>
      <w:r w:rsidRPr="000C26CB">
        <w:rPr>
          <w:b/>
          <w:lang w:val="uk-UA"/>
        </w:rPr>
        <w:lastRenderedPageBreak/>
        <w:t>Р</w:t>
      </w:r>
      <w:r w:rsidR="00581468">
        <w:rPr>
          <w:b/>
          <w:lang w:val="uk-UA"/>
        </w:rPr>
        <w:t>ОЗДІЛ</w:t>
      </w:r>
      <w:r w:rsidR="001C09C4">
        <w:rPr>
          <w:b/>
          <w:lang w:val="en-US"/>
        </w:rPr>
        <w:t> </w:t>
      </w:r>
      <w:r w:rsidRPr="000C26CB">
        <w:rPr>
          <w:b/>
          <w:lang w:val="uk-UA"/>
        </w:rPr>
        <w:t>2</w:t>
      </w:r>
    </w:p>
    <w:p w:rsidR="0028347D" w:rsidRPr="000C26CB" w:rsidRDefault="00A34CA1" w:rsidP="00FA3AD9">
      <w:pPr>
        <w:spacing w:line="360" w:lineRule="auto"/>
        <w:ind w:right="-81" w:firstLine="720"/>
        <w:jc w:val="center"/>
        <w:rPr>
          <w:b/>
          <w:lang w:val="uk-UA"/>
        </w:rPr>
      </w:pPr>
      <w:r w:rsidRPr="000C26CB">
        <w:rPr>
          <w:b/>
          <w:lang w:val="uk-UA"/>
        </w:rPr>
        <w:t>ПРОГРАМА, ХАРАКТЕРИСТИКА УМОВ ТА МЕТОДИКА ПРОВЕДЕННЯ ДОСЛІДЖЕНЬ</w:t>
      </w:r>
    </w:p>
    <w:p w:rsidR="0028347D" w:rsidRPr="00E539C2" w:rsidRDefault="0028347D" w:rsidP="0028347D">
      <w:pPr>
        <w:spacing w:line="360" w:lineRule="auto"/>
        <w:ind w:right="-79" w:firstLine="720"/>
        <w:jc w:val="both"/>
        <w:rPr>
          <w:lang w:val="uk-UA"/>
        </w:rPr>
      </w:pPr>
      <w:r w:rsidRPr="00FA3AD9">
        <w:rPr>
          <w:b/>
          <w:i/>
          <w:lang w:val="uk-UA"/>
        </w:rPr>
        <w:t>2.1</w:t>
      </w:r>
      <w:r w:rsidR="00FA3AD9" w:rsidRPr="00FA3AD9">
        <w:rPr>
          <w:b/>
          <w:i/>
          <w:lang w:val="en-US"/>
        </w:rPr>
        <w:t> </w:t>
      </w:r>
      <w:r w:rsidRPr="00FA3AD9">
        <w:rPr>
          <w:b/>
          <w:i/>
          <w:lang w:val="uk-UA"/>
        </w:rPr>
        <w:t>Програма досліджень:</w:t>
      </w:r>
      <w:r w:rsidRPr="00E539C2">
        <w:rPr>
          <w:lang w:val="uk-UA"/>
        </w:rPr>
        <w:t xml:space="preserve"> уточнення локалітетів (поширення) </w:t>
      </w:r>
      <w:r w:rsidR="008E4C1B">
        <w:rPr>
          <w:lang w:val="uk-UA"/>
        </w:rPr>
        <w:t>фітофага</w:t>
      </w:r>
      <w:r w:rsidRPr="00E539C2">
        <w:rPr>
          <w:lang w:val="uk-UA"/>
        </w:rPr>
        <w:t xml:space="preserve"> в Ботанічному саду </w:t>
      </w:r>
      <w:r w:rsidR="008E4C1B">
        <w:rPr>
          <w:lang w:val="uk-UA"/>
        </w:rPr>
        <w:t>Поліського національного</w:t>
      </w:r>
      <w:r w:rsidRPr="00E539C2">
        <w:rPr>
          <w:lang w:val="uk-UA"/>
        </w:rPr>
        <w:t xml:space="preserve"> університету (Бс</w:t>
      </w:r>
      <w:r w:rsidR="008E4C1B">
        <w:rPr>
          <w:lang w:val="uk-UA"/>
        </w:rPr>
        <w:t>ПН</w:t>
      </w:r>
      <w:r w:rsidRPr="00E539C2">
        <w:rPr>
          <w:lang w:val="uk-UA"/>
        </w:rPr>
        <w:t>У) та м.</w:t>
      </w:r>
      <w:r w:rsidR="00FA3AD9">
        <w:rPr>
          <w:lang w:val="en-US"/>
        </w:rPr>
        <w:t> </w:t>
      </w:r>
      <w:r w:rsidRPr="00E539C2">
        <w:rPr>
          <w:lang w:val="uk-UA"/>
        </w:rPr>
        <w:t xml:space="preserve">Житомира; дослідити біоекологічні особливості розвитку </w:t>
      </w:r>
      <w:r w:rsidR="008E4C1B">
        <w:rPr>
          <w:lang w:val="uk-UA"/>
        </w:rPr>
        <w:t>комахи</w:t>
      </w:r>
      <w:r w:rsidRPr="00E539C2">
        <w:rPr>
          <w:lang w:val="uk-UA"/>
        </w:rPr>
        <w:t xml:space="preserve"> в умовах Бс</w:t>
      </w:r>
      <w:r w:rsidR="008E4C1B">
        <w:rPr>
          <w:lang w:val="uk-UA"/>
        </w:rPr>
        <w:t>ПН</w:t>
      </w:r>
      <w:r w:rsidRPr="00E539C2">
        <w:rPr>
          <w:lang w:val="uk-UA"/>
        </w:rPr>
        <w:t xml:space="preserve">У; визначити ефективність екологічно безпечних препаратів </w:t>
      </w:r>
      <w:r w:rsidR="008E4C1B">
        <w:rPr>
          <w:lang w:val="uk-UA"/>
        </w:rPr>
        <w:t>управляння шкідливістю пильщика</w:t>
      </w:r>
      <w:r w:rsidRPr="00E539C2">
        <w:rPr>
          <w:lang w:val="uk-UA"/>
        </w:rPr>
        <w:t>.</w:t>
      </w:r>
    </w:p>
    <w:p w:rsidR="0028347D" w:rsidRPr="00FA3AD9" w:rsidRDefault="0028347D" w:rsidP="00FA3AD9">
      <w:pPr>
        <w:spacing w:line="360" w:lineRule="auto"/>
        <w:ind w:right="-81" w:firstLine="720"/>
        <w:jc w:val="both"/>
        <w:rPr>
          <w:b/>
          <w:i/>
          <w:lang w:val="uk-UA"/>
        </w:rPr>
      </w:pPr>
      <w:r w:rsidRPr="00FA3AD9">
        <w:rPr>
          <w:b/>
          <w:i/>
          <w:lang w:val="uk-UA"/>
        </w:rPr>
        <w:t>2.2.</w:t>
      </w:r>
      <w:r w:rsidR="00FA3AD9" w:rsidRPr="00FA3AD9">
        <w:rPr>
          <w:b/>
          <w:i/>
          <w:lang w:val="en-US"/>
        </w:rPr>
        <w:t> </w:t>
      </w:r>
      <w:r w:rsidRPr="00FA3AD9">
        <w:rPr>
          <w:b/>
          <w:i/>
          <w:lang w:val="uk-UA"/>
        </w:rPr>
        <w:t xml:space="preserve">Характеристика умов проведення досліджень </w:t>
      </w:r>
    </w:p>
    <w:p w:rsidR="00581468" w:rsidRPr="00FA3AD9" w:rsidRDefault="008E4C1B" w:rsidP="00FA3AD9">
      <w:pPr>
        <w:spacing w:line="360" w:lineRule="auto"/>
        <w:ind w:firstLine="709"/>
        <w:jc w:val="both"/>
        <w:rPr>
          <w:lang w:val="uk-UA"/>
        </w:rPr>
      </w:pPr>
      <w:r>
        <w:rPr>
          <w:lang w:val="uk-UA"/>
        </w:rPr>
        <w:t>П</w:t>
      </w:r>
      <w:r w:rsidR="0028347D" w:rsidRPr="00FA3AD9">
        <w:rPr>
          <w:lang w:val="uk-UA"/>
        </w:rPr>
        <w:t>омірно-континентальн</w:t>
      </w:r>
      <w:r>
        <w:rPr>
          <w:lang w:val="uk-UA"/>
        </w:rPr>
        <w:t>а</w:t>
      </w:r>
      <w:r w:rsidR="0028347D" w:rsidRPr="00E539C2">
        <w:rPr>
          <w:lang w:val="uk-UA"/>
        </w:rPr>
        <w:t xml:space="preserve"> зон</w:t>
      </w:r>
      <w:r>
        <w:rPr>
          <w:lang w:val="uk-UA"/>
        </w:rPr>
        <w:t>а</w:t>
      </w:r>
      <w:r w:rsidR="0028347D" w:rsidRPr="00FA3AD9">
        <w:rPr>
          <w:lang w:val="uk-UA"/>
        </w:rPr>
        <w:t>, з теплим вологим літом і м'якою хмарною зимою</w:t>
      </w:r>
      <w:r>
        <w:rPr>
          <w:lang w:val="uk-UA"/>
        </w:rPr>
        <w:t xml:space="preserve"> в якій знах</w:t>
      </w:r>
      <w:r w:rsidR="004B2D7A">
        <w:rPr>
          <w:lang w:val="uk-UA"/>
        </w:rPr>
        <w:t>од</w:t>
      </w:r>
      <w:r>
        <w:rPr>
          <w:lang w:val="uk-UA"/>
        </w:rPr>
        <w:t>иться місто</w:t>
      </w:r>
      <w:r w:rsidRPr="00FA3AD9">
        <w:rPr>
          <w:lang w:val="uk-UA"/>
        </w:rPr>
        <w:t xml:space="preserve"> Житомир</w:t>
      </w:r>
      <w:r>
        <w:rPr>
          <w:lang w:val="uk-UA"/>
        </w:rPr>
        <w:t xml:space="preserve"> є сприятливою для нормального росту і розвитку багатьох видів рослин, в тому числі і ясен</w:t>
      </w:r>
      <w:r w:rsidR="004B2D7A">
        <w:rPr>
          <w:lang w:val="uk-UA"/>
        </w:rPr>
        <w:t>а</w:t>
      </w:r>
      <w:r>
        <w:rPr>
          <w:lang w:val="uk-UA"/>
        </w:rPr>
        <w:t xml:space="preserve"> звичайно</w:t>
      </w:r>
      <w:r w:rsidR="004B2D7A">
        <w:rPr>
          <w:lang w:val="uk-UA"/>
        </w:rPr>
        <w:t>го</w:t>
      </w:r>
      <w:r w:rsidR="00581468">
        <w:rPr>
          <w:lang w:val="uk-UA"/>
        </w:rPr>
        <w:t xml:space="preserve"> </w:t>
      </w:r>
      <w:r w:rsidR="00FA3AD9">
        <w:rPr>
          <w:lang w:val="uk-UA"/>
        </w:rPr>
        <w:t>[</w:t>
      </w:r>
      <w:r w:rsidR="00FA3AD9" w:rsidRPr="00FA3AD9">
        <w:t>32</w:t>
      </w:r>
      <w:r w:rsidR="00E65758" w:rsidRPr="00FA3AD9">
        <w:rPr>
          <w:lang w:val="uk-UA"/>
        </w:rPr>
        <w:t>].</w:t>
      </w:r>
    </w:p>
    <w:p w:rsidR="00C00280" w:rsidRDefault="00581468" w:rsidP="00FA3AD9">
      <w:pPr>
        <w:spacing w:line="360" w:lineRule="auto"/>
        <w:ind w:firstLine="709"/>
        <w:jc w:val="both"/>
        <w:rPr>
          <w:lang w:val="uk-UA"/>
        </w:rPr>
      </w:pPr>
      <w:r>
        <w:rPr>
          <w:lang w:val="uk-UA"/>
        </w:rPr>
        <w:t>В роки досліджень, в місяці</w:t>
      </w:r>
      <w:r w:rsidR="00457AF6">
        <w:rPr>
          <w:lang w:val="uk-UA"/>
        </w:rPr>
        <w:t xml:space="preserve"> виходу з місць зимування шкідника</w:t>
      </w:r>
      <w:r>
        <w:rPr>
          <w:lang w:val="uk-UA"/>
        </w:rPr>
        <w:t xml:space="preserve"> температурний режим в умовах Житомира </w:t>
      </w:r>
      <w:r w:rsidR="00E65758" w:rsidRPr="002547C0">
        <w:t xml:space="preserve"> </w:t>
      </w:r>
      <w:r w:rsidR="00E65758">
        <w:rPr>
          <w:lang w:val="uk-UA"/>
        </w:rPr>
        <w:t xml:space="preserve">за даними </w:t>
      </w:r>
      <w:r w:rsidR="00E65758" w:rsidRPr="002547C0">
        <w:t>[</w:t>
      </w:r>
      <w:r w:rsidR="00E65758">
        <w:rPr>
          <w:lang w:val="uk-UA"/>
        </w:rPr>
        <w:t>/</w:t>
      </w:r>
      <w:r w:rsidR="00E65758" w:rsidRPr="00581468">
        <w:rPr>
          <w:lang w:val="en-US"/>
        </w:rPr>
        <w:t>https</w:t>
      </w:r>
      <w:r w:rsidR="00E65758" w:rsidRPr="002547C0">
        <w:t>://</w:t>
      </w:r>
      <w:r w:rsidR="00E65758" w:rsidRPr="00581468">
        <w:rPr>
          <w:lang w:val="en-US"/>
        </w:rPr>
        <w:t>pogoda</w:t>
      </w:r>
      <w:r w:rsidR="00E65758" w:rsidRPr="002547C0">
        <w:t>.</w:t>
      </w:r>
      <w:r w:rsidR="00E65758" w:rsidRPr="00581468">
        <w:rPr>
          <w:lang w:val="en-US"/>
        </w:rPr>
        <w:t>meta</w:t>
      </w:r>
      <w:r w:rsidR="00E65758" w:rsidRPr="002547C0">
        <w:t>.</w:t>
      </w:r>
      <w:r w:rsidR="00E65758" w:rsidRPr="00581468">
        <w:rPr>
          <w:lang w:val="en-US"/>
        </w:rPr>
        <w:t>ua</w:t>
      </w:r>
      <w:r w:rsidR="00E65758" w:rsidRPr="002547C0">
        <w:t>/</w:t>
      </w:r>
      <w:r w:rsidR="00E65758" w:rsidRPr="00581468">
        <w:rPr>
          <w:lang w:val="en-US"/>
        </w:rPr>
        <w:t>Zhytomyrska</w:t>
      </w:r>
      <w:r w:rsidR="00E65758" w:rsidRPr="002547C0">
        <w:t>/</w:t>
      </w:r>
      <w:r w:rsidR="00E65758" w:rsidRPr="00581468">
        <w:rPr>
          <w:lang w:val="en-US"/>
        </w:rPr>
        <w:t>Zhytomyrskyi</w:t>
      </w:r>
      <w:r w:rsidR="00E65758" w:rsidRPr="002547C0">
        <w:t>/</w:t>
      </w:r>
      <w:r w:rsidR="00E65758" w:rsidRPr="00581468">
        <w:rPr>
          <w:lang w:val="en-US"/>
        </w:rPr>
        <w:t>Zhytomyr</w:t>
      </w:r>
      <w:r w:rsidR="00E65758" w:rsidRPr="002547C0">
        <w:t>/</w:t>
      </w:r>
      <w:r w:rsidR="00E65758" w:rsidRPr="00581468">
        <w:rPr>
          <w:lang w:val="en-US"/>
        </w:rPr>
        <w:t>archive</w:t>
      </w:r>
      <w:r w:rsidR="00E65758" w:rsidRPr="002547C0">
        <w:t>/2020//]</w:t>
      </w:r>
      <w:r w:rsidR="00E65758">
        <w:rPr>
          <w:lang w:val="uk-UA"/>
        </w:rPr>
        <w:t xml:space="preserve"> </w:t>
      </w:r>
      <w:r w:rsidR="00457AF6">
        <w:rPr>
          <w:lang w:val="uk-UA"/>
        </w:rPr>
        <w:t xml:space="preserve">в середньому </w:t>
      </w:r>
      <w:r w:rsidR="00E65758">
        <w:rPr>
          <w:lang w:val="uk-UA"/>
        </w:rPr>
        <w:t>становив</w:t>
      </w:r>
      <w:r w:rsidR="00C00280">
        <w:rPr>
          <w:lang w:val="uk-UA"/>
        </w:rPr>
        <w:t>.</w:t>
      </w:r>
      <w:r w:rsidR="00E65758">
        <w:rPr>
          <w:lang w:val="uk-UA"/>
        </w:rPr>
        <w:t xml:space="preserve"> </w:t>
      </w:r>
      <w:r w:rsidR="00457AF6">
        <w:rPr>
          <w:lang w:val="uk-UA"/>
        </w:rPr>
        <w:t>У 2019 році</w:t>
      </w:r>
      <w:r w:rsidR="00C00280">
        <w:rPr>
          <w:lang w:val="uk-UA"/>
        </w:rPr>
        <w:t>:</w:t>
      </w:r>
      <w:r w:rsidR="00457AF6">
        <w:rPr>
          <w:lang w:val="uk-UA"/>
        </w:rPr>
        <w:t xml:space="preserve"> </w:t>
      </w:r>
      <w:r w:rsidR="00C00280">
        <w:rPr>
          <w:lang w:val="uk-UA"/>
        </w:rPr>
        <w:t>к</w:t>
      </w:r>
      <w:r w:rsidR="00457AF6">
        <w:rPr>
          <w:lang w:val="uk-UA"/>
        </w:rPr>
        <w:t xml:space="preserve">вітень - </w:t>
      </w:r>
      <w:r w:rsidR="00C00280">
        <w:rPr>
          <w:lang w:val="uk-UA"/>
        </w:rPr>
        <w:t>+ 9,3</w:t>
      </w:r>
      <w:r w:rsidR="00FA3AD9">
        <w:rPr>
          <w:lang w:val="uk-UA"/>
        </w:rPr>
        <w:t xml:space="preserve">; </w:t>
      </w:r>
      <w:r w:rsidR="00C00280">
        <w:rPr>
          <w:lang w:val="uk-UA"/>
        </w:rPr>
        <w:t>травень - + 21,8</w:t>
      </w:r>
      <w:r w:rsidR="00FA3AD9">
        <w:rPr>
          <w:lang w:val="uk-UA"/>
        </w:rPr>
        <w:t xml:space="preserve">; </w:t>
      </w:r>
      <w:r w:rsidR="00C00280">
        <w:rPr>
          <w:lang w:val="uk-UA"/>
        </w:rPr>
        <w:t xml:space="preserve">червень </w:t>
      </w:r>
      <w:r w:rsidR="00FA3AD9">
        <w:rPr>
          <w:lang w:val="uk-UA"/>
        </w:rPr>
        <w:t xml:space="preserve">- + 25,1. </w:t>
      </w:r>
      <w:r w:rsidR="00C00280">
        <w:rPr>
          <w:lang w:val="uk-UA"/>
        </w:rPr>
        <w:t>У 2020 році:</w:t>
      </w:r>
      <w:r w:rsidR="00507661" w:rsidRPr="002547C0">
        <w:t xml:space="preserve"> </w:t>
      </w:r>
      <w:r w:rsidR="00C00280">
        <w:rPr>
          <w:lang w:val="uk-UA"/>
        </w:rPr>
        <w:t>квітень - + 18,1</w:t>
      </w:r>
      <w:r w:rsidR="00FA3AD9">
        <w:rPr>
          <w:lang w:val="uk-UA"/>
        </w:rPr>
        <w:t xml:space="preserve">; </w:t>
      </w:r>
      <w:r w:rsidR="00C00280">
        <w:rPr>
          <w:lang w:val="uk-UA"/>
        </w:rPr>
        <w:t>травень - + 13,0</w:t>
      </w:r>
      <w:r w:rsidR="00FA3AD9">
        <w:rPr>
          <w:lang w:val="uk-UA"/>
        </w:rPr>
        <w:t xml:space="preserve">; </w:t>
      </w:r>
      <w:r w:rsidR="00C00280">
        <w:rPr>
          <w:lang w:val="uk-UA"/>
        </w:rPr>
        <w:t>червень - + 24,3 градусів.</w:t>
      </w:r>
    </w:p>
    <w:p w:rsidR="00C00280" w:rsidRDefault="00C00280" w:rsidP="0028347D">
      <w:pPr>
        <w:spacing w:line="360" w:lineRule="auto"/>
        <w:ind w:right="-81" w:firstLine="720"/>
        <w:jc w:val="both"/>
        <w:rPr>
          <w:lang w:val="uk-UA"/>
        </w:rPr>
      </w:pPr>
      <w:r>
        <w:rPr>
          <w:lang w:val="uk-UA"/>
        </w:rPr>
        <w:t>Із нашого аналі</w:t>
      </w:r>
      <w:r w:rsidR="00AC767A">
        <w:rPr>
          <w:lang w:val="uk-UA"/>
        </w:rPr>
        <w:t xml:space="preserve">зу </w:t>
      </w:r>
      <w:r>
        <w:rPr>
          <w:lang w:val="uk-UA"/>
        </w:rPr>
        <w:t xml:space="preserve">температурних показників </w:t>
      </w:r>
      <w:r w:rsidR="00AC767A">
        <w:rPr>
          <w:lang w:val="uk-UA"/>
        </w:rPr>
        <w:t xml:space="preserve">м. </w:t>
      </w:r>
      <w:r>
        <w:rPr>
          <w:lang w:val="uk-UA"/>
        </w:rPr>
        <w:t xml:space="preserve">Житомира з два роки проведення досліджень </w:t>
      </w:r>
      <w:r w:rsidR="00AC767A">
        <w:rPr>
          <w:lang w:val="uk-UA"/>
        </w:rPr>
        <w:t xml:space="preserve">над шкідниками ясена звичайного випливає, що найтеплішім квітень був у 2020 році, а травень, навпаки – у 2019 році. Середні температурні показники червня були майже ідентичні. </w:t>
      </w:r>
    </w:p>
    <w:p w:rsidR="0028347D" w:rsidRPr="00A34CA1" w:rsidRDefault="0028347D" w:rsidP="0028347D">
      <w:pPr>
        <w:spacing w:line="360" w:lineRule="auto"/>
        <w:ind w:right="-81" w:firstLine="720"/>
        <w:jc w:val="both"/>
        <w:rPr>
          <w:b/>
          <w:i/>
          <w:lang w:val="uk-UA"/>
        </w:rPr>
      </w:pPr>
      <w:r w:rsidRPr="00A34CA1">
        <w:rPr>
          <w:b/>
          <w:i/>
          <w:lang w:val="uk-UA"/>
        </w:rPr>
        <w:t>2.3.</w:t>
      </w:r>
      <w:r w:rsidR="00A34CA1" w:rsidRPr="00A34CA1">
        <w:rPr>
          <w:b/>
          <w:i/>
          <w:lang w:val="uk-UA"/>
        </w:rPr>
        <w:t> </w:t>
      </w:r>
      <w:r w:rsidRPr="00A34CA1">
        <w:rPr>
          <w:b/>
          <w:i/>
          <w:lang w:val="uk-UA"/>
        </w:rPr>
        <w:t>Методика проведення досліджень</w:t>
      </w:r>
    </w:p>
    <w:p w:rsidR="0028347D" w:rsidRPr="00E539C2" w:rsidRDefault="0028347D" w:rsidP="0028347D">
      <w:pPr>
        <w:spacing w:line="360" w:lineRule="auto"/>
        <w:ind w:right="-81" w:firstLine="720"/>
        <w:jc w:val="both"/>
        <w:rPr>
          <w:lang w:val="uk-UA"/>
        </w:rPr>
      </w:pPr>
      <w:r w:rsidRPr="00E539C2">
        <w:rPr>
          <w:color w:val="212121"/>
          <w:lang w:val="uk-UA"/>
        </w:rPr>
        <w:t xml:space="preserve">Матеріали зібрані під час обстеження </w:t>
      </w:r>
      <w:r w:rsidR="006C0257">
        <w:rPr>
          <w:color w:val="212121"/>
          <w:lang w:val="uk-UA"/>
        </w:rPr>
        <w:t>локалітетів зростання ясена звичайного в БсПНУ та</w:t>
      </w:r>
      <w:r w:rsidRPr="00E539C2">
        <w:rPr>
          <w:color w:val="212121"/>
          <w:lang w:val="uk-UA"/>
        </w:rPr>
        <w:t xml:space="preserve"> різних районах м. Житомира у </w:t>
      </w:r>
      <w:r w:rsidR="006C0257">
        <w:rPr>
          <w:color w:val="212121"/>
          <w:lang w:val="uk-UA"/>
        </w:rPr>
        <w:t xml:space="preserve">березні </w:t>
      </w:r>
      <w:r w:rsidRPr="00E539C2">
        <w:rPr>
          <w:color w:val="212121"/>
          <w:lang w:val="uk-UA"/>
        </w:rPr>
        <w:t xml:space="preserve">– </w:t>
      </w:r>
      <w:r w:rsidR="006C0257">
        <w:rPr>
          <w:color w:val="212121"/>
          <w:lang w:val="uk-UA"/>
        </w:rPr>
        <w:t>травні</w:t>
      </w:r>
      <w:r w:rsidRPr="00E539C2">
        <w:rPr>
          <w:color w:val="212121"/>
          <w:lang w:val="uk-UA"/>
        </w:rPr>
        <w:t xml:space="preserve"> </w:t>
      </w:r>
      <w:r w:rsidRPr="002547C0">
        <w:rPr>
          <w:color w:val="212121"/>
          <w:lang w:val="uk-UA"/>
        </w:rPr>
        <w:t>201</w:t>
      </w:r>
      <w:r w:rsidR="006C0257">
        <w:rPr>
          <w:color w:val="212121"/>
          <w:lang w:val="uk-UA"/>
        </w:rPr>
        <w:t>9</w:t>
      </w:r>
      <w:r w:rsidRPr="002547C0">
        <w:rPr>
          <w:color w:val="212121"/>
          <w:lang w:val="uk-UA"/>
        </w:rPr>
        <w:t xml:space="preserve"> – </w:t>
      </w:r>
      <w:r w:rsidRPr="00E539C2">
        <w:rPr>
          <w:color w:val="212121"/>
          <w:lang w:val="uk-UA"/>
        </w:rPr>
        <w:t>20</w:t>
      </w:r>
      <w:r w:rsidR="006C0257">
        <w:rPr>
          <w:color w:val="212121"/>
          <w:lang w:val="uk-UA"/>
        </w:rPr>
        <w:t>20</w:t>
      </w:r>
      <w:r w:rsidRPr="00E539C2">
        <w:rPr>
          <w:color w:val="212121"/>
          <w:lang w:val="uk-UA"/>
        </w:rPr>
        <w:t xml:space="preserve"> року</w:t>
      </w:r>
      <w:r w:rsidR="006C0257">
        <w:rPr>
          <w:color w:val="212121"/>
          <w:lang w:val="uk-UA"/>
        </w:rPr>
        <w:t xml:space="preserve">. </w:t>
      </w:r>
      <w:r w:rsidRPr="00E539C2">
        <w:rPr>
          <w:lang w:val="uk-UA"/>
        </w:rPr>
        <w:t xml:space="preserve">Всього було обстежено понад </w:t>
      </w:r>
      <w:r w:rsidR="006C0257">
        <w:rPr>
          <w:lang w:val="uk-UA"/>
        </w:rPr>
        <w:t xml:space="preserve">100 </w:t>
      </w:r>
      <w:r w:rsidRPr="00E539C2">
        <w:rPr>
          <w:lang w:val="uk-UA"/>
        </w:rPr>
        <w:t xml:space="preserve">дерев і </w:t>
      </w:r>
      <w:r w:rsidR="006C0257">
        <w:rPr>
          <w:lang w:val="uk-UA"/>
        </w:rPr>
        <w:t>порослі від пеньків ці</w:t>
      </w:r>
      <w:r w:rsidR="00A97B72">
        <w:rPr>
          <w:lang w:val="uk-UA"/>
        </w:rPr>
        <w:t>є</w:t>
      </w:r>
      <w:r w:rsidR="006C0257">
        <w:rPr>
          <w:lang w:val="uk-UA"/>
        </w:rPr>
        <w:t>ї породи. Взято</w:t>
      </w:r>
      <w:r w:rsidRPr="00E539C2">
        <w:rPr>
          <w:lang w:val="uk-UA"/>
        </w:rPr>
        <w:t xml:space="preserve"> </w:t>
      </w:r>
      <w:r w:rsidR="006C0257">
        <w:rPr>
          <w:lang w:val="uk-UA"/>
        </w:rPr>
        <w:t>27</w:t>
      </w:r>
      <w:r w:rsidR="00A97B72">
        <w:rPr>
          <w:lang w:val="uk-UA"/>
        </w:rPr>
        <w:t>0</w:t>
      </w:r>
      <w:r w:rsidR="006C0257">
        <w:rPr>
          <w:lang w:val="uk-UA"/>
        </w:rPr>
        <w:t xml:space="preserve"> </w:t>
      </w:r>
      <w:r w:rsidRPr="00E539C2">
        <w:rPr>
          <w:lang w:val="uk-UA"/>
        </w:rPr>
        <w:t>зразків</w:t>
      </w:r>
      <w:r w:rsidR="006C0257">
        <w:rPr>
          <w:lang w:val="uk-UA"/>
        </w:rPr>
        <w:t xml:space="preserve"> личинок і імаго шкідника</w:t>
      </w:r>
      <w:r w:rsidRPr="00E539C2">
        <w:rPr>
          <w:lang w:val="uk-UA"/>
        </w:rPr>
        <w:t xml:space="preserve">. </w:t>
      </w:r>
    </w:p>
    <w:p w:rsidR="0028347D" w:rsidRPr="00E539C2" w:rsidRDefault="0028347D" w:rsidP="0028347D">
      <w:pPr>
        <w:spacing w:line="360" w:lineRule="auto"/>
        <w:ind w:right="-81" w:firstLine="720"/>
        <w:jc w:val="both"/>
        <w:rPr>
          <w:lang w:val="uk-UA"/>
        </w:rPr>
      </w:pPr>
      <w:r w:rsidRPr="00E539C2">
        <w:rPr>
          <w:lang w:val="uk-UA"/>
        </w:rPr>
        <w:t>Виявлення</w:t>
      </w:r>
      <w:r w:rsidR="006C0257">
        <w:rPr>
          <w:lang w:val="uk-UA"/>
        </w:rPr>
        <w:t>,</w:t>
      </w:r>
      <w:r w:rsidRPr="00E539C2">
        <w:rPr>
          <w:lang w:val="uk-UA"/>
        </w:rPr>
        <w:t xml:space="preserve"> збір та ідентифікацію проводили за вказівками </w:t>
      </w:r>
      <w:r w:rsidRPr="002547C0">
        <w:t>[</w:t>
      </w:r>
      <w:r w:rsidR="00A34CA1">
        <w:rPr>
          <w:lang w:val="uk-UA"/>
        </w:rPr>
        <w:t>33</w:t>
      </w:r>
      <w:r w:rsidRPr="002547C0">
        <w:t>]</w:t>
      </w:r>
      <w:r w:rsidRPr="00E539C2">
        <w:rPr>
          <w:lang w:val="uk-UA"/>
        </w:rPr>
        <w:t>.</w:t>
      </w:r>
    </w:p>
    <w:p w:rsidR="000866E6" w:rsidRPr="00723DFE" w:rsidRDefault="00723DFE" w:rsidP="00A34CA1">
      <w:pPr>
        <w:spacing w:line="360" w:lineRule="auto"/>
        <w:ind w:right="-81" w:firstLine="720"/>
        <w:jc w:val="both"/>
        <w:rPr>
          <w:lang w:val="uk-UA"/>
        </w:rPr>
      </w:pPr>
      <w:r>
        <w:rPr>
          <w:lang w:val="uk-UA"/>
        </w:rPr>
        <w:lastRenderedPageBreak/>
        <w:t xml:space="preserve">За С.О. Трибель </w:t>
      </w:r>
      <w:r w:rsidRPr="002547C0">
        <w:rPr>
          <w:lang w:val="uk-UA"/>
        </w:rPr>
        <w:t>[</w:t>
      </w:r>
      <w:r w:rsidR="00A34CA1">
        <w:rPr>
          <w:lang w:val="uk-UA"/>
        </w:rPr>
        <w:t>34</w:t>
      </w:r>
      <w:r w:rsidRPr="002547C0">
        <w:rPr>
          <w:lang w:val="uk-UA"/>
        </w:rPr>
        <w:t>]</w:t>
      </w:r>
      <w:r>
        <w:rPr>
          <w:lang w:val="uk-UA"/>
        </w:rPr>
        <w:t xml:space="preserve"> для успішного виконання програми досліджень методів моніторингу шкідників в умовах міста слід вирішити такі завдання:</w:t>
      </w:r>
      <w:r w:rsidR="00A34CA1">
        <w:rPr>
          <w:lang w:val="uk-UA"/>
        </w:rPr>
        <w:t xml:space="preserve"> </w:t>
      </w:r>
      <w:r>
        <w:rPr>
          <w:lang w:val="uk-UA"/>
        </w:rPr>
        <w:t>уточнити межі осередків із загрозливою чисельністю фітофага, характер їх заселеності;</w:t>
      </w:r>
      <w:r w:rsidR="00A34CA1">
        <w:rPr>
          <w:lang w:val="uk-UA"/>
        </w:rPr>
        <w:t xml:space="preserve"> </w:t>
      </w:r>
      <w:r>
        <w:rPr>
          <w:lang w:val="uk-UA"/>
        </w:rPr>
        <w:t>оцінити стан зимуючої (восени) чи тієї, що перезимувала (навесні), стадії та наступних генерацій шкідника;</w:t>
      </w:r>
      <w:r w:rsidR="00A34CA1">
        <w:rPr>
          <w:lang w:val="uk-UA"/>
        </w:rPr>
        <w:t xml:space="preserve"> </w:t>
      </w:r>
      <w:r>
        <w:rPr>
          <w:lang w:val="uk-UA"/>
        </w:rPr>
        <w:t>уточнити ступінь загрози від шкідливої стадії фітофага кожної генерації;</w:t>
      </w:r>
      <w:r w:rsidR="00A34CA1">
        <w:rPr>
          <w:lang w:val="uk-UA"/>
        </w:rPr>
        <w:t xml:space="preserve"> </w:t>
      </w:r>
      <w:r>
        <w:rPr>
          <w:lang w:val="uk-UA"/>
        </w:rPr>
        <w:t>з’ясувати стан деревних насаджень, умови їх зростання та рівень толерантності дерев;</w:t>
      </w:r>
      <w:r w:rsidR="00A34CA1">
        <w:rPr>
          <w:lang w:val="uk-UA"/>
        </w:rPr>
        <w:t xml:space="preserve"> </w:t>
      </w:r>
      <w:r w:rsidR="000866E6">
        <w:rPr>
          <w:lang w:val="uk-UA"/>
        </w:rPr>
        <w:t>визначити строки появи окремих стадій, особливо – розвитку гусениць;</w:t>
      </w:r>
      <w:r w:rsidR="00A34CA1">
        <w:rPr>
          <w:lang w:val="uk-UA"/>
        </w:rPr>
        <w:t xml:space="preserve"> </w:t>
      </w:r>
      <w:r w:rsidR="000866E6">
        <w:rPr>
          <w:lang w:val="uk-UA"/>
        </w:rPr>
        <w:t>визначити раціональні і достатньо ефективні для кожного окремого осередку заходи з обмеження чисельності фітофага;</w:t>
      </w:r>
      <w:r w:rsidR="00A34CA1">
        <w:rPr>
          <w:lang w:val="uk-UA"/>
        </w:rPr>
        <w:t xml:space="preserve"> </w:t>
      </w:r>
      <w:r w:rsidR="000866E6">
        <w:rPr>
          <w:lang w:val="uk-UA"/>
        </w:rPr>
        <w:t>з’ясувати оптимальні строки застосування заходів захисту;</w:t>
      </w:r>
      <w:r w:rsidR="00A34CA1">
        <w:rPr>
          <w:lang w:val="uk-UA"/>
        </w:rPr>
        <w:t xml:space="preserve"> </w:t>
      </w:r>
      <w:r w:rsidR="000866E6">
        <w:rPr>
          <w:lang w:val="uk-UA"/>
        </w:rPr>
        <w:t xml:space="preserve">оцінити ефективність застосування окремих прийомів чи системи заходів захисту насаджень даної породи рослин. </w:t>
      </w:r>
    </w:p>
    <w:p w:rsidR="00FD3B84" w:rsidRDefault="0028347D" w:rsidP="0028347D">
      <w:pPr>
        <w:spacing w:line="360" w:lineRule="auto"/>
        <w:ind w:right="-81" w:firstLine="720"/>
        <w:jc w:val="both"/>
        <w:rPr>
          <w:lang w:val="uk-UA"/>
        </w:rPr>
      </w:pPr>
      <w:r w:rsidRPr="00E539C2">
        <w:rPr>
          <w:lang w:val="uk-UA"/>
        </w:rPr>
        <w:t xml:space="preserve">Облік ступеня </w:t>
      </w:r>
      <w:r w:rsidR="000866E6">
        <w:rPr>
          <w:lang w:val="uk-UA"/>
        </w:rPr>
        <w:t>пошкодження</w:t>
      </w:r>
      <w:r w:rsidRPr="00E539C2">
        <w:rPr>
          <w:lang w:val="uk-UA"/>
        </w:rPr>
        <w:t xml:space="preserve"> рослин</w:t>
      </w:r>
      <w:r w:rsidR="000866E6">
        <w:rPr>
          <w:lang w:val="uk-UA"/>
        </w:rPr>
        <w:t xml:space="preserve"> чорним пильщиком</w:t>
      </w:r>
      <w:r w:rsidRPr="00E539C2">
        <w:rPr>
          <w:lang w:val="uk-UA"/>
        </w:rPr>
        <w:t xml:space="preserve"> проводили впродовж </w:t>
      </w:r>
      <w:r w:rsidR="000866E6">
        <w:rPr>
          <w:lang w:val="uk-UA"/>
        </w:rPr>
        <w:t>березня-травня</w:t>
      </w:r>
      <w:r w:rsidRPr="00E539C2">
        <w:rPr>
          <w:lang w:val="uk-UA"/>
        </w:rPr>
        <w:t xml:space="preserve">. Рівень </w:t>
      </w:r>
      <w:r w:rsidR="000866E6">
        <w:rPr>
          <w:lang w:val="uk-UA"/>
        </w:rPr>
        <w:t>пошкодження рослин</w:t>
      </w:r>
      <w:r w:rsidRPr="00E539C2">
        <w:rPr>
          <w:lang w:val="uk-UA"/>
        </w:rPr>
        <w:t xml:space="preserve"> визначали за дев’ятибальною</w:t>
      </w:r>
      <w:r w:rsidRPr="002547C0">
        <w:t xml:space="preserve"> </w:t>
      </w:r>
      <w:r w:rsidRPr="00E539C2">
        <w:rPr>
          <w:lang w:val="uk-UA"/>
        </w:rPr>
        <w:t>шкалою [</w:t>
      </w:r>
      <w:r w:rsidR="00A34CA1">
        <w:rPr>
          <w:lang w:val="uk-UA"/>
        </w:rPr>
        <w:t>34</w:t>
      </w:r>
      <w:r w:rsidRPr="00E539C2">
        <w:rPr>
          <w:lang w:val="uk-UA"/>
        </w:rPr>
        <w:t xml:space="preserve">]. Шкала оцінки балів і ступеня </w:t>
      </w:r>
      <w:r w:rsidR="000866E6">
        <w:rPr>
          <w:lang w:val="uk-UA"/>
        </w:rPr>
        <w:t>пошкодження</w:t>
      </w:r>
      <w:r w:rsidRPr="00E539C2">
        <w:rPr>
          <w:lang w:val="uk-UA"/>
        </w:rPr>
        <w:t xml:space="preserve"> рослин </w:t>
      </w:r>
      <w:r w:rsidR="00FD3B84">
        <w:rPr>
          <w:lang w:val="uk-UA"/>
        </w:rPr>
        <w:t>фітофагом (табл. 2</w:t>
      </w:r>
      <w:r w:rsidR="00A34CA1">
        <w:rPr>
          <w:lang w:val="uk-UA"/>
        </w:rPr>
        <w:t>.1</w:t>
      </w:r>
      <w:r w:rsidR="00FD3B84">
        <w:rPr>
          <w:lang w:val="uk-UA"/>
        </w:rPr>
        <w:t>)</w:t>
      </w:r>
    </w:p>
    <w:p w:rsidR="00A34CA1" w:rsidRPr="00A34CA1" w:rsidRDefault="00FD3B84" w:rsidP="00A34CA1">
      <w:pPr>
        <w:spacing w:line="360" w:lineRule="auto"/>
        <w:ind w:right="-81" w:firstLine="720"/>
        <w:jc w:val="right"/>
        <w:rPr>
          <w:i/>
          <w:lang w:val="uk-UA"/>
        </w:rPr>
      </w:pPr>
      <w:r w:rsidRPr="00A34CA1">
        <w:rPr>
          <w:i/>
          <w:lang w:val="uk-UA"/>
        </w:rPr>
        <w:t>Таблиця 2.</w:t>
      </w:r>
      <w:r w:rsidR="00A34CA1">
        <w:rPr>
          <w:i/>
          <w:lang w:val="uk-UA"/>
        </w:rPr>
        <w:t>1</w:t>
      </w:r>
      <w:r w:rsidRPr="00A34CA1">
        <w:rPr>
          <w:i/>
          <w:lang w:val="uk-UA"/>
        </w:rPr>
        <w:t xml:space="preserve"> </w:t>
      </w:r>
    </w:p>
    <w:p w:rsidR="0028347D" w:rsidRPr="00A34CA1" w:rsidRDefault="00A97B72" w:rsidP="00A34CA1">
      <w:pPr>
        <w:spacing w:line="360" w:lineRule="auto"/>
        <w:ind w:right="-81" w:firstLine="720"/>
        <w:jc w:val="center"/>
        <w:rPr>
          <w:b/>
          <w:lang w:val="uk-UA"/>
        </w:rPr>
      </w:pPr>
      <w:r w:rsidRPr="00A34CA1">
        <w:rPr>
          <w:b/>
          <w:lang w:val="uk-UA"/>
        </w:rPr>
        <w:t xml:space="preserve">Шкала для оцінки пошкодженості листя ясена звичайного фітофагом </w:t>
      </w:r>
      <w:r w:rsidRPr="00A34CA1">
        <w:rPr>
          <w:b/>
          <w:i/>
        </w:rPr>
        <w:t>Tomostethus</w:t>
      </w:r>
      <w:r w:rsidRPr="00A34CA1">
        <w:rPr>
          <w:b/>
          <w:i/>
          <w:lang w:val="uk-UA"/>
        </w:rPr>
        <w:t xml:space="preserve"> </w:t>
      </w:r>
      <w:r w:rsidRPr="00A34CA1">
        <w:rPr>
          <w:b/>
          <w:i/>
        </w:rPr>
        <w:t>nigritus</w:t>
      </w:r>
      <w:r w:rsidRPr="00A34CA1">
        <w:rPr>
          <w:b/>
          <w:lang w:val="uk-UA"/>
        </w:rPr>
        <w:t xml:space="preserve"> </w:t>
      </w:r>
      <w:r w:rsidRPr="00A34CA1">
        <w:rPr>
          <w:b/>
        </w:rPr>
        <w:t>F</w:t>
      </w:r>
      <w:r w:rsidRPr="00A34CA1">
        <w:rPr>
          <w:b/>
          <w:lang w:val="uk-UA"/>
        </w:rPr>
        <w:t>. (за Трибель, та ін., 2008)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FD3B84" w:rsidRPr="00267875" w:rsidTr="00267875">
        <w:tc>
          <w:tcPr>
            <w:tcW w:w="3190" w:type="dxa"/>
            <w:shd w:val="clear" w:color="auto" w:fill="auto"/>
          </w:tcPr>
          <w:p w:rsidR="00FD3B84" w:rsidRPr="00267875" w:rsidRDefault="00FD3B84" w:rsidP="00A34CA1">
            <w:pPr>
              <w:ind w:right="-81"/>
              <w:jc w:val="center"/>
              <w:rPr>
                <w:lang w:val="uk-UA"/>
              </w:rPr>
            </w:pPr>
            <w:r w:rsidRPr="00267875">
              <w:rPr>
                <w:lang w:val="uk-UA"/>
              </w:rPr>
              <w:t>Бал</w:t>
            </w:r>
          </w:p>
        </w:tc>
        <w:tc>
          <w:tcPr>
            <w:tcW w:w="3190" w:type="dxa"/>
            <w:shd w:val="clear" w:color="auto" w:fill="auto"/>
          </w:tcPr>
          <w:p w:rsidR="00FD3B84" w:rsidRPr="00267875" w:rsidRDefault="00FD3B84" w:rsidP="00A34CA1">
            <w:pPr>
              <w:ind w:right="-81"/>
              <w:jc w:val="center"/>
              <w:rPr>
                <w:lang w:val="uk-UA"/>
              </w:rPr>
            </w:pPr>
            <w:r w:rsidRPr="00267875">
              <w:rPr>
                <w:lang w:val="uk-UA"/>
              </w:rPr>
              <w:t>Ступінь пошкодженості листків</w:t>
            </w:r>
          </w:p>
        </w:tc>
        <w:tc>
          <w:tcPr>
            <w:tcW w:w="3191" w:type="dxa"/>
            <w:shd w:val="clear" w:color="auto" w:fill="auto"/>
          </w:tcPr>
          <w:p w:rsidR="00FD3B84" w:rsidRPr="00267875" w:rsidRDefault="00FD3B84" w:rsidP="00A34CA1">
            <w:pPr>
              <w:ind w:right="-81"/>
              <w:jc w:val="center"/>
              <w:rPr>
                <w:lang w:val="uk-UA"/>
              </w:rPr>
            </w:pPr>
            <w:r w:rsidRPr="00267875">
              <w:rPr>
                <w:lang w:val="uk-UA"/>
              </w:rPr>
              <w:t>Охоплена змінами площа листкової поверхні, %</w:t>
            </w:r>
          </w:p>
        </w:tc>
      </w:tr>
      <w:tr w:rsidR="00FD3B84" w:rsidRPr="00267875" w:rsidTr="00267875">
        <w:tc>
          <w:tcPr>
            <w:tcW w:w="3190" w:type="dxa"/>
            <w:shd w:val="clear" w:color="auto" w:fill="auto"/>
          </w:tcPr>
          <w:p w:rsidR="00FD3B84" w:rsidRPr="00267875" w:rsidRDefault="00FD3B84" w:rsidP="00A34CA1">
            <w:pPr>
              <w:ind w:right="-81"/>
              <w:jc w:val="center"/>
              <w:rPr>
                <w:lang w:val="uk-UA"/>
              </w:rPr>
            </w:pPr>
            <w:r w:rsidRPr="00267875">
              <w:rPr>
                <w:lang w:val="uk-UA"/>
              </w:rPr>
              <w:t>1</w:t>
            </w:r>
          </w:p>
        </w:tc>
        <w:tc>
          <w:tcPr>
            <w:tcW w:w="3190" w:type="dxa"/>
            <w:shd w:val="clear" w:color="auto" w:fill="auto"/>
          </w:tcPr>
          <w:p w:rsidR="00FD3B84" w:rsidRPr="00267875" w:rsidRDefault="00FD3B84" w:rsidP="00A34CA1">
            <w:pPr>
              <w:ind w:right="-81"/>
              <w:jc w:val="center"/>
              <w:rPr>
                <w:lang w:val="uk-UA"/>
              </w:rPr>
            </w:pPr>
            <w:r w:rsidRPr="00267875">
              <w:rPr>
                <w:lang w:val="uk-UA"/>
              </w:rPr>
              <w:t>Відсутня або ледь помітна</w:t>
            </w:r>
          </w:p>
        </w:tc>
        <w:tc>
          <w:tcPr>
            <w:tcW w:w="3191" w:type="dxa"/>
            <w:shd w:val="clear" w:color="auto" w:fill="auto"/>
          </w:tcPr>
          <w:p w:rsidR="00FD3B84" w:rsidRPr="00267875" w:rsidRDefault="00FD3B84" w:rsidP="00A34CA1">
            <w:pPr>
              <w:ind w:right="-81"/>
              <w:jc w:val="center"/>
              <w:rPr>
                <w:lang w:val="uk-UA"/>
              </w:rPr>
            </w:pPr>
            <w:r w:rsidRPr="00267875">
              <w:rPr>
                <w:lang w:val="uk-UA"/>
              </w:rPr>
              <w:t>&lt;3</w:t>
            </w:r>
          </w:p>
        </w:tc>
      </w:tr>
      <w:tr w:rsidR="00FD3B84" w:rsidRPr="00267875" w:rsidTr="00267875">
        <w:tc>
          <w:tcPr>
            <w:tcW w:w="3190" w:type="dxa"/>
            <w:shd w:val="clear" w:color="auto" w:fill="auto"/>
          </w:tcPr>
          <w:p w:rsidR="00FD3B84" w:rsidRPr="00267875" w:rsidRDefault="00FD3B84" w:rsidP="00A34CA1">
            <w:pPr>
              <w:ind w:right="-81"/>
              <w:jc w:val="center"/>
              <w:rPr>
                <w:lang w:val="uk-UA"/>
              </w:rPr>
            </w:pPr>
            <w:r w:rsidRPr="00267875">
              <w:rPr>
                <w:lang w:val="uk-UA"/>
              </w:rPr>
              <w:t>2-3</w:t>
            </w:r>
          </w:p>
        </w:tc>
        <w:tc>
          <w:tcPr>
            <w:tcW w:w="3190" w:type="dxa"/>
            <w:shd w:val="clear" w:color="auto" w:fill="auto"/>
          </w:tcPr>
          <w:p w:rsidR="00FD3B84" w:rsidRPr="00267875" w:rsidRDefault="00A97B72" w:rsidP="00A34CA1">
            <w:pPr>
              <w:ind w:right="-81"/>
              <w:jc w:val="center"/>
              <w:rPr>
                <w:lang w:val="uk-UA"/>
              </w:rPr>
            </w:pPr>
            <w:r w:rsidRPr="00267875">
              <w:rPr>
                <w:lang w:val="uk-UA"/>
              </w:rPr>
              <w:t>С</w:t>
            </w:r>
            <w:r w:rsidR="00FD3B84" w:rsidRPr="00267875">
              <w:rPr>
                <w:lang w:val="uk-UA"/>
              </w:rPr>
              <w:t>лабка</w:t>
            </w:r>
          </w:p>
        </w:tc>
        <w:tc>
          <w:tcPr>
            <w:tcW w:w="3191" w:type="dxa"/>
            <w:shd w:val="clear" w:color="auto" w:fill="auto"/>
          </w:tcPr>
          <w:p w:rsidR="00FD3B84" w:rsidRPr="00267875" w:rsidRDefault="00FD3B84" w:rsidP="00A34CA1">
            <w:pPr>
              <w:ind w:right="-81"/>
              <w:jc w:val="center"/>
              <w:rPr>
                <w:lang w:val="uk-UA"/>
              </w:rPr>
            </w:pPr>
            <w:r w:rsidRPr="00267875">
              <w:rPr>
                <w:lang w:val="uk-UA"/>
              </w:rPr>
              <w:t>3-5</w:t>
            </w:r>
          </w:p>
        </w:tc>
      </w:tr>
      <w:tr w:rsidR="00FD3B84" w:rsidRPr="00267875" w:rsidTr="00267875">
        <w:tc>
          <w:tcPr>
            <w:tcW w:w="3190" w:type="dxa"/>
            <w:shd w:val="clear" w:color="auto" w:fill="auto"/>
          </w:tcPr>
          <w:p w:rsidR="00FD3B84" w:rsidRPr="00267875" w:rsidRDefault="00FD3B84" w:rsidP="00A34CA1">
            <w:pPr>
              <w:ind w:right="-81"/>
              <w:jc w:val="center"/>
              <w:rPr>
                <w:lang w:val="uk-UA"/>
              </w:rPr>
            </w:pPr>
            <w:r w:rsidRPr="00267875">
              <w:rPr>
                <w:lang w:val="uk-UA"/>
              </w:rPr>
              <w:t>4-5</w:t>
            </w:r>
          </w:p>
        </w:tc>
        <w:tc>
          <w:tcPr>
            <w:tcW w:w="3190" w:type="dxa"/>
            <w:shd w:val="clear" w:color="auto" w:fill="auto"/>
          </w:tcPr>
          <w:p w:rsidR="00FD3B84" w:rsidRPr="00267875" w:rsidRDefault="00A97B72" w:rsidP="00A34CA1">
            <w:pPr>
              <w:ind w:right="-81"/>
              <w:jc w:val="center"/>
              <w:rPr>
                <w:lang w:val="uk-UA"/>
              </w:rPr>
            </w:pPr>
            <w:r w:rsidRPr="00267875">
              <w:rPr>
                <w:lang w:val="uk-UA"/>
              </w:rPr>
              <w:t>С</w:t>
            </w:r>
            <w:r w:rsidR="00FD3B84" w:rsidRPr="00267875">
              <w:rPr>
                <w:lang w:val="uk-UA"/>
              </w:rPr>
              <w:t>ередня</w:t>
            </w:r>
          </w:p>
        </w:tc>
        <w:tc>
          <w:tcPr>
            <w:tcW w:w="3191" w:type="dxa"/>
            <w:shd w:val="clear" w:color="auto" w:fill="auto"/>
          </w:tcPr>
          <w:p w:rsidR="00FD3B84" w:rsidRPr="00267875" w:rsidRDefault="00FD3B84" w:rsidP="00A34CA1">
            <w:pPr>
              <w:ind w:right="-81"/>
              <w:jc w:val="center"/>
              <w:rPr>
                <w:lang w:val="uk-UA"/>
              </w:rPr>
            </w:pPr>
            <w:r w:rsidRPr="00267875">
              <w:rPr>
                <w:lang w:val="uk-UA"/>
              </w:rPr>
              <w:t>6-25</w:t>
            </w:r>
          </w:p>
        </w:tc>
      </w:tr>
      <w:tr w:rsidR="00FD3B84" w:rsidRPr="00267875" w:rsidTr="00267875">
        <w:tc>
          <w:tcPr>
            <w:tcW w:w="3190" w:type="dxa"/>
            <w:shd w:val="clear" w:color="auto" w:fill="auto"/>
          </w:tcPr>
          <w:p w:rsidR="00FD3B84" w:rsidRPr="00267875" w:rsidRDefault="00FD3B84" w:rsidP="00A34CA1">
            <w:pPr>
              <w:ind w:right="-81"/>
              <w:jc w:val="center"/>
              <w:rPr>
                <w:lang w:val="uk-UA"/>
              </w:rPr>
            </w:pPr>
            <w:r w:rsidRPr="00267875">
              <w:rPr>
                <w:lang w:val="uk-UA"/>
              </w:rPr>
              <w:t>6-7</w:t>
            </w:r>
          </w:p>
        </w:tc>
        <w:tc>
          <w:tcPr>
            <w:tcW w:w="3190" w:type="dxa"/>
            <w:shd w:val="clear" w:color="auto" w:fill="auto"/>
          </w:tcPr>
          <w:p w:rsidR="00FD3B84" w:rsidRPr="00267875" w:rsidRDefault="00A97B72" w:rsidP="00A34CA1">
            <w:pPr>
              <w:ind w:right="-81"/>
              <w:jc w:val="center"/>
              <w:rPr>
                <w:lang w:val="uk-UA"/>
              </w:rPr>
            </w:pPr>
            <w:r w:rsidRPr="00267875">
              <w:rPr>
                <w:lang w:val="uk-UA"/>
              </w:rPr>
              <w:t>С</w:t>
            </w:r>
            <w:r w:rsidR="00FD3B84" w:rsidRPr="00267875">
              <w:rPr>
                <w:lang w:val="uk-UA"/>
              </w:rPr>
              <w:t>ильна</w:t>
            </w:r>
          </w:p>
        </w:tc>
        <w:tc>
          <w:tcPr>
            <w:tcW w:w="3191" w:type="dxa"/>
            <w:shd w:val="clear" w:color="auto" w:fill="auto"/>
          </w:tcPr>
          <w:p w:rsidR="00FD3B84" w:rsidRPr="00267875" w:rsidRDefault="00FD3B84" w:rsidP="00A34CA1">
            <w:pPr>
              <w:ind w:right="-81"/>
              <w:jc w:val="center"/>
              <w:rPr>
                <w:lang w:val="uk-UA"/>
              </w:rPr>
            </w:pPr>
            <w:r w:rsidRPr="00267875">
              <w:rPr>
                <w:lang w:val="uk-UA"/>
              </w:rPr>
              <w:t>26-50</w:t>
            </w:r>
          </w:p>
        </w:tc>
      </w:tr>
      <w:tr w:rsidR="00FD3B84" w:rsidRPr="00267875" w:rsidTr="00267875">
        <w:tc>
          <w:tcPr>
            <w:tcW w:w="3190" w:type="dxa"/>
            <w:shd w:val="clear" w:color="auto" w:fill="auto"/>
          </w:tcPr>
          <w:p w:rsidR="00FD3B84" w:rsidRPr="00267875" w:rsidRDefault="00FD3B84" w:rsidP="00A34CA1">
            <w:pPr>
              <w:ind w:right="-81"/>
              <w:jc w:val="center"/>
              <w:rPr>
                <w:lang w:val="uk-UA"/>
              </w:rPr>
            </w:pPr>
            <w:r w:rsidRPr="00267875">
              <w:rPr>
                <w:lang w:val="uk-UA"/>
              </w:rPr>
              <w:t>8-9</w:t>
            </w:r>
          </w:p>
        </w:tc>
        <w:tc>
          <w:tcPr>
            <w:tcW w:w="3190" w:type="dxa"/>
            <w:shd w:val="clear" w:color="auto" w:fill="auto"/>
          </w:tcPr>
          <w:p w:rsidR="00FD3B84" w:rsidRPr="00267875" w:rsidRDefault="00FD3B84" w:rsidP="00A34CA1">
            <w:pPr>
              <w:ind w:right="-81"/>
              <w:jc w:val="center"/>
              <w:rPr>
                <w:lang w:val="uk-UA"/>
              </w:rPr>
            </w:pPr>
            <w:r w:rsidRPr="00267875">
              <w:rPr>
                <w:lang w:val="uk-UA"/>
              </w:rPr>
              <w:t>Дуже сильна</w:t>
            </w:r>
          </w:p>
        </w:tc>
        <w:tc>
          <w:tcPr>
            <w:tcW w:w="3191" w:type="dxa"/>
            <w:shd w:val="clear" w:color="auto" w:fill="auto"/>
          </w:tcPr>
          <w:p w:rsidR="00FD3B84" w:rsidRPr="00267875" w:rsidRDefault="00FD3B84" w:rsidP="00A34CA1">
            <w:pPr>
              <w:ind w:right="-81"/>
              <w:jc w:val="center"/>
              <w:rPr>
                <w:lang w:val="uk-UA"/>
              </w:rPr>
            </w:pPr>
            <w:r w:rsidRPr="00267875">
              <w:rPr>
                <w:lang w:val="uk-UA"/>
              </w:rPr>
              <w:t>51-75</w:t>
            </w:r>
          </w:p>
        </w:tc>
      </w:tr>
    </w:tbl>
    <w:p w:rsidR="00FD3B84" w:rsidRDefault="00FD3B84" w:rsidP="0028347D">
      <w:pPr>
        <w:spacing w:line="360" w:lineRule="auto"/>
        <w:ind w:right="-81" w:firstLine="720"/>
        <w:jc w:val="both"/>
        <w:rPr>
          <w:lang w:val="uk-UA"/>
        </w:rPr>
      </w:pPr>
    </w:p>
    <w:p w:rsidR="0028347D" w:rsidRPr="00E539C2" w:rsidRDefault="0028347D" w:rsidP="0028347D">
      <w:pPr>
        <w:spacing w:line="360" w:lineRule="auto"/>
        <w:ind w:right="-81" w:firstLine="720"/>
        <w:jc w:val="both"/>
        <w:rPr>
          <w:lang w:val="uk-UA"/>
        </w:rPr>
      </w:pPr>
      <w:r w:rsidRPr="00E539C2">
        <w:rPr>
          <w:lang w:val="uk-UA"/>
        </w:rPr>
        <w:t xml:space="preserve">Для обліку кількості </w:t>
      </w:r>
      <w:r w:rsidR="00FD3B84">
        <w:rPr>
          <w:lang w:val="uk-UA"/>
        </w:rPr>
        <w:t>пошкоджених</w:t>
      </w:r>
      <w:r w:rsidRPr="00E539C2">
        <w:rPr>
          <w:lang w:val="uk-UA"/>
        </w:rPr>
        <w:t xml:space="preserve"> </w:t>
      </w:r>
      <w:r w:rsidR="00FD3B84">
        <w:rPr>
          <w:lang w:val="uk-UA"/>
        </w:rPr>
        <w:t>листків рослини ви</w:t>
      </w:r>
      <w:r w:rsidRPr="00E539C2">
        <w:rPr>
          <w:lang w:val="uk-UA"/>
        </w:rPr>
        <w:t xml:space="preserve">бирали рослини,  на кожній із яких підраховували загальну кількість листків, а серед них частку </w:t>
      </w:r>
      <w:r w:rsidR="00541C8F">
        <w:rPr>
          <w:lang w:val="uk-UA"/>
        </w:rPr>
        <w:t>пошкоджених</w:t>
      </w:r>
      <w:r w:rsidRPr="00E539C2">
        <w:rPr>
          <w:lang w:val="uk-UA"/>
        </w:rPr>
        <w:t xml:space="preserve"> та давали бальну оцінку </w:t>
      </w:r>
      <w:r w:rsidR="00541C8F">
        <w:rPr>
          <w:lang w:val="uk-UA"/>
        </w:rPr>
        <w:t xml:space="preserve">пошкодження за </w:t>
      </w:r>
      <w:r w:rsidRPr="00E539C2">
        <w:rPr>
          <w:lang w:val="uk-UA"/>
        </w:rPr>
        <w:t xml:space="preserve">формулою: </w:t>
      </w:r>
    </w:p>
    <w:p w:rsidR="0028347D" w:rsidRPr="00E539C2" w:rsidRDefault="0028347D" w:rsidP="0028347D">
      <w:pPr>
        <w:spacing w:line="360" w:lineRule="auto"/>
        <w:ind w:right="-81" w:firstLine="720"/>
        <w:jc w:val="both"/>
        <w:rPr>
          <w:lang w:val="uk-UA"/>
        </w:rPr>
      </w:pPr>
      <w:r w:rsidRPr="00E539C2">
        <w:rPr>
          <w:lang w:val="uk-UA"/>
        </w:rPr>
        <w:t xml:space="preserve">Р = 100 х n/N,                                      </w:t>
      </w:r>
      <w:r w:rsidR="00A34CA1">
        <w:rPr>
          <w:lang w:val="uk-UA"/>
        </w:rPr>
        <w:t xml:space="preserve">                        </w:t>
      </w:r>
      <w:r w:rsidRPr="00E539C2">
        <w:rPr>
          <w:lang w:val="uk-UA"/>
        </w:rPr>
        <w:t xml:space="preserve">                              (</w:t>
      </w:r>
      <w:r w:rsidR="00A34CA1">
        <w:rPr>
          <w:lang w:val="uk-UA"/>
        </w:rPr>
        <w:t>2.</w:t>
      </w:r>
      <w:r w:rsidRPr="00E539C2">
        <w:rPr>
          <w:lang w:val="uk-UA"/>
        </w:rPr>
        <w:t>1)</w:t>
      </w:r>
    </w:p>
    <w:p w:rsidR="0028347D" w:rsidRPr="00E539C2" w:rsidRDefault="0028347D" w:rsidP="0028347D">
      <w:pPr>
        <w:spacing w:line="360" w:lineRule="auto"/>
        <w:ind w:right="-81" w:firstLine="720"/>
        <w:jc w:val="both"/>
        <w:rPr>
          <w:lang w:val="uk-UA"/>
        </w:rPr>
      </w:pPr>
      <w:r w:rsidRPr="00E539C2">
        <w:rPr>
          <w:lang w:val="uk-UA"/>
        </w:rPr>
        <w:lastRenderedPageBreak/>
        <w:t xml:space="preserve">де Р – </w:t>
      </w:r>
      <w:r w:rsidR="00541C8F">
        <w:rPr>
          <w:lang w:val="uk-UA"/>
        </w:rPr>
        <w:t>пошкоджено</w:t>
      </w:r>
      <w:r w:rsidRPr="00E539C2">
        <w:rPr>
          <w:lang w:val="uk-UA"/>
        </w:rPr>
        <w:t xml:space="preserve"> рослин; </w:t>
      </w:r>
    </w:p>
    <w:p w:rsidR="0028347D" w:rsidRPr="00E539C2" w:rsidRDefault="0028347D" w:rsidP="0028347D">
      <w:pPr>
        <w:spacing w:line="360" w:lineRule="auto"/>
        <w:ind w:right="-81" w:firstLine="720"/>
        <w:jc w:val="both"/>
        <w:rPr>
          <w:lang w:val="uk-UA"/>
        </w:rPr>
      </w:pPr>
      <w:r w:rsidRPr="00E539C2">
        <w:rPr>
          <w:lang w:val="uk-UA"/>
        </w:rPr>
        <w:t xml:space="preserve">n – кількість </w:t>
      </w:r>
      <w:r w:rsidR="00541C8F">
        <w:rPr>
          <w:lang w:val="uk-UA"/>
        </w:rPr>
        <w:t>пошкоджених</w:t>
      </w:r>
      <w:r w:rsidRPr="00E539C2">
        <w:rPr>
          <w:lang w:val="uk-UA"/>
        </w:rPr>
        <w:t xml:space="preserve"> рослин або листків, %; </w:t>
      </w:r>
    </w:p>
    <w:p w:rsidR="0028347D" w:rsidRPr="00E539C2" w:rsidRDefault="0028347D" w:rsidP="0028347D">
      <w:pPr>
        <w:spacing w:line="360" w:lineRule="auto"/>
        <w:ind w:right="-81" w:firstLine="720"/>
        <w:jc w:val="both"/>
        <w:rPr>
          <w:lang w:val="uk-UA"/>
        </w:rPr>
      </w:pPr>
      <w:r w:rsidRPr="00E539C2">
        <w:rPr>
          <w:lang w:val="uk-UA"/>
        </w:rPr>
        <w:t>N – загальна кількість рослин (листків) в обліку, шт.</w:t>
      </w:r>
    </w:p>
    <w:p w:rsidR="0028347D" w:rsidRPr="00E539C2" w:rsidRDefault="0028347D" w:rsidP="0028347D">
      <w:pPr>
        <w:spacing w:line="360" w:lineRule="auto"/>
        <w:ind w:right="-81" w:firstLine="720"/>
        <w:jc w:val="both"/>
        <w:rPr>
          <w:lang w:val="uk-UA"/>
        </w:rPr>
      </w:pPr>
      <w:r w:rsidRPr="00E539C2">
        <w:rPr>
          <w:lang w:val="uk-UA"/>
        </w:rPr>
        <w:t xml:space="preserve">Середній бал </w:t>
      </w:r>
      <w:r w:rsidR="00541C8F">
        <w:rPr>
          <w:lang w:val="uk-UA"/>
        </w:rPr>
        <w:t>пошкодження</w:t>
      </w:r>
      <w:r w:rsidRPr="00E539C2">
        <w:rPr>
          <w:lang w:val="uk-UA"/>
        </w:rPr>
        <w:t xml:space="preserve"> рослин визначали за формулою:</w:t>
      </w:r>
    </w:p>
    <w:p w:rsidR="0028347D" w:rsidRPr="00E539C2" w:rsidRDefault="0028347D" w:rsidP="0028347D">
      <w:pPr>
        <w:spacing w:line="360" w:lineRule="auto"/>
        <w:ind w:right="-81" w:firstLine="720"/>
        <w:jc w:val="both"/>
        <w:rPr>
          <w:lang w:val="uk-UA"/>
        </w:rPr>
      </w:pPr>
      <w:r w:rsidRPr="00E539C2">
        <w:rPr>
          <w:lang w:val="uk-UA"/>
        </w:rPr>
        <w:t>В = ∑(</w:t>
      </w:r>
      <w:r w:rsidR="00AC767A">
        <w:rPr>
          <w:lang w:val="en-US"/>
        </w:rPr>
        <w:t>a</w:t>
      </w:r>
      <w:r w:rsidR="00AC767A" w:rsidRPr="002547C0">
        <w:t xml:space="preserve"> </w:t>
      </w:r>
      <w:r w:rsidR="00AC767A">
        <w:rPr>
          <w:lang w:val="en-US"/>
        </w:rPr>
        <w:t>x</w:t>
      </w:r>
      <w:r w:rsidR="00AC767A" w:rsidRPr="002547C0">
        <w:t xml:space="preserve"> </w:t>
      </w:r>
      <w:r w:rsidR="00AC767A">
        <w:rPr>
          <w:lang w:val="en-US"/>
        </w:rPr>
        <w:t>b</w:t>
      </w:r>
      <w:r w:rsidR="00A34CA1">
        <w:rPr>
          <w:lang w:val="uk-UA"/>
        </w:rPr>
        <w:t xml:space="preserve">)/N,        </w:t>
      </w:r>
      <w:r w:rsidRPr="00E539C2">
        <w:rPr>
          <w:lang w:val="uk-UA"/>
        </w:rPr>
        <w:t xml:space="preserve">                                              </w:t>
      </w:r>
      <w:r w:rsidR="00A34CA1">
        <w:rPr>
          <w:lang w:val="uk-UA"/>
        </w:rPr>
        <w:t xml:space="preserve">                       </w:t>
      </w:r>
      <w:r w:rsidRPr="00E539C2">
        <w:rPr>
          <w:lang w:val="uk-UA"/>
        </w:rPr>
        <w:t xml:space="preserve">              (2</w:t>
      </w:r>
      <w:r w:rsidR="00A34CA1">
        <w:rPr>
          <w:lang w:val="uk-UA"/>
        </w:rPr>
        <w:t>.2</w:t>
      </w:r>
      <w:r w:rsidRPr="00E539C2">
        <w:rPr>
          <w:lang w:val="uk-UA"/>
        </w:rPr>
        <w:t>)</w:t>
      </w:r>
    </w:p>
    <w:p w:rsidR="0028347D" w:rsidRPr="00E539C2" w:rsidRDefault="0028347D" w:rsidP="0028347D">
      <w:pPr>
        <w:spacing w:line="360" w:lineRule="auto"/>
        <w:ind w:right="-81" w:firstLine="720"/>
        <w:jc w:val="both"/>
        <w:rPr>
          <w:lang w:val="uk-UA"/>
        </w:rPr>
      </w:pPr>
      <w:r w:rsidRPr="00E539C2">
        <w:rPr>
          <w:lang w:val="uk-UA"/>
        </w:rPr>
        <w:t xml:space="preserve">де В – середній бал </w:t>
      </w:r>
      <w:r w:rsidR="00541C8F">
        <w:rPr>
          <w:lang w:val="uk-UA"/>
        </w:rPr>
        <w:t>пошкодження</w:t>
      </w:r>
      <w:r w:rsidRPr="00E539C2">
        <w:rPr>
          <w:lang w:val="uk-UA"/>
        </w:rPr>
        <w:t xml:space="preserve"> рослин</w:t>
      </w:r>
      <w:r w:rsidR="00541C8F">
        <w:rPr>
          <w:lang w:val="uk-UA"/>
        </w:rPr>
        <w:t xml:space="preserve"> </w:t>
      </w:r>
      <w:r w:rsidRPr="00E539C2">
        <w:rPr>
          <w:lang w:val="uk-UA"/>
        </w:rPr>
        <w:t>фіто</w:t>
      </w:r>
      <w:r w:rsidR="00541C8F">
        <w:rPr>
          <w:lang w:val="uk-UA"/>
        </w:rPr>
        <w:t>фаг</w:t>
      </w:r>
      <w:r w:rsidRPr="00E539C2">
        <w:rPr>
          <w:lang w:val="uk-UA"/>
        </w:rPr>
        <w:t xml:space="preserve">ом; </w:t>
      </w:r>
    </w:p>
    <w:p w:rsidR="0028347D" w:rsidRPr="00E539C2" w:rsidRDefault="0028347D" w:rsidP="0028347D">
      <w:pPr>
        <w:spacing w:line="360" w:lineRule="auto"/>
        <w:ind w:right="-81" w:firstLine="720"/>
        <w:jc w:val="both"/>
        <w:rPr>
          <w:lang w:val="uk-UA"/>
        </w:rPr>
      </w:pPr>
      <w:r w:rsidRPr="00E539C2">
        <w:rPr>
          <w:lang w:val="uk-UA"/>
        </w:rPr>
        <w:t>∑(</w:t>
      </w:r>
      <w:r w:rsidR="00AC767A">
        <w:rPr>
          <w:lang w:val="en-US"/>
        </w:rPr>
        <w:t>a</w:t>
      </w:r>
      <w:r w:rsidR="00AC767A" w:rsidRPr="002547C0">
        <w:t xml:space="preserve"> </w:t>
      </w:r>
      <w:r w:rsidR="00AC767A">
        <w:rPr>
          <w:lang w:val="en-US"/>
        </w:rPr>
        <w:t>x</w:t>
      </w:r>
      <w:r w:rsidR="00AC767A" w:rsidRPr="002547C0">
        <w:t xml:space="preserve"> </w:t>
      </w:r>
      <w:r w:rsidR="00AC767A">
        <w:rPr>
          <w:lang w:val="en-US"/>
        </w:rPr>
        <w:t>b</w:t>
      </w:r>
      <w:r w:rsidRPr="00E539C2">
        <w:rPr>
          <w:lang w:val="uk-UA"/>
        </w:rPr>
        <w:t xml:space="preserve">) – сума добутків кількості </w:t>
      </w:r>
      <w:r w:rsidR="00541C8F">
        <w:rPr>
          <w:lang w:val="uk-UA"/>
        </w:rPr>
        <w:t xml:space="preserve">пошкоджених </w:t>
      </w:r>
      <w:r w:rsidRPr="00E539C2">
        <w:rPr>
          <w:lang w:val="uk-UA"/>
        </w:rPr>
        <w:t xml:space="preserve">рослин на відповідний бал </w:t>
      </w:r>
      <w:r w:rsidR="00541C8F">
        <w:rPr>
          <w:lang w:val="uk-UA"/>
        </w:rPr>
        <w:t>пошкодж</w:t>
      </w:r>
      <w:r w:rsidRPr="00E539C2">
        <w:rPr>
          <w:lang w:val="uk-UA"/>
        </w:rPr>
        <w:t xml:space="preserve">ення; </w:t>
      </w:r>
    </w:p>
    <w:p w:rsidR="0028347D" w:rsidRPr="00E539C2" w:rsidRDefault="0028347D" w:rsidP="0028347D">
      <w:pPr>
        <w:spacing w:line="360" w:lineRule="auto"/>
        <w:ind w:right="-81" w:firstLine="720"/>
        <w:jc w:val="both"/>
        <w:rPr>
          <w:lang w:val="uk-UA"/>
        </w:rPr>
      </w:pPr>
      <w:r w:rsidRPr="00E539C2">
        <w:rPr>
          <w:lang w:val="uk-UA"/>
        </w:rPr>
        <w:t>N – загальна кількість обстежених рослин.</w:t>
      </w:r>
    </w:p>
    <w:p w:rsidR="0028347D" w:rsidRPr="00E539C2" w:rsidRDefault="0028347D" w:rsidP="0028347D">
      <w:pPr>
        <w:spacing w:line="360" w:lineRule="auto"/>
        <w:ind w:right="-81" w:firstLine="720"/>
        <w:jc w:val="both"/>
        <w:rPr>
          <w:lang w:val="uk-UA"/>
        </w:rPr>
      </w:pPr>
      <w:r w:rsidRPr="00E539C2">
        <w:rPr>
          <w:lang w:val="uk-UA"/>
        </w:rPr>
        <w:tab/>
        <w:t xml:space="preserve">Коефіцієнт </w:t>
      </w:r>
      <w:r w:rsidR="00541C8F">
        <w:rPr>
          <w:lang w:val="uk-UA"/>
        </w:rPr>
        <w:t>пошкодження</w:t>
      </w:r>
      <w:r w:rsidRPr="00E539C2">
        <w:rPr>
          <w:lang w:val="uk-UA"/>
        </w:rPr>
        <w:t xml:space="preserve"> рослин визначали за формулою:</w:t>
      </w:r>
    </w:p>
    <w:p w:rsidR="0028347D" w:rsidRPr="00E539C2" w:rsidRDefault="00A34CA1" w:rsidP="0028347D">
      <w:pPr>
        <w:spacing w:line="360" w:lineRule="auto"/>
        <w:ind w:right="-81" w:firstLine="720"/>
        <w:jc w:val="both"/>
        <w:rPr>
          <w:lang w:val="uk-UA"/>
        </w:rPr>
      </w:pPr>
      <w:r>
        <w:rPr>
          <w:lang w:val="uk-UA"/>
        </w:rPr>
        <w:t xml:space="preserve">К = А х В/ 100,  </w:t>
      </w:r>
      <w:r w:rsidR="0028347D" w:rsidRPr="00E539C2">
        <w:rPr>
          <w:lang w:val="uk-UA"/>
        </w:rPr>
        <w:t xml:space="preserve">                                   </w:t>
      </w:r>
      <w:r>
        <w:rPr>
          <w:lang w:val="uk-UA"/>
        </w:rPr>
        <w:t xml:space="preserve">                               </w:t>
      </w:r>
      <w:r w:rsidR="0028347D" w:rsidRPr="00E539C2">
        <w:rPr>
          <w:lang w:val="uk-UA"/>
        </w:rPr>
        <w:t xml:space="preserve">                       (</w:t>
      </w:r>
      <w:r>
        <w:rPr>
          <w:lang w:val="uk-UA"/>
        </w:rPr>
        <w:t>2.</w:t>
      </w:r>
      <w:r w:rsidR="0028347D" w:rsidRPr="00E539C2">
        <w:rPr>
          <w:lang w:val="uk-UA"/>
        </w:rPr>
        <w:t>3)</w:t>
      </w:r>
    </w:p>
    <w:p w:rsidR="0028347D" w:rsidRPr="00E539C2" w:rsidRDefault="0028347D" w:rsidP="0028347D">
      <w:pPr>
        <w:spacing w:line="360" w:lineRule="auto"/>
        <w:ind w:right="-81" w:firstLine="720"/>
        <w:jc w:val="both"/>
        <w:rPr>
          <w:lang w:val="uk-UA"/>
        </w:rPr>
      </w:pPr>
      <w:r w:rsidRPr="00E539C2">
        <w:rPr>
          <w:lang w:val="uk-UA"/>
        </w:rPr>
        <w:t xml:space="preserve">К – коефіцієнт </w:t>
      </w:r>
      <w:r w:rsidR="00541C8F">
        <w:rPr>
          <w:lang w:val="uk-UA"/>
        </w:rPr>
        <w:t>пошкодж</w:t>
      </w:r>
      <w:r w:rsidRPr="00E539C2">
        <w:rPr>
          <w:lang w:val="uk-UA"/>
        </w:rPr>
        <w:t>ення;</w:t>
      </w:r>
    </w:p>
    <w:p w:rsidR="0028347D" w:rsidRPr="00E539C2" w:rsidRDefault="0028347D" w:rsidP="0028347D">
      <w:pPr>
        <w:spacing w:line="360" w:lineRule="auto"/>
        <w:ind w:right="-81" w:firstLine="720"/>
        <w:jc w:val="both"/>
        <w:rPr>
          <w:lang w:val="uk-UA"/>
        </w:rPr>
      </w:pPr>
      <w:r w:rsidRPr="00E539C2">
        <w:rPr>
          <w:lang w:val="uk-UA"/>
        </w:rPr>
        <w:t xml:space="preserve">А – відсоток </w:t>
      </w:r>
      <w:r w:rsidR="00541C8F">
        <w:rPr>
          <w:lang w:val="uk-UA"/>
        </w:rPr>
        <w:t>пошкоджених</w:t>
      </w:r>
      <w:r w:rsidRPr="00E539C2">
        <w:rPr>
          <w:lang w:val="uk-UA"/>
        </w:rPr>
        <w:t xml:space="preserve"> рослин;</w:t>
      </w:r>
    </w:p>
    <w:p w:rsidR="0028347D" w:rsidRPr="00E539C2" w:rsidRDefault="0028347D" w:rsidP="0028347D">
      <w:pPr>
        <w:spacing w:line="360" w:lineRule="auto"/>
        <w:ind w:right="-81" w:firstLine="720"/>
        <w:jc w:val="both"/>
        <w:rPr>
          <w:lang w:val="uk-UA"/>
        </w:rPr>
      </w:pPr>
      <w:r w:rsidRPr="00E539C2">
        <w:rPr>
          <w:lang w:val="uk-UA"/>
        </w:rPr>
        <w:t xml:space="preserve">В – середній бал </w:t>
      </w:r>
      <w:r w:rsidR="00541C8F">
        <w:rPr>
          <w:lang w:val="uk-UA"/>
        </w:rPr>
        <w:t>пошкодження</w:t>
      </w:r>
      <w:r w:rsidRPr="00E539C2">
        <w:rPr>
          <w:lang w:val="uk-UA"/>
        </w:rPr>
        <w:t>.</w:t>
      </w:r>
    </w:p>
    <w:p w:rsidR="0028347D" w:rsidRPr="00E539C2" w:rsidRDefault="0028347D" w:rsidP="0028347D">
      <w:pPr>
        <w:spacing w:line="360" w:lineRule="auto"/>
        <w:ind w:right="-81" w:firstLine="720"/>
        <w:jc w:val="both"/>
        <w:rPr>
          <w:lang w:val="uk-UA"/>
        </w:rPr>
      </w:pPr>
      <w:r w:rsidRPr="00E539C2">
        <w:rPr>
          <w:lang w:val="uk-UA"/>
        </w:rPr>
        <w:t>x</w:t>
      </w:r>
      <w:r w:rsidRPr="00E539C2">
        <w:rPr>
          <w:vertAlign w:val="superscript"/>
          <w:lang w:val="uk-UA"/>
        </w:rPr>
        <w:t>-</w:t>
      </w:r>
      <w:r w:rsidRPr="00E539C2">
        <w:rPr>
          <w:lang w:val="uk-UA"/>
        </w:rPr>
        <w:t xml:space="preserve"> – середнє арифметичне. </w:t>
      </w:r>
    </w:p>
    <w:p w:rsidR="0028347D" w:rsidRPr="00A34CA1" w:rsidRDefault="00541C8F" w:rsidP="00A34CA1">
      <w:pPr>
        <w:spacing w:line="360" w:lineRule="auto"/>
        <w:ind w:firstLine="709"/>
        <w:jc w:val="both"/>
      </w:pPr>
      <w:r>
        <w:rPr>
          <w:lang w:val="uk-UA"/>
        </w:rPr>
        <w:t xml:space="preserve">Інсектициди </w:t>
      </w:r>
      <w:r w:rsidR="0028347D" w:rsidRPr="00E539C2">
        <w:rPr>
          <w:lang w:val="uk-UA"/>
        </w:rPr>
        <w:t>використовували відповідно до рекомендацій, наведених в роботі [</w:t>
      </w:r>
      <w:r w:rsidR="00A34CA1">
        <w:rPr>
          <w:lang w:val="uk-UA"/>
        </w:rPr>
        <w:t>35</w:t>
      </w:r>
      <w:r w:rsidR="0028347D" w:rsidRPr="00E539C2">
        <w:rPr>
          <w:lang w:val="uk-UA"/>
        </w:rPr>
        <w:t xml:space="preserve">]. </w:t>
      </w:r>
      <w:r w:rsidR="000C26CB">
        <w:rPr>
          <w:lang w:val="uk-UA"/>
        </w:rPr>
        <w:t>Препарати використовували методом обприскування крони рослин та методом ін’єкції в стовбур рослин за С.О. Трибель</w:t>
      </w:r>
      <w:r w:rsidR="000C26CB" w:rsidRPr="002547C0">
        <w:t xml:space="preserve"> [</w:t>
      </w:r>
      <w:r w:rsidR="00A34CA1">
        <w:rPr>
          <w:lang w:val="uk-UA"/>
        </w:rPr>
        <w:t>34</w:t>
      </w:r>
      <w:r w:rsidR="000C26CB" w:rsidRPr="002547C0">
        <w:t>].</w:t>
      </w:r>
    </w:p>
    <w:p w:rsidR="00E665D2" w:rsidRDefault="00E665D2" w:rsidP="00A34CA1">
      <w:pPr>
        <w:spacing w:line="360" w:lineRule="auto"/>
        <w:ind w:firstLine="709"/>
        <w:jc w:val="both"/>
        <w:rPr>
          <w:lang w:val="uk-UA"/>
        </w:rPr>
      </w:pPr>
      <w:r>
        <w:rPr>
          <w:lang w:val="uk-UA"/>
        </w:rPr>
        <w:t xml:space="preserve">Технічну ефективність визначали за формулою: </w:t>
      </w:r>
    </w:p>
    <w:p w:rsidR="00E665D2" w:rsidRDefault="00E665D2" w:rsidP="00680C56">
      <w:pPr>
        <w:spacing w:line="360" w:lineRule="auto"/>
        <w:jc w:val="both"/>
        <w:rPr>
          <w:lang w:val="uk-UA"/>
        </w:rPr>
      </w:pPr>
      <w:r>
        <w:rPr>
          <w:lang w:val="uk-UA"/>
        </w:rPr>
        <w:t>С= 100 (Ва – Ав / Аа,</w:t>
      </w:r>
    </w:p>
    <w:p w:rsidR="00E665D2" w:rsidRDefault="00E665D2" w:rsidP="00680C56">
      <w:pPr>
        <w:spacing w:line="360" w:lineRule="auto"/>
        <w:jc w:val="both"/>
        <w:rPr>
          <w:lang w:val="uk-UA"/>
        </w:rPr>
      </w:pPr>
      <w:r>
        <w:rPr>
          <w:lang w:val="uk-UA"/>
        </w:rPr>
        <w:t>де С – відсоток елімінованих особин</w:t>
      </w:r>
      <w:r w:rsidR="00B85AD6">
        <w:rPr>
          <w:lang w:val="uk-UA"/>
        </w:rPr>
        <w:t xml:space="preserve"> шкідника з поправкою до контролю; </w:t>
      </w:r>
    </w:p>
    <w:p w:rsidR="00B85AD6" w:rsidRDefault="00B85AD6" w:rsidP="00680C56">
      <w:pPr>
        <w:pStyle w:val="a4"/>
        <w:spacing w:before="0" w:beforeAutospacing="0" w:after="0" w:afterAutospacing="0" w:line="360" w:lineRule="auto"/>
        <w:rPr>
          <w:color w:val="333333"/>
          <w:sz w:val="28"/>
          <w:szCs w:val="28"/>
          <w:lang w:val="uk-UA"/>
        </w:rPr>
      </w:pPr>
      <w:r w:rsidRPr="00B85AD6">
        <w:rPr>
          <w:color w:val="333333"/>
          <w:sz w:val="28"/>
          <w:szCs w:val="28"/>
          <w:lang w:val="uk-UA"/>
        </w:rPr>
        <w:t xml:space="preserve">А </w:t>
      </w:r>
      <w:r>
        <w:rPr>
          <w:color w:val="333333"/>
          <w:sz w:val="28"/>
          <w:szCs w:val="28"/>
          <w:lang w:val="uk-UA"/>
        </w:rPr>
        <w:t>і а – загальна кількість в дослідному варіанті та контролі відповідно</w:t>
      </w:r>
    </w:p>
    <w:p w:rsidR="00B85AD6" w:rsidRPr="00B85AD6" w:rsidRDefault="00B85AD6" w:rsidP="00680C56">
      <w:pPr>
        <w:pStyle w:val="a4"/>
        <w:spacing w:before="0" w:beforeAutospacing="0" w:after="0" w:afterAutospacing="0" w:line="360" w:lineRule="auto"/>
        <w:rPr>
          <w:color w:val="333333"/>
          <w:sz w:val="28"/>
          <w:szCs w:val="28"/>
          <w:lang w:val="uk-UA"/>
        </w:rPr>
      </w:pPr>
      <w:r>
        <w:rPr>
          <w:color w:val="333333"/>
          <w:sz w:val="28"/>
          <w:szCs w:val="28"/>
          <w:lang w:val="uk-UA"/>
        </w:rPr>
        <w:t>В і в – кількість загинувши особин в дослідному варіанті та контролю відповідно.</w:t>
      </w:r>
    </w:p>
    <w:p w:rsidR="0028347D" w:rsidRPr="00E539C2" w:rsidRDefault="0028347D" w:rsidP="00680C56">
      <w:pPr>
        <w:spacing w:line="360" w:lineRule="auto"/>
        <w:ind w:right="-81" w:firstLine="720"/>
        <w:jc w:val="both"/>
        <w:rPr>
          <w:lang w:val="uk-UA"/>
        </w:rPr>
      </w:pPr>
      <w:r w:rsidRPr="00E539C2">
        <w:rPr>
          <w:lang w:val="uk-UA"/>
        </w:rPr>
        <w:t>Кількісні дані проаналізовано та обчислено, використовуючи пакет прикладних програм Statistica Ph 6.0 та Microsoft Exel.</w:t>
      </w:r>
    </w:p>
    <w:p w:rsidR="0028347D" w:rsidRPr="00E539C2" w:rsidRDefault="0028347D" w:rsidP="0028347D">
      <w:pPr>
        <w:spacing w:line="360" w:lineRule="auto"/>
        <w:ind w:right="-81" w:firstLine="720"/>
        <w:jc w:val="both"/>
        <w:rPr>
          <w:b/>
          <w:lang w:val="uk-UA"/>
        </w:rPr>
      </w:pPr>
    </w:p>
    <w:p w:rsidR="00680C56" w:rsidRDefault="00680C56" w:rsidP="0028347D">
      <w:pPr>
        <w:spacing w:line="360" w:lineRule="auto"/>
        <w:ind w:right="-81" w:firstLine="720"/>
        <w:jc w:val="both"/>
        <w:rPr>
          <w:b/>
          <w:lang w:val="uk-UA"/>
        </w:rPr>
      </w:pPr>
    </w:p>
    <w:p w:rsidR="00680C56" w:rsidRDefault="00680C56" w:rsidP="0028347D">
      <w:pPr>
        <w:spacing w:line="360" w:lineRule="auto"/>
        <w:ind w:right="-81" w:firstLine="720"/>
        <w:jc w:val="both"/>
        <w:rPr>
          <w:b/>
          <w:lang w:val="uk-UA"/>
        </w:rPr>
      </w:pPr>
    </w:p>
    <w:p w:rsidR="00680C56" w:rsidRDefault="00680C56" w:rsidP="0028347D">
      <w:pPr>
        <w:spacing w:line="360" w:lineRule="auto"/>
        <w:ind w:right="-81" w:firstLine="720"/>
        <w:jc w:val="both"/>
        <w:rPr>
          <w:b/>
          <w:lang w:val="uk-UA"/>
        </w:rPr>
      </w:pPr>
    </w:p>
    <w:p w:rsidR="00A0202B" w:rsidRDefault="00022765" w:rsidP="00022765">
      <w:pPr>
        <w:spacing w:line="360" w:lineRule="auto"/>
        <w:ind w:right="-81" w:firstLine="720"/>
        <w:jc w:val="center"/>
        <w:rPr>
          <w:b/>
          <w:lang w:val="uk-UA"/>
        </w:rPr>
      </w:pPr>
      <w:r>
        <w:rPr>
          <w:b/>
          <w:lang w:val="uk-UA"/>
        </w:rPr>
        <w:lastRenderedPageBreak/>
        <w:t>РОЗДІЛ 3</w:t>
      </w:r>
    </w:p>
    <w:p w:rsidR="0028347D" w:rsidRPr="00E539C2" w:rsidRDefault="00022765" w:rsidP="00022765">
      <w:pPr>
        <w:spacing w:line="360" w:lineRule="auto"/>
        <w:ind w:right="-81" w:firstLine="720"/>
        <w:jc w:val="center"/>
        <w:rPr>
          <w:b/>
          <w:lang w:val="uk-UA"/>
        </w:rPr>
      </w:pPr>
      <w:r w:rsidRPr="00E539C2">
        <w:rPr>
          <w:b/>
          <w:lang w:val="uk-UA"/>
        </w:rPr>
        <w:t>ЕКСПЕРИМЕНТАЛЬНА ЧАСТИНА</w:t>
      </w:r>
    </w:p>
    <w:p w:rsidR="00A8289F" w:rsidRPr="00022765" w:rsidRDefault="00A8289F" w:rsidP="0028347D">
      <w:pPr>
        <w:spacing w:line="360" w:lineRule="auto"/>
        <w:ind w:right="-81" w:firstLine="720"/>
        <w:jc w:val="both"/>
        <w:rPr>
          <w:b/>
          <w:i/>
          <w:lang w:val="uk-UA"/>
        </w:rPr>
      </w:pPr>
      <w:r w:rsidRPr="00022765">
        <w:rPr>
          <w:b/>
          <w:i/>
          <w:lang w:val="uk-UA"/>
        </w:rPr>
        <w:t xml:space="preserve">3.1. Комахи-фітофаги ясена звичайного в умовах БсПНУ та фітоценозів м. Житомира </w:t>
      </w:r>
    </w:p>
    <w:p w:rsidR="00716A30" w:rsidRDefault="00A8289F" w:rsidP="000227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333333"/>
          <w:lang w:val="uk-UA"/>
        </w:rPr>
      </w:pPr>
      <w:r>
        <w:rPr>
          <w:lang w:val="uk-UA"/>
        </w:rPr>
        <w:t xml:space="preserve">Із проведеного нами моніторинги комах-шкідників ясена звичайного, який зростає в умовах БсПНУ та парків, скверах і вулицях м. Житомира </w:t>
      </w:r>
      <w:r w:rsidR="004656D7">
        <w:rPr>
          <w:lang w:val="uk-UA"/>
        </w:rPr>
        <w:t xml:space="preserve">випливає, що на цій породі щорічно траплялися переважно три види: </w:t>
      </w:r>
      <w:r w:rsidR="009B55DC">
        <w:rPr>
          <w:lang w:val="uk-UA"/>
        </w:rPr>
        <w:t xml:space="preserve">довгоносик </w:t>
      </w:r>
      <w:r w:rsidR="00716A30">
        <w:rPr>
          <w:lang w:val="uk-UA"/>
        </w:rPr>
        <w:t xml:space="preserve">отіорінхус </w:t>
      </w:r>
      <w:r w:rsidR="009B55DC">
        <w:rPr>
          <w:lang w:val="uk-UA"/>
        </w:rPr>
        <w:t xml:space="preserve">– </w:t>
      </w:r>
      <w:r w:rsidR="009B55DC" w:rsidRPr="009B55DC">
        <w:rPr>
          <w:i/>
          <w:lang w:val="en-US"/>
        </w:rPr>
        <w:t>Otiorrhynchus</w:t>
      </w:r>
      <w:r w:rsidR="009B55DC" w:rsidRPr="002547C0">
        <w:rPr>
          <w:i/>
          <w:lang w:val="uk-UA"/>
        </w:rPr>
        <w:t xml:space="preserve"> </w:t>
      </w:r>
      <w:r w:rsidR="009B55DC">
        <w:rPr>
          <w:lang w:val="en-US"/>
        </w:rPr>
        <w:t>sp</w:t>
      </w:r>
      <w:r w:rsidR="009B55DC" w:rsidRPr="002547C0">
        <w:rPr>
          <w:lang w:val="uk-UA"/>
        </w:rPr>
        <w:t>. (</w:t>
      </w:r>
      <w:r w:rsidR="009B55DC">
        <w:rPr>
          <w:lang w:val="en-US"/>
        </w:rPr>
        <w:t>Coleoptera</w:t>
      </w:r>
      <w:r w:rsidR="009B55DC" w:rsidRPr="002547C0">
        <w:rPr>
          <w:lang w:val="uk-UA"/>
        </w:rPr>
        <w:t xml:space="preserve">: </w:t>
      </w:r>
      <w:r w:rsidR="009B55DC">
        <w:rPr>
          <w:lang w:val="en-US"/>
        </w:rPr>
        <w:t>Curculionidae</w:t>
      </w:r>
      <w:r w:rsidR="009B55DC" w:rsidRPr="002547C0">
        <w:rPr>
          <w:lang w:val="uk-UA"/>
        </w:rPr>
        <w:t xml:space="preserve">), </w:t>
      </w:r>
      <w:r w:rsidR="00716A30">
        <w:rPr>
          <w:lang w:val="uk-UA"/>
        </w:rPr>
        <w:t>я</w:t>
      </w:r>
      <w:r w:rsidR="00716A30" w:rsidRPr="00716A30">
        <w:rPr>
          <w:lang w:val="uk-UA"/>
        </w:rPr>
        <w:t xml:space="preserve">енева галиця акрофіла – </w:t>
      </w:r>
      <w:r w:rsidR="00716A30" w:rsidRPr="00716A30">
        <w:rPr>
          <w:i/>
          <w:lang w:val="en-US"/>
        </w:rPr>
        <w:t>Dasyneura</w:t>
      </w:r>
      <w:r w:rsidR="00716A30" w:rsidRPr="00716A30">
        <w:rPr>
          <w:i/>
          <w:lang w:val="uk-UA"/>
        </w:rPr>
        <w:t xml:space="preserve"> </w:t>
      </w:r>
      <w:r w:rsidR="00716A30" w:rsidRPr="00716A30">
        <w:rPr>
          <w:i/>
          <w:lang w:val="en-US"/>
        </w:rPr>
        <w:t>acrophila</w:t>
      </w:r>
      <w:r w:rsidR="00716A30" w:rsidRPr="002547C0">
        <w:rPr>
          <w:lang w:val="uk-UA"/>
        </w:rPr>
        <w:t xml:space="preserve"> </w:t>
      </w:r>
      <w:r w:rsidR="00716A30" w:rsidRPr="00716A30">
        <w:rPr>
          <w:lang w:val="en-US"/>
        </w:rPr>
        <w:t>Winn</w:t>
      </w:r>
      <w:r w:rsidR="00716A30" w:rsidRPr="002547C0">
        <w:rPr>
          <w:lang w:val="uk-UA"/>
        </w:rPr>
        <w:t>.</w:t>
      </w:r>
      <w:r w:rsidR="00716A30">
        <w:rPr>
          <w:lang w:val="uk-UA"/>
        </w:rPr>
        <w:t xml:space="preserve"> </w:t>
      </w:r>
      <w:r w:rsidR="00716A30" w:rsidRPr="002547C0">
        <w:rPr>
          <w:color w:val="333333"/>
          <w:lang w:val="uk-UA"/>
        </w:rPr>
        <w:t>(</w:t>
      </w:r>
      <w:r w:rsidR="00716A30" w:rsidRPr="0048014B">
        <w:rPr>
          <w:color w:val="333333"/>
        </w:rPr>
        <w:t>Diptera</w:t>
      </w:r>
      <w:r w:rsidR="00716A30" w:rsidRPr="002547C0">
        <w:rPr>
          <w:color w:val="333333"/>
          <w:lang w:val="uk-UA"/>
        </w:rPr>
        <w:t xml:space="preserve">: </w:t>
      </w:r>
      <w:r w:rsidR="00716A30" w:rsidRPr="0048014B">
        <w:rPr>
          <w:color w:val="333333"/>
        </w:rPr>
        <w:t>Cecidomyiidae</w:t>
      </w:r>
      <w:r w:rsidR="00716A30" w:rsidRPr="002547C0">
        <w:rPr>
          <w:color w:val="333333"/>
          <w:lang w:val="uk-UA"/>
        </w:rPr>
        <w:t>)</w:t>
      </w:r>
      <w:r w:rsidR="000C26CB">
        <w:rPr>
          <w:color w:val="333333"/>
          <w:lang w:val="uk-UA"/>
        </w:rPr>
        <w:t>,</w:t>
      </w:r>
      <w:r w:rsidR="00716A30">
        <w:rPr>
          <w:color w:val="333333"/>
          <w:lang w:val="uk-UA"/>
        </w:rPr>
        <w:t xml:space="preserve"> п</w:t>
      </w:r>
      <w:r w:rsidR="00716A30" w:rsidRPr="00E04B4C">
        <w:rPr>
          <w:lang w:val="uk-UA"/>
        </w:rPr>
        <w:t>ильщик чорний ясеневий</w:t>
      </w:r>
      <w:r w:rsidR="00716A30" w:rsidRPr="002547C0">
        <w:rPr>
          <w:i/>
          <w:lang w:val="uk-UA"/>
        </w:rPr>
        <w:t xml:space="preserve"> </w:t>
      </w:r>
      <w:r w:rsidR="00716A30" w:rsidRPr="00E04B4C">
        <w:rPr>
          <w:i/>
        </w:rPr>
        <w:t>Tomostethus</w:t>
      </w:r>
      <w:r w:rsidR="00716A30" w:rsidRPr="002547C0">
        <w:rPr>
          <w:i/>
          <w:lang w:val="uk-UA"/>
        </w:rPr>
        <w:t xml:space="preserve"> </w:t>
      </w:r>
      <w:r w:rsidR="00716A30" w:rsidRPr="00E04B4C">
        <w:rPr>
          <w:i/>
        </w:rPr>
        <w:t>nigritus</w:t>
      </w:r>
      <w:r w:rsidR="00716A30" w:rsidRPr="002547C0">
        <w:rPr>
          <w:lang w:val="uk-UA"/>
        </w:rPr>
        <w:t xml:space="preserve"> </w:t>
      </w:r>
      <w:r w:rsidR="00716A30" w:rsidRPr="00E04B4C">
        <w:t>F</w:t>
      </w:r>
      <w:r w:rsidR="00716A30" w:rsidRPr="002547C0">
        <w:rPr>
          <w:lang w:val="uk-UA"/>
        </w:rPr>
        <w:t>. (</w:t>
      </w:r>
      <w:r w:rsidR="00716A30" w:rsidRPr="00E04B4C">
        <w:t>Hymenoptera</w:t>
      </w:r>
      <w:r w:rsidR="00716A30" w:rsidRPr="002547C0">
        <w:rPr>
          <w:lang w:val="uk-UA"/>
        </w:rPr>
        <w:t xml:space="preserve">: </w:t>
      </w:r>
      <w:r w:rsidR="00716A30" w:rsidRPr="00E04B4C">
        <w:t>Tenthredinidae</w:t>
      </w:r>
      <w:r w:rsidR="00716A30">
        <w:rPr>
          <w:lang w:val="uk-UA"/>
        </w:rPr>
        <w:t>)</w:t>
      </w:r>
      <w:r w:rsidR="00716A30">
        <w:rPr>
          <w:color w:val="333333"/>
          <w:lang w:val="uk-UA"/>
        </w:rPr>
        <w:t>.</w:t>
      </w:r>
    </w:p>
    <w:p w:rsidR="00716A30" w:rsidRPr="00716A30" w:rsidRDefault="00716A30" w:rsidP="009946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333333"/>
          <w:lang w:val="uk-UA"/>
        </w:rPr>
      </w:pPr>
      <w:r>
        <w:rPr>
          <w:color w:val="333333"/>
          <w:lang w:val="uk-UA"/>
        </w:rPr>
        <w:t>Д</w:t>
      </w:r>
      <w:r>
        <w:rPr>
          <w:lang w:val="uk-UA"/>
        </w:rPr>
        <w:t xml:space="preserve">овгоносик отіорінхус – </w:t>
      </w:r>
      <w:r w:rsidRPr="009B55DC">
        <w:rPr>
          <w:i/>
          <w:lang w:val="en-US"/>
        </w:rPr>
        <w:t>Otiorrhynchus</w:t>
      </w:r>
      <w:r w:rsidRPr="002547C0">
        <w:rPr>
          <w:i/>
          <w:lang w:val="uk-UA"/>
        </w:rPr>
        <w:t xml:space="preserve"> </w:t>
      </w:r>
      <w:r>
        <w:rPr>
          <w:lang w:val="en-US"/>
        </w:rPr>
        <w:t>sp</w:t>
      </w:r>
      <w:r w:rsidRPr="002547C0">
        <w:rPr>
          <w:lang w:val="uk-UA"/>
        </w:rPr>
        <w:t>. (</w:t>
      </w:r>
      <w:r>
        <w:rPr>
          <w:lang w:val="en-US"/>
        </w:rPr>
        <w:t>Coleoptera</w:t>
      </w:r>
      <w:r w:rsidRPr="002547C0">
        <w:rPr>
          <w:lang w:val="uk-UA"/>
        </w:rPr>
        <w:t xml:space="preserve">: </w:t>
      </w:r>
      <w:r>
        <w:rPr>
          <w:lang w:val="en-US"/>
        </w:rPr>
        <w:t>Curculionidae</w:t>
      </w:r>
      <w:r w:rsidRPr="002547C0">
        <w:rPr>
          <w:lang w:val="uk-UA"/>
        </w:rPr>
        <w:t>)</w:t>
      </w:r>
      <w:r>
        <w:rPr>
          <w:lang w:val="uk-UA"/>
        </w:rPr>
        <w:t xml:space="preserve"> пошкоджував переважно листки пагонів пеньків ясена звичайного (рис.</w:t>
      </w:r>
      <w:r w:rsidR="00994666">
        <w:rPr>
          <w:lang w:val="uk-UA"/>
        </w:rPr>
        <w:t> </w:t>
      </w:r>
      <w:r w:rsidR="00AC0117">
        <w:rPr>
          <w:lang w:val="uk-UA"/>
        </w:rPr>
        <w:t>3</w:t>
      </w:r>
      <w:r w:rsidR="004D2282">
        <w:rPr>
          <w:lang w:val="uk-UA"/>
        </w:rPr>
        <w:t>.</w:t>
      </w:r>
      <w:r>
        <w:rPr>
          <w:lang w:val="uk-UA"/>
        </w:rPr>
        <w:t xml:space="preserve">1). На листках пагонів нижнього ярусу, що лежать майже на ґрунті шкідник </w:t>
      </w:r>
      <w:r w:rsidR="006A5DB2">
        <w:rPr>
          <w:lang w:val="uk-UA"/>
        </w:rPr>
        <w:t>по краю листків вигризає різні за формою ділянки. Край листка набуває рівномірно пилоподібної форми. Ж</w:t>
      </w:r>
      <w:r w:rsidR="00994666">
        <w:rPr>
          <w:lang w:val="uk-UA"/>
        </w:rPr>
        <w:t xml:space="preserve">уки шкодять в травні – серпні. </w:t>
      </w:r>
    </w:p>
    <w:p w:rsidR="009B55DC" w:rsidRPr="009B55DC" w:rsidRDefault="000E73E3" w:rsidP="00994666">
      <w:pPr>
        <w:spacing w:line="360" w:lineRule="auto"/>
        <w:ind w:right="-81"/>
        <w:jc w:val="center"/>
        <w:rPr>
          <w:lang w:val="en-US"/>
        </w:rPr>
      </w:pPr>
      <w:r>
        <w:rPr>
          <w:noProof/>
          <w:lang w:val="uk-UA" w:eastAsia="uk-UA"/>
        </w:rPr>
        <w:drawing>
          <wp:inline distT="0" distB="0" distL="0" distR="0">
            <wp:extent cx="3386455" cy="2143125"/>
            <wp:effectExtent l="0" t="0" r="0" b="0"/>
            <wp:docPr id="1" name="Рисунок 2" descr="IMG_20201009_09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01009_09334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6455" cy="2143125"/>
                    </a:xfrm>
                    <a:prstGeom prst="rect">
                      <a:avLst/>
                    </a:prstGeom>
                    <a:noFill/>
                    <a:ln>
                      <a:noFill/>
                    </a:ln>
                  </pic:spPr>
                </pic:pic>
              </a:graphicData>
            </a:graphic>
          </wp:inline>
        </w:drawing>
      </w:r>
    </w:p>
    <w:p w:rsidR="00A8289F" w:rsidRPr="006A5DB2" w:rsidRDefault="006A5DB2" w:rsidP="004D2282">
      <w:pPr>
        <w:spacing w:line="360" w:lineRule="auto"/>
        <w:ind w:right="-81"/>
        <w:jc w:val="center"/>
        <w:rPr>
          <w:lang w:val="uk-UA"/>
        </w:rPr>
      </w:pPr>
      <w:r w:rsidRPr="00994666">
        <w:rPr>
          <w:b/>
          <w:lang w:val="uk-UA"/>
        </w:rPr>
        <w:t>Рис.</w:t>
      </w:r>
      <w:r w:rsidR="00994666" w:rsidRPr="00994666">
        <w:rPr>
          <w:b/>
          <w:lang w:val="uk-UA"/>
        </w:rPr>
        <w:t> </w:t>
      </w:r>
      <w:r w:rsidR="00AC0117">
        <w:rPr>
          <w:b/>
          <w:lang w:val="uk-UA"/>
        </w:rPr>
        <w:t>3</w:t>
      </w:r>
      <w:r w:rsidR="004D2282">
        <w:rPr>
          <w:b/>
          <w:lang w:val="uk-UA"/>
        </w:rPr>
        <w:t>.</w:t>
      </w:r>
      <w:r w:rsidRPr="00994666">
        <w:rPr>
          <w:b/>
          <w:lang w:val="uk-UA"/>
        </w:rPr>
        <w:t xml:space="preserve">1. Пошкодження листків ясена звичайного довгоносиком </w:t>
      </w:r>
      <w:r w:rsidRPr="00994666">
        <w:rPr>
          <w:b/>
          <w:i/>
          <w:lang w:val="en-US"/>
        </w:rPr>
        <w:t xml:space="preserve">Otiorrhynchus </w:t>
      </w:r>
      <w:r w:rsidRPr="00994666">
        <w:rPr>
          <w:b/>
          <w:lang w:val="en-US"/>
        </w:rPr>
        <w:t>sp. (Coleoptera: Curculionidae)</w:t>
      </w:r>
      <w:r>
        <w:rPr>
          <w:lang w:val="uk-UA"/>
        </w:rPr>
        <w:t xml:space="preserve"> </w:t>
      </w:r>
      <w:r w:rsidRPr="00994666">
        <w:rPr>
          <w:i/>
          <w:lang w:val="uk-UA"/>
        </w:rPr>
        <w:t>(</w:t>
      </w:r>
      <w:r w:rsidR="00994666" w:rsidRPr="00994666">
        <w:rPr>
          <w:i/>
          <w:lang w:val="uk-UA"/>
        </w:rPr>
        <w:t>фото о</w:t>
      </w:r>
      <w:r w:rsidRPr="00994666">
        <w:rPr>
          <w:i/>
          <w:lang w:val="uk-UA"/>
        </w:rPr>
        <w:t>ригінал</w:t>
      </w:r>
      <w:r w:rsidR="00994666" w:rsidRPr="00994666">
        <w:rPr>
          <w:i/>
          <w:lang w:val="uk-UA"/>
        </w:rPr>
        <w:t>ьне</w:t>
      </w:r>
      <w:r w:rsidRPr="00994666">
        <w:rPr>
          <w:i/>
          <w:lang w:val="uk-UA"/>
        </w:rPr>
        <w:t>)</w:t>
      </w:r>
    </w:p>
    <w:p w:rsidR="00CC721C" w:rsidRDefault="006A5DB2" w:rsidP="004D22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uk-UA"/>
        </w:rPr>
      </w:pPr>
      <w:r>
        <w:rPr>
          <w:lang w:val="uk-UA"/>
        </w:rPr>
        <w:t>Я</w:t>
      </w:r>
      <w:r w:rsidRPr="00716A30">
        <w:rPr>
          <w:lang w:val="uk-UA"/>
        </w:rPr>
        <w:t xml:space="preserve">енева галиця акрофіла – </w:t>
      </w:r>
      <w:r w:rsidRPr="00716A30">
        <w:rPr>
          <w:i/>
          <w:lang w:val="en-US"/>
        </w:rPr>
        <w:t>Dasyneura</w:t>
      </w:r>
      <w:r w:rsidRPr="00716A30">
        <w:rPr>
          <w:i/>
          <w:lang w:val="uk-UA"/>
        </w:rPr>
        <w:t xml:space="preserve"> </w:t>
      </w:r>
      <w:r w:rsidRPr="00716A30">
        <w:rPr>
          <w:i/>
          <w:lang w:val="en-US"/>
        </w:rPr>
        <w:t>acrophila</w:t>
      </w:r>
      <w:r w:rsidRPr="004D2282">
        <w:rPr>
          <w:lang w:val="uk-UA"/>
        </w:rPr>
        <w:t xml:space="preserve"> </w:t>
      </w:r>
      <w:r w:rsidRPr="00716A30">
        <w:rPr>
          <w:lang w:val="en-US"/>
        </w:rPr>
        <w:t>Winn</w:t>
      </w:r>
      <w:r w:rsidRPr="004D2282">
        <w:rPr>
          <w:lang w:val="uk-UA"/>
        </w:rPr>
        <w:t>.</w:t>
      </w:r>
      <w:r>
        <w:rPr>
          <w:lang w:val="uk-UA"/>
        </w:rPr>
        <w:t xml:space="preserve"> </w:t>
      </w:r>
      <w:r w:rsidRPr="004D2282">
        <w:rPr>
          <w:color w:val="333333"/>
          <w:lang w:val="uk-UA"/>
        </w:rPr>
        <w:t>(</w:t>
      </w:r>
      <w:r w:rsidRPr="002547C0">
        <w:rPr>
          <w:color w:val="333333"/>
          <w:lang w:val="en-US"/>
        </w:rPr>
        <w:t>Diptera</w:t>
      </w:r>
      <w:r w:rsidRPr="004D2282">
        <w:rPr>
          <w:color w:val="333333"/>
          <w:lang w:val="uk-UA"/>
        </w:rPr>
        <w:t xml:space="preserve">: </w:t>
      </w:r>
      <w:r w:rsidRPr="002547C0">
        <w:rPr>
          <w:color w:val="333333"/>
          <w:lang w:val="en-US"/>
        </w:rPr>
        <w:t>Cecidomyiidae</w:t>
      </w:r>
      <w:r w:rsidRPr="004D2282">
        <w:rPr>
          <w:color w:val="333333"/>
          <w:lang w:val="uk-UA"/>
        </w:rPr>
        <w:t>)</w:t>
      </w:r>
      <w:r>
        <w:rPr>
          <w:color w:val="333333"/>
          <w:lang w:val="uk-UA"/>
        </w:rPr>
        <w:t xml:space="preserve"> пошкоджує листки нижнього та середнього ярусів ясена звичайного (рис.</w:t>
      </w:r>
      <w:r w:rsidR="004D2282">
        <w:rPr>
          <w:color w:val="333333"/>
          <w:lang w:val="uk-UA"/>
        </w:rPr>
        <w:t> </w:t>
      </w:r>
      <w:r w:rsidR="00AC0117">
        <w:rPr>
          <w:color w:val="333333"/>
          <w:lang w:val="uk-UA"/>
        </w:rPr>
        <w:t>3</w:t>
      </w:r>
      <w:r w:rsidR="004D2282">
        <w:rPr>
          <w:color w:val="333333"/>
          <w:lang w:val="uk-UA"/>
        </w:rPr>
        <w:t>.2</w:t>
      </w:r>
      <w:r>
        <w:rPr>
          <w:color w:val="333333"/>
          <w:lang w:val="uk-UA"/>
        </w:rPr>
        <w:t xml:space="preserve">). </w:t>
      </w:r>
      <w:r w:rsidR="00CC721C">
        <w:rPr>
          <w:color w:val="333333"/>
          <w:lang w:val="uk-UA"/>
        </w:rPr>
        <w:t>Комаха у</w:t>
      </w:r>
      <w:r w:rsidR="00CC721C">
        <w:rPr>
          <w:lang w:val="uk-UA"/>
        </w:rPr>
        <w:t xml:space="preserve">творює порівняно великі опуклі гали біля головної жилки листка. Гали можуть бути як із обох сторін жилки, так – і </w:t>
      </w:r>
      <w:r w:rsidR="00CC721C">
        <w:rPr>
          <w:lang w:val="uk-UA"/>
        </w:rPr>
        <w:lastRenderedPageBreak/>
        <w:t xml:space="preserve">лише із однієї сторони. Дорослі комаха весною (травень) відкладають яйця в бруньки, яких виходять білі личинки комарика і проникають в центральну жилку не розгорнутого листка. Листок деформується, розвиток уповільнюється і листок, як правило, буває меншим в два рази від </w:t>
      </w:r>
      <w:r w:rsidR="00597D57">
        <w:rPr>
          <w:lang w:val="uk-UA"/>
        </w:rPr>
        <w:t>листків не пошкоджених галицею.</w:t>
      </w:r>
      <w:r w:rsidR="004D2282">
        <w:rPr>
          <w:lang w:val="uk-UA"/>
        </w:rPr>
        <w:t xml:space="preserve"> </w:t>
      </w:r>
    </w:p>
    <w:p w:rsidR="00A8289F" w:rsidRPr="00B566F8" w:rsidRDefault="000E73E3" w:rsidP="0028347D">
      <w:pPr>
        <w:spacing w:line="360" w:lineRule="auto"/>
        <w:ind w:right="-81" w:firstLine="720"/>
        <w:jc w:val="both"/>
        <w:rPr>
          <w:lang w:val="en-US"/>
        </w:rPr>
      </w:pPr>
      <w:r w:rsidRPr="00B566F8">
        <w:rPr>
          <w:noProof/>
          <w:lang w:val="uk-UA" w:eastAsia="uk-UA"/>
        </w:rPr>
        <w:drawing>
          <wp:inline distT="0" distB="0" distL="0" distR="0">
            <wp:extent cx="5210175" cy="1866900"/>
            <wp:effectExtent l="0" t="0" r="0" b="0"/>
            <wp:docPr id="2" name="Рисунок 2" descr="P1190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190635"/>
                    <pic:cNvPicPr>
                      <a:picLocks noChangeAspect="1" noChangeArrowheads="1"/>
                    </pic:cNvPicPr>
                  </pic:nvPicPr>
                  <pic:blipFill>
                    <a:blip r:embed="rId12" cstate="print">
                      <a:extLst>
                        <a:ext uri="{28A0092B-C50C-407E-A947-70E740481C1C}">
                          <a14:useLocalDpi xmlns:a14="http://schemas.microsoft.com/office/drawing/2010/main" val="0"/>
                        </a:ext>
                      </a:extLst>
                    </a:blip>
                    <a:srcRect t="16841" b="35320"/>
                    <a:stretch>
                      <a:fillRect/>
                    </a:stretch>
                  </pic:blipFill>
                  <pic:spPr bwMode="auto">
                    <a:xfrm>
                      <a:off x="0" y="0"/>
                      <a:ext cx="5210175" cy="1866900"/>
                    </a:xfrm>
                    <a:prstGeom prst="rect">
                      <a:avLst/>
                    </a:prstGeom>
                    <a:noFill/>
                    <a:ln>
                      <a:noFill/>
                    </a:ln>
                  </pic:spPr>
                </pic:pic>
              </a:graphicData>
            </a:graphic>
          </wp:inline>
        </w:drawing>
      </w:r>
    </w:p>
    <w:p w:rsidR="006D7329" w:rsidRDefault="006A5DB2" w:rsidP="006D7329">
      <w:pPr>
        <w:spacing w:line="360" w:lineRule="auto"/>
        <w:ind w:right="-81"/>
        <w:jc w:val="center"/>
        <w:rPr>
          <w:color w:val="333333"/>
          <w:lang w:val="uk-UA"/>
        </w:rPr>
      </w:pPr>
      <w:r w:rsidRPr="006D7329">
        <w:rPr>
          <w:b/>
          <w:lang w:val="uk-UA"/>
        </w:rPr>
        <w:t>Рис.</w:t>
      </w:r>
      <w:r w:rsidR="004D2282" w:rsidRPr="006D7329">
        <w:rPr>
          <w:b/>
          <w:lang w:val="uk-UA"/>
        </w:rPr>
        <w:t> </w:t>
      </w:r>
      <w:r w:rsidR="00AC0117">
        <w:rPr>
          <w:b/>
          <w:lang w:val="uk-UA"/>
        </w:rPr>
        <w:t>3</w:t>
      </w:r>
      <w:r w:rsidR="004D2282" w:rsidRPr="006D7329">
        <w:rPr>
          <w:b/>
          <w:lang w:val="uk-UA"/>
        </w:rPr>
        <w:t>.2</w:t>
      </w:r>
      <w:r w:rsidRPr="006D7329">
        <w:rPr>
          <w:b/>
          <w:lang w:val="uk-UA"/>
        </w:rPr>
        <w:t xml:space="preserve">. Пошкодження листка ясена звичайного яеневою галицею акрофілою – </w:t>
      </w:r>
      <w:r w:rsidRPr="006D7329">
        <w:rPr>
          <w:b/>
          <w:i/>
          <w:lang w:val="en-US"/>
        </w:rPr>
        <w:t>Dasyneura</w:t>
      </w:r>
      <w:r w:rsidRPr="006D7329">
        <w:rPr>
          <w:b/>
          <w:i/>
          <w:lang w:val="uk-UA"/>
        </w:rPr>
        <w:t xml:space="preserve"> </w:t>
      </w:r>
      <w:r w:rsidRPr="006D7329">
        <w:rPr>
          <w:b/>
          <w:i/>
          <w:lang w:val="en-US"/>
        </w:rPr>
        <w:t>acrophila</w:t>
      </w:r>
      <w:r w:rsidRPr="006D7329">
        <w:rPr>
          <w:b/>
          <w:lang w:val="en-US"/>
        </w:rPr>
        <w:t xml:space="preserve"> Winn.</w:t>
      </w:r>
      <w:r w:rsidRPr="006D7329">
        <w:rPr>
          <w:b/>
          <w:lang w:val="uk-UA"/>
        </w:rPr>
        <w:t xml:space="preserve"> </w:t>
      </w:r>
      <w:r w:rsidRPr="006D7329">
        <w:rPr>
          <w:b/>
          <w:color w:val="333333"/>
          <w:lang w:val="uk-UA"/>
        </w:rPr>
        <w:t>(</w:t>
      </w:r>
      <w:r w:rsidRPr="006D7329">
        <w:rPr>
          <w:b/>
          <w:color w:val="333333"/>
        </w:rPr>
        <w:t>Diptera</w:t>
      </w:r>
      <w:r w:rsidRPr="006D7329">
        <w:rPr>
          <w:b/>
          <w:color w:val="333333"/>
          <w:lang w:val="uk-UA"/>
        </w:rPr>
        <w:t xml:space="preserve">: </w:t>
      </w:r>
      <w:r w:rsidRPr="006D7329">
        <w:rPr>
          <w:b/>
          <w:color w:val="333333"/>
        </w:rPr>
        <w:t>Cecidomyiidae</w:t>
      </w:r>
      <w:r w:rsidRPr="006D7329">
        <w:rPr>
          <w:b/>
          <w:color w:val="333333"/>
          <w:lang w:val="uk-UA"/>
        </w:rPr>
        <w:t>)</w:t>
      </w:r>
      <w:r>
        <w:rPr>
          <w:color w:val="333333"/>
          <w:lang w:val="uk-UA"/>
        </w:rPr>
        <w:t xml:space="preserve"> </w:t>
      </w:r>
    </w:p>
    <w:p w:rsidR="00B566F8" w:rsidRPr="006A5DB2" w:rsidRDefault="006D7329" w:rsidP="006D7329">
      <w:pPr>
        <w:spacing w:line="360" w:lineRule="auto"/>
        <w:ind w:right="-81"/>
        <w:jc w:val="center"/>
        <w:rPr>
          <w:lang w:val="uk-UA"/>
        </w:rPr>
      </w:pPr>
      <w:r w:rsidRPr="00994666">
        <w:rPr>
          <w:i/>
          <w:lang w:val="uk-UA"/>
        </w:rPr>
        <w:t>(фото оригінальне)</w:t>
      </w:r>
    </w:p>
    <w:p w:rsidR="00CC721C" w:rsidRDefault="00CC721C" w:rsidP="006D7329">
      <w:pPr>
        <w:pStyle w:val="HTML"/>
        <w:spacing w:line="360" w:lineRule="auto"/>
        <w:ind w:firstLine="709"/>
        <w:jc w:val="both"/>
        <w:rPr>
          <w:rFonts w:ascii="Times New Roman" w:hAnsi="Times New Roman"/>
          <w:sz w:val="28"/>
          <w:szCs w:val="28"/>
          <w:lang w:val="uk-UA"/>
        </w:rPr>
      </w:pPr>
      <w:r w:rsidRPr="00597D57">
        <w:rPr>
          <w:rFonts w:ascii="Times New Roman" w:hAnsi="Times New Roman"/>
          <w:color w:val="222222"/>
          <w:sz w:val="28"/>
          <w:szCs w:val="28"/>
          <w:lang w:val="uk-UA"/>
        </w:rPr>
        <w:t xml:space="preserve">Ясеневий чорний пильщик – </w:t>
      </w:r>
      <w:r w:rsidRPr="00597D57">
        <w:rPr>
          <w:rFonts w:ascii="Times New Roman" w:hAnsi="Times New Roman"/>
          <w:i/>
          <w:color w:val="222222"/>
          <w:sz w:val="28"/>
          <w:szCs w:val="28"/>
          <w:lang w:val="en-US"/>
        </w:rPr>
        <w:t>Tomostethus</w:t>
      </w:r>
      <w:r w:rsidRPr="002547C0">
        <w:rPr>
          <w:rFonts w:ascii="Times New Roman" w:hAnsi="Times New Roman"/>
          <w:i/>
          <w:color w:val="222222"/>
          <w:sz w:val="28"/>
          <w:szCs w:val="28"/>
          <w:lang w:val="uk-UA"/>
        </w:rPr>
        <w:t xml:space="preserve"> </w:t>
      </w:r>
      <w:r w:rsidRPr="00597D57">
        <w:rPr>
          <w:rFonts w:ascii="Times New Roman" w:hAnsi="Times New Roman"/>
          <w:i/>
          <w:color w:val="222222"/>
          <w:sz w:val="28"/>
          <w:szCs w:val="28"/>
          <w:lang w:val="en-US"/>
        </w:rPr>
        <w:t>nigritus</w:t>
      </w:r>
      <w:r w:rsidRPr="002547C0">
        <w:rPr>
          <w:rFonts w:ascii="Times New Roman" w:hAnsi="Times New Roman"/>
          <w:color w:val="222222"/>
          <w:sz w:val="28"/>
          <w:szCs w:val="28"/>
          <w:lang w:val="uk-UA"/>
        </w:rPr>
        <w:t xml:space="preserve"> </w:t>
      </w:r>
      <w:r w:rsidRPr="00597D57">
        <w:rPr>
          <w:rFonts w:ascii="Times New Roman" w:hAnsi="Times New Roman"/>
          <w:color w:val="222222"/>
          <w:sz w:val="28"/>
          <w:szCs w:val="28"/>
          <w:lang w:val="en-US"/>
        </w:rPr>
        <w:t>Fabricius</w:t>
      </w:r>
      <w:r w:rsidRPr="002547C0">
        <w:rPr>
          <w:rFonts w:ascii="Times New Roman" w:hAnsi="Times New Roman"/>
          <w:b/>
          <w:color w:val="222222"/>
          <w:sz w:val="28"/>
          <w:szCs w:val="28"/>
          <w:lang w:val="uk-UA"/>
        </w:rPr>
        <w:t xml:space="preserve"> </w:t>
      </w:r>
      <w:r w:rsidRPr="002547C0">
        <w:rPr>
          <w:rFonts w:ascii="Times New Roman" w:hAnsi="Times New Roman"/>
          <w:color w:val="222222"/>
          <w:sz w:val="28"/>
          <w:szCs w:val="28"/>
          <w:lang w:val="uk-UA"/>
        </w:rPr>
        <w:t>(</w:t>
      </w:r>
      <w:r>
        <w:rPr>
          <w:rFonts w:ascii="Times New Roman" w:hAnsi="Times New Roman"/>
          <w:color w:val="222222"/>
          <w:sz w:val="28"/>
          <w:szCs w:val="28"/>
          <w:lang w:val="en-US"/>
        </w:rPr>
        <w:t>Hymenoptera</w:t>
      </w:r>
      <w:r w:rsidRPr="002547C0">
        <w:rPr>
          <w:rFonts w:ascii="Times New Roman" w:hAnsi="Times New Roman"/>
          <w:sz w:val="28"/>
          <w:szCs w:val="28"/>
          <w:lang w:val="uk-UA"/>
        </w:rPr>
        <w:t xml:space="preserve">: </w:t>
      </w:r>
      <w:r w:rsidRPr="007543AE">
        <w:rPr>
          <w:rFonts w:ascii="Times New Roman" w:hAnsi="Times New Roman"/>
          <w:sz w:val="28"/>
          <w:szCs w:val="28"/>
          <w:lang w:val="en-US"/>
        </w:rPr>
        <w:t>Tenthredinoidea</w:t>
      </w:r>
      <w:r w:rsidRPr="002547C0">
        <w:rPr>
          <w:rFonts w:ascii="Times New Roman" w:hAnsi="Times New Roman"/>
          <w:sz w:val="28"/>
          <w:szCs w:val="28"/>
          <w:lang w:val="uk-UA"/>
        </w:rPr>
        <w:t>)</w:t>
      </w:r>
      <w:r w:rsidR="00597D57">
        <w:rPr>
          <w:rFonts w:ascii="Times New Roman" w:hAnsi="Times New Roman"/>
          <w:sz w:val="28"/>
          <w:szCs w:val="28"/>
          <w:lang w:val="uk-UA"/>
        </w:rPr>
        <w:t xml:space="preserve"> (рис. </w:t>
      </w:r>
      <w:r w:rsidR="00AC0117">
        <w:rPr>
          <w:rFonts w:ascii="Times New Roman" w:hAnsi="Times New Roman"/>
          <w:sz w:val="28"/>
          <w:szCs w:val="28"/>
          <w:lang w:val="uk-UA"/>
        </w:rPr>
        <w:t>3</w:t>
      </w:r>
      <w:r w:rsidR="006D7329">
        <w:rPr>
          <w:rFonts w:ascii="Times New Roman" w:hAnsi="Times New Roman"/>
          <w:sz w:val="28"/>
          <w:szCs w:val="28"/>
          <w:lang w:val="uk-UA"/>
        </w:rPr>
        <w:t>.</w:t>
      </w:r>
      <w:r w:rsidR="00597D57">
        <w:rPr>
          <w:rFonts w:ascii="Times New Roman" w:hAnsi="Times New Roman"/>
          <w:sz w:val="28"/>
          <w:szCs w:val="28"/>
          <w:lang w:val="uk-UA"/>
        </w:rPr>
        <w:t>3).</w:t>
      </w:r>
      <w:r w:rsidRPr="002547C0">
        <w:rPr>
          <w:rFonts w:ascii="Times New Roman" w:hAnsi="Times New Roman"/>
          <w:sz w:val="28"/>
          <w:szCs w:val="28"/>
          <w:lang w:val="uk-UA"/>
        </w:rPr>
        <w:t xml:space="preserve"> </w:t>
      </w:r>
      <w:r w:rsidR="00FB2A85">
        <w:rPr>
          <w:rFonts w:ascii="Times New Roman" w:hAnsi="Times New Roman"/>
          <w:sz w:val="28"/>
          <w:szCs w:val="28"/>
          <w:lang w:val="uk-UA"/>
        </w:rPr>
        <w:t>Личинки пильщика здатні повністю знищити листки (оголити крону)</w:t>
      </w:r>
      <w:r w:rsidR="00A17419">
        <w:rPr>
          <w:rFonts w:ascii="Times New Roman" w:hAnsi="Times New Roman"/>
          <w:sz w:val="28"/>
          <w:szCs w:val="28"/>
          <w:lang w:val="uk-UA"/>
        </w:rPr>
        <w:t xml:space="preserve"> на ясені звичайному (</w:t>
      </w:r>
      <w:r w:rsidR="006D7329">
        <w:rPr>
          <w:rFonts w:ascii="Times New Roman" w:hAnsi="Times New Roman"/>
          <w:sz w:val="28"/>
          <w:szCs w:val="28"/>
          <w:lang w:val="uk-UA"/>
        </w:rPr>
        <w:t>р</w:t>
      </w:r>
      <w:r w:rsidR="00A17419">
        <w:rPr>
          <w:rFonts w:ascii="Times New Roman" w:hAnsi="Times New Roman"/>
          <w:sz w:val="28"/>
          <w:szCs w:val="28"/>
          <w:lang w:val="uk-UA"/>
        </w:rPr>
        <w:t xml:space="preserve">ис. </w:t>
      </w:r>
      <w:r w:rsidR="00AC0117">
        <w:rPr>
          <w:rFonts w:ascii="Times New Roman" w:hAnsi="Times New Roman"/>
          <w:sz w:val="28"/>
          <w:szCs w:val="28"/>
          <w:lang w:val="uk-UA"/>
        </w:rPr>
        <w:t>3</w:t>
      </w:r>
      <w:r w:rsidR="006D7329">
        <w:rPr>
          <w:rFonts w:ascii="Times New Roman" w:hAnsi="Times New Roman"/>
          <w:sz w:val="28"/>
          <w:szCs w:val="28"/>
          <w:lang w:val="uk-UA"/>
        </w:rPr>
        <w:t>.</w:t>
      </w:r>
      <w:r w:rsidR="00A17419">
        <w:rPr>
          <w:rFonts w:ascii="Times New Roman" w:hAnsi="Times New Roman"/>
          <w:sz w:val="28"/>
          <w:szCs w:val="28"/>
          <w:lang w:val="uk-UA"/>
        </w:rPr>
        <w:t>4).</w:t>
      </w:r>
    </w:p>
    <w:tbl>
      <w:tblPr>
        <w:tblW w:w="0" w:type="auto"/>
        <w:tblLayout w:type="fixed"/>
        <w:tblLook w:val="04A0" w:firstRow="1" w:lastRow="0" w:firstColumn="1" w:lastColumn="0" w:noHBand="0" w:noVBand="1"/>
      </w:tblPr>
      <w:tblGrid>
        <w:gridCol w:w="4786"/>
        <w:gridCol w:w="4785"/>
      </w:tblGrid>
      <w:tr w:rsidR="00190B87" w:rsidRPr="000F4B74" w:rsidTr="000F4B74">
        <w:tc>
          <w:tcPr>
            <w:tcW w:w="4786" w:type="dxa"/>
            <w:shd w:val="clear" w:color="auto" w:fill="auto"/>
          </w:tcPr>
          <w:p w:rsidR="00190B87" w:rsidRPr="000F4B74" w:rsidRDefault="000E73E3" w:rsidP="000F4B74">
            <w:pPr>
              <w:pStyle w:val="HTML"/>
              <w:spacing w:line="360" w:lineRule="auto"/>
              <w:jc w:val="both"/>
              <w:rPr>
                <w:rFonts w:ascii="Times New Roman" w:hAnsi="Times New Roman"/>
                <w:sz w:val="28"/>
                <w:szCs w:val="28"/>
                <w:lang w:val="uk-UA"/>
              </w:rPr>
            </w:pPr>
            <w:r w:rsidRPr="000F4B74">
              <w:rPr>
                <w:noProof/>
                <w:lang w:val="uk-UA" w:eastAsia="uk-UA"/>
              </w:rPr>
              <w:drawing>
                <wp:inline distT="0" distB="0" distL="0" distR="0">
                  <wp:extent cx="3124200" cy="1714500"/>
                  <wp:effectExtent l="0" t="0" r="0" b="0"/>
                  <wp:docPr id="3" name="Рисунок 3" descr="P1190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190630"/>
                          <pic:cNvPicPr>
                            <a:picLocks noChangeAspect="1" noChangeArrowheads="1"/>
                          </pic:cNvPicPr>
                        </pic:nvPicPr>
                        <pic:blipFill>
                          <a:blip r:embed="rId13" cstate="print">
                            <a:extLst>
                              <a:ext uri="{28A0092B-C50C-407E-A947-70E740481C1C}">
                                <a14:useLocalDpi xmlns:a14="http://schemas.microsoft.com/office/drawing/2010/main" val="0"/>
                              </a:ext>
                            </a:extLst>
                          </a:blip>
                          <a:srcRect l="18085" t="29205" r="24475" b="28630"/>
                          <a:stretch>
                            <a:fillRect/>
                          </a:stretch>
                        </pic:blipFill>
                        <pic:spPr bwMode="auto">
                          <a:xfrm>
                            <a:off x="0" y="0"/>
                            <a:ext cx="3124200" cy="1714500"/>
                          </a:xfrm>
                          <a:prstGeom prst="rect">
                            <a:avLst/>
                          </a:prstGeom>
                          <a:noFill/>
                          <a:ln>
                            <a:noFill/>
                          </a:ln>
                        </pic:spPr>
                      </pic:pic>
                    </a:graphicData>
                  </a:graphic>
                </wp:inline>
              </w:drawing>
            </w:r>
          </w:p>
        </w:tc>
        <w:tc>
          <w:tcPr>
            <w:tcW w:w="4785" w:type="dxa"/>
            <w:shd w:val="clear" w:color="auto" w:fill="auto"/>
          </w:tcPr>
          <w:p w:rsidR="00190B87" w:rsidRPr="000F4B74" w:rsidRDefault="000E73E3" w:rsidP="000F4B74">
            <w:pPr>
              <w:pStyle w:val="HTML"/>
              <w:spacing w:line="360" w:lineRule="auto"/>
              <w:jc w:val="center"/>
              <w:rPr>
                <w:rFonts w:ascii="Times New Roman" w:hAnsi="Times New Roman"/>
                <w:sz w:val="28"/>
                <w:szCs w:val="28"/>
                <w:lang w:val="uk-UA"/>
              </w:rPr>
            </w:pPr>
            <w:r w:rsidRPr="000F4B74">
              <w:rPr>
                <w:noProof/>
                <w:lang w:val="uk-UA" w:eastAsia="uk-UA"/>
              </w:rPr>
              <w:drawing>
                <wp:inline distT="0" distB="0" distL="0" distR="0">
                  <wp:extent cx="2714625" cy="1704975"/>
                  <wp:effectExtent l="0" t="0" r="0" b="0"/>
                  <wp:docPr id="4" name="Рисунок 4" descr="IЯсиневий чор-пильщик_11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Ясиневий чор-пильщик_110145"/>
                          <pic:cNvPicPr>
                            <a:picLocks noChangeAspect="1" noChangeArrowheads="1"/>
                          </pic:cNvPicPr>
                        </pic:nvPicPr>
                        <pic:blipFill>
                          <a:blip r:embed="rId14" cstate="print">
                            <a:extLst>
                              <a:ext uri="{28A0092B-C50C-407E-A947-70E740481C1C}">
                                <a14:useLocalDpi xmlns:a14="http://schemas.microsoft.com/office/drawing/2010/main" val="0"/>
                              </a:ext>
                            </a:extLst>
                          </a:blip>
                          <a:srcRect l="21886" t="20172" b="32381"/>
                          <a:stretch>
                            <a:fillRect/>
                          </a:stretch>
                        </pic:blipFill>
                        <pic:spPr bwMode="auto">
                          <a:xfrm>
                            <a:off x="0" y="0"/>
                            <a:ext cx="2714625" cy="1704975"/>
                          </a:xfrm>
                          <a:prstGeom prst="rect">
                            <a:avLst/>
                          </a:prstGeom>
                          <a:noFill/>
                          <a:ln>
                            <a:noFill/>
                          </a:ln>
                        </pic:spPr>
                      </pic:pic>
                    </a:graphicData>
                  </a:graphic>
                </wp:inline>
              </w:drawing>
            </w:r>
          </w:p>
        </w:tc>
      </w:tr>
      <w:tr w:rsidR="00190B87" w:rsidRPr="000F4B74" w:rsidTr="000F4B74">
        <w:tc>
          <w:tcPr>
            <w:tcW w:w="4786" w:type="dxa"/>
            <w:shd w:val="clear" w:color="auto" w:fill="auto"/>
          </w:tcPr>
          <w:p w:rsidR="00190B87" w:rsidRPr="000F4B74" w:rsidRDefault="00190B87" w:rsidP="000F4B74">
            <w:pPr>
              <w:spacing w:line="360" w:lineRule="auto"/>
              <w:ind w:right="-81"/>
              <w:rPr>
                <w:lang w:val="uk-UA"/>
              </w:rPr>
            </w:pPr>
            <w:r w:rsidRPr="000F4B74">
              <w:rPr>
                <w:b/>
                <w:color w:val="222222"/>
                <w:lang w:val="uk-UA"/>
              </w:rPr>
              <w:t xml:space="preserve">Рис. 3.3. Личинки ясеневого чорного пильщика – </w:t>
            </w:r>
            <w:r w:rsidRPr="000F4B74">
              <w:rPr>
                <w:b/>
                <w:i/>
                <w:color w:val="222222"/>
                <w:lang w:val="en-US"/>
              </w:rPr>
              <w:t>Tomostethus</w:t>
            </w:r>
            <w:r w:rsidRPr="000F4B74">
              <w:rPr>
                <w:b/>
                <w:i/>
                <w:color w:val="222222"/>
                <w:lang w:val="uk-UA"/>
              </w:rPr>
              <w:t xml:space="preserve"> </w:t>
            </w:r>
            <w:r w:rsidRPr="000F4B74">
              <w:rPr>
                <w:b/>
                <w:i/>
                <w:color w:val="222222"/>
                <w:lang w:val="en-US"/>
              </w:rPr>
              <w:t>nigritus</w:t>
            </w:r>
            <w:r w:rsidRPr="000F4B74">
              <w:rPr>
                <w:b/>
                <w:color w:val="222222"/>
                <w:lang w:val="uk-UA"/>
              </w:rPr>
              <w:t xml:space="preserve"> </w:t>
            </w:r>
            <w:r w:rsidRPr="000F4B74">
              <w:rPr>
                <w:b/>
                <w:color w:val="222222"/>
                <w:lang w:val="en-US"/>
              </w:rPr>
              <w:t>Fabricius</w:t>
            </w:r>
            <w:r w:rsidRPr="000F4B74">
              <w:rPr>
                <w:b/>
                <w:color w:val="222222"/>
                <w:lang w:val="uk-UA"/>
              </w:rPr>
              <w:t xml:space="preserve"> (</w:t>
            </w:r>
            <w:r w:rsidRPr="000F4B74">
              <w:rPr>
                <w:b/>
                <w:color w:val="222222"/>
                <w:lang w:val="en-US"/>
              </w:rPr>
              <w:t>Hymenoptera</w:t>
            </w:r>
            <w:r w:rsidRPr="000F4B74">
              <w:rPr>
                <w:b/>
                <w:lang w:val="uk-UA"/>
              </w:rPr>
              <w:t xml:space="preserve">: </w:t>
            </w:r>
            <w:r w:rsidRPr="000F4B74">
              <w:rPr>
                <w:b/>
                <w:lang w:val="en-US"/>
              </w:rPr>
              <w:t>Tenthredinoidea</w:t>
            </w:r>
            <w:r w:rsidRPr="000F4B74">
              <w:rPr>
                <w:b/>
                <w:lang w:val="uk-UA"/>
              </w:rPr>
              <w:t>)</w:t>
            </w:r>
            <w:r w:rsidRPr="000F4B74">
              <w:rPr>
                <w:lang w:val="uk-UA"/>
              </w:rPr>
              <w:t xml:space="preserve"> </w:t>
            </w:r>
            <w:r w:rsidRPr="000F4B74">
              <w:rPr>
                <w:i/>
                <w:lang w:val="uk-UA"/>
              </w:rPr>
              <w:t>(фото оригінальне)</w:t>
            </w:r>
          </w:p>
        </w:tc>
        <w:tc>
          <w:tcPr>
            <w:tcW w:w="4785" w:type="dxa"/>
            <w:shd w:val="clear" w:color="auto" w:fill="auto"/>
          </w:tcPr>
          <w:p w:rsidR="00190B87" w:rsidRPr="000F4B74" w:rsidRDefault="00190B87" w:rsidP="000F4B74">
            <w:pPr>
              <w:spacing w:line="360" w:lineRule="auto"/>
              <w:ind w:right="-81"/>
              <w:jc w:val="both"/>
              <w:rPr>
                <w:lang w:val="uk-UA"/>
              </w:rPr>
            </w:pPr>
            <w:r w:rsidRPr="000F4B74">
              <w:rPr>
                <w:b/>
                <w:color w:val="222222"/>
                <w:lang w:val="uk-UA"/>
              </w:rPr>
              <w:t xml:space="preserve">Рис. 3.4. Пошкодження </w:t>
            </w:r>
            <w:r w:rsidRPr="000F4B74">
              <w:rPr>
                <w:b/>
                <w:lang w:val="uk-UA"/>
              </w:rPr>
              <w:t>ясена звичайного</w:t>
            </w:r>
            <w:r w:rsidRPr="000F4B74">
              <w:rPr>
                <w:b/>
                <w:color w:val="222222"/>
                <w:lang w:val="uk-UA"/>
              </w:rPr>
              <w:t xml:space="preserve"> ясеневим чорним пильщиком – </w:t>
            </w:r>
            <w:r w:rsidRPr="000F4B74">
              <w:rPr>
                <w:b/>
                <w:i/>
                <w:color w:val="222222"/>
                <w:lang w:val="en-US"/>
              </w:rPr>
              <w:t>Tomostethus</w:t>
            </w:r>
            <w:r w:rsidRPr="000F4B74">
              <w:rPr>
                <w:b/>
                <w:i/>
                <w:color w:val="222222"/>
                <w:lang w:val="uk-UA"/>
              </w:rPr>
              <w:t xml:space="preserve"> </w:t>
            </w:r>
            <w:r w:rsidRPr="000F4B74">
              <w:rPr>
                <w:b/>
                <w:i/>
                <w:color w:val="222222"/>
                <w:lang w:val="en-US"/>
              </w:rPr>
              <w:t>nigritus</w:t>
            </w:r>
            <w:r w:rsidRPr="000F4B74">
              <w:rPr>
                <w:b/>
                <w:color w:val="222222"/>
                <w:lang w:val="uk-UA"/>
              </w:rPr>
              <w:t xml:space="preserve"> </w:t>
            </w:r>
            <w:r w:rsidRPr="000F4B74">
              <w:rPr>
                <w:b/>
                <w:color w:val="222222"/>
                <w:lang w:val="en-US"/>
              </w:rPr>
              <w:t>Fabricius</w:t>
            </w:r>
            <w:r w:rsidRPr="000F4B74">
              <w:rPr>
                <w:lang w:val="uk-UA"/>
              </w:rPr>
              <w:t xml:space="preserve"> </w:t>
            </w:r>
            <w:r w:rsidRPr="000F4B74">
              <w:rPr>
                <w:i/>
                <w:lang w:val="uk-UA"/>
              </w:rPr>
              <w:t>(фото оригінальне)</w:t>
            </w:r>
          </w:p>
        </w:tc>
      </w:tr>
    </w:tbl>
    <w:p w:rsidR="00190B87" w:rsidRPr="00FB2A85" w:rsidRDefault="00190B87" w:rsidP="006D7329">
      <w:pPr>
        <w:pStyle w:val="HTML"/>
        <w:spacing w:line="360" w:lineRule="auto"/>
        <w:ind w:firstLine="709"/>
        <w:jc w:val="both"/>
        <w:rPr>
          <w:rFonts w:ascii="Times New Roman" w:hAnsi="Times New Roman"/>
          <w:sz w:val="28"/>
          <w:szCs w:val="28"/>
          <w:lang w:val="uk-UA"/>
        </w:rPr>
      </w:pPr>
    </w:p>
    <w:p w:rsidR="00A8289F" w:rsidRPr="00B566F8" w:rsidRDefault="00A8289F" w:rsidP="006D7329">
      <w:pPr>
        <w:spacing w:line="360" w:lineRule="auto"/>
        <w:ind w:right="-81"/>
        <w:jc w:val="center"/>
        <w:rPr>
          <w:lang w:val="uk-UA"/>
        </w:rPr>
      </w:pPr>
    </w:p>
    <w:p w:rsidR="00E04B4C" w:rsidRPr="00AC0117" w:rsidRDefault="00E04B4C" w:rsidP="0028347D">
      <w:pPr>
        <w:spacing w:line="360" w:lineRule="auto"/>
        <w:ind w:right="-81" w:firstLine="720"/>
        <w:jc w:val="both"/>
        <w:rPr>
          <w:b/>
          <w:i/>
          <w:lang w:val="uk-UA"/>
        </w:rPr>
      </w:pPr>
      <w:r w:rsidRPr="00AC0117">
        <w:rPr>
          <w:b/>
          <w:i/>
          <w:lang w:val="uk-UA"/>
        </w:rPr>
        <w:lastRenderedPageBreak/>
        <w:t>3.</w:t>
      </w:r>
      <w:r w:rsidR="00A8289F" w:rsidRPr="00AC0117">
        <w:rPr>
          <w:b/>
          <w:i/>
          <w:lang w:val="uk-UA"/>
        </w:rPr>
        <w:t>2</w:t>
      </w:r>
      <w:r w:rsidRPr="00AC0117">
        <w:rPr>
          <w:b/>
          <w:i/>
          <w:lang w:val="uk-UA"/>
        </w:rPr>
        <w:t>.</w:t>
      </w:r>
      <w:r w:rsidR="00190B87" w:rsidRPr="00AC0117">
        <w:rPr>
          <w:b/>
          <w:i/>
          <w:lang w:val="uk-UA"/>
        </w:rPr>
        <w:t> </w:t>
      </w:r>
      <w:r w:rsidRPr="00AC0117">
        <w:rPr>
          <w:b/>
          <w:i/>
          <w:lang w:val="uk-UA"/>
        </w:rPr>
        <w:t>Біологічні особливості розвитку ясенового чорного пильщика в роки проведення дослідження</w:t>
      </w:r>
    </w:p>
    <w:p w:rsidR="00E04B4C" w:rsidRDefault="00E04B4C" w:rsidP="00E04B4C">
      <w:pPr>
        <w:spacing w:line="360" w:lineRule="auto"/>
        <w:ind w:right="-6" w:firstLine="1077"/>
        <w:jc w:val="both"/>
        <w:rPr>
          <w:sz w:val="24"/>
          <w:szCs w:val="24"/>
          <w:lang w:val="uk-UA"/>
        </w:rPr>
      </w:pPr>
      <w:r w:rsidRPr="00E04B4C">
        <w:rPr>
          <w:lang w:val="uk-UA"/>
        </w:rPr>
        <w:t>Пильщик чорний ясеневий</w:t>
      </w:r>
      <w:r w:rsidRPr="002547C0">
        <w:rPr>
          <w:i/>
          <w:lang w:val="uk-UA"/>
        </w:rPr>
        <w:t xml:space="preserve"> </w:t>
      </w:r>
      <w:r w:rsidRPr="00E04B4C">
        <w:rPr>
          <w:i/>
        </w:rPr>
        <w:t>Tomostethus</w:t>
      </w:r>
      <w:r w:rsidRPr="002547C0">
        <w:rPr>
          <w:i/>
          <w:lang w:val="uk-UA"/>
        </w:rPr>
        <w:t xml:space="preserve"> </w:t>
      </w:r>
      <w:r w:rsidRPr="00E04B4C">
        <w:rPr>
          <w:i/>
        </w:rPr>
        <w:t>nigritus</w:t>
      </w:r>
      <w:r w:rsidRPr="002547C0">
        <w:rPr>
          <w:lang w:val="uk-UA"/>
        </w:rPr>
        <w:t xml:space="preserve"> </w:t>
      </w:r>
      <w:r w:rsidRPr="00E04B4C">
        <w:t>F</w:t>
      </w:r>
      <w:r w:rsidRPr="002547C0">
        <w:rPr>
          <w:lang w:val="uk-UA"/>
        </w:rPr>
        <w:t>. (</w:t>
      </w:r>
      <w:r w:rsidRPr="00E04B4C">
        <w:t>Hymenoptera</w:t>
      </w:r>
      <w:r w:rsidRPr="002547C0">
        <w:rPr>
          <w:lang w:val="uk-UA"/>
        </w:rPr>
        <w:t xml:space="preserve">: </w:t>
      </w:r>
      <w:r w:rsidRPr="00E04B4C">
        <w:t>Tenthredinidae</w:t>
      </w:r>
      <w:r w:rsidRPr="002547C0">
        <w:rPr>
          <w:lang w:val="uk-UA"/>
        </w:rPr>
        <w:t>)</w:t>
      </w:r>
      <w:r w:rsidRPr="00E04B4C">
        <w:rPr>
          <w:lang w:val="uk-UA"/>
        </w:rPr>
        <w:t xml:space="preserve"> – поширений  небезпечний шкідник ясена звичайного в урбоекосистемах України</w:t>
      </w:r>
      <w:r w:rsidR="0052688D" w:rsidRPr="002547C0">
        <w:rPr>
          <w:lang w:val="uk-UA"/>
        </w:rPr>
        <w:t xml:space="preserve"> </w:t>
      </w:r>
      <w:r w:rsidR="0052688D">
        <w:rPr>
          <w:lang w:val="uk-UA"/>
        </w:rPr>
        <w:t>та Європи</w:t>
      </w:r>
      <w:r w:rsidRPr="00E04B4C">
        <w:rPr>
          <w:lang w:val="uk-UA"/>
        </w:rPr>
        <w:t xml:space="preserve">. Так, із скринінгу літературних джерел </w:t>
      </w:r>
      <w:r w:rsidRPr="002547C0">
        <w:rPr>
          <w:lang w:val="uk-UA"/>
        </w:rPr>
        <w:t>[</w:t>
      </w:r>
      <w:r w:rsidR="00AC0117">
        <w:rPr>
          <w:lang w:val="uk-UA"/>
        </w:rPr>
        <w:t>35, 36, 37</w:t>
      </w:r>
      <w:r w:rsidRPr="002547C0">
        <w:rPr>
          <w:lang w:val="uk-UA"/>
        </w:rPr>
        <w:t>]</w:t>
      </w:r>
      <w:r w:rsidRPr="00E04B4C">
        <w:rPr>
          <w:lang w:val="uk-UA"/>
        </w:rPr>
        <w:t xml:space="preserve"> випливає, що цей шкідник є вузькоспеціалізованим фітофагом, переважно ясена звичайного (</w:t>
      </w:r>
      <w:r w:rsidRPr="00E04B4C">
        <w:rPr>
          <w:i/>
        </w:rPr>
        <w:t>Fraxinus</w:t>
      </w:r>
      <w:r w:rsidRPr="002547C0">
        <w:rPr>
          <w:i/>
          <w:lang w:val="uk-UA"/>
        </w:rPr>
        <w:t xml:space="preserve"> </w:t>
      </w:r>
      <w:r w:rsidRPr="00E04B4C">
        <w:rPr>
          <w:i/>
        </w:rPr>
        <w:t>excelsior</w:t>
      </w:r>
      <w:r w:rsidRPr="002547C0">
        <w:rPr>
          <w:lang w:val="uk-UA"/>
        </w:rPr>
        <w:t xml:space="preserve"> </w:t>
      </w:r>
      <w:r w:rsidRPr="00E04B4C">
        <w:t>L</w:t>
      </w:r>
      <w:r w:rsidRPr="002547C0">
        <w:rPr>
          <w:lang w:val="uk-UA"/>
        </w:rPr>
        <w:t>.</w:t>
      </w:r>
      <w:r w:rsidRPr="00E04B4C">
        <w:rPr>
          <w:lang w:val="uk-UA"/>
        </w:rPr>
        <w:t xml:space="preserve">). За даними </w:t>
      </w:r>
      <w:r w:rsidRPr="002547C0">
        <w:t>[</w:t>
      </w:r>
      <w:r w:rsidR="00AC0117">
        <w:rPr>
          <w:lang w:val="uk-UA"/>
        </w:rPr>
        <w:t>38</w:t>
      </w:r>
      <w:r w:rsidRPr="002547C0">
        <w:t xml:space="preserve">] </w:t>
      </w:r>
      <w:r w:rsidRPr="00E04B4C">
        <w:rPr>
          <w:lang w:val="uk-UA"/>
        </w:rPr>
        <w:t xml:space="preserve">пильщик в умовах м. Харкова утворює одне покоління впродовж року. В період розпускання бруньок ясена звичайного (друга половина квітня) спостерігається літ імаго, який триває 12–16 діб. Зазначимо, що в Бельгії </w:t>
      </w:r>
      <w:r w:rsidRPr="002547C0">
        <w:rPr>
          <w:lang w:val="uk-UA"/>
        </w:rPr>
        <w:t>[</w:t>
      </w:r>
      <w:r w:rsidR="00AC0117">
        <w:rPr>
          <w:bCs/>
          <w:lang w:val="uk-UA"/>
        </w:rPr>
        <w:t>39</w:t>
      </w:r>
      <w:r w:rsidRPr="002547C0">
        <w:rPr>
          <w:lang w:val="uk-UA"/>
        </w:rPr>
        <w:t xml:space="preserve">] </w:t>
      </w:r>
      <w:r w:rsidRPr="00E04B4C">
        <w:rPr>
          <w:lang w:val="uk-UA"/>
        </w:rPr>
        <w:t xml:space="preserve">літ комахи відмічено значно раніше – в кінці березня. Після спарювання самка відкладає від 40 до 50 яєць, розвиток яких триває, в залежності від температурних умов, від 10 до 13 діб. Розвиток личинок триває 14 – 20 діб. Личинки утворюють кокони в дернині на глибині до </w:t>
      </w:r>
      <w:smartTag w:uri="urn:schemas-microsoft-com:office:smarttags" w:element="metricconverter">
        <w:smartTagPr>
          <w:attr w:name="ProductID" w:val="5 см"/>
        </w:smartTagPr>
        <w:r w:rsidRPr="00E04B4C">
          <w:rPr>
            <w:lang w:val="uk-UA"/>
          </w:rPr>
          <w:t>5 см</w:t>
        </w:r>
      </w:smartTag>
      <w:r w:rsidRPr="00E04B4C">
        <w:rPr>
          <w:lang w:val="uk-UA"/>
        </w:rPr>
        <w:t xml:space="preserve">, в яких вони і зимують. Для моніторингу цього фітофага, як правило </w:t>
      </w:r>
      <w:r w:rsidRPr="002547C0">
        <w:rPr>
          <w:lang w:val="uk-UA"/>
        </w:rPr>
        <w:t>[</w:t>
      </w:r>
      <w:r w:rsidR="00AC0117">
        <w:rPr>
          <w:lang w:val="uk-UA"/>
        </w:rPr>
        <w:t>40, 41</w:t>
      </w:r>
      <w:r w:rsidR="00AC0117" w:rsidRPr="00AC0117">
        <w:t>]</w:t>
      </w:r>
      <w:r w:rsidRPr="00E04B4C">
        <w:rPr>
          <w:lang w:val="uk-UA"/>
        </w:rPr>
        <w:t xml:space="preserve"> використовується метод візуального маршрутного обстеження рослин з метою виявлення імаго шкідника.  Тенденція зміни клімату має виражений тренд в бік підвищення температури повітря упродовж року. Поряд з цим, спостерігається значне коливання температури повітря у весняний період року, в період виходу імаго із перезимувавши коконів. Інформація про особливості терміну вильоту імаго пильщика є основою створення системи заходів захисту ясенів від цього шкідника</w:t>
      </w:r>
      <w:r>
        <w:rPr>
          <w:sz w:val="24"/>
          <w:szCs w:val="24"/>
          <w:lang w:val="uk-UA"/>
        </w:rPr>
        <w:t xml:space="preserve">.  </w:t>
      </w:r>
    </w:p>
    <w:p w:rsidR="00F67628" w:rsidRDefault="00F67628" w:rsidP="00F67628">
      <w:pPr>
        <w:autoSpaceDE w:val="0"/>
        <w:autoSpaceDN w:val="0"/>
        <w:adjustRightInd w:val="0"/>
        <w:spacing w:line="360" w:lineRule="auto"/>
        <w:ind w:right="-5" w:firstLine="900"/>
        <w:jc w:val="both"/>
        <w:rPr>
          <w:lang w:val="uk-UA"/>
        </w:rPr>
      </w:pPr>
      <w:r w:rsidRPr="00F67628">
        <w:rPr>
          <w:lang w:val="uk-UA"/>
        </w:rPr>
        <w:t>Розроблений нами спосіб моніторингу динаміки вильоту пильщика чорного ясеневого з ґрунту за використання «лот</w:t>
      </w:r>
      <w:r>
        <w:rPr>
          <w:lang w:val="uk-UA"/>
        </w:rPr>
        <w:t>о</w:t>
      </w:r>
      <w:r w:rsidRPr="00F67628">
        <w:rPr>
          <w:lang w:val="uk-UA"/>
        </w:rPr>
        <w:t>к-паст</w:t>
      </w:r>
      <w:r w:rsidR="00A8289F">
        <w:rPr>
          <w:lang w:val="uk-UA"/>
        </w:rPr>
        <w:t>о</w:t>
      </w:r>
      <w:r w:rsidRPr="00F67628">
        <w:rPr>
          <w:lang w:val="uk-UA"/>
        </w:rPr>
        <w:t>к» сприяв визначенню не лише початок, а й подальшу динаміку інтенсивності вильоту комах з ґрунту. Так, з обстежень в Ботанічному саду Поліського національного університету місць зростання рослин</w:t>
      </w:r>
      <w:r w:rsidR="0025297F">
        <w:rPr>
          <w:lang w:val="uk-UA"/>
        </w:rPr>
        <w:t xml:space="preserve"> ясена звичайного (2019-2020 рр.</w:t>
      </w:r>
      <w:r w:rsidRPr="00F67628">
        <w:rPr>
          <w:lang w:val="uk-UA"/>
        </w:rPr>
        <w:t xml:space="preserve">) випливає, що у 2019 р. у березні не було впіймано жодної особини пильщика, у квітні в середньому на одну пастку потрапило 5,7±0,6 особин, із них у другій декаді 2,6 і у четвертій декаді – 3,1 особин. У травні у пастки </w:t>
      </w:r>
      <w:r w:rsidRPr="00F67628">
        <w:rPr>
          <w:lang w:val="uk-UA"/>
        </w:rPr>
        <w:lastRenderedPageBreak/>
        <w:t xml:space="preserve">потрапило 8,2±0,4 особин, із них у першу декаду -  4,4, а в другу декаду – 3,8 особин. </w:t>
      </w:r>
    </w:p>
    <w:p w:rsidR="00F67628" w:rsidRPr="00F67628" w:rsidRDefault="00F67628" w:rsidP="00F67628">
      <w:pPr>
        <w:autoSpaceDE w:val="0"/>
        <w:autoSpaceDN w:val="0"/>
        <w:adjustRightInd w:val="0"/>
        <w:spacing w:line="360" w:lineRule="auto"/>
        <w:ind w:right="-5" w:firstLine="900"/>
        <w:jc w:val="both"/>
        <w:rPr>
          <w:lang w:val="uk-UA"/>
        </w:rPr>
      </w:pPr>
      <w:r w:rsidRPr="00F67628">
        <w:rPr>
          <w:lang w:val="uk-UA"/>
        </w:rPr>
        <w:t>З даних моніторингу фітофага у 2020 р. випливає, що перші особини комахи потрапили у пастки в кінці березня (0,6±0,03 екз. на пастку), у квітні в пастки потрапили імаго шкідника лише у четвертій декаді (4,0 ±0,1) і у травні в пастки потрапило 6,3±0,4 особин, із них у першій декаді – 5,9, а у другій – 0,4 особини пильщика. Таким чином ми спостерігаємо нерівномірний виліт особин пильщика у різні роки спостережень. Однією із причин цього явища, ми вважаємо, є температурний режим навколишнього середовища, що спостерігався на час проведення досліджень. Так, в березні у 2019 р. температура повітря упродовж місяця вдень не сягала вище +9, а ніччю опускалася до -1</w:t>
      </w:r>
      <w:r w:rsidR="006E6C26">
        <w:rPr>
          <w:lang w:val="uk-UA"/>
        </w:rPr>
        <w:t xml:space="preserve"> градус</w:t>
      </w:r>
      <w:r w:rsidRPr="00F67628">
        <w:rPr>
          <w:lang w:val="uk-UA"/>
        </w:rPr>
        <w:t>. У березні 2020 р. з 27 до 30 числа температура вдень становила +5 та +19, а вночі опускалася до +4 та +6</w:t>
      </w:r>
      <w:r w:rsidR="006E6C26">
        <w:rPr>
          <w:lang w:val="uk-UA"/>
        </w:rPr>
        <w:t xml:space="preserve"> градусів</w:t>
      </w:r>
      <w:r w:rsidRPr="00F67628">
        <w:rPr>
          <w:lang w:val="uk-UA"/>
        </w:rPr>
        <w:t>. Лише 31.05 температура різко опустилася до +3 вдень, та -2 ніччю. Порівняння температурного режиму повітря квітня у 2019 – 2020 рр. показало, що більш сприятливий температурний режим для вильоту імаго шкідника спостерігалось у 2019 р. із 07.04 до 10.04 (день +20 – +24 та ніч +7 – +10) та із  24.04 до 29.04 (день +20 - +25 та ніч +8 – +10). В інші дні цього місяця температурний режим сильно змінювався, переважно в бік зниження температури, особливо ніччю до -2. У квітні 2020 р. температурний режим повітря був тривалий час не стабільним з низькими температурами (до -1 та -5) і лише з 23.04 температура вдень становила +17 - +22, а ніччю – не опускалася нижче +7 – +11</w:t>
      </w:r>
      <w:r w:rsidR="006E6C26">
        <w:rPr>
          <w:lang w:val="uk-UA"/>
        </w:rPr>
        <w:t xml:space="preserve"> градусів</w:t>
      </w:r>
      <w:r w:rsidRPr="00F67628">
        <w:rPr>
          <w:lang w:val="uk-UA"/>
        </w:rPr>
        <w:t xml:space="preserve">. Слід відмітити, що за два роки спостережень температурний режим повітря лише травня від самого початку був сприятливим для вильоту пильщика із ґрунту. У 2019 р. виліт імаго пильщика із ґрунту тривав до кінця другої декади травня, а у 2020 – лише до кінця першої декади цього місяця.   </w:t>
      </w:r>
    </w:p>
    <w:p w:rsidR="0028347D" w:rsidRPr="00AC0117" w:rsidRDefault="00AC0117" w:rsidP="0028347D">
      <w:pPr>
        <w:spacing w:line="360" w:lineRule="auto"/>
        <w:ind w:right="-81" w:firstLine="720"/>
        <w:jc w:val="both"/>
        <w:rPr>
          <w:b/>
          <w:i/>
          <w:lang w:val="uk-UA"/>
        </w:rPr>
      </w:pPr>
      <w:r>
        <w:rPr>
          <w:b/>
          <w:i/>
          <w:lang w:val="uk-UA"/>
        </w:rPr>
        <w:br w:type="page"/>
      </w:r>
      <w:r w:rsidR="008D2EB1" w:rsidRPr="00AC0117">
        <w:rPr>
          <w:b/>
          <w:i/>
          <w:lang w:val="uk-UA"/>
        </w:rPr>
        <w:lastRenderedPageBreak/>
        <w:t>3</w:t>
      </w:r>
      <w:r w:rsidR="0028347D" w:rsidRPr="00AC0117">
        <w:rPr>
          <w:b/>
          <w:i/>
          <w:lang w:val="uk-UA"/>
        </w:rPr>
        <w:t>.</w:t>
      </w:r>
      <w:r w:rsidRPr="00AC0117">
        <w:rPr>
          <w:b/>
          <w:i/>
        </w:rPr>
        <w:t>3</w:t>
      </w:r>
      <w:r w:rsidRPr="00AC0117">
        <w:rPr>
          <w:b/>
          <w:i/>
          <w:lang w:val="en-US"/>
        </w:rPr>
        <w:t> </w:t>
      </w:r>
      <w:r w:rsidR="00A75211" w:rsidRPr="00AC0117">
        <w:rPr>
          <w:b/>
          <w:i/>
          <w:lang w:val="uk-UA"/>
        </w:rPr>
        <w:t>Поширення ясен</w:t>
      </w:r>
      <w:r w:rsidR="0028347D" w:rsidRPr="00AC0117">
        <w:rPr>
          <w:b/>
          <w:i/>
          <w:lang w:val="uk-UA"/>
        </w:rPr>
        <w:t>е</w:t>
      </w:r>
      <w:r w:rsidR="00A75211" w:rsidRPr="00AC0117">
        <w:rPr>
          <w:b/>
          <w:i/>
          <w:lang w:val="uk-UA"/>
        </w:rPr>
        <w:t xml:space="preserve">вого чорного пильщика </w:t>
      </w:r>
      <w:r w:rsidR="0028347D" w:rsidRPr="00AC0117">
        <w:rPr>
          <w:b/>
          <w:i/>
          <w:lang w:val="uk-UA"/>
        </w:rPr>
        <w:t>в</w:t>
      </w:r>
      <w:r w:rsidR="00A75211" w:rsidRPr="00AC0117">
        <w:rPr>
          <w:b/>
          <w:i/>
          <w:lang w:val="uk-UA"/>
        </w:rPr>
        <w:t xml:space="preserve"> БсПНУ та</w:t>
      </w:r>
      <w:r w:rsidR="0028347D" w:rsidRPr="00AC0117">
        <w:rPr>
          <w:b/>
          <w:i/>
          <w:lang w:val="uk-UA"/>
        </w:rPr>
        <w:t xml:space="preserve"> урбофітоценозах м. Житомира</w:t>
      </w:r>
    </w:p>
    <w:p w:rsidR="0028347D" w:rsidRPr="00E539C2" w:rsidRDefault="0028347D" w:rsidP="0028347D">
      <w:pPr>
        <w:spacing w:line="360" w:lineRule="auto"/>
        <w:ind w:right="-81" w:firstLine="720"/>
        <w:jc w:val="both"/>
        <w:rPr>
          <w:lang w:val="uk-UA"/>
        </w:rPr>
      </w:pPr>
      <w:r w:rsidRPr="00E539C2">
        <w:rPr>
          <w:lang w:val="uk-UA"/>
        </w:rPr>
        <w:t xml:space="preserve">Обстеження рослин </w:t>
      </w:r>
      <w:r w:rsidR="00A75211">
        <w:rPr>
          <w:lang w:val="uk-UA"/>
        </w:rPr>
        <w:t>ясена звичайного</w:t>
      </w:r>
      <w:r w:rsidRPr="00E539C2">
        <w:rPr>
          <w:lang w:val="uk-UA"/>
        </w:rPr>
        <w:t xml:space="preserve"> в Ботанічному саду</w:t>
      </w:r>
      <w:r w:rsidR="00A75211">
        <w:rPr>
          <w:lang w:val="uk-UA"/>
        </w:rPr>
        <w:t xml:space="preserve"> ПНУ </w:t>
      </w:r>
      <w:r w:rsidRPr="00E539C2">
        <w:rPr>
          <w:lang w:val="uk-UA"/>
        </w:rPr>
        <w:t xml:space="preserve">та парках і скверах м. Житомира з метою виявлення </w:t>
      </w:r>
      <w:r w:rsidR="00A75211">
        <w:rPr>
          <w:lang w:val="uk-UA"/>
        </w:rPr>
        <w:t>цього фітофага</w:t>
      </w:r>
      <w:r w:rsidRPr="00E539C2">
        <w:rPr>
          <w:lang w:val="uk-UA"/>
        </w:rPr>
        <w:t xml:space="preserve"> показали, що у 201</w:t>
      </w:r>
      <w:r w:rsidR="00A75211">
        <w:rPr>
          <w:lang w:val="uk-UA"/>
        </w:rPr>
        <w:t>9</w:t>
      </w:r>
      <w:r w:rsidRPr="00E539C2">
        <w:rPr>
          <w:lang w:val="uk-UA"/>
        </w:rPr>
        <w:t xml:space="preserve"> році </w:t>
      </w:r>
      <w:r w:rsidR="00A75211">
        <w:rPr>
          <w:lang w:val="uk-UA"/>
        </w:rPr>
        <w:t xml:space="preserve">шкідника </w:t>
      </w:r>
      <w:r w:rsidRPr="00E539C2">
        <w:rPr>
          <w:lang w:val="uk-UA"/>
        </w:rPr>
        <w:t>було виявлено</w:t>
      </w:r>
      <w:r w:rsidR="00A75211">
        <w:rPr>
          <w:lang w:val="uk-UA"/>
        </w:rPr>
        <w:t xml:space="preserve"> 5-ти</w:t>
      </w:r>
      <w:r w:rsidRPr="00E539C2">
        <w:rPr>
          <w:lang w:val="uk-UA"/>
        </w:rPr>
        <w:t>, а у 20</w:t>
      </w:r>
      <w:r w:rsidR="00A75211">
        <w:rPr>
          <w:lang w:val="uk-UA"/>
        </w:rPr>
        <w:t>20</w:t>
      </w:r>
      <w:r w:rsidRPr="00E539C2">
        <w:rPr>
          <w:lang w:val="uk-UA"/>
        </w:rPr>
        <w:t xml:space="preserve"> р. – у </w:t>
      </w:r>
      <w:r w:rsidR="00A75211">
        <w:rPr>
          <w:lang w:val="uk-UA"/>
        </w:rPr>
        <w:t>3-х</w:t>
      </w:r>
      <w:r w:rsidRPr="00E539C2">
        <w:rPr>
          <w:lang w:val="uk-UA"/>
        </w:rPr>
        <w:t xml:space="preserve"> локалітетах (табл.</w:t>
      </w:r>
      <w:r w:rsidR="00AC0117">
        <w:rPr>
          <w:lang w:val="en-US"/>
        </w:rPr>
        <w:t> </w:t>
      </w:r>
      <w:r w:rsidRPr="00E539C2">
        <w:rPr>
          <w:lang w:val="uk-UA"/>
        </w:rPr>
        <w:t>3.1).</w:t>
      </w:r>
    </w:p>
    <w:p w:rsidR="00AC0117" w:rsidRPr="00AC0117" w:rsidRDefault="0028347D" w:rsidP="00AC0117">
      <w:pPr>
        <w:jc w:val="right"/>
        <w:rPr>
          <w:i/>
          <w:lang w:val="uk-UA"/>
        </w:rPr>
      </w:pPr>
      <w:r w:rsidRPr="00AC0117">
        <w:rPr>
          <w:i/>
          <w:lang w:val="uk-UA"/>
        </w:rPr>
        <w:t>Т</w:t>
      </w:r>
      <w:r w:rsidR="00AC0117" w:rsidRPr="00AC0117">
        <w:rPr>
          <w:i/>
          <w:lang w:val="uk-UA"/>
        </w:rPr>
        <w:t>аблиця 3.</w:t>
      </w:r>
      <w:r w:rsidRPr="00AC0117">
        <w:rPr>
          <w:i/>
          <w:lang w:val="uk-UA"/>
        </w:rPr>
        <w:t xml:space="preserve">1. </w:t>
      </w:r>
    </w:p>
    <w:p w:rsidR="0028347D" w:rsidRPr="00AC0117" w:rsidRDefault="0028347D" w:rsidP="00AC0117">
      <w:pPr>
        <w:spacing w:line="360" w:lineRule="auto"/>
        <w:jc w:val="center"/>
        <w:rPr>
          <w:b/>
          <w:lang w:val="uk-UA"/>
        </w:rPr>
      </w:pPr>
      <w:r w:rsidRPr="00AC0117">
        <w:rPr>
          <w:b/>
          <w:lang w:val="uk-UA"/>
        </w:rPr>
        <w:t xml:space="preserve">Ступінь </w:t>
      </w:r>
      <w:r w:rsidR="00E238FE" w:rsidRPr="00AC0117">
        <w:rPr>
          <w:b/>
          <w:lang w:val="uk-UA"/>
        </w:rPr>
        <w:t>пошкодження рослин ясена звичайного пильщиком (</w:t>
      </w:r>
      <w:r w:rsidR="00E238FE" w:rsidRPr="00AC0117">
        <w:rPr>
          <w:b/>
          <w:i/>
          <w:lang w:val="en-US"/>
        </w:rPr>
        <w:t>Tomostethus</w:t>
      </w:r>
      <w:r w:rsidR="00E238FE" w:rsidRPr="00AC0117">
        <w:rPr>
          <w:b/>
          <w:i/>
          <w:lang w:val="uk-UA"/>
        </w:rPr>
        <w:t xml:space="preserve"> </w:t>
      </w:r>
      <w:r w:rsidR="00E238FE" w:rsidRPr="00AC0117">
        <w:rPr>
          <w:b/>
          <w:i/>
          <w:lang w:val="en-US"/>
        </w:rPr>
        <w:t>nigritus</w:t>
      </w:r>
      <w:r w:rsidR="00E238FE" w:rsidRPr="00AC0117">
        <w:rPr>
          <w:b/>
          <w:lang w:val="uk-UA"/>
        </w:rPr>
        <w:t xml:space="preserve"> </w:t>
      </w:r>
      <w:r w:rsidR="00E238FE" w:rsidRPr="00AC0117">
        <w:rPr>
          <w:b/>
          <w:lang w:val="en-US"/>
        </w:rPr>
        <w:t>F</w:t>
      </w:r>
      <w:r w:rsidR="00E238FE" w:rsidRPr="00AC0117">
        <w:rPr>
          <w:b/>
          <w:lang w:val="uk-UA"/>
        </w:rPr>
        <w:t>.) в БсПНУ та</w:t>
      </w:r>
      <w:r w:rsidRPr="00AC0117">
        <w:rPr>
          <w:b/>
          <w:lang w:val="uk-UA"/>
        </w:rPr>
        <w:t>. м.</w:t>
      </w:r>
      <w:r w:rsidR="00AC0117">
        <w:rPr>
          <w:b/>
          <w:lang w:val="en-US"/>
        </w:rPr>
        <w:t> </w:t>
      </w:r>
      <w:r w:rsidRPr="00AC0117">
        <w:rPr>
          <w:b/>
          <w:lang w:val="uk-UA"/>
        </w:rPr>
        <w:t>Житомир</w:t>
      </w:r>
      <w:r w:rsidR="00E238FE" w:rsidRPr="00AC0117">
        <w:rPr>
          <w:b/>
          <w:lang w:val="uk-UA"/>
        </w:rPr>
        <w:t>і</w:t>
      </w:r>
      <w:r w:rsidRPr="00AC0117">
        <w:rPr>
          <w:b/>
          <w:lang w:val="uk-UA"/>
        </w:rPr>
        <w:t xml:space="preserve"> (201</w:t>
      </w:r>
      <w:r w:rsidR="00E238FE" w:rsidRPr="00AC0117">
        <w:rPr>
          <w:b/>
          <w:lang w:val="uk-UA"/>
        </w:rPr>
        <w:t>9</w:t>
      </w:r>
      <w:r w:rsidR="00AC0117" w:rsidRPr="00AC0117">
        <w:rPr>
          <w:b/>
          <w:lang w:val="uk-UA"/>
        </w:rPr>
        <w:t>–</w:t>
      </w:r>
      <w:r w:rsidRPr="00AC0117">
        <w:rPr>
          <w:b/>
          <w:lang w:val="uk-UA"/>
        </w:rPr>
        <w:t>20</w:t>
      </w:r>
      <w:r w:rsidR="00E238FE" w:rsidRPr="00AC0117">
        <w:rPr>
          <w:b/>
          <w:lang w:val="uk-UA"/>
        </w:rPr>
        <w:t>20</w:t>
      </w:r>
      <w:r w:rsidR="00AC0117">
        <w:rPr>
          <w:b/>
          <w:lang w:val="en-US"/>
        </w:rPr>
        <w:t> </w:t>
      </w:r>
      <w:r w:rsidRPr="00AC0117">
        <w:rPr>
          <w:b/>
          <w:lang w:val="uk-UA"/>
        </w:rPr>
        <w:t>рр.)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5"/>
        <w:gridCol w:w="3533"/>
        <w:gridCol w:w="3343"/>
      </w:tblGrid>
      <w:tr w:rsidR="0028347D" w:rsidRPr="00267875" w:rsidTr="00AC0117">
        <w:tc>
          <w:tcPr>
            <w:tcW w:w="2695" w:type="dxa"/>
            <w:vMerge w:val="restart"/>
            <w:shd w:val="clear" w:color="auto" w:fill="auto"/>
            <w:vAlign w:val="center"/>
          </w:tcPr>
          <w:p w:rsidR="0028347D" w:rsidRPr="00267875" w:rsidRDefault="0028347D" w:rsidP="00AC0117">
            <w:pPr>
              <w:jc w:val="center"/>
              <w:rPr>
                <w:lang w:val="uk-UA"/>
              </w:rPr>
            </w:pPr>
            <w:r w:rsidRPr="00267875">
              <w:rPr>
                <w:lang w:val="uk-UA"/>
              </w:rPr>
              <w:t>Локалітет</w:t>
            </w:r>
          </w:p>
        </w:tc>
        <w:tc>
          <w:tcPr>
            <w:tcW w:w="6876" w:type="dxa"/>
            <w:gridSpan w:val="2"/>
            <w:shd w:val="clear" w:color="auto" w:fill="auto"/>
          </w:tcPr>
          <w:p w:rsidR="0028347D" w:rsidRPr="00267875" w:rsidRDefault="0028347D" w:rsidP="00AC0117">
            <w:pPr>
              <w:jc w:val="center"/>
              <w:rPr>
                <w:lang w:val="uk-UA"/>
              </w:rPr>
            </w:pPr>
            <w:r w:rsidRPr="00267875">
              <w:rPr>
                <w:lang w:val="uk-UA"/>
              </w:rPr>
              <w:t>Рік. Ступінь ураження рослин</w:t>
            </w:r>
          </w:p>
        </w:tc>
      </w:tr>
      <w:tr w:rsidR="0028347D" w:rsidRPr="00267875" w:rsidTr="00267875">
        <w:tc>
          <w:tcPr>
            <w:tcW w:w="2695" w:type="dxa"/>
            <w:vMerge/>
            <w:shd w:val="clear" w:color="auto" w:fill="auto"/>
          </w:tcPr>
          <w:p w:rsidR="0028347D" w:rsidRPr="00267875" w:rsidRDefault="0028347D" w:rsidP="00AC0117">
            <w:pPr>
              <w:jc w:val="center"/>
              <w:rPr>
                <w:lang w:val="uk-UA"/>
              </w:rPr>
            </w:pPr>
          </w:p>
        </w:tc>
        <w:tc>
          <w:tcPr>
            <w:tcW w:w="3533" w:type="dxa"/>
            <w:shd w:val="clear" w:color="auto" w:fill="auto"/>
          </w:tcPr>
          <w:p w:rsidR="0028347D" w:rsidRPr="00267875" w:rsidRDefault="0028347D" w:rsidP="00AC0117">
            <w:pPr>
              <w:jc w:val="center"/>
              <w:rPr>
                <w:lang w:val="uk-UA"/>
              </w:rPr>
            </w:pPr>
            <w:r w:rsidRPr="00267875">
              <w:rPr>
                <w:lang w:val="uk-UA"/>
              </w:rPr>
              <w:t>201</w:t>
            </w:r>
            <w:r w:rsidR="00E238FE" w:rsidRPr="00267875">
              <w:rPr>
                <w:lang w:val="uk-UA"/>
              </w:rPr>
              <w:t>9</w:t>
            </w:r>
          </w:p>
        </w:tc>
        <w:tc>
          <w:tcPr>
            <w:tcW w:w="3343" w:type="dxa"/>
            <w:shd w:val="clear" w:color="auto" w:fill="auto"/>
          </w:tcPr>
          <w:p w:rsidR="0028347D" w:rsidRPr="00267875" w:rsidRDefault="0028347D" w:rsidP="00AC0117">
            <w:pPr>
              <w:jc w:val="center"/>
              <w:rPr>
                <w:lang w:val="uk-UA"/>
              </w:rPr>
            </w:pPr>
            <w:r w:rsidRPr="00267875">
              <w:rPr>
                <w:lang w:val="uk-UA"/>
              </w:rPr>
              <w:t>20</w:t>
            </w:r>
            <w:r w:rsidR="00E238FE" w:rsidRPr="00267875">
              <w:rPr>
                <w:lang w:val="uk-UA"/>
              </w:rPr>
              <w:t>20</w:t>
            </w:r>
          </w:p>
        </w:tc>
      </w:tr>
      <w:tr w:rsidR="0028347D" w:rsidRPr="00267875" w:rsidTr="0025297F">
        <w:tc>
          <w:tcPr>
            <w:tcW w:w="2695" w:type="dxa"/>
            <w:shd w:val="clear" w:color="auto" w:fill="auto"/>
          </w:tcPr>
          <w:p w:rsidR="0028347D" w:rsidRPr="00267875" w:rsidRDefault="0028347D" w:rsidP="00AC0117">
            <w:pPr>
              <w:jc w:val="center"/>
              <w:rPr>
                <w:lang w:val="uk-UA"/>
              </w:rPr>
            </w:pPr>
            <w:r w:rsidRPr="00267875">
              <w:rPr>
                <w:lang w:val="uk-UA"/>
              </w:rPr>
              <w:t xml:space="preserve">Ботанічний сад </w:t>
            </w:r>
            <w:r w:rsidR="00E238FE" w:rsidRPr="00267875">
              <w:rPr>
                <w:lang w:val="uk-UA"/>
              </w:rPr>
              <w:t>П</w:t>
            </w:r>
            <w:r w:rsidRPr="00267875">
              <w:rPr>
                <w:lang w:val="uk-UA"/>
              </w:rPr>
              <w:t>НУ</w:t>
            </w:r>
          </w:p>
        </w:tc>
        <w:tc>
          <w:tcPr>
            <w:tcW w:w="3533" w:type="dxa"/>
            <w:shd w:val="clear" w:color="auto" w:fill="auto"/>
            <w:vAlign w:val="center"/>
          </w:tcPr>
          <w:p w:rsidR="0028347D" w:rsidRPr="00267875" w:rsidRDefault="00E238FE" w:rsidP="0025297F">
            <w:pPr>
              <w:jc w:val="center"/>
              <w:rPr>
                <w:lang w:val="uk-UA"/>
              </w:rPr>
            </w:pPr>
            <w:r w:rsidRPr="00267875">
              <w:rPr>
                <w:lang w:val="uk-UA"/>
              </w:rPr>
              <w:t>Середня (4</w:t>
            </w:r>
            <w:r w:rsidR="0025297F" w:rsidRPr="00E539C2">
              <w:rPr>
                <w:lang w:val="uk-UA"/>
              </w:rPr>
              <w:t>–</w:t>
            </w:r>
            <w:r w:rsidRPr="00267875">
              <w:rPr>
                <w:lang w:val="uk-UA"/>
              </w:rPr>
              <w:t>5 балів)</w:t>
            </w:r>
          </w:p>
        </w:tc>
        <w:tc>
          <w:tcPr>
            <w:tcW w:w="3343" w:type="dxa"/>
            <w:shd w:val="clear" w:color="auto" w:fill="auto"/>
            <w:vAlign w:val="center"/>
          </w:tcPr>
          <w:p w:rsidR="0028347D" w:rsidRPr="00267875" w:rsidRDefault="00E238FE" w:rsidP="0025297F">
            <w:pPr>
              <w:jc w:val="center"/>
              <w:rPr>
                <w:lang w:val="uk-UA"/>
              </w:rPr>
            </w:pPr>
            <w:r w:rsidRPr="00267875">
              <w:rPr>
                <w:lang w:val="uk-UA"/>
              </w:rPr>
              <w:t>Слабка (2</w:t>
            </w:r>
            <w:r w:rsidR="0025297F" w:rsidRPr="00E539C2">
              <w:rPr>
                <w:lang w:val="uk-UA"/>
              </w:rPr>
              <w:t>–</w:t>
            </w:r>
            <w:r w:rsidRPr="00267875">
              <w:rPr>
                <w:lang w:val="uk-UA"/>
              </w:rPr>
              <w:t>3 балів)</w:t>
            </w:r>
          </w:p>
        </w:tc>
      </w:tr>
      <w:tr w:rsidR="0028347D" w:rsidRPr="00267875" w:rsidTr="0025297F">
        <w:tc>
          <w:tcPr>
            <w:tcW w:w="2695" w:type="dxa"/>
            <w:shd w:val="clear" w:color="auto" w:fill="auto"/>
          </w:tcPr>
          <w:p w:rsidR="0028347D" w:rsidRPr="00267875" w:rsidRDefault="0028347D" w:rsidP="00AC0117">
            <w:pPr>
              <w:jc w:val="center"/>
              <w:rPr>
                <w:lang w:val="uk-UA"/>
              </w:rPr>
            </w:pPr>
            <w:r w:rsidRPr="00267875">
              <w:rPr>
                <w:lang w:val="uk-UA"/>
              </w:rPr>
              <w:t>Парк ім. Ю. Гагаріна;</w:t>
            </w:r>
          </w:p>
        </w:tc>
        <w:tc>
          <w:tcPr>
            <w:tcW w:w="3533" w:type="dxa"/>
            <w:shd w:val="clear" w:color="auto" w:fill="auto"/>
            <w:vAlign w:val="center"/>
          </w:tcPr>
          <w:p w:rsidR="0028347D" w:rsidRPr="00267875" w:rsidRDefault="00F67628" w:rsidP="0025297F">
            <w:pPr>
              <w:jc w:val="center"/>
              <w:rPr>
                <w:lang w:val="uk-UA"/>
              </w:rPr>
            </w:pPr>
            <w:r w:rsidRPr="00267875">
              <w:rPr>
                <w:lang w:val="uk-UA"/>
              </w:rPr>
              <w:t>Слабка (2</w:t>
            </w:r>
            <w:r w:rsidR="0025297F" w:rsidRPr="00E539C2">
              <w:rPr>
                <w:lang w:val="uk-UA"/>
              </w:rPr>
              <w:t>–</w:t>
            </w:r>
            <w:r w:rsidRPr="00267875">
              <w:rPr>
                <w:lang w:val="uk-UA"/>
              </w:rPr>
              <w:t>3 балів)</w:t>
            </w:r>
          </w:p>
        </w:tc>
        <w:tc>
          <w:tcPr>
            <w:tcW w:w="3343" w:type="dxa"/>
            <w:shd w:val="clear" w:color="auto" w:fill="auto"/>
            <w:vAlign w:val="center"/>
          </w:tcPr>
          <w:p w:rsidR="0028347D" w:rsidRPr="00267875" w:rsidRDefault="00F67628" w:rsidP="0025297F">
            <w:pPr>
              <w:jc w:val="center"/>
              <w:rPr>
                <w:lang w:val="uk-UA"/>
              </w:rPr>
            </w:pPr>
            <w:r w:rsidRPr="00267875">
              <w:rPr>
                <w:lang w:val="uk-UA"/>
              </w:rPr>
              <w:t>Слабка (2</w:t>
            </w:r>
            <w:r w:rsidR="0025297F" w:rsidRPr="00E539C2">
              <w:rPr>
                <w:lang w:val="uk-UA"/>
              </w:rPr>
              <w:t>–</w:t>
            </w:r>
            <w:r w:rsidRPr="00267875">
              <w:rPr>
                <w:lang w:val="uk-UA"/>
              </w:rPr>
              <w:t>3 балів)</w:t>
            </w:r>
          </w:p>
        </w:tc>
      </w:tr>
      <w:tr w:rsidR="0028347D" w:rsidRPr="00267875" w:rsidTr="0025297F">
        <w:tc>
          <w:tcPr>
            <w:tcW w:w="2695" w:type="dxa"/>
            <w:shd w:val="clear" w:color="auto" w:fill="auto"/>
          </w:tcPr>
          <w:p w:rsidR="0028347D" w:rsidRPr="00267875" w:rsidRDefault="0028347D" w:rsidP="00AC0117">
            <w:pPr>
              <w:jc w:val="center"/>
              <w:rPr>
                <w:lang w:val="uk-UA"/>
              </w:rPr>
            </w:pPr>
            <w:r w:rsidRPr="00267875">
              <w:rPr>
                <w:lang w:val="uk-UA"/>
              </w:rPr>
              <w:t>Вул. Старий бульвар</w:t>
            </w:r>
          </w:p>
        </w:tc>
        <w:tc>
          <w:tcPr>
            <w:tcW w:w="3533" w:type="dxa"/>
            <w:shd w:val="clear" w:color="auto" w:fill="auto"/>
            <w:vAlign w:val="center"/>
          </w:tcPr>
          <w:p w:rsidR="0028347D" w:rsidRPr="00267875" w:rsidRDefault="00F67628" w:rsidP="0025297F">
            <w:pPr>
              <w:jc w:val="center"/>
              <w:rPr>
                <w:lang w:val="uk-UA"/>
              </w:rPr>
            </w:pPr>
            <w:r w:rsidRPr="00267875">
              <w:rPr>
                <w:lang w:val="uk-UA"/>
              </w:rPr>
              <w:t>Слабка (2</w:t>
            </w:r>
            <w:r w:rsidR="0025297F" w:rsidRPr="00E539C2">
              <w:rPr>
                <w:lang w:val="uk-UA"/>
              </w:rPr>
              <w:t>–</w:t>
            </w:r>
            <w:r w:rsidRPr="00267875">
              <w:rPr>
                <w:lang w:val="uk-UA"/>
              </w:rPr>
              <w:t>3 балів)</w:t>
            </w:r>
          </w:p>
        </w:tc>
        <w:tc>
          <w:tcPr>
            <w:tcW w:w="3343" w:type="dxa"/>
            <w:shd w:val="clear" w:color="auto" w:fill="auto"/>
            <w:vAlign w:val="center"/>
          </w:tcPr>
          <w:p w:rsidR="0028347D" w:rsidRPr="00267875" w:rsidRDefault="00F67628" w:rsidP="0025297F">
            <w:pPr>
              <w:jc w:val="center"/>
              <w:rPr>
                <w:lang w:val="uk-UA"/>
              </w:rPr>
            </w:pPr>
            <w:r w:rsidRPr="00267875">
              <w:rPr>
                <w:lang w:val="uk-UA"/>
              </w:rPr>
              <w:t>Слабка (2</w:t>
            </w:r>
            <w:r w:rsidR="0025297F" w:rsidRPr="00E539C2">
              <w:rPr>
                <w:lang w:val="uk-UA"/>
              </w:rPr>
              <w:t>–</w:t>
            </w:r>
            <w:r w:rsidRPr="00267875">
              <w:rPr>
                <w:lang w:val="uk-UA"/>
              </w:rPr>
              <w:t>3 балів)</w:t>
            </w:r>
          </w:p>
        </w:tc>
      </w:tr>
    </w:tbl>
    <w:p w:rsidR="0028347D" w:rsidRPr="00E539C2" w:rsidRDefault="0028347D" w:rsidP="0028347D">
      <w:pPr>
        <w:spacing w:line="360" w:lineRule="auto"/>
        <w:jc w:val="both"/>
        <w:rPr>
          <w:lang w:val="uk-UA"/>
        </w:rPr>
      </w:pPr>
    </w:p>
    <w:p w:rsidR="0028347D" w:rsidRPr="00E539C2" w:rsidRDefault="0028347D" w:rsidP="0025297F">
      <w:pPr>
        <w:spacing w:line="360" w:lineRule="auto"/>
        <w:ind w:firstLine="709"/>
        <w:jc w:val="both"/>
        <w:rPr>
          <w:lang w:val="uk-UA"/>
        </w:rPr>
      </w:pPr>
      <w:r w:rsidRPr="00E539C2">
        <w:rPr>
          <w:lang w:val="uk-UA"/>
        </w:rPr>
        <w:t xml:space="preserve">Визначення індексу частоти виявлення (Р) </w:t>
      </w:r>
      <w:r w:rsidR="00765E46">
        <w:rPr>
          <w:lang w:val="uk-UA"/>
        </w:rPr>
        <w:t>фітофага</w:t>
      </w:r>
      <w:r w:rsidRPr="00E539C2">
        <w:rPr>
          <w:lang w:val="uk-UA"/>
        </w:rPr>
        <w:t xml:space="preserve"> – відсоткове відношення  кількості проб, в яких було виявлено фіто</w:t>
      </w:r>
      <w:r w:rsidR="00765E46">
        <w:rPr>
          <w:lang w:val="uk-UA"/>
        </w:rPr>
        <w:t>фаг</w:t>
      </w:r>
      <w:r w:rsidRPr="00E539C2">
        <w:rPr>
          <w:lang w:val="uk-UA"/>
        </w:rPr>
        <w:t xml:space="preserve">а (незалежно від ступеня </w:t>
      </w:r>
      <w:r w:rsidR="00765E46">
        <w:rPr>
          <w:lang w:val="uk-UA"/>
        </w:rPr>
        <w:t>пошкодження</w:t>
      </w:r>
      <w:r w:rsidRPr="00E539C2">
        <w:rPr>
          <w:lang w:val="uk-UA"/>
        </w:rPr>
        <w:t xml:space="preserve"> рослин в пробі)</w:t>
      </w:r>
      <w:r w:rsidR="0025297F">
        <w:rPr>
          <w:lang w:val="uk-UA"/>
        </w:rPr>
        <w:t xml:space="preserve"> до загальної кількості проб </w:t>
      </w:r>
      <w:r w:rsidRPr="002547C0">
        <w:rPr>
          <w:lang w:val="uk-UA"/>
        </w:rPr>
        <w:t>[</w:t>
      </w:r>
      <w:r w:rsidR="0025297F" w:rsidRPr="0025297F">
        <w:rPr>
          <w:lang w:val="uk-UA"/>
        </w:rPr>
        <w:t>42</w:t>
      </w:r>
      <w:r w:rsidRPr="002547C0">
        <w:rPr>
          <w:lang w:val="uk-UA"/>
        </w:rPr>
        <w:t>]</w:t>
      </w:r>
      <w:r w:rsidRPr="00E539C2">
        <w:rPr>
          <w:lang w:val="uk-UA"/>
        </w:rPr>
        <w:t>:</w:t>
      </w:r>
    </w:p>
    <w:p w:rsidR="0028347D" w:rsidRPr="0025297F" w:rsidRDefault="0028347D" w:rsidP="0025297F">
      <w:pPr>
        <w:spacing w:line="360" w:lineRule="auto"/>
        <w:ind w:right="-6" w:firstLine="709"/>
        <w:jc w:val="both"/>
        <w:rPr>
          <w:lang w:val="uk-UA"/>
        </w:rPr>
      </w:pPr>
      <w:r w:rsidRPr="00E539C2">
        <w:rPr>
          <w:lang w:val="uk-UA"/>
        </w:rPr>
        <w:t xml:space="preserve">Із аналізу індексу частоти виявлення </w:t>
      </w:r>
      <w:r w:rsidR="00765E46">
        <w:rPr>
          <w:lang w:val="uk-UA"/>
        </w:rPr>
        <w:t>пошкодження листків ясена звичайного пильщиком</w:t>
      </w:r>
      <w:r w:rsidRPr="00E539C2">
        <w:rPr>
          <w:lang w:val="uk-UA"/>
        </w:rPr>
        <w:t xml:space="preserve"> у 2019 р. випливає, що найбільш часто </w:t>
      </w:r>
      <w:r w:rsidR="00765E46">
        <w:rPr>
          <w:lang w:val="uk-UA"/>
        </w:rPr>
        <w:t xml:space="preserve">трапляється </w:t>
      </w:r>
      <w:r w:rsidRPr="00E539C2">
        <w:rPr>
          <w:lang w:val="uk-UA"/>
        </w:rPr>
        <w:t xml:space="preserve">в обстеженнях рослин </w:t>
      </w:r>
      <w:r w:rsidR="00765E46">
        <w:rPr>
          <w:lang w:val="uk-UA"/>
        </w:rPr>
        <w:t>БсПНУ – 15,7</w:t>
      </w:r>
      <w:r w:rsidR="0025297F">
        <w:rPr>
          <w:lang w:val="en-US"/>
        </w:rPr>
        <w:t> </w:t>
      </w:r>
      <w:r w:rsidR="00765E46">
        <w:rPr>
          <w:lang w:val="uk-UA"/>
        </w:rPr>
        <w:t>% та парку ім. Ю. Гагаріна – 8,2</w:t>
      </w:r>
      <w:r w:rsidR="0025297F">
        <w:rPr>
          <w:lang w:val="en-US"/>
        </w:rPr>
        <w:t> </w:t>
      </w:r>
      <w:r w:rsidR="00765E46">
        <w:rPr>
          <w:lang w:val="uk-UA"/>
        </w:rPr>
        <w:t>% проб</w:t>
      </w:r>
      <w:r w:rsidR="009675DE">
        <w:rPr>
          <w:lang w:val="uk-UA"/>
        </w:rPr>
        <w:t>, а в 2020 р</w:t>
      </w:r>
      <w:r w:rsidR="00765E46">
        <w:rPr>
          <w:lang w:val="uk-UA"/>
        </w:rPr>
        <w:t>.</w:t>
      </w:r>
      <w:r w:rsidR="009675DE">
        <w:rPr>
          <w:lang w:val="uk-UA"/>
        </w:rPr>
        <w:t xml:space="preserve"> – 7,3 та 4,5% проб відповідно.</w:t>
      </w:r>
      <w:r w:rsidR="00765E46">
        <w:rPr>
          <w:lang w:val="uk-UA"/>
        </w:rPr>
        <w:t xml:space="preserve"> </w:t>
      </w:r>
    </w:p>
    <w:p w:rsidR="0028347D" w:rsidRPr="0025297F" w:rsidRDefault="0028347D" w:rsidP="0028347D">
      <w:pPr>
        <w:spacing w:line="360" w:lineRule="auto"/>
        <w:ind w:right="-81" w:firstLine="720"/>
        <w:jc w:val="both"/>
        <w:rPr>
          <w:b/>
          <w:i/>
          <w:lang w:val="uk-UA"/>
        </w:rPr>
      </w:pPr>
      <w:r w:rsidRPr="0025297F">
        <w:rPr>
          <w:b/>
          <w:i/>
          <w:lang w:val="uk-UA"/>
        </w:rPr>
        <w:t>3.</w:t>
      </w:r>
      <w:r w:rsidR="008D2EB1" w:rsidRPr="0025297F">
        <w:rPr>
          <w:b/>
          <w:i/>
          <w:lang w:val="uk-UA"/>
        </w:rPr>
        <w:t>4</w:t>
      </w:r>
      <w:r w:rsidRPr="0025297F">
        <w:rPr>
          <w:b/>
          <w:i/>
          <w:lang w:val="uk-UA"/>
        </w:rPr>
        <w:t xml:space="preserve">. Захист </w:t>
      </w:r>
      <w:r w:rsidR="009675DE" w:rsidRPr="0025297F">
        <w:rPr>
          <w:b/>
          <w:i/>
          <w:lang w:val="uk-UA"/>
        </w:rPr>
        <w:t>ясена звичайного від пильщика</w:t>
      </w:r>
    </w:p>
    <w:p w:rsidR="0028347D" w:rsidRPr="00E539C2" w:rsidRDefault="0028347D" w:rsidP="0028347D">
      <w:pPr>
        <w:spacing w:line="360" w:lineRule="auto"/>
        <w:ind w:right="-81" w:firstLine="720"/>
        <w:jc w:val="both"/>
        <w:rPr>
          <w:lang w:val="uk-UA"/>
        </w:rPr>
      </w:pPr>
      <w:r w:rsidRPr="00E539C2">
        <w:rPr>
          <w:lang w:val="uk-UA"/>
        </w:rPr>
        <w:t>Захист рослин від шкід</w:t>
      </w:r>
      <w:r w:rsidR="009675DE">
        <w:rPr>
          <w:lang w:val="uk-UA"/>
        </w:rPr>
        <w:t>ників</w:t>
      </w:r>
      <w:r w:rsidRPr="00E539C2">
        <w:rPr>
          <w:lang w:val="uk-UA"/>
        </w:rPr>
        <w:t xml:space="preserve"> в умовах</w:t>
      </w:r>
      <w:r w:rsidR="009675DE">
        <w:rPr>
          <w:lang w:val="uk-UA"/>
        </w:rPr>
        <w:t xml:space="preserve"> міста</w:t>
      </w:r>
      <w:r w:rsidRPr="00E539C2">
        <w:rPr>
          <w:lang w:val="uk-UA"/>
        </w:rPr>
        <w:t xml:space="preserve"> визначається </w:t>
      </w:r>
      <w:r w:rsidR="009675DE">
        <w:rPr>
          <w:lang w:val="uk-UA"/>
        </w:rPr>
        <w:t>за отриманими даними</w:t>
      </w:r>
      <w:r w:rsidRPr="00E539C2">
        <w:rPr>
          <w:lang w:val="uk-UA"/>
        </w:rPr>
        <w:t xml:space="preserve"> фітосанітарн</w:t>
      </w:r>
      <w:r w:rsidR="009675DE">
        <w:rPr>
          <w:lang w:val="uk-UA"/>
        </w:rPr>
        <w:t xml:space="preserve">ого </w:t>
      </w:r>
      <w:r w:rsidRPr="00E539C2">
        <w:rPr>
          <w:lang w:val="uk-UA"/>
        </w:rPr>
        <w:t>стан</w:t>
      </w:r>
      <w:r w:rsidR="009675DE">
        <w:rPr>
          <w:lang w:val="uk-UA"/>
        </w:rPr>
        <w:t xml:space="preserve">у порід </w:t>
      </w:r>
      <w:r w:rsidRPr="00E539C2">
        <w:rPr>
          <w:lang w:val="uk-UA"/>
        </w:rPr>
        <w:t>урбофітоценоз</w:t>
      </w:r>
      <w:r w:rsidR="009675DE">
        <w:rPr>
          <w:lang w:val="uk-UA"/>
        </w:rPr>
        <w:t>у</w:t>
      </w:r>
      <w:r w:rsidRPr="00E539C2">
        <w:rPr>
          <w:lang w:val="uk-UA"/>
        </w:rPr>
        <w:t xml:space="preserve"> та </w:t>
      </w:r>
      <w:r w:rsidR="006A35F1">
        <w:rPr>
          <w:lang w:val="uk-UA"/>
        </w:rPr>
        <w:t xml:space="preserve">дотриманням </w:t>
      </w:r>
      <w:r w:rsidRPr="00E539C2">
        <w:rPr>
          <w:lang w:val="uk-UA"/>
        </w:rPr>
        <w:t>Закон</w:t>
      </w:r>
      <w:r w:rsidR="006A35F1">
        <w:rPr>
          <w:lang w:val="uk-UA"/>
        </w:rPr>
        <w:t>ів</w:t>
      </w:r>
      <w:r w:rsidRPr="00E539C2">
        <w:rPr>
          <w:lang w:val="uk-UA"/>
        </w:rPr>
        <w:t xml:space="preserve"> України про використання хімікатів, в яких застосування синтетичних інсектицидів обмежено або заборонено. </w:t>
      </w:r>
      <w:r w:rsidR="009675DE">
        <w:rPr>
          <w:lang w:val="uk-UA"/>
        </w:rPr>
        <w:t>З</w:t>
      </w:r>
      <w:r w:rsidRPr="00E539C2">
        <w:rPr>
          <w:lang w:val="uk-UA"/>
        </w:rPr>
        <w:t>більшення</w:t>
      </w:r>
      <w:r w:rsidR="009675DE">
        <w:rPr>
          <w:lang w:val="uk-UA"/>
        </w:rPr>
        <w:t xml:space="preserve"> ж</w:t>
      </w:r>
      <w:r w:rsidRPr="00E539C2">
        <w:rPr>
          <w:lang w:val="uk-UA"/>
        </w:rPr>
        <w:t xml:space="preserve"> випадків проникнення </w:t>
      </w:r>
      <w:r w:rsidR="009675DE">
        <w:rPr>
          <w:lang w:val="uk-UA"/>
        </w:rPr>
        <w:t>в урбофітоценози</w:t>
      </w:r>
      <w:r w:rsidRPr="00E539C2">
        <w:rPr>
          <w:lang w:val="uk-UA"/>
        </w:rPr>
        <w:t xml:space="preserve"> інвазійних </w:t>
      </w:r>
      <w:r w:rsidR="009675DE">
        <w:rPr>
          <w:lang w:val="uk-UA"/>
        </w:rPr>
        <w:t>шкідників</w:t>
      </w:r>
      <w:r w:rsidRPr="00E539C2">
        <w:rPr>
          <w:lang w:val="uk-UA"/>
        </w:rPr>
        <w:t xml:space="preserve">, </w:t>
      </w:r>
      <w:r w:rsidR="00FE3381">
        <w:rPr>
          <w:lang w:val="uk-UA"/>
        </w:rPr>
        <w:lastRenderedPageBreak/>
        <w:t>змушує знаходити альтернативні (екологічного спрямування) заходи захисту рослин в умовах міста</w:t>
      </w:r>
      <w:r w:rsidRPr="00E539C2">
        <w:rPr>
          <w:lang w:val="uk-UA"/>
        </w:rPr>
        <w:t xml:space="preserve">. </w:t>
      </w:r>
    </w:p>
    <w:p w:rsidR="0028347D" w:rsidRPr="00E539C2" w:rsidRDefault="0028347D" w:rsidP="0028347D">
      <w:pPr>
        <w:spacing w:line="360" w:lineRule="auto"/>
        <w:ind w:firstLine="709"/>
        <w:jc w:val="both"/>
        <w:rPr>
          <w:bCs/>
          <w:color w:val="000000"/>
          <w:lang w:val="uk-UA"/>
        </w:rPr>
      </w:pPr>
      <w:r w:rsidRPr="00E539C2">
        <w:rPr>
          <w:bCs/>
          <w:color w:val="000000"/>
          <w:lang w:val="uk-UA"/>
        </w:rPr>
        <w:t xml:space="preserve">Інтенсивне </w:t>
      </w:r>
      <w:r w:rsidR="0038355E">
        <w:rPr>
          <w:bCs/>
          <w:color w:val="000000"/>
          <w:lang w:val="uk-UA"/>
        </w:rPr>
        <w:t xml:space="preserve">використання </w:t>
      </w:r>
      <w:r w:rsidRPr="00E539C2">
        <w:rPr>
          <w:bCs/>
          <w:color w:val="000000"/>
          <w:lang w:val="uk-UA"/>
        </w:rPr>
        <w:t xml:space="preserve">хімічних </w:t>
      </w:r>
      <w:r w:rsidR="0038355E">
        <w:rPr>
          <w:bCs/>
          <w:color w:val="000000"/>
          <w:lang w:val="uk-UA"/>
        </w:rPr>
        <w:t>препаратів для</w:t>
      </w:r>
      <w:r w:rsidRPr="00E539C2">
        <w:rPr>
          <w:bCs/>
          <w:color w:val="000000"/>
          <w:lang w:val="uk-UA"/>
        </w:rPr>
        <w:t xml:space="preserve"> захисту рослин від шкідливих організмів зумовлює значні порушення екологічної рівноваги в екосистемах [</w:t>
      </w:r>
      <w:r w:rsidR="00E117B1" w:rsidRPr="00E117B1">
        <w:rPr>
          <w:bCs/>
          <w:color w:val="000000"/>
          <w:lang w:val="uk-UA"/>
        </w:rPr>
        <w:t>4</w:t>
      </w:r>
      <w:r w:rsidR="00E117B1">
        <w:rPr>
          <w:bCs/>
          <w:color w:val="000000"/>
          <w:lang w:val="uk-UA"/>
        </w:rPr>
        <w:t>3, 44</w:t>
      </w:r>
      <w:r w:rsidR="006A35F1" w:rsidRPr="002547C0">
        <w:rPr>
          <w:bCs/>
          <w:color w:val="000000"/>
          <w:lang w:val="uk-UA"/>
        </w:rPr>
        <w:t xml:space="preserve">] </w:t>
      </w:r>
      <w:r w:rsidR="006A35F1">
        <w:rPr>
          <w:bCs/>
          <w:color w:val="000000"/>
          <w:lang w:val="uk-UA"/>
        </w:rPr>
        <w:t>особливо</w:t>
      </w:r>
      <w:r w:rsidRPr="00E539C2">
        <w:rPr>
          <w:bCs/>
          <w:color w:val="000000"/>
          <w:lang w:val="uk-UA"/>
        </w:rPr>
        <w:t xml:space="preserve"> гостро </w:t>
      </w:r>
      <w:r w:rsidR="00680C56">
        <w:rPr>
          <w:bCs/>
          <w:color w:val="000000"/>
          <w:lang w:val="uk-UA"/>
        </w:rPr>
        <w:t>виника</w:t>
      </w:r>
      <w:r w:rsidRPr="00E539C2">
        <w:rPr>
          <w:bCs/>
          <w:color w:val="000000"/>
          <w:lang w:val="uk-UA"/>
        </w:rPr>
        <w:t xml:space="preserve">є проблема застосування фунгіцидів в умовах ботанічних садів, парків (на території яких постійно проводяться екскурсії, різноманітні лекції для школярів та студентів). Тому екологічно безпечним заходом захисту декоративних рослин на території ботанічних садів є застосування біологічних препаратів, що дозволяє істотно знизити </w:t>
      </w:r>
      <w:r w:rsidR="00680C56">
        <w:rPr>
          <w:bCs/>
          <w:color w:val="000000"/>
          <w:lang w:val="uk-UA"/>
        </w:rPr>
        <w:t>використання</w:t>
      </w:r>
      <w:r w:rsidR="00680C56" w:rsidRPr="00680C56">
        <w:rPr>
          <w:bCs/>
          <w:color w:val="000000"/>
          <w:lang w:val="uk-UA"/>
        </w:rPr>
        <w:t xml:space="preserve"> </w:t>
      </w:r>
      <w:r w:rsidR="00680C56">
        <w:rPr>
          <w:bCs/>
          <w:color w:val="000000"/>
          <w:lang w:val="uk-UA"/>
        </w:rPr>
        <w:t>пестицидів</w:t>
      </w:r>
      <w:r w:rsidRPr="00E539C2">
        <w:rPr>
          <w:bCs/>
          <w:color w:val="000000"/>
          <w:lang w:val="uk-UA"/>
        </w:rPr>
        <w:t>.</w:t>
      </w:r>
    </w:p>
    <w:p w:rsidR="0028347D" w:rsidRPr="00E539C2" w:rsidRDefault="0028347D" w:rsidP="0028347D">
      <w:pPr>
        <w:spacing w:line="360" w:lineRule="auto"/>
        <w:ind w:firstLine="709"/>
        <w:jc w:val="both"/>
        <w:rPr>
          <w:lang w:val="uk-UA"/>
        </w:rPr>
      </w:pPr>
      <w:r w:rsidRPr="00E539C2">
        <w:rPr>
          <w:lang w:val="uk-UA"/>
        </w:rPr>
        <w:t xml:space="preserve">Для захисту </w:t>
      </w:r>
      <w:r w:rsidR="00592907">
        <w:rPr>
          <w:lang w:val="uk-UA"/>
        </w:rPr>
        <w:t>рослин</w:t>
      </w:r>
      <w:r w:rsidRPr="00E539C2">
        <w:rPr>
          <w:lang w:val="uk-UA"/>
        </w:rPr>
        <w:t xml:space="preserve"> від</w:t>
      </w:r>
      <w:r w:rsidR="00592907">
        <w:rPr>
          <w:lang w:val="uk-UA"/>
        </w:rPr>
        <w:t xml:space="preserve"> шкідника</w:t>
      </w:r>
      <w:r w:rsidRPr="00E539C2">
        <w:rPr>
          <w:lang w:val="uk-UA"/>
        </w:rPr>
        <w:t xml:space="preserve"> ми </w:t>
      </w:r>
      <w:r w:rsidR="00592907">
        <w:rPr>
          <w:lang w:val="uk-UA"/>
        </w:rPr>
        <w:t xml:space="preserve">проводили оцінку </w:t>
      </w:r>
      <w:r w:rsidRPr="00E539C2">
        <w:rPr>
          <w:lang w:val="uk-UA"/>
        </w:rPr>
        <w:t>ефективн</w:t>
      </w:r>
      <w:r w:rsidR="00592907">
        <w:rPr>
          <w:lang w:val="uk-UA"/>
        </w:rPr>
        <w:t>ості</w:t>
      </w:r>
      <w:r w:rsidRPr="00E539C2">
        <w:rPr>
          <w:lang w:val="uk-UA"/>
        </w:rPr>
        <w:t xml:space="preserve"> </w:t>
      </w:r>
      <w:r w:rsidR="00592907">
        <w:rPr>
          <w:lang w:val="uk-UA"/>
        </w:rPr>
        <w:t>впливу на нього препаратів</w:t>
      </w:r>
      <w:r w:rsidR="004D0767">
        <w:rPr>
          <w:lang w:val="uk-UA"/>
        </w:rPr>
        <w:t>. Інсектициди використовували згідно рекомендацій виробника,</w:t>
      </w:r>
      <w:r w:rsidR="00592907">
        <w:rPr>
          <w:lang w:val="uk-UA"/>
        </w:rPr>
        <w:t xml:space="preserve"> методом обприскування  несправжньої гусениці та методом ін’єкції препаратів в стовбур рослин даної породи</w:t>
      </w:r>
      <w:r w:rsidR="00221D48">
        <w:rPr>
          <w:lang w:val="uk-UA"/>
        </w:rPr>
        <w:t xml:space="preserve"> (табл</w:t>
      </w:r>
      <w:r w:rsidRPr="00E539C2">
        <w:rPr>
          <w:lang w:val="uk-UA"/>
        </w:rPr>
        <w:t>.</w:t>
      </w:r>
      <w:r w:rsidR="00221D48">
        <w:rPr>
          <w:lang w:val="uk-UA"/>
        </w:rPr>
        <w:t xml:space="preserve"> 3.</w:t>
      </w:r>
      <w:r w:rsidR="005D6C5F">
        <w:rPr>
          <w:lang w:val="uk-UA"/>
        </w:rPr>
        <w:t>2</w:t>
      </w:r>
      <w:r w:rsidR="00221D48">
        <w:rPr>
          <w:lang w:val="uk-UA"/>
        </w:rPr>
        <w:t>; табл.</w:t>
      </w:r>
      <w:r w:rsidR="00CC6932">
        <w:rPr>
          <w:lang w:val="en-US"/>
        </w:rPr>
        <w:t> </w:t>
      </w:r>
      <w:r w:rsidR="00221D48">
        <w:rPr>
          <w:lang w:val="uk-UA"/>
        </w:rPr>
        <w:t>3.</w:t>
      </w:r>
      <w:r w:rsidR="005D6C5F">
        <w:rPr>
          <w:lang w:val="uk-UA"/>
        </w:rPr>
        <w:t>3</w:t>
      </w:r>
      <w:r w:rsidR="00221D48">
        <w:rPr>
          <w:lang w:val="uk-UA"/>
        </w:rPr>
        <w:t xml:space="preserve">). </w:t>
      </w:r>
    </w:p>
    <w:p w:rsidR="005D6C5F" w:rsidRPr="005D6C5F" w:rsidRDefault="0028347D" w:rsidP="005D6C5F">
      <w:pPr>
        <w:spacing w:line="360" w:lineRule="auto"/>
        <w:ind w:firstLine="708"/>
        <w:jc w:val="right"/>
        <w:outlineLvl w:val="0"/>
        <w:rPr>
          <w:i/>
          <w:lang w:val="en-US"/>
        </w:rPr>
      </w:pPr>
      <w:r w:rsidRPr="005D6C5F">
        <w:rPr>
          <w:i/>
          <w:lang w:val="uk-UA"/>
        </w:rPr>
        <w:t>Таблиця</w:t>
      </w:r>
      <w:r w:rsidR="005D6C5F" w:rsidRPr="005D6C5F">
        <w:rPr>
          <w:i/>
          <w:lang w:val="uk-UA"/>
        </w:rPr>
        <w:t xml:space="preserve"> 3.</w:t>
      </w:r>
      <w:r w:rsidR="005D6C5F" w:rsidRPr="005D6C5F">
        <w:rPr>
          <w:i/>
          <w:lang w:val="en-US"/>
        </w:rPr>
        <w:t>2</w:t>
      </w:r>
    </w:p>
    <w:p w:rsidR="0028347D" w:rsidRPr="005D6C5F" w:rsidRDefault="00221D48" w:rsidP="005D6C5F">
      <w:pPr>
        <w:spacing w:line="360" w:lineRule="auto"/>
        <w:ind w:firstLine="708"/>
        <w:jc w:val="center"/>
        <w:outlineLvl w:val="0"/>
        <w:rPr>
          <w:b/>
          <w:lang w:val="uk-UA"/>
        </w:rPr>
      </w:pPr>
      <w:r w:rsidRPr="005D6C5F">
        <w:rPr>
          <w:b/>
          <w:lang w:val="uk-UA"/>
        </w:rPr>
        <w:t>Технічна ефективність дії інсектицидів на несправжньогусениці</w:t>
      </w:r>
      <w:r w:rsidR="0028347D" w:rsidRPr="005D6C5F">
        <w:rPr>
          <w:b/>
          <w:iCs/>
          <w:lang w:val="uk-UA"/>
        </w:rPr>
        <w:t xml:space="preserve"> </w:t>
      </w:r>
      <w:r w:rsidRPr="005D6C5F">
        <w:rPr>
          <w:b/>
          <w:i/>
          <w:lang w:val="en-US"/>
        </w:rPr>
        <w:t>Tomostethus</w:t>
      </w:r>
      <w:r w:rsidRPr="005D6C5F">
        <w:rPr>
          <w:b/>
          <w:i/>
          <w:lang w:val="uk-UA"/>
        </w:rPr>
        <w:t xml:space="preserve"> </w:t>
      </w:r>
      <w:r w:rsidRPr="005D6C5F">
        <w:rPr>
          <w:b/>
          <w:i/>
          <w:lang w:val="en-US"/>
        </w:rPr>
        <w:t>nigritus</w:t>
      </w:r>
      <w:r w:rsidRPr="005D6C5F">
        <w:rPr>
          <w:b/>
          <w:lang w:val="uk-UA"/>
        </w:rPr>
        <w:t xml:space="preserve"> </w:t>
      </w:r>
      <w:r w:rsidRPr="005D6C5F">
        <w:rPr>
          <w:b/>
          <w:lang w:val="en-US"/>
        </w:rPr>
        <w:t>F</w:t>
      </w:r>
      <w:r w:rsidRPr="005D6C5F">
        <w:rPr>
          <w:b/>
          <w:lang w:val="uk-UA"/>
        </w:rPr>
        <w:t>. за використання препараті</w:t>
      </w:r>
      <w:r w:rsidR="005D6C5F" w:rsidRPr="005D6C5F">
        <w:rPr>
          <w:b/>
          <w:lang w:val="uk-UA"/>
        </w:rPr>
        <w:t>в методом обприскування (2019–</w:t>
      </w:r>
      <w:r w:rsidRPr="005D6C5F">
        <w:rPr>
          <w:b/>
          <w:lang w:val="uk-UA"/>
        </w:rPr>
        <w:t>2020 рр.).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3195"/>
        <w:gridCol w:w="2551"/>
        <w:gridCol w:w="2397"/>
      </w:tblGrid>
      <w:tr w:rsidR="0028347D" w:rsidRPr="005D6C5F" w:rsidTr="001E5A9D">
        <w:tc>
          <w:tcPr>
            <w:tcW w:w="1308" w:type="dxa"/>
            <w:vAlign w:val="center"/>
          </w:tcPr>
          <w:p w:rsidR="0028347D" w:rsidRPr="00E539C2" w:rsidRDefault="00221D48" w:rsidP="005D6C5F">
            <w:pPr>
              <w:spacing w:line="276" w:lineRule="auto"/>
              <w:ind w:right="284"/>
              <w:jc w:val="center"/>
              <w:rPr>
                <w:bCs/>
                <w:lang w:val="uk-UA"/>
              </w:rPr>
            </w:pPr>
            <w:r>
              <w:rPr>
                <w:bCs/>
                <w:lang w:val="uk-UA"/>
              </w:rPr>
              <w:t>Рік</w:t>
            </w:r>
          </w:p>
        </w:tc>
        <w:tc>
          <w:tcPr>
            <w:tcW w:w="3195" w:type="dxa"/>
            <w:vAlign w:val="center"/>
          </w:tcPr>
          <w:p w:rsidR="0028347D" w:rsidRPr="00E539C2" w:rsidRDefault="00221D48" w:rsidP="005D6C5F">
            <w:pPr>
              <w:spacing w:line="276" w:lineRule="auto"/>
              <w:ind w:right="284"/>
              <w:jc w:val="center"/>
              <w:rPr>
                <w:bCs/>
                <w:lang w:val="uk-UA"/>
              </w:rPr>
            </w:pPr>
            <w:r>
              <w:rPr>
                <w:bCs/>
                <w:lang w:val="uk-UA"/>
              </w:rPr>
              <w:t>Препарат</w:t>
            </w:r>
          </w:p>
        </w:tc>
        <w:tc>
          <w:tcPr>
            <w:tcW w:w="2551" w:type="dxa"/>
            <w:vAlign w:val="center"/>
          </w:tcPr>
          <w:p w:rsidR="0028347D" w:rsidRPr="00E539C2" w:rsidRDefault="00221D48" w:rsidP="001E5A9D">
            <w:pPr>
              <w:spacing w:line="276" w:lineRule="auto"/>
              <w:jc w:val="center"/>
              <w:rPr>
                <w:bCs/>
                <w:lang w:val="uk-UA"/>
              </w:rPr>
            </w:pPr>
            <w:r>
              <w:rPr>
                <w:bCs/>
                <w:lang w:val="uk-UA"/>
              </w:rPr>
              <w:t>Концентрація</w:t>
            </w:r>
            <w:r w:rsidR="001443FC">
              <w:rPr>
                <w:bCs/>
                <w:lang w:val="uk-UA"/>
              </w:rPr>
              <w:t>, %</w:t>
            </w:r>
            <w:r w:rsidR="004D0767">
              <w:rPr>
                <w:bCs/>
                <w:lang w:val="uk-UA"/>
              </w:rPr>
              <w:t>; мл/л води</w:t>
            </w:r>
          </w:p>
        </w:tc>
        <w:tc>
          <w:tcPr>
            <w:tcW w:w="2397" w:type="dxa"/>
            <w:vAlign w:val="center"/>
          </w:tcPr>
          <w:p w:rsidR="0028347D" w:rsidRPr="005D6C5F" w:rsidRDefault="001E5A9D" w:rsidP="001E5A9D">
            <w:pPr>
              <w:spacing w:line="276" w:lineRule="auto"/>
              <w:ind w:right="21"/>
              <w:jc w:val="center"/>
              <w:rPr>
                <w:bCs/>
                <w:lang w:val="en-US"/>
              </w:rPr>
            </w:pPr>
            <w:r>
              <w:rPr>
                <w:bCs/>
                <w:lang w:val="uk-UA"/>
              </w:rPr>
              <w:t>Технічна ефективність,</w:t>
            </w:r>
            <w:r>
              <w:rPr>
                <w:bCs/>
                <w:lang w:val="en-US"/>
              </w:rPr>
              <w:t xml:space="preserve"> </w:t>
            </w:r>
            <w:r w:rsidR="005D6C5F">
              <w:rPr>
                <w:bCs/>
                <w:lang w:val="en-US"/>
              </w:rPr>
              <w:t>%</w:t>
            </w:r>
          </w:p>
        </w:tc>
      </w:tr>
      <w:tr w:rsidR="001443FC" w:rsidRPr="005D6C5F" w:rsidTr="001E5A9D">
        <w:trPr>
          <w:trHeight w:val="590"/>
        </w:trPr>
        <w:tc>
          <w:tcPr>
            <w:tcW w:w="1308" w:type="dxa"/>
            <w:vMerge w:val="restart"/>
          </w:tcPr>
          <w:p w:rsidR="001443FC" w:rsidRPr="00E539C2" w:rsidRDefault="001443FC" w:rsidP="005D6C5F">
            <w:pPr>
              <w:spacing w:line="276" w:lineRule="auto"/>
              <w:ind w:right="284"/>
              <w:jc w:val="center"/>
              <w:rPr>
                <w:bCs/>
                <w:lang w:val="uk-UA"/>
              </w:rPr>
            </w:pPr>
            <w:r>
              <w:rPr>
                <w:bCs/>
                <w:lang w:val="uk-UA"/>
              </w:rPr>
              <w:t>2019</w:t>
            </w:r>
          </w:p>
        </w:tc>
        <w:tc>
          <w:tcPr>
            <w:tcW w:w="3195" w:type="dxa"/>
          </w:tcPr>
          <w:p w:rsidR="001443FC" w:rsidRPr="00E539C2" w:rsidRDefault="001443FC" w:rsidP="005D6C5F">
            <w:pPr>
              <w:spacing w:line="276" w:lineRule="auto"/>
              <w:ind w:right="284"/>
              <w:jc w:val="center"/>
              <w:rPr>
                <w:bCs/>
                <w:lang w:val="uk-UA"/>
              </w:rPr>
            </w:pPr>
            <w:r>
              <w:rPr>
                <w:bCs/>
                <w:lang w:val="uk-UA"/>
              </w:rPr>
              <w:t>Контроль (вода)</w:t>
            </w:r>
          </w:p>
        </w:tc>
        <w:tc>
          <w:tcPr>
            <w:tcW w:w="2551" w:type="dxa"/>
          </w:tcPr>
          <w:p w:rsidR="001443FC" w:rsidRPr="00E539C2" w:rsidRDefault="001443FC" w:rsidP="005D6C5F">
            <w:pPr>
              <w:spacing w:line="276" w:lineRule="auto"/>
              <w:ind w:right="284"/>
              <w:jc w:val="center"/>
              <w:rPr>
                <w:bCs/>
                <w:lang w:val="uk-UA"/>
              </w:rPr>
            </w:pPr>
            <w:r>
              <w:rPr>
                <w:bCs/>
                <w:lang w:val="uk-UA"/>
              </w:rPr>
              <w:t>-</w:t>
            </w:r>
          </w:p>
        </w:tc>
        <w:tc>
          <w:tcPr>
            <w:tcW w:w="2397" w:type="dxa"/>
          </w:tcPr>
          <w:p w:rsidR="001443FC" w:rsidRPr="001443FC" w:rsidRDefault="001443FC" w:rsidP="005D6C5F">
            <w:pPr>
              <w:spacing w:line="276" w:lineRule="auto"/>
              <w:ind w:right="284"/>
              <w:jc w:val="center"/>
              <w:rPr>
                <w:bCs/>
                <w:lang w:val="uk-UA"/>
              </w:rPr>
            </w:pPr>
            <w:r>
              <w:rPr>
                <w:bCs/>
                <w:lang w:val="uk-UA"/>
              </w:rPr>
              <w:t>0,3</w:t>
            </w:r>
          </w:p>
        </w:tc>
      </w:tr>
      <w:tr w:rsidR="001443FC" w:rsidRPr="00E539C2" w:rsidTr="001E5A9D">
        <w:tc>
          <w:tcPr>
            <w:tcW w:w="1308" w:type="dxa"/>
            <w:vMerge/>
          </w:tcPr>
          <w:p w:rsidR="001443FC" w:rsidRPr="00E539C2" w:rsidRDefault="001443FC" w:rsidP="005D6C5F">
            <w:pPr>
              <w:spacing w:line="276" w:lineRule="auto"/>
              <w:ind w:right="284"/>
              <w:jc w:val="center"/>
              <w:rPr>
                <w:bCs/>
                <w:lang w:val="uk-UA"/>
              </w:rPr>
            </w:pPr>
          </w:p>
        </w:tc>
        <w:tc>
          <w:tcPr>
            <w:tcW w:w="3195" w:type="dxa"/>
          </w:tcPr>
          <w:p w:rsidR="001443FC" w:rsidRPr="00E539C2" w:rsidRDefault="001443FC" w:rsidP="005D6C5F">
            <w:pPr>
              <w:spacing w:line="276" w:lineRule="auto"/>
              <w:ind w:right="284"/>
              <w:jc w:val="center"/>
              <w:rPr>
                <w:bCs/>
                <w:lang w:val="uk-UA"/>
              </w:rPr>
            </w:pPr>
            <w:r>
              <w:rPr>
                <w:bCs/>
                <w:lang w:val="uk-UA"/>
              </w:rPr>
              <w:t>Актофіт</w:t>
            </w:r>
            <w:r w:rsidR="007E7458">
              <w:rPr>
                <w:bCs/>
                <w:lang w:val="uk-UA"/>
              </w:rPr>
              <w:t xml:space="preserve"> БТ</w:t>
            </w:r>
          </w:p>
        </w:tc>
        <w:tc>
          <w:tcPr>
            <w:tcW w:w="2551" w:type="dxa"/>
          </w:tcPr>
          <w:p w:rsidR="001443FC" w:rsidRPr="00E539C2" w:rsidRDefault="007E7458" w:rsidP="001E5A9D">
            <w:pPr>
              <w:spacing w:line="276" w:lineRule="auto"/>
              <w:ind w:right="34"/>
              <w:jc w:val="center"/>
              <w:rPr>
                <w:bCs/>
                <w:lang w:val="uk-UA"/>
              </w:rPr>
            </w:pPr>
            <w:r w:rsidRPr="005D6C5F">
              <w:rPr>
                <w:color w:val="000000"/>
                <w:shd w:val="clear" w:color="auto" w:fill="FFFFFF"/>
                <w:lang w:val="uk-UA"/>
              </w:rPr>
              <w:t xml:space="preserve">50 мл на </w:t>
            </w:r>
            <w:smartTag w:uri="urn:schemas-microsoft-com:office:smarttags" w:element="metricconverter">
              <w:smartTagPr>
                <w:attr w:name="ProductID" w:val="10 л"/>
              </w:smartTagPr>
              <w:r w:rsidRPr="005D6C5F">
                <w:rPr>
                  <w:color w:val="000000"/>
                  <w:shd w:val="clear" w:color="auto" w:fill="FFFFFF"/>
                  <w:lang w:val="uk-UA"/>
                </w:rPr>
                <w:t>1</w:t>
              </w:r>
              <w:r>
                <w:rPr>
                  <w:color w:val="000000"/>
                  <w:shd w:val="clear" w:color="auto" w:fill="FFFFFF"/>
                  <w:lang w:val="uk-UA"/>
                </w:rPr>
                <w:t>0 л</w:t>
              </w:r>
            </w:smartTag>
            <w:r w:rsidRPr="005D6C5F">
              <w:rPr>
                <w:color w:val="000000"/>
                <w:shd w:val="clear" w:color="auto" w:fill="FFFFFF"/>
                <w:lang w:val="uk-UA"/>
              </w:rPr>
              <w:t xml:space="preserve"> води </w:t>
            </w:r>
            <w:r>
              <w:rPr>
                <w:color w:val="000000"/>
                <w:shd w:val="clear" w:color="auto" w:fill="FFFFFF"/>
                <w:lang w:val="uk-UA"/>
              </w:rPr>
              <w:t xml:space="preserve"> </w:t>
            </w:r>
          </w:p>
        </w:tc>
        <w:tc>
          <w:tcPr>
            <w:tcW w:w="2397" w:type="dxa"/>
          </w:tcPr>
          <w:p w:rsidR="001443FC" w:rsidRPr="00E539C2" w:rsidRDefault="001443FC" w:rsidP="005D6C5F">
            <w:pPr>
              <w:spacing w:line="276" w:lineRule="auto"/>
              <w:ind w:right="284"/>
              <w:jc w:val="center"/>
              <w:rPr>
                <w:bCs/>
                <w:lang w:val="uk-UA"/>
              </w:rPr>
            </w:pPr>
            <w:r>
              <w:rPr>
                <w:bCs/>
                <w:lang w:val="uk-UA"/>
              </w:rPr>
              <w:t>67,</w:t>
            </w:r>
            <w:r w:rsidR="008D2EB1">
              <w:rPr>
                <w:bCs/>
                <w:lang w:val="uk-UA"/>
              </w:rPr>
              <w:t>5</w:t>
            </w:r>
          </w:p>
        </w:tc>
      </w:tr>
      <w:tr w:rsidR="001443FC" w:rsidRPr="00E539C2" w:rsidTr="001E5A9D">
        <w:tc>
          <w:tcPr>
            <w:tcW w:w="1308" w:type="dxa"/>
            <w:vMerge/>
          </w:tcPr>
          <w:p w:rsidR="001443FC" w:rsidRPr="00E539C2" w:rsidRDefault="001443FC" w:rsidP="005D6C5F">
            <w:pPr>
              <w:spacing w:line="276" w:lineRule="auto"/>
              <w:ind w:right="284"/>
              <w:jc w:val="center"/>
              <w:rPr>
                <w:bCs/>
                <w:lang w:val="uk-UA"/>
              </w:rPr>
            </w:pPr>
          </w:p>
        </w:tc>
        <w:tc>
          <w:tcPr>
            <w:tcW w:w="3195" w:type="dxa"/>
          </w:tcPr>
          <w:p w:rsidR="001443FC" w:rsidRPr="00E539C2" w:rsidRDefault="007E7458" w:rsidP="005D6C5F">
            <w:pPr>
              <w:spacing w:line="276" w:lineRule="auto"/>
              <w:ind w:right="284"/>
              <w:jc w:val="center"/>
              <w:rPr>
                <w:bCs/>
                <w:lang w:val="uk-UA"/>
              </w:rPr>
            </w:pPr>
            <w:r w:rsidRPr="007E7458">
              <w:rPr>
                <w:shd w:val="clear" w:color="auto" w:fill="FAFAFA"/>
              </w:rPr>
              <w:t>Актара® 25 WG, в.</w:t>
            </w:r>
            <w:r>
              <w:rPr>
                <w:rFonts w:ascii="Arial" w:hAnsi="Arial" w:cs="Arial"/>
                <w:color w:val="767676"/>
                <w:sz w:val="27"/>
                <w:szCs w:val="27"/>
                <w:shd w:val="clear" w:color="auto" w:fill="FAFAFA"/>
              </w:rPr>
              <w:t xml:space="preserve"> </w:t>
            </w:r>
            <w:r w:rsidR="004D0767">
              <w:rPr>
                <w:rFonts w:ascii="Arial" w:hAnsi="Arial" w:cs="Arial"/>
                <w:color w:val="767676"/>
                <w:sz w:val="27"/>
                <w:szCs w:val="27"/>
                <w:shd w:val="clear" w:color="auto" w:fill="FAFAFA"/>
                <w:lang w:val="uk-UA"/>
              </w:rPr>
              <w:t>г</w:t>
            </w:r>
            <w:r>
              <w:rPr>
                <w:bCs/>
                <w:lang w:val="uk-UA"/>
              </w:rPr>
              <w:t>.</w:t>
            </w:r>
          </w:p>
        </w:tc>
        <w:tc>
          <w:tcPr>
            <w:tcW w:w="2551" w:type="dxa"/>
          </w:tcPr>
          <w:p w:rsidR="001443FC" w:rsidRPr="00E539C2" w:rsidRDefault="001443FC" w:rsidP="005D6C5F">
            <w:pPr>
              <w:spacing w:line="276" w:lineRule="auto"/>
              <w:ind w:right="284"/>
              <w:jc w:val="center"/>
              <w:rPr>
                <w:bCs/>
                <w:lang w:val="uk-UA"/>
              </w:rPr>
            </w:pPr>
            <w:r>
              <w:rPr>
                <w:bCs/>
                <w:lang w:val="uk-UA"/>
              </w:rPr>
              <w:t>1</w:t>
            </w:r>
            <w:r w:rsidR="002826BA">
              <w:rPr>
                <w:bCs/>
                <w:lang w:val="uk-UA"/>
              </w:rPr>
              <w:t>,4 г/10 л води</w:t>
            </w:r>
          </w:p>
        </w:tc>
        <w:tc>
          <w:tcPr>
            <w:tcW w:w="2397" w:type="dxa"/>
          </w:tcPr>
          <w:p w:rsidR="001443FC" w:rsidRPr="00E539C2" w:rsidRDefault="001443FC" w:rsidP="005D6C5F">
            <w:pPr>
              <w:spacing w:line="276" w:lineRule="auto"/>
              <w:ind w:right="284"/>
              <w:jc w:val="center"/>
              <w:rPr>
                <w:bCs/>
                <w:lang w:val="uk-UA"/>
              </w:rPr>
            </w:pPr>
            <w:r>
              <w:rPr>
                <w:bCs/>
                <w:lang w:val="uk-UA"/>
              </w:rPr>
              <w:t>85,7</w:t>
            </w:r>
          </w:p>
        </w:tc>
      </w:tr>
      <w:tr w:rsidR="001443FC" w:rsidRPr="00E539C2" w:rsidTr="001E5A9D">
        <w:tc>
          <w:tcPr>
            <w:tcW w:w="1308" w:type="dxa"/>
            <w:vMerge/>
          </w:tcPr>
          <w:p w:rsidR="001443FC" w:rsidRPr="00E539C2" w:rsidRDefault="001443FC" w:rsidP="005D6C5F">
            <w:pPr>
              <w:spacing w:line="276" w:lineRule="auto"/>
              <w:ind w:right="284"/>
              <w:jc w:val="center"/>
              <w:rPr>
                <w:bCs/>
                <w:lang w:val="uk-UA"/>
              </w:rPr>
            </w:pPr>
          </w:p>
        </w:tc>
        <w:tc>
          <w:tcPr>
            <w:tcW w:w="3195" w:type="dxa"/>
          </w:tcPr>
          <w:p w:rsidR="001443FC" w:rsidRPr="004D0767" w:rsidRDefault="001443FC" w:rsidP="005D6C5F">
            <w:pPr>
              <w:spacing w:line="276" w:lineRule="auto"/>
              <w:ind w:right="284"/>
              <w:jc w:val="center"/>
              <w:rPr>
                <w:bCs/>
                <w:lang w:val="en-US"/>
              </w:rPr>
            </w:pPr>
            <w:r>
              <w:rPr>
                <w:bCs/>
                <w:lang w:val="uk-UA"/>
              </w:rPr>
              <w:t>Енжіо</w:t>
            </w:r>
            <w:r w:rsidR="004D0767">
              <w:rPr>
                <w:bCs/>
                <w:lang w:val="uk-UA"/>
              </w:rPr>
              <w:t xml:space="preserve"> 247 </w:t>
            </w:r>
            <w:r w:rsidR="004D0767">
              <w:rPr>
                <w:bCs/>
                <w:lang w:val="en-US"/>
              </w:rPr>
              <w:t>SC</w:t>
            </w:r>
          </w:p>
        </w:tc>
        <w:tc>
          <w:tcPr>
            <w:tcW w:w="2551" w:type="dxa"/>
          </w:tcPr>
          <w:p w:rsidR="001443FC" w:rsidRPr="004D0767" w:rsidRDefault="004D0767" w:rsidP="005D6C5F">
            <w:pPr>
              <w:spacing w:line="276" w:lineRule="auto"/>
              <w:ind w:right="284"/>
              <w:jc w:val="center"/>
              <w:rPr>
                <w:bCs/>
                <w:lang w:val="uk-UA"/>
              </w:rPr>
            </w:pPr>
            <w:r>
              <w:rPr>
                <w:bCs/>
                <w:lang w:val="en-US"/>
              </w:rPr>
              <w:t>3</w:t>
            </w:r>
            <w:r w:rsidR="001443FC">
              <w:rPr>
                <w:bCs/>
                <w:lang w:val="uk-UA"/>
              </w:rPr>
              <w:t>,</w:t>
            </w:r>
            <w:r>
              <w:rPr>
                <w:bCs/>
                <w:lang w:val="en-US"/>
              </w:rPr>
              <w:t xml:space="preserve">6 </w:t>
            </w:r>
            <w:r>
              <w:rPr>
                <w:bCs/>
                <w:lang w:val="uk-UA"/>
              </w:rPr>
              <w:t>мл/10 л води</w:t>
            </w:r>
          </w:p>
        </w:tc>
        <w:tc>
          <w:tcPr>
            <w:tcW w:w="2397" w:type="dxa"/>
          </w:tcPr>
          <w:p w:rsidR="001443FC" w:rsidRPr="00E539C2" w:rsidRDefault="001443FC" w:rsidP="005D6C5F">
            <w:pPr>
              <w:spacing w:line="276" w:lineRule="auto"/>
              <w:ind w:right="284"/>
              <w:jc w:val="center"/>
              <w:rPr>
                <w:bCs/>
                <w:lang w:val="uk-UA"/>
              </w:rPr>
            </w:pPr>
            <w:r>
              <w:rPr>
                <w:bCs/>
                <w:lang w:val="uk-UA"/>
              </w:rPr>
              <w:t>86,9</w:t>
            </w:r>
          </w:p>
        </w:tc>
      </w:tr>
      <w:tr w:rsidR="004A5A42" w:rsidRPr="00E539C2" w:rsidTr="001E5A9D">
        <w:tc>
          <w:tcPr>
            <w:tcW w:w="1308" w:type="dxa"/>
          </w:tcPr>
          <w:p w:rsidR="004A5A42" w:rsidRPr="001E5A9D" w:rsidRDefault="004A5A42" w:rsidP="005D6C5F">
            <w:pPr>
              <w:spacing w:line="276" w:lineRule="auto"/>
              <w:ind w:right="284"/>
              <w:jc w:val="center"/>
              <w:rPr>
                <w:bCs/>
                <w:i/>
                <w:sz w:val="22"/>
                <w:szCs w:val="22"/>
                <w:lang w:val="uk-UA"/>
              </w:rPr>
            </w:pPr>
            <w:r w:rsidRPr="001E5A9D">
              <w:rPr>
                <w:bCs/>
                <w:i/>
                <w:lang w:val="uk-UA"/>
              </w:rPr>
              <w:t>НІР</w:t>
            </w:r>
            <w:r w:rsidRPr="001E5A9D">
              <w:rPr>
                <w:bCs/>
                <w:i/>
                <w:sz w:val="22"/>
                <w:szCs w:val="22"/>
                <w:lang w:val="uk-UA"/>
              </w:rPr>
              <w:t>05</w:t>
            </w:r>
          </w:p>
        </w:tc>
        <w:tc>
          <w:tcPr>
            <w:tcW w:w="3195" w:type="dxa"/>
          </w:tcPr>
          <w:p w:rsidR="004A5A42" w:rsidRDefault="004A5A42" w:rsidP="005D6C5F">
            <w:pPr>
              <w:spacing w:line="276" w:lineRule="auto"/>
              <w:ind w:right="284"/>
              <w:jc w:val="center"/>
              <w:rPr>
                <w:bCs/>
                <w:lang w:val="uk-UA"/>
              </w:rPr>
            </w:pPr>
          </w:p>
        </w:tc>
        <w:tc>
          <w:tcPr>
            <w:tcW w:w="2551" w:type="dxa"/>
          </w:tcPr>
          <w:p w:rsidR="004A5A42" w:rsidRDefault="004A5A42" w:rsidP="005D6C5F">
            <w:pPr>
              <w:spacing w:line="276" w:lineRule="auto"/>
              <w:ind w:right="284"/>
              <w:jc w:val="center"/>
              <w:rPr>
                <w:bCs/>
                <w:lang w:val="en-US"/>
              </w:rPr>
            </w:pPr>
          </w:p>
        </w:tc>
        <w:tc>
          <w:tcPr>
            <w:tcW w:w="2397" w:type="dxa"/>
          </w:tcPr>
          <w:p w:rsidR="004A5A42" w:rsidRPr="001E5A9D" w:rsidRDefault="004A5A42" w:rsidP="005D6C5F">
            <w:pPr>
              <w:spacing w:line="276" w:lineRule="auto"/>
              <w:ind w:right="284"/>
              <w:jc w:val="center"/>
              <w:rPr>
                <w:bCs/>
                <w:i/>
                <w:lang w:val="uk-UA"/>
              </w:rPr>
            </w:pPr>
            <w:r w:rsidRPr="001E5A9D">
              <w:rPr>
                <w:bCs/>
                <w:i/>
                <w:lang w:val="uk-UA"/>
              </w:rPr>
              <w:t>0,6</w:t>
            </w:r>
          </w:p>
        </w:tc>
      </w:tr>
      <w:tr w:rsidR="001443FC" w:rsidRPr="00E539C2" w:rsidTr="001E5A9D">
        <w:tc>
          <w:tcPr>
            <w:tcW w:w="1308" w:type="dxa"/>
            <w:vMerge w:val="restart"/>
          </w:tcPr>
          <w:p w:rsidR="001443FC" w:rsidRPr="00E539C2" w:rsidRDefault="001443FC" w:rsidP="005D6C5F">
            <w:pPr>
              <w:spacing w:line="276" w:lineRule="auto"/>
              <w:ind w:right="284"/>
              <w:jc w:val="center"/>
              <w:rPr>
                <w:bCs/>
                <w:lang w:val="uk-UA"/>
              </w:rPr>
            </w:pPr>
            <w:r>
              <w:rPr>
                <w:bCs/>
                <w:lang w:val="uk-UA"/>
              </w:rPr>
              <w:t>2020</w:t>
            </w:r>
          </w:p>
        </w:tc>
        <w:tc>
          <w:tcPr>
            <w:tcW w:w="3195" w:type="dxa"/>
          </w:tcPr>
          <w:p w:rsidR="001443FC" w:rsidRPr="00E539C2" w:rsidRDefault="001443FC" w:rsidP="005D6C5F">
            <w:pPr>
              <w:spacing w:line="276" w:lineRule="auto"/>
              <w:ind w:right="284"/>
              <w:jc w:val="center"/>
              <w:rPr>
                <w:bCs/>
                <w:lang w:val="uk-UA"/>
              </w:rPr>
            </w:pPr>
            <w:r>
              <w:rPr>
                <w:bCs/>
                <w:lang w:val="uk-UA"/>
              </w:rPr>
              <w:t>Контроль (вода)</w:t>
            </w:r>
          </w:p>
        </w:tc>
        <w:tc>
          <w:tcPr>
            <w:tcW w:w="2551" w:type="dxa"/>
          </w:tcPr>
          <w:p w:rsidR="001443FC" w:rsidRPr="00E539C2" w:rsidRDefault="001443FC" w:rsidP="005D6C5F">
            <w:pPr>
              <w:spacing w:line="276" w:lineRule="auto"/>
              <w:ind w:right="284"/>
              <w:jc w:val="center"/>
              <w:rPr>
                <w:bCs/>
                <w:lang w:val="uk-UA"/>
              </w:rPr>
            </w:pPr>
            <w:r>
              <w:rPr>
                <w:bCs/>
                <w:lang w:val="uk-UA"/>
              </w:rPr>
              <w:t>-</w:t>
            </w:r>
          </w:p>
        </w:tc>
        <w:tc>
          <w:tcPr>
            <w:tcW w:w="2397" w:type="dxa"/>
          </w:tcPr>
          <w:p w:rsidR="001443FC" w:rsidRPr="001443FC" w:rsidRDefault="001443FC" w:rsidP="005D6C5F">
            <w:pPr>
              <w:spacing w:line="276" w:lineRule="auto"/>
              <w:ind w:right="284"/>
              <w:jc w:val="center"/>
              <w:rPr>
                <w:bCs/>
                <w:lang w:val="uk-UA"/>
              </w:rPr>
            </w:pPr>
            <w:r>
              <w:rPr>
                <w:bCs/>
                <w:lang w:val="uk-UA"/>
              </w:rPr>
              <w:t>0,4</w:t>
            </w:r>
          </w:p>
        </w:tc>
      </w:tr>
      <w:tr w:rsidR="004D0767" w:rsidRPr="00E539C2" w:rsidTr="001E5A9D">
        <w:tc>
          <w:tcPr>
            <w:tcW w:w="1308" w:type="dxa"/>
            <w:vMerge/>
          </w:tcPr>
          <w:p w:rsidR="004D0767" w:rsidRPr="00E539C2" w:rsidRDefault="004D0767" w:rsidP="005D6C5F">
            <w:pPr>
              <w:spacing w:line="276" w:lineRule="auto"/>
              <w:ind w:right="284"/>
              <w:jc w:val="center"/>
              <w:rPr>
                <w:bCs/>
                <w:lang w:val="uk-UA"/>
              </w:rPr>
            </w:pPr>
          </w:p>
        </w:tc>
        <w:tc>
          <w:tcPr>
            <w:tcW w:w="3195" w:type="dxa"/>
          </w:tcPr>
          <w:p w:rsidR="004D0767" w:rsidRPr="00E539C2" w:rsidRDefault="004D0767" w:rsidP="005D6C5F">
            <w:pPr>
              <w:spacing w:line="276" w:lineRule="auto"/>
              <w:ind w:right="284"/>
              <w:jc w:val="center"/>
              <w:rPr>
                <w:bCs/>
                <w:lang w:val="uk-UA"/>
              </w:rPr>
            </w:pPr>
            <w:r>
              <w:rPr>
                <w:bCs/>
                <w:lang w:val="uk-UA"/>
              </w:rPr>
              <w:t>Актофіт БТ</w:t>
            </w:r>
          </w:p>
        </w:tc>
        <w:tc>
          <w:tcPr>
            <w:tcW w:w="2551" w:type="dxa"/>
          </w:tcPr>
          <w:p w:rsidR="004D0767" w:rsidRPr="00E539C2" w:rsidRDefault="004D0767" w:rsidP="001E5A9D">
            <w:pPr>
              <w:spacing w:line="276" w:lineRule="auto"/>
              <w:ind w:right="34"/>
              <w:jc w:val="center"/>
              <w:rPr>
                <w:bCs/>
                <w:lang w:val="uk-UA"/>
              </w:rPr>
            </w:pPr>
            <w:r>
              <w:rPr>
                <w:color w:val="000000"/>
                <w:shd w:val="clear" w:color="auto" w:fill="FFFFFF"/>
              </w:rPr>
              <w:t xml:space="preserve">50 мл на </w:t>
            </w:r>
            <w:smartTag w:uri="urn:schemas-microsoft-com:office:smarttags" w:element="metricconverter">
              <w:smartTagPr>
                <w:attr w:name="ProductID" w:val="10 л"/>
              </w:smartTagPr>
              <w:r>
                <w:rPr>
                  <w:color w:val="000000"/>
                  <w:shd w:val="clear" w:color="auto" w:fill="FFFFFF"/>
                </w:rPr>
                <w:t>1</w:t>
              </w:r>
              <w:r>
                <w:rPr>
                  <w:color w:val="000000"/>
                  <w:shd w:val="clear" w:color="auto" w:fill="FFFFFF"/>
                  <w:lang w:val="uk-UA"/>
                </w:rPr>
                <w:t>0 л</w:t>
              </w:r>
            </w:smartTag>
            <w:r>
              <w:rPr>
                <w:color w:val="000000"/>
                <w:shd w:val="clear" w:color="auto" w:fill="FFFFFF"/>
              </w:rPr>
              <w:t xml:space="preserve"> води </w:t>
            </w:r>
            <w:r>
              <w:rPr>
                <w:color w:val="000000"/>
                <w:shd w:val="clear" w:color="auto" w:fill="FFFFFF"/>
                <w:lang w:val="uk-UA"/>
              </w:rPr>
              <w:t xml:space="preserve"> </w:t>
            </w:r>
          </w:p>
        </w:tc>
        <w:tc>
          <w:tcPr>
            <w:tcW w:w="2397" w:type="dxa"/>
          </w:tcPr>
          <w:p w:rsidR="004D0767" w:rsidRPr="00E539C2" w:rsidRDefault="004D0767" w:rsidP="005D6C5F">
            <w:pPr>
              <w:spacing w:line="276" w:lineRule="auto"/>
              <w:ind w:right="284"/>
              <w:jc w:val="center"/>
              <w:rPr>
                <w:bCs/>
                <w:lang w:val="uk-UA"/>
              </w:rPr>
            </w:pPr>
            <w:r>
              <w:rPr>
                <w:bCs/>
                <w:lang w:val="uk-UA"/>
              </w:rPr>
              <w:t>65,8</w:t>
            </w:r>
          </w:p>
        </w:tc>
      </w:tr>
      <w:tr w:rsidR="004D0767" w:rsidRPr="00E539C2" w:rsidTr="001E5A9D">
        <w:tc>
          <w:tcPr>
            <w:tcW w:w="1308" w:type="dxa"/>
            <w:vMerge/>
          </w:tcPr>
          <w:p w:rsidR="004D0767" w:rsidRPr="00E539C2" w:rsidRDefault="004D0767" w:rsidP="005D6C5F">
            <w:pPr>
              <w:spacing w:line="276" w:lineRule="auto"/>
              <w:ind w:right="284"/>
              <w:jc w:val="center"/>
              <w:rPr>
                <w:bCs/>
                <w:lang w:val="uk-UA"/>
              </w:rPr>
            </w:pPr>
          </w:p>
        </w:tc>
        <w:tc>
          <w:tcPr>
            <w:tcW w:w="3195" w:type="dxa"/>
          </w:tcPr>
          <w:p w:rsidR="004D0767" w:rsidRPr="00E539C2" w:rsidRDefault="004D0767" w:rsidP="005D6C5F">
            <w:pPr>
              <w:spacing w:line="276" w:lineRule="auto"/>
              <w:ind w:right="284"/>
              <w:jc w:val="center"/>
              <w:rPr>
                <w:bCs/>
                <w:lang w:val="uk-UA"/>
              </w:rPr>
            </w:pPr>
            <w:r w:rsidRPr="007E7458">
              <w:rPr>
                <w:shd w:val="clear" w:color="auto" w:fill="FAFAFA"/>
              </w:rPr>
              <w:t>Актара® 25 WG, в.</w:t>
            </w:r>
            <w:r>
              <w:rPr>
                <w:rFonts w:ascii="Arial" w:hAnsi="Arial" w:cs="Arial"/>
                <w:color w:val="767676"/>
                <w:sz w:val="27"/>
                <w:szCs w:val="27"/>
                <w:shd w:val="clear" w:color="auto" w:fill="FAFAFA"/>
              </w:rPr>
              <w:t xml:space="preserve"> </w:t>
            </w:r>
            <w:r>
              <w:rPr>
                <w:rFonts w:ascii="Arial" w:hAnsi="Arial" w:cs="Arial"/>
                <w:color w:val="767676"/>
                <w:sz w:val="27"/>
                <w:szCs w:val="27"/>
                <w:shd w:val="clear" w:color="auto" w:fill="FAFAFA"/>
                <w:lang w:val="uk-UA"/>
              </w:rPr>
              <w:t>г</w:t>
            </w:r>
            <w:r>
              <w:rPr>
                <w:bCs/>
                <w:lang w:val="uk-UA"/>
              </w:rPr>
              <w:t>.</w:t>
            </w:r>
          </w:p>
        </w:tc>
        <w:tc>
          <w:tcPr>
            <w:tcW w:w="2551" w:type="dxa"/>
          </w:tcPr>
          <w:p w:rsidR="004D0767" w:rsidRPr="00E539C2" w:rsidRDefault="002826BA" w:rsidP="005D6C5F">
            <w:pPr>
              <w:spacing w:line="276" w:lineRule="auto"/>
              <w:ind w:right="284"/>
              <w:jc w:val="center"/>
              <w:rPr>
                <w:bCs/>
                <w:lang w:val="uk-UA"/>
              </w:rPr>
            </w:pPr>
            <w:r>
              <w:rPr>
                <w:bCs/>
                <w:lang w:val="uk-UA"/>
              </w:rPr>
              <w:t xml:space="preserve">1,4 г/10 л води </w:t>
            </w:r>
          </w:p>
        </w:tc>
        <w:tc>
          <w:tcPr>
            <w:tcW w:w="2397" w:type="dxa"/>
          </w:tcPr>
          <w:p w:rsidR="004D0767" w:rsidRPr="00E539C2" w:rsidRDefault="004D0767" w:rsidP="005D6C5F">
            <w:pPr>
              <w:spacing w:line="276" w:lineRule="auto"/>
              <w:ind w:right="284"/>
              <w:jc w:val="center"/>
              <w:rPr>
                <w:bCs/>
                <w:lang w:val="uk-UA"/>
              </w:rPr>
            </w:pPr>
            <w:r>
              <w:rPr>
                <w:bCs/>
                <w:lang w:val="uk-UA"/>
              </w:rPr>
              <w:t>87,1</w:t>
            </w:r>
          </w:p>
        </w:tc>
      </w:tr>
      <w:tr w:rsidR="004D0767" w:rsidRPr="00E539C2" w:rsidTr="001E5A9D">
        <w:tc>
          <w:tcPr>
            <w:tcW w:w="1308" w:type="dxa"/>
            <w:vMerge/>
          </w:tcPr>
          <w:p w:rsidR="004D0767" w:rsidRPr="00E539C2" w:rsidRDefault="004D0767" w:rsidP="005D6C5F">
            <w:pPr>
              <w:spacing w:line="276" w:lineRule="auto"/>
              <w:ind w:right="284"/>
              <w:jc w:val="center"/>
              <w:rPr>
                <w:bCs/>
                <w:lang w:val="uk-UA"/>
              </w:rPr>
            </w:pPr>
          </w:p>
        </w:tc>
        <w:tc>
          <w:tcPr>
            <w:tcW w:w="3195" w:type="dxa"/>
          </w:tcPr>
          <w:p w:rsidR="004D0767" w:rsidRPr="004D0767" w:rsidRDefault="004D0767" w:rsidP="005D6C5F">
            <w:pPr>
              <w:spacing w:line="276" w:lineRule="auto"/>
              <w:ind w:right="284"/>
              <w:jc w:val="center"/>
              <w:rPr>
                <w:bCs/>
                <w:lang w:val="en-US"/>
              </w:rPr>
            </w:pPr>
            <w:r>
              <w:rPr>
                <w:bCs/>
                <w:lang w:val="uk-UA"/>
              </w:rPr>
              <w:t xml:space="preserve">Енжіо 247 </w:t>
            </w:r>
            <w:r>
              <w:rPr>
                <w:bCs/>
                <w:lang w:val="en-US"/>
              </w:rPr>
              <w:t>SC</w:t>
            </w:r>
          </w:p>
        </w:tc>
        <w:tc>
          <w:tcPr>
            <w:tcW w:w="2551" w:type="dxa"/>
          </w:tcPr>
          <w:p w:rsidR="004D0767" w:rsidRPr="004D0767" w:rsidRDefault="004D0767" w:rsidP="005D6C5F">
            <w:pPr>
              <w:spacing w:line="276" w:lineRule="auto"/>
              <w:ind w:right="284"/>
              <w:jc w:val="center"/>
              <w:rPr>
                <w:bCs/>
                <w:lang w:val="uk-UA"/>
              </w:rPr>
            </w:pPr>
            <w:r>
              <w:rPr>
                <w:bCs/>
                <w:lang w:val="en-US"/>
              </w:rPr>
              <w:t>3</w:t>
            </w:r>
            <w:r>
              <w:rPr>
                <w:bCs/>
                <w:lang w:val="uk-UA"/>
              </w:rPr>
              <w:t>,</w:t>
            </w:r>
            <w:r>
              <w:rPr>
                <w:bCs/>
                <w:lang w:val="en-US"/>
              </w:rPr>
              <w:t xml:space="preserve">6 </w:t>
            </w:r>
            <w:r>
              <w:rPr>
                <w:bCs/>
                <w:lang w:val="uk-UA"/>
              </w:rPr>
              <w:t>мл/10 л води</w:t>
            </w:r>
          </w:p>
        </w:tc>
        <w:tc>
          <w:tcPr>
            <w:tcW w:w="2397" w:type="dxa"/>
          </w:tcPr>
          <w:p w:rsidR="004D0767" w:rsidRPr="00E539C2" w:rsidRDefault="004D0767" w:rsidP="005D6C5F">
            <w:pPr>
              <w:spacing w:line="276" w:lineRule="auto"/>
              <w:ind w:right="284"/>
              <w:jc w:val="center"/>
              <w:rPr>
                <w:bCs/>
                <w:lang w:val="uk-UA"/>
              </w:rPr>
            </w:pPr>
            <w:r>
              <w:rPr>
                <w:bCs/>
                <w:lang w:val="uk-UA"/>
              </w:rPr>
              <w:t>84,8</w:t>
            </w:r>
          </w:p>
        </w:tc>
      </w:tr>
      <w:tr w:rsidR="004A5A42" w:rsidRPr="00E539C2" w:rsidTr="001E5A9D">
        <w:tc>
          <w:tcPr>
            <w:tcW w:w="1308" w:type="dxa"/>
          </w:tcPr>
          <w:p w:rsidR="004A5A42" w:rsidRPr="001E5A9D" w:rsidRDefault="004A5A42" w:rsidP="005D6C5F">
            <w:pPr>
              <w:spacing w:line="276" w:lineRule="auto"/>
              <w:ind w:right="284"/>
              <w:jc w:val="center"/>
              <w:rPr>
                <w:bCs/>
                <w:i/>
                <w:sz w:val="22"/>
                <w:szCs w:val="22"/>
                <w:lang w:val="uk-UA"/>
              </w:rPr>
            </w:pPr>
            <w:r w:rsidRPr="001E5A9D">
              <w:rPr>
                <w:bCs/>
                <w:i/>
                <w:lang w:val="uk-UA"/>
              </w:rPr>
              <w:t>НІР</w:t>
            </w:r>
            <w:r w:rsidRPr="001E5A9D">
              <w:rPr>
                <w:bCs/>
                <w:i/>
                <w:sz w:val="22"/>
                <w:szCs w:val="22"/>
                <w:lang w:val="uk-UA"/>
              </w:rPr>
              <w:t>05</w:t>
            </w:r>
          </w:p>
        </w:tc>
        <w:tc>
          <w:tcPr>
            <w:tcW w:w="3195" w:type="dxa"/>
          </w:tcPr>
          <w:p w:rsidR="004A5A42" w:rsidRDefault="004A5A42" w:rsidP="005D6C5F">
            <w:pPr>
              <w:spacing w:line="276" w:lineRule="auto"/>
              <w:ind w:right="284"/>
              <w:jc w:val="center"/>
              <w:rPr>
                <w:bCs/>
                <w:lang w:val="uk-UA"/>
              </w:rPr>
            </w:pPr>
          </w:p>
        </w:tc>
        <w:tc>
          <w:tcPr>
            <w:tcW w:w="2551" w:type="dxa"/>
          </w:tcPr>
          <w:p w:rsidR="004A5A42" w:rsidRDefault="004A5A42" w:rsidP="005D6C5F">
            <w:pPr>
              <w:spacing w:line="276" w:lineRule="auto"/>
              <w:ind w:right="284"/>
              <w:jc w:val="center"/>
              <w:rPr>
                <w:bCs/>
                <w:lang w:val="en-US"/>
              </w:rPr>
            </w:pPr>
          </w:p>
        </w:tc>
        <w:tc>
          <w:tcPr>
            <w:tcW w:w="2397" w:type="dxa"/>
          </w:tcPr>
          <w:p w:rsidR="004A5A42" w:rsidRPr="001E5A9D" w:rsidRDefault="004A5A42" w:rsidP="005D6C5F">
            <w:pPr>
              <w:spacing w:line="276" w:lineRule="auto"/>
              <w:ind w:right="284"/>
              <w:jc w:val="center"/>
              <w:rPr>
                <w:bCs/>
                <w:i/>
                <w:lang w:val="uk-UA"/>
              </w:rPr>
            </w:pPr>
            <w:r w:rsidRPr="001E5A9D">
              <w:rPr>
                <w:bCs/>
                <w:i/>
                <w:lang w:val="uk-UA"/>
              </w:rPr>
              <w:t>0,9</w:t>
            </w:r>
          </w:p>
        </w:tc>
      </w:tr>
    </w:tbl>
    <w:p w:rsidR="0028347D" w:rsidRPr="00E539C2" w:rsidRDefault="0028347D" w:rsidP="0028347D">
      <w:pPr>
        <w:spacing w:line="360" w:lineRule="auto"/>
        <w:ind w:right="284" w:firstLine="708"/>
        <w:jc w:val="both"/>
        <w:rPr>
          <w:bCs/>
          <w:lang w:val="uk-UA"/>
        </w:rPr>
      </w:pPr>
    </w:p>
    <w:p w:rsidR="00386629" w:rsidRDefault="00386629" w:rsidP="0028347D">
      <w:pPr>
        <w:spacing w:line="360" w:lineRule="auto"/>
        <w:ind w:firstLine="708"/>
        <w:jc w:val="both"/>
        <w:rPr>
          <w:rStyle w:val="s6"/>
          <w:bCs/>
          <w:lang w:val="uk-UA"/>
        </w:rPr>
      </w:pPr>
      <w:r>
        <w:rPr>
          <w:rStyle w:val="s6"/>
          <w:bCs/>
          <w:lang w:val="uk-UA"/>
        </w:rPr>
        <w:t>З наведених в табл. 3.</w:t>
      </w:r>
      <w:r w:rsidR="00CC6932" w:rsidRPr="00CC6932">
        <w:rPr>
          <w:rStyle w:val="s6"/>
          <w:bCs/>
        </w:rPr>
        <w:t>2</w:t>
      </w:r>
      <w:r>
        <w:rPr>
          <w:rStyle w:val="s6"/>
          <w:bCs/>
          <w:lang w:val="uk-UA"/>
        </w:rPr>
        <w:t xml:space="preserve"> даних випливає, що як і очікувалось найбільш ефективними виявились препарати хімічного синтезу (</w:t>
      </w:r>
      <w:r w:rsidR="0038355E">
        <w:rPr>
          <w:rStyle w:val="s6"/>
          <w:bCs/>
          <w:lang w:val="uk-UA"/>
        </w:rPr>
        <w:t>Актара та Енжіо</w:t>
      </w:r>
      <w:r>
        <w:rPr>
          <w:bCs/>
          <w:lang w:val="uk-UA"/>
        </w:rPr>
        <w:t>). Їх технічна ефекти</w:t>
      </w:r>
      <w:r w:rsidR="00CC6932">
        <w:rPr>
          <w:bCs/>
          <w:lang w:val="uk-UA"/>
        </w:rPr>
        <w:t>вність знаходилась в межах 84,8–</w:t>
      </w:r>
      <w:r>
        <w:rPr>
          <w:bCs/>
          <w:lang w:val="uk-UA"/>
        </w:rPr>
        <w:t>87,1</w:t>
      </w:r>
      <w:r w:rsidR="00CC6932">
        <w:rPr>
          <w:bCs/>
          <w:lang w:val="en-US"/>
        </w:rPr>
        <w:t> </w:t>
      </w:r>
      <w:r>
        <w:rPr>
          <w:bCs/>
          <w:lang w:val="uk-UA"/>
        </w:rPr>
        <w:t xml:space="preserve">%. Препарат біологічного походження зумовив дещо нижчу технічну ефективність елімінації гусені  </w:t>
      </w:r>
      <w:r w:rsidRPr="00C23B4E">
        <w:rPr>
          <w:i/>
        </w:rPr>
        <w:t>Tomostethus</w:t>
      </w:r>
      <w:r w:rsidRPr="002547C0">
        <w:rPr>
          <w:i/>
          <w:lang w:val="uk-UA"/>
        </w:rPr>
        <w:t xml:space="preserve"> </w:t>
      </w:r>
      <w:r w:rsidRPr="00C23B4E">
        <w:rPr>
          <w:i/>
        </w:rPr>
        <w:t>nigritus</w:t>
      </w:r>
      <w:r>
        <w:rPr>
          <w:lang w:val="uk-UA"/>
        </w:rPr>
        <w:t xml:space="preserve"> – 65,8</w:t>
      </w:r>
      <w:r w:rsidR="00CC6932">
        <w:rPr>
          <w:lang w:val="en-US"/>
        </w:rPr>
        <w:t> </w:t>
      </w:r>
      <w:r>
        <w:rPr>
          <w:lang w:val="uk-UA"/>
        </w:rPr>
        <w:t>% (2020</w:t>
      </w:r>
      <w:r w:rsidR="00CC6932">
        <w:rPr>
          <w:lang w:val="en-US"/>
        </w:rPr>
        <w:t> </w:t>
      </w:r>
      <w:r>
        <w:rPr>
          <w:lang w:val="uk-UA"/>
        </w:rPr>
        <w:t>р.) та 67,3</w:t>
      </w:r>
      <w:r w:rsidR="00CC6932">
        <w:rPr>
          <w:lang w:val="en-US"/>
        </w:rPr>
        <w:t> </w:t>
      </w:r>
      <w:r>
        <w:rPr>
          <w:lang w:val="uk-UA"/>
        </w:rPr>
        <w:t>% (2019</w:t>
      </w:r>
      <w:r w:rsidR="00CC6932">
        <w:rPr>
          <w:lang w:val="en-US"/>
        </w:rPr>
        <w:t> </w:t>
      </w:r>
      <w:r>
        <w:rPr>
          <w:lang w:val="uk-UA"/>
        </w:rPr>
        <w:t xml:space="preserve">р.). </w:t>
      </w:r>
      <w:r w:rsidR="00574309">
        <w:rPr>
          <w:lang w:val="uk-UA"/>
        </w:rPr>
        <w:t>За обмеженої кількості гусені фітофага для проведення більш масштабних досліджень ефективності цього препарату за різної концентрації та за різних варіантів змішування Актофіту з препаратами синтетичного походження (Актара та Енжіо) ми</w:t>
      </w:r>
      <w:r w:rsidR="00315627">
        <w:rPr>
          <w:lang w:val="uk-UA"/>
        </w:rPr>
        <w:t xml:space="preserve"> планували, але</w:t>
      </w:r>
      <w:r w:rsidR="00574309">
        <w:rPr>
          <w:lang w:val="uk-UA"/>
        </w:rPr>
        <w:t xml:space="preserve"> не мали можливості здійснити такі варіанти досліджень. </w:t>
      </w:r>
    </w:p>
    <w:p w:rsidR="00574309" w:rsidRPr="00E539C2" w:rsidRDefault="00574309" w:rsidP="00574309">
      <w:pPr>
        <w:spacing w:line="360" w:lineRule="auto"/>
        <w:ind w:firstLine="709"/>
        <w:jc w:val="both"/>
        <w:rPr>
          <w:lang w:val="uk-UA"/>
        </w:rPr>
      </w:pPr>
      <w:r>
        <w:rPr>
          <w:lang w:val="uk-UA"/>
        </w:rPr>
        <w:t xml:space="preserve">З метою випробування способу інтоксикації стовбурів ясена звичайного </w:t>
      </w:r>
      <w:r w:rsidR="00991B79">
        <w:rPr>
          <w:lang w:val="uk-UA"/>
        </w:rPr>
        <w:t>методом ін’єкції досліджуваних препаратів</w:t>
      </w:r>
      <w:r w:rsidRPr="00E539C2">
        <w:rPr>
          <w:lang w:val="uk-UA"/>
        </w:rPr>
        <w:t xml:space="preserve"> ми </w:t>
      </w:r>
      <w:r>
        <w:rPr>
          <w:lang w:val="uk-UA"/>
        </w:rPr>
        <w:t xml:space="preserve">проводили оцінку </w:t>
      </w:r>
      <w:r w:rsidRPr="00E539C2">
        <w:rPr>
          <w:lang w:val="uk-UA"/>
        </w:rPr>
        <w:t>ефективн</w:t>
      </w:r>
      <w:r>
        <w:rPr>
          <w:lang w:val="uk-UA"/>
        </w:rPr>
        <w:t>ості</w:t>
      </w:r>
      <w:r w:rsidRPr="00E539C2">
        <w:rPr>
          <w:lang w:val="uk-UA"/>
        </w:rPr>
        <w:t xml:space="preserve"> </w:t>
      </w:r>
      <w:r>
        <w:rPr>
          <w:lang w:val="uk-UA"/>
        </w:rPr>
        <w:t>впливу препаратів (</w:t>
      </w:r>
      <w:r w:rsidR="0038355E">
        <w:rPr>
          <w:lang w:val="uk-UA"/>
        </w:rPr>
        <w:t>Актофіт, Актара та Енжіо</w:t>
      </w:r>
      <w:r>
        <w:rPr>
          <w:lang w:val="uk-UA"/>
        </w:rPr>
        <w:t>)</w:t>
      </w:r>
      <w:r w:rsidR="00991B79">
        <w:rPr>
          <w:lang w:val="uk-UA"/>
        </w:rPr>
        <w:t xml:space="preserve"> на гусениці пильщика</w:t>
      </w:r>
      <w:r>
        <w:rPr>
          <w:lang w:val="uk-UA"/>
        </w:rPr>
        <w:t xml:space="preserve">. </w:t>
      </w:r>
      <w:r w:rsidR="00991B79">
        <w:rPr>
          <w:lang w:val="uk-UA"/>
        </w:rPr>
        <w:t xml:space="preserve">Результати досліджень наведено в </w:t>
      </w:r>
      <w:r>
        <w:rPr>
          <w:lang w:val="uk-UA"/>
        </w:rPr>
        <w:t>табл. 3.</w:t>
      </w:r>
      <w:r w:rsidR="00CC6932" w:rsidRPr="00CC6932">
        <w:rPr>
          <w:lang w:val="uk-UA"/>
        </w:rPr>
        <w:t>3</w:t>
      </w:r>
      <w:r w:rsidR="00CC6932">
        <w:rPr>
          <w:lang w:val="uk-UA"/>
        </w:rPr>
        <w:t>.</w:t>
      </w:r>
    </w:p>
    <w:p w:rsidR="00CC6932" w:rsidRPr="00CC6932" w:rsidRDefault="00574309" w:rsidP="00CC6932">
      <w:pPr>
        <w:spacing w:line="360" w:lineRule="auto"/>
        <w:ind w:firstLine="708"/>
        <w:jc w:val="right"/>
        <w:outlineLvl w:val="0"/>
        <w:rPr>
          <w:i/>
          <w:lang w:val="uk-UA"/>
        </w:rPr>
      </w:pPr>
      <w:r w:rsidRPr="00CC6932">
        <w:rPr>
          <w:i/>
          <w:lang w:val="uk-UA"/>
        </w:rPr>
        <w:t>Таблиця 3.</w:t>
      </w:r>
      <w:r w:rsidR="00CC6932" w:rsidRPr="00CC6932">
        <w:rPr>
          <w:i/>
          <w:lang w:val="uk-UA"/>
        </w:rPr>
        <w:t>3</w:t>
      </w:r>
      <w:r w:rsidRPr="00CC6932">
        <w:rPr>
          <w:i/>
          <w:lang w:val="uk-UA"/>
        </w:rPr>
        <w:t xml:space="preserve"> </w:t>
      </w:r>
    </w:p>
    <w:p w:rsidR="00D160C9" w:rsidRDefault="00574309" w:rsidP="00CC6932">
      <w:pPr>
        <w:spacing w:line="360" w:lineRule="auto"/>
        <w:ind w:firstLine="708"/>
        <w:jc w:val="center"/>
        <w:outlineLvl w:val="0"/>
        <w:rPr>
          <w:b/>
          <w:lang w:val="uk-UA"/>
        </w:rPr>
      </w:pPr>
      <w:r w:rsidRPr="00CC6932">
        <w:rPr>
          <w:b/>
          <w:lang w:val="uk-UA"/>
        </w:rPr>
        <w:t>Технічна ефективність дії інсектицидів на несправжньогусениці</w:t>
      </w:r>
      <w:r w:rsidRPr="00CC6932">
        <w:rPr>
          <w:b/>
          <w:iCs/>
          <w:lang w:val="uk-UA"/>
        </w:rPr>
        <w:t xml:space="preserve"> </w:t>
      </w:r>
      <w:r w:rsidRPr="00CC6932">
        <w:rPr>
          <w:b/>
          <w:i/>
        </w:rPr>
        <w:t>Tomostethus</w:t>
      </w:r>
      <w:r w:rsidRPr="00CC6932">
        <w:rPr>
          <w:b/>
          <w:i/>
          <w:lang w:val="uk-UA"/>
        </w:rPr>
        <w:t xml:space="preserve"> </w:t>
      </w:r>
      <w:r w:rsidRPr="00CC6932">
        <w:rPr>
          <w:b/>
          <w:i/>
        </w:rPr>
        <w:t>nigritus</w:t>
      </w:r>
      <w:r w:rsidRPr="00CC6932">
        <w:rPr>
          <w:b/>
          <w:lang w:val="uk-UA"/>
        </w:rPr>
        <w:t xml:space="preserve"> </w:t>
      </w:r>
      <w:r w:rsidRPr="00CC6932">
        <w:rPr>
          <w:b/>
        </w:rPr>
        <w:t>F</w:t>
      </w:r>
      <w:r w:rsidRPr="00CC6932">
        <w:rPr>
          <w:b/>
          <w:lang w:val="uk-UA"/>
        </w:rPr>
        <w:t xml:space="preserve">. за використання препаратів методом </w:t>
      </w:r>
      <w:r w:rsidR="00991B79" w:rsidRPr="00CC6932">
        <w:rPr>
          <w:b/>
          <w:lang w:val="uk-UA"/>
        </w:rPr>
        <w:t>ін’єкції</w:t>
      </w:r>
      <w:r w:rsidRPr="00CC6932">
        <w:rPr>
          <w:b/>
          <w:lang w:val="uk-UA"/>
        </w:rPr>
        <w:t xml:space="preserve"> </w:t>
      </w:r>
    </w:p>
    <w:p w:rsidR="00574309" w:rsidRPr="00CC6932" w:rsidRDefault="00D160C9" w:rsidP="00CC6932">
      <w:pPr>
        <w:spacing w:line="360" w:lineRule="auto"/>
        <w:ind w:firstLine="708"/>
        <w:jc w:val="center"/>
        <w:outlineLvl w:val="0"/>
        <w:rPr>
          <w:b/>
          <w:lang w:val="uk-UA"/>
        </w:rPr>
      </w:pPr>
      <w:r>
        <w:rPr>
          <w:b/>
          <w:lang w:val="uk-UA"/>
        </w:rPr>
        <w:t>(2019–</w:t>
      </w:r>
      <w:r w:rsidR="00574309" w:rsidRPr="00CC6932">
        <w:rPr>
          <w:b/>
          <w:lang w:val="uk-UA"/>
        </w:rPr>
        <w:t>2020 рр.).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D349D4" w:rsidRPr="00267875" w:rsidTr="00267875">
        <w:tc>
          <w:tcPr>
            <w:tcW w:w="3190" w:type="dxa"/>
            <w:vMerge w:val="restart"/>
            <w:shd w:val="clear" w:color="auto" w:fill="auto"/>
          </w:tcPr>
          <w:p w:rsidR="002826BA" w:rsidRPr="00267875" w:rsidRDefault="00D349D4" w:rsidP="00267875">
            <w:pPr>
              <w:spacing w:line="360" w:lineRule="auto"/>
              <w:jc w:val="center"/>
              <w:outlineLvl w:val="0"/>
              <w:rPr>
                <w:bCs/>
                <w:lang w:val="uk-UA"/>
              </w:rPr>
            </w:pPr>
            <w:r w:rsidRPr="00267875">
              <w:rPr>
                <w:bCs/>
                <w:lang w:val="uk-UA"/>
              </w:rPr>
              <w:t>Препарат</w:t>
            </w:r>
            <w:r w:rsidR="002826BA" w:rsidRPr="00267875">
              <w:rPr>
                <w:bCs/>
                <w:lang w:val="uk-UA"/>
              </w:rPr>
              <w:t>, (</w:t>
            </w:r>
            <w:r w:rsidRPr="00267875">
              <w:rPr>
                <w:bCs/>
                <w:lang w:val="uk-UA"/>
              </w:rPr>
              <w:t>мл/л води</w:t>
            </w:r>
            <w:r w:rsidR="002826BA" w:rsidRPr="00267875">
              <w:rPr>
                <w:bCs/>
                <w:lang w:val="uk-UA"/>
              </w:rPr>
              <w:t xml:space="preserve">); </w:t>
            </w:r>
          </w:p>
          <w:p w:rsidR="00D349D4" w:rsidRPr="00267875" w:rsidRDefault="004A5A42" w:rsidP="00267875">
            <w:pPr>
              <w:spacing w:line="360" w:lineRule="auto"/>
              <w:jc w:val="center"/>
              <w:outlineLvl w:val="0"/>
              <w:rPr>
                <w:lang w:val="uk-UA"/>
              </w:rPr>
            </w:pPr>
            <w:r w:rsidRPr="00267875">
              <w:rPr>
                <w:bCs/>
                <w:lang w:val="uk-UA"/>
              </w:rPr>
              <w:t>Г</w:t>
            </w:r>
            <w:r w:rsidR="002826BA" w:rsidRPr="00267875">
              <w:rPr>
                <w:bCs/>
                <w:lang w:val="uk-UA"/>
              </w:rPr>
              <w:t xml:space="preserve">./ на </w:t>
            </w:r>
            <w:smartTag w:uri="urn:schemas-microsoft-com:office:smarttags" w:element="metricconverter">
              <w:smartTagPr>
                <w:attr w:name="ProductID" w:val="10 л"/>
              </w:smartTagPr>
              <w:r w:rsidR="002826BA" w:rsidRPr="00267875">
                <w:rPr>
                  <w:bCs/>
                  <w:lang w:val="uk-UA"/>
                </w:rPr>
                <w:t>10 л</w:t>
              </w:r>
            </w:smartTag>
            <w:r w:rsidR="002826BA" w:rsidRPr="00267875">
              <w:rPr>
                <w:bCs/>
                <w:lang w:val="uk-UA"/>
              </w:rPr>
              <w:t xml:space="preserve"> води </w:t>
            </w:r>
          </w:p>
        </w:tc>
        <w:tc>
          <w:tcPr>
            <w:tcW w:w="6381" w:type="dxa"/>
            <w:gridSpan w:val="2"/>
            <w:shd w:val="clear" w:color="auto" w:fill="auto"/>
          </w:tcPr>
          <w:p w:rsidR="00D349D4" w:rsidRPr="00267875" w:rsidRDefault="00D349D4" w:rsidP="00267875">
            <w:pPr>
              <w:spacing w:line="360" w:lineRule="auto"/>
              <w:jc w:val="center"/>
              <w:outlineLvl w:val="0"/>
              <w:rPr>
                <w:lang w:val="uk-UA"/>
              </w:rPr>
            </w:pPr>
            <w:r w:rsidRPr="00267875">
              <w:rPr>
                <w:bCs/>
                <w:lang w:val="uk-UA"/>
              </w:rPr>
              <w:t>Технічна ефективність (в % до контролю), рік</w:t>
            </w:r>
          </w:p>
        </w:tc>
      </w:tr>
      <w:tr w:rsidR="00D349D4" w:rsidRPr="00267875" w:rsidTr="00267875">
        <w:tc>
          <w:tcPr>
            <w:tcW w:w="3190" w:type="dxa"/>
            <w:vMerge/>
            <w:shd w:val="clear" w:color="auto" w:fill="auto"/>
          </w:tcPr>
          <w:p w:rsidR="00D349D4" w:rsidRPr="00267875" w:rsidRDefault="00D349D4" w:rsidP="00267875">
            <w:pPr>
              <w:spacing w:line="360" w:lineRule="auto"/>
              <w:jc w:val="center"/>
              <w:outlineLvl w:val="0"/>
              <w:rPr>
                <w:lang w:val="uk-UA"/>
              </w:rPr>
            </w:pPr>
          </w:p>
        </w:tc>
        <w:tc>
          <w:tcPr>
            <w:tcW w:w="3190" w:type="dxa"/>
            <w:shd w:val="clear" w:color="auto" w:fill="auto"/>
          </w:tcPr>
          <w:p w:rsidR="00D349D4" w:rsidRPr="00267875" w:rsidRDefault="00D349D4" w:rsidP="00267875">
            <w:pPr>
              <w:spacing w:line="360" w:lineRule="auto"/>
              <w:jc w:val="center"/>
              <w:outlineLvl w:val="0"/>
              <w:rPr>
                <w:lang w:val="uk-UA"/>
              </w:rPr>
            </w:pPr>
            <w:r w:rsidRPr="00267875">
              <w:rPr>
                <w:lang w:val="uk-UA"/>
              </w:rPr>
              <w:t>2019</w:t>
            </w:r>
          </w:p>
        </w:tc>
        <w:tc>
          <w:tcPr>
            <w:tcW w:w="3191" w:type="dxa"/>
            <w:shd w:val="clear" w:color="auto" w:fill="auto"/>
          </w:tcPr>
          <w:p w:rsidR="00D349D4" w:rsidRPr="00267875" w:rsidRDefault="00D349D4" w:rsidP="00267875">
            <w:pPr>
              <w:spacing w:line="360" w:lineRule="auto"/>
              <w:jc w:val="center"/>
              <w:outlineLvl w:val="0"/>
              <w:rPr>
                <w:lang w:val="uk-UA"/>
              </w:rPr>
            </w:pPr>
            <w:r w:rsidRPr="00267875">
              <w:rPr>
                <w:lang w:val="uk-UA"/>
              </w:rPr>
              <w:t>2020</w:t>
            </w:r>
          </w:p>
        </w:tc>
      </w:tr>
      <w:tr w:rsidR="00D349D4" w:rsidRPr="00267875" w:rsidTr="0065286B">
        <w:tc>
          <w:tcPr>
            <w:tcW w:w="3190" w:type="dxa"/>
            <w:shd w:val="clear" w:color="auto" w:fill="auto"/>
          </w:tcPr>
          <w:p w:rsidR="00D349D4" w:rsidRPr="00267875" w:rsidRDefault="00D349D4" w:rsidP="00267875">
            <w:pPr>
              <w:spacing w:line="360" w:lineRule="auto"/>
              <w:jc w:val="center"/>
              <w:outlineLvl w:val="0"/>
              <w:rPr>
                <w:lang w:val="uk-UA"/>
              </w:rPr>
            </w:pPr>
            <w:r w:rsidRPr="00267875">
              <w:rPr>
                <w:bCs/>
                <w:lang w:val="uk-UA"/>
              </w:rPr>
              <w:t>Контроль (ін’єкції не проводили)</w:t>
            </w:r>
          </w:p>
        </w:tc>
        <w:tc>
          <w:tcPr>
            <w:tcW w:w="3190" w:type="dxa"/>
            <w:shd w:val="clear" w:color="auto" w:fill="auto"/>
            <w:vAlign w:val="center"/>
          </w:tcPr>
          <w:p w:rsidR="00D349D4" w:rsidRPr="00267875" w:rsidRDefault="002826BA" w:rsidP="0065286B">
            <w:pPr>
              <w:spacing w:line="360" w:lineRule="auto"/>
              <w:jc w:val="center"/>
              <w:outlineLvl w:val="0"/>
              <w:rPr>
                <w:lang w:val="uk-UA"/>
              </w:rPr>
            </w:pPr>
            <w:r w:rsidRPr="00267875">
              <w:rPr>
                <w:lang w:val="uk-UA"/>
              </w:rPr>
              <w:t>-</w:t>
            </w:r>
          </w:p>
        </w:tc>
        <w:tc>
          <w:tcPr>
            <w:tcW w:w="3191" w:type="dxa"/>
            <w:shd w:val="clear" w:color="auto" w:fill="auto"/>
            <w:vAlign w:val="center"/>
          </w:tcPr>
          <w:p w:rsidR="00D349D4" w:rsidRPr="00267875" w:rsidRDefault="002826BA" w:rsidP="0065286B">
            <w:pPr>
              <w:spacing w:line="360" w:lineRule="auto"/>
              <w:jc w:val="center"/>
              <w:outlineLvl w:val="0"/>
              <w:rPr>
                <w:lang w:val="uk-UA"/>
              </w:rPr>
            </w:pPr>
            <w:r w:rsidRPr="00267875">
              <w:rPr>
                <w:lang w:val="uk-UA"/>
              </w:rPr>
              <w:t>-</w:t>
            </w:r>
          </w:p>
        </w:tc>
      </w:tr>
      <w:tr w:rsidR="00D349D4" w:rsidRPr="00267875" w:rsidTr="0065286B">
        <w:tc>
          <w:tcPr>
            <w:tcW w:w="3190" w:type="dxa"/>
            <w:shd w:val="clear" w:color="auto" w:fill="auto"/>
          </w:tcPr>
          <w:p w:rsidR="00D349D4" w:rsidRPr="00267875" w:rsidRDefault="00D349D4" w:rsidP="00267875">
            <w:pPr>
              <w:spacing w:line="360" w:lineRule="auto"/>
              <w:jc w:val="center"/>
              <w:outlineLvl w:val="0"/>
              <w:rPr>
                <w:color w:val="000000"/>
                <w:shd w:val="clear" w:color="auto" w:fill="FFFFFF"/>
                <w:lang w:val="uk-UA"/>
              </w:rPr>
            </w:pPr>
            <w:r w:rsidRPr="00267875">
              <w:rPr>
                <w:bCs/>
                <w:lang w:val="uk-UA"/>
              </w:rPr>
              <w:t>Актофіт БТ (</w:t>
            </w:r>
            <w:r w:rsidRPr="00267875">
              <w:rPr>
                <w:color w:val="000000"/>
                <w:shd w:val="clear" w:color="auto" w:fill="FFFFFF"/>
              </w:rPr>
              <w:t xml:space="preserve">50 мл на </w:t>
            </w:r>
          </w:p>
          <w:p w:rsidR="00D349D4" w:rsidRPr="00267875" w:rsidRDefault="00D349D4" w:rsidP="00267875">
            <w:pPr>
              <w:spacing w:line="360" w:lineRule="auto"/>
              <w:jc w:val="center"/>
              <w:outlineLvl w:val="0"/>
              <w:rPr>
                <w:lang w:val="uk-UA"/>
              </w:rPr>
            </w:pPr>
            <w:smartTag w:uri="urn:schemas-microsoft-com:office:smarttags" w:element="metricconverter">
              <w:smartTagPr>
                <w:attr w:name="ProductID" w:val="10 л"/>
              </w:smartTagPr>
              <w:r w:rsidRPr="00267875">
                <w:rPr>
                  <w:color w:val="000000"/>
                  <w:shd w:val="clear" w:color="auto" w:fill="FFFFFF"/>
                </w:rPr>
                <w:t>1</w:t>
              </w:r>
              <w:r w:rsidRPr="00267875">
                <w:rPr>
                  <w:color w:val="000000"/>
                  <w:shd w:val="clear" w:color="auto" w:fill="FFFFFF"/>
                  <w:lang w:val="uk-UA"/>
                </w:rPr>
                <w:t>0 л</w:t>
              </w:r>
            </w:smartTag>
            <w:r w:rsidRPr="00267875">
              <w:rPr>
                <w:color w:val="000000"/>
                <w:shd w:val="clear" w:color="auto" w:fill="FFFFFF"/>
              </w:rPr>
              <w:t xml:space="preserve"> води</w:t>
            </w:r>
            <w:r w:rsidRPr="00267875">
              <w:rPr>
                <w:color w:val="000000"/>
                <w:shd w:val="clear" w:color="auto" w:fill="FFFFFF"/>
                <w:lang w:val="uk-UA"/>
              </w:rPr>
              <w:t>)</w:t>
            </w:r>
            <w:r w:rsidRPr="00267875">
              <w:rPr>
                <w:color w:val="000000"/>
                <w:shd w:val="clear" w:color="auto" w:fill="FFFFFF"/>
              </w:rPr>
              <w:t xml:space="preserve"> </w:t>
            </w:r>
            <w:r w:rsidRPr="00267875">
              <w:rPr>
                <w:color w:val="000000"/>
                <w:shd w:val="clear" w:color="auto" w:fill="FFFFFF"/>
                <w:lang w:val="uk-UA"/>
              </w:rPr>
              <w:t xml:space="preserve"> </w:t>
            </w:r>
          </w:p>
        </w:tc>
        <w:tc>
          <w:tcPr>
            <w:tcW w:w="3190" w:type="dxa"/>
            <w:shd w:val="clear" w:color="auto" w:fill="auto"/>
            <w:vAlign w:val="center"/>
          </w:tcPr>
          <w:p w:rsidR="00D349D4" w:rsidRPr="00267875" w:rsidRDefault="002826BA" w:rsidP="0065286B">
            <w:pPr>
              <w:spacing w:line="360" w:lineRule="auto"/>
              <w:jc w:val="center"/>
              <w:outlineLvl w:val="0"/>
              <w:rPr>
                <w:lang w:val="uk-UA"/>
              </w:rPr>
            </w:pPr>
            <w:r w:rsidRPr="00267875">
              <w:rPr>
                <w:lang w:val="uk-UA"/>
              </w:rPr>
              <w:t>31,4</w:t>
            </w:r>
          </w:p>
        </w:tc>
        <w:tc>
          <w:tcPr>
            <w:tcW w:w="3191" w:type="dxa"/>
            <w:shd w:val="clear" w:color="auto" w:fill="auto"/>
            <w:vAlign w:val="center"/>
          </w:tcPr>
          <w:p w:rsidR="00D349D4" w:rsidRPr="00267875" w:rsidRDefault="002826BA" w:rsidP="0065286B">
            <w:pPr>
              <w:spacing w:line="360" w:lineRule="auto"/>
              <w:jc w:val="center"/>
              <w:outlineLvl w:val="0"/>
              <w:rPr>
                <w:lang w:val="uk-UA"/>
              </w:rPr>
            </w:pPr>
            <w:r w:rsidRPr="00267875">
              <w:rPr>
                <w:lang w:val="uk-UA"/>
              </w:rPr>
              <w:t>12,8</w:t>
            </w:r>
          </w:p>
        </w:tc>
      </w:tr>
      <w:tr w:rsidR="00D349D4" w:rsidRPr="00267875" w:rsidTr="0065286B">
        <w:tc>
          <w:tcPr>
            <w:tcW w:w="3190" w:type="dxa"/>
            <w:shd w:val="clear" w:color="auto" w:fill="auto"/>
          </w:tcPr>
          <w:p w:rsidR="00D349D4" w:rsidRPr="00267875" w:rsidRDefault="00D349D4" w:rsidP="00267875">
            <w:pPr>
              <w:spacing w:line="360" w:lineRule="auto"/>
              <w:jc w:val="center"/>
              <w:outlineLvl w:val="0"/>
              <w:rPr>
                <w:lang w:val="uk-UA"/>
              </w:rPr>
            </w:pPr>
            <w:r w:rsidRPr="00267875">
              <w:rPr>
                <w:shd w:val="clear" w:color="auto" w:fill="FAFAFA"/>
              </w:rPr>
              <w:t>Актара® 25 WG, в.</w:t>
            </w:r>
            <w:r w:rsidRPr="00267875">
              <w:rPr>
                <w:rFonts w:ascii="Arial" w:hAnsi="Arial" w:cs="Arial"/>
                <w:color w:val="767676"/>
                <w:sz w:val="27"/>
                <w:szCs w:val="27"/>
                <w:shd w:val="clear" w:color="auto" w:fill="FAFAFA"/>
              </w:rPr>
              <w:t xml:space="preserve"> </w:t>
            </w:r>
            <w:r w:rsidRPr="00267875">
              <w:rPr>
                <w:rFonts w:ascii="Arial" w:hAnsi="Arial" w:cs="Arial"/>
                <w:color w:val="767676"/>
                <w:sz w:val="27"/>
                <w:szCs w:val="27"/>
                <w:shd w:val="clear" w:color="auto" w:fill="FAFAFA"/>
                <w:lang w:val="uk-UA"/>
              </w:rPr>
              <w:t>г</w:t>
            </w:r>
            <w:r w:rsidRPr="00267875">
              <w:rPr>
                <w:bCs/>
                <w:lang w:val="uk-UA"/>
              </w:rPr>
              <w:t>. (</w:t>
            </w:r>
            <w:smartTag w:uri="urn:schemas-microsoft-com:office:smarttags" w:element="metricconverter">
              <w:smartTagPr>
                <w:attr w:name="ProductID" w:val="1.4 г"/>
              </w:smartTagPr>
              <w:r w:rsidRPr="00267875">
                <w:rPr>
                  <w:bCs/>
                  <w:lang w:val="uk-UA"/>
                </w:rPr>
                <w:t>1</w:t>
              </w:r>
              <w:r w:rsidR="002826BA" w:rsidRPr="00267875">
                <w:rPr>
                  <w:bCs/>
                  <w:lang w:val="uk-UA"/>
                </w:rPr>
                <w:t>.4 г</w:t>
              </w:r>
            </w:smartTag>
            <w:r w:rsidR="002826BA" w:rsidRPr="00267875">
              <w:rPr>
                <w:bCs/>
                <w:lang w:val="uk-UA"/>
              </w:rPr>
              <w:t xml:space="preserve"> на </w:t>
            </w:r>
            <w:smartTag w:uri="urn:schemas-microsoft-com:office:smarttags" w:element="metricconverter">
              <w:smartTagPr>
                <w:attr w:name="ProductID" w:val="10 л"/>
              </w:smartTagPr>
              <w:r w:rsidR="002826BA" w:rsidRPr="00267875">
                <w:rPr>
                  <w:bCs/>
                  <w:lang w:val="uk-UA"/>
                </w:rPr>
                <w:t>10 л</w:t>
              </w:r>
            </w:smartTag>
            <w:r w:rsidR="002826BA" w:rsidRPr="00267875">
              <w:rPr>
                <w:bCs/>
                <w:lang w:val="uk-UA"/>
              </w:rPr>
              <w:t xml:space="preserve"> води</w:t>
            </w:r>
            <w:r w:rsidRPr="00267875">
              <w:rPr>
                <w:bCs/>
                <w:lang w:val="uk-UA"/>
              </w:rPr>
              <w:t>)</w:t>
            </w:r>
          </w:p>
        </w:tc>
        <w:tc>
          <w:tcPr>
            <w:tcW w:w="3190" w:type="dxa"/>
            <w:shd w:val="clear" w:color="auto" w:fill="auto"/>
            <w:vAlign w:val="center"/>
          </w:tcPr>
          <w:p w:rsidR="00D349D4" w:rsidRPr="00267875" w:rsidRDefault="002826BA" w:rsidP="0065286B">
            <w:pPr>
              <w:spacing w:line="360" w:lineRule="auto"/>
              <w:jc w:val="center"/>
              <w:outlineLvl w:val="0"/>
              <w:rPr>
                <w:lang w:val="uk-UA"/>
              </w:rPr>
            </w:pPr>
            <w:r w:rsidRPr="00267875">
              <w:rPr>
                <w:lang w:val="uk-UA"/>
              </w:rPr>
              <w:t>45,1</w:t>
            </w:r>
          </w:p>
        </w:tc>
        <w:tc>
          <w:tcPr>
            <w:tcW w:w="3191" w:type="dxa"/>
            <w:shd w:val="clear" w:color="auto" w:fill="auto"/>
            <w:vAlign w:val="center"/>
          </w:tcPr>
          <w:p w:rsidR="00D349D4" w:rsidRPr="00267875" w:rsidRDefault="002826BA" w:rsidP="0065286B">
            <w:pPr>
              <w:spacing w:line="360" w:lineRule="auto"/>
              <w:jc w:val="center"/>
              <w:outlineLvl w:val="0"/>
              <w:rPr>
                <w:lang w:val="uk-UA"/>
              </w:rPr>
            </w:pPr>
            <w:r w:rsidRPr="00267875">
              <w:rPr>
                <w:lang w:val="uk-UA"/>
              </w:rPr>
              <w:t>33,9</w:t>
            </w:r>
          </w:p>
        </w:tc>
      </w:tr>
      <w:tr w:rsidR="00D349D4" w:rsidRPr="00267875" w:rsidTr="0065286B">
        <w:tc>
          <w:tcPr>
            <w:tcW w:w="3190" w:type="dxa"/>
            <w:shd w:val="clear" w:color="auto" w:fill="auto"/>
          </w:tcPr>
          <w:p w:rsidR="00D349D4" w:rsidRPr="00267875" w:rsidRDefault="00470ECD" w:rsidP="00267875">
            <w:pPr>
              <w:spacing w:line="360" w:lineRule="auto"/>
              <w:jc w:val="center"/>
              <w:outlineLvl w:val="0"/>
              <w:rPr>
                <w:lang w:val="uk-UA"/>
              </w:rPr>
            </w:pPr>
            <w:r w:rsidRPr="00267875">
              <w:rPr>
                <w:bCs/>
                <w:lang w:val="uk-UA"/>
              </w:rPr>
              <w:t>Енжіо</w:t>
            </w:r>
            <w:r w:rsidR="00D349D4" w:rsidRPr="00267875">
              <w:rPr>
                <w:bCs/>
                <w:lang w:val="uk-UA"/>
              </w:rPr>
              <w:t xml:space="preserve"> </w:t>
            </w:r>
            <w:r w:rsidRPr="00267875">
              <w:rPr>
                <w:bCs/>
                <w:lang w:val="uk-UA"/>
              </w:rPr>
              <w:t>247</w:t>
            </w:r>
            <w:r w:rsidR="00D349D4" w:rsidRPr="00267875">
              <w:rPr>
                <w:bCs/>
                <w:lang w:val="uk-UA"/>
              </w:rPr>
              <w:t xml:space="preserve"> </w:t>
            </w:r>
            <w:r w:rsidR="00D349D4" w:rsidRPr="00267875">
              <w:rPr>
                <w:bCs/>
                <w:lang w:val="en-US"/>
              </w:rPr>
              <w:t>SC</w:t>
            </w:r>
            <w:r w:rsidR="00D349D4" w:rsidRPr="00267875">
              <w:rPr>
                <w:bCs/>
                <w:lang w:val="uk-UA"/>
              </w:rPr>
              <w:t xml:space="preserve"> (</w:t>
            </w:r>
            <w:r w:rsidRPr="00267875">
              <w:rPr>
                <w:bCs/>
                <w:lang w:val="uk-UA"/>
              </w:rPr>
              <w:t xml:space="preserve">3,6 мл на </w:t>
            </w:r>
            <w:smartTag w:uri="urn:schemas-microsoft-com:office:smarttags" w:element="metricconverter">
              <w:smartTagPr>
                <w:attr w:name="ProductID" w:val="10 л"/>
              </w:smartTagPr>
              <w:r w:rsidRPr="00267875">
                <w:rPr>
                  <w:bCs/>
                  <w:lang w:val="uk-UA"/>
                </w:rPr>
                <w:t>10 л</w:t>
              </w:r>
            </w:smartTag>
            <w:r w:rsidRPr="00267875">
              <w:rPr>
                <w:bCs/>
                <w:lang w:val="uk-UA"/>
              </w:rPr>
              <w:t xml:space="preserve"> воли</w:t>
            </w:r>
            <w:r w:rsidR="00D349D4" w:rsidRPr="00267875">
              <w:rPr>
                <w:bCs/>
                <w:lang w:val="uk-UA"/>
              </w:rPr>
              <w:t>)</w:t>
            </w:r>
          </w:p>
        </w:tc>
        <w:tc>
          <w:tcPr>
            <w:tcW w:w="3190" w:type="dxa"/>
            <w:shd w:val="clear" w:color="auto" w:fill="auto"/>
            <w:vAlign w:val="center"/>
          </w:tcPr>
          <w:p w:rsidR="00D349D4" w:rsidRPr="00267875" w:rsidRDefault="002826BA" w:rsidP="0065286B">
            <w:pPr>
              <w:spacing w:line="360" w:lineRule="auto"/>
              <w:jc w:val="center"/>
              <w:outlineLvl w:val="0"/>
              <w:rPr>
                <w:lang w:val="uk-UA"/>
              </w:rPr>
            </w:pPr>
            <w:r w:rsidRPr="00267875">
              <w:rPr>
                <w:lang w:val="uk-UA"/>
              </w:rPr>
              <w:t>48,8</w:t>
            </w:r>
          </w:p>
        </w:tc>
        <w:tc>
          <w:tcPr>
            <w:tcW w:w="3191" w:type="dxa"/>
            <w:shd w:val="clear" w:color="auto" w:fill="auto"/>
            <w:vAlign w:val="center"/>
          </w:tcPr>
          <w:p w:rsidR="00D349D4" w:rsidRPr="00267875" w:rsidRDefault="002826BA" w:rsidP="0065286B">
            <w:pPr>
              <w:spacing w:line="360" w:lineRule="auto"/>
              <w:jc w:val="center"/>
              <w:outlineLvl w:val="0"/>
              <w:rPr>
                <w:lang w:val="uk-UA"/>
              </w:rPr>
            </w:pPr>
            <w:r w:rsidRPr="00267875">
              <w:rPr>
                <w:lang w:val="uk-UA"/>
              </w:rPr>
              <w:t>37,5</w:t>
            </w:r>
          </w:p>
        </w:tc>
      </w:tr>
      <w:tr w:rsidR="008D2EB1" w:rsidRPr="00267875" w:rsidTr="0065286B">
        <w:tc>
          <w:tcPr>
            <w:tcW w:w="3190" w:type="dxa"/>
            <w:shd w:val="clear" w:color="auto" w:fill="auto"/>
          </w:tcPr>
          <w:p w:rsidR="008D2EB1" w:rsidRPr="0065286B" w:rsidRDefault="008D2EB1" w:rsidP="00267875">
            <w:pPr>
              <w:spacing w:line="360" w:lineRule="auto"/>
              <w:jc w:val="center"/>
              <w:rPr>
                <w:i/>
              </w:rPr>
            </w:pPr>
            <w:r w:rsidRPr="0065286B">
              <w:rPr>
                <w:i/>
              </w:rPr>
              <w:t>НІР</w:t>
            </w:r>
            <w:r w:rsidRPr="0065286B">
              <w:rPr>
                <w:i/>
                <w:sz w:val="22"/>
                <w:szCs w:val="22"/>
              </w:rPr>
              <w:t>05</w:t>
            </w:r>
          </w:p>
        </w:tc>
        <w:tc>
          <w:tcPr>
            <w:tcW w:w="3190" w:type="dxa"/>
            <w:shd w:val="clear" w:color="auto" w:fill="auto"/>
            <w:vAlign w:val="center"/>
          </w:tcPr>
          <w:p w:rsidR="008D2EB1" w:rsidRPr="0065286B" w:rsidRDefault="008D2EB1" w:rsidP="0065286B">
            <w:pPr>
              <w:spacing w:line="360" w:lineRule="auto"/>
              <w:jc w:val="center"/>
              <w:rPr>
                <w:i/>
                <w:lang w:val="uk-UA"/>
              </w:rPr>
            </w:pPr>
            <w:r w:rsidRPr="0065286B">
              <w:rPr>
                <w:i/>
              </w:rPr>
              <w:t>0,</w:t>
            </w:r>
            <w:r w:rsidR="004A5A42" w:rsidRPr="0065286B">
              <w:rPr>
                <w:i/>
                <w:lang w:val="uk-UA"/>
              </w:rPr>
              <w:t>6</w:t>
            </w:r>
          </w:p>
        </w:tc>
        <w:tc>
          <w:tcPr>
            <w:tcW w:w="3191" w:type="dxa"/>
            <w:shd w:val="clear" w:color="auto" w:fill="auto"/>
            <w:vAlign w:val="center"/>
          </w:tcPr>
          <w:p w:rsidR="008D2EB1" w:rsidRPr="0065286B" w:rsidRDefault="008D2EB1" w:rsidP="0065286B">
            <w:pPr>
              <w:spacing w:line="360" w:lineRule="auto"/>
              <w:jc w:val="center"/>
              <w:rPr>
                <w:i/>
                <w:lang w:val="uk-UA"/>
              </w:rPr>
            </w:pPr>
            <w:r w:rsidRPr="0065286B">
              <w:rPr>
                <w:i/>
              </w:rPr>
              <w:t>0,</w:t>
            </w:r>
            <w:r w:rsidR="004A5A42" w:rsidRPr="0065286B">
              <w:rPr>
                <w:i/>
                <w:lang w:val="uk-UA"/>
              </w:rPr>
              <w:t>9</w:t>
            </w:r>
          </w:p>
        </w:tc>
      </w:tr>
    </w:tbl>
    <w:p w:rsidR="00D349D4" w:rsidRPr="004A5A42" w:rsidRDefault="004A5A42" w:rsidP="00574309">
      <w:pPr>
        <w:spacing w:line="360" w:lineRule="auto"/>
        <w:ind w:firstLine="708"/>
        <w:jc w:val="both"/>
        <w:outlineLvl w:val="0"/>
        <w:rPr>
          <w:lang w:val="uk-UA"/>
        </w:rPr>
      </w:pPr>
      <w:r w:rsidRPr="004A5A42">
        <w:rPr>
          <w:lang w:val="uk-UA"/>
        </w:rPr>
        <w:t>З наведени</w:t>
      </w:r>
      <w:r w:rsidR="00E33E5F">
        <w:rPr>
          <w:lang w:val="uk-UA"/>
        </w:rPr>
        <w:t>х в таблиці 3.3</w:t>
      </w:r>
      <w:r>
        <w:rPr>
          <w:lang w:val="uk-UA"/>
        </w:rPr>
        <w:t xml:space="preserve"> даних випробування інсектицидів за використання методом ін’єкції в стовбур рослин випливає</w:t>
      </w:r>
      <w:r w:rsidR="00C513D1">
        <w:rPr>
          <w:lang w:val="uk-UA"/>
        </w:rPr>
        <w:t>,</w:t>
      </w:r>
      <w:r>
        <w:rPr>
          <w:lang w:val="uk-UA"/>
        </w:rPr>
        <w:t xml:space="preserve"> що</w:t>
      </w:r>
      <w:r w:rsidR="00C513D1">
        <w:rPr>
          <w:lang w:val="uk-UA"/>
        </w:rPr>
        <w:t xml:space="preserve"> в рік токсикації рослин жоден з препаратів не показав ефективності вище 50</w:t>
      </w:r>
      <w:r w:rsidR="00E33E5F">
        <w:rPr>
          <w:lang w:val="en-US"/>
        </w:rPr>
        <w:t> </w:t>
      </w:r>
      <w:r w:rsidR="00C513D1">
        <w:rPr>
          <w:lang w:val="uk-UA"/>
        </w:rPr>
        <w:t>%, а наступного року їх ефект</w:t>
      </w:r>
      <w:r w:rsidR="00E33E5F">
        <w:rPr>
          <w:lang w:val="uk-UA"/>
        </w:rPr>
        <w:t>ивність знизилася майже вдвічі.</w:t>
      </w:r>
    </w:p>
    <w:p w:rsidR="00386629" w:rsidRDefault="00235621" w:rsidP="0028347D">
      <w:pPr>
        <w:spacing w:line="360" w:lineRule="auto"/>
        <w:ind w:firstLine="708"/>
        <w:jc w:val="both"/>
        <w:rPr>
          <w:rStyle w:val="s6"/>
          <w:bCs/>
          <w:lang w:val="uk-UA"/>
        </w:rPr>
      </w:pPr>
      <w:r>
        <w:rPr>
          <w:rStyle w:val="s6"/>
          <w:bCs/>
          <w:lang w:val="uk-UA"/>
        </w:rPr>
        <w:t>Таким чином, найбільш</w:t>
      </w:r>
      <w:r w:rsidR="00315627">
        <w:rPr>
          <w:rStyle w:val="s6"/>
          <w:bCs/>
          <w:lang w:val="uk-UA"/>
        </w:rPr>
        <w:t xml:space="preserve"> ефективним</w:t>
      </w:r>
      <w:r>
        <w:rPr>
          <w:rStyle w:val="s6"/>
          <w:bCs/>
          <w:lang w:val="uk-UA"/>
        </w:rPr>
        <w:t xml:space="preserve"> способом використання досліджених інсектицидів є обприскування крони рослин в період розвитку личинок. З метою охорони навколишнього середовища доцільним є використання препарату </w:t>
      </w:r>
      <w:r>
        <w:rPr>
          <w:bCs/>
          <w:lang w:val="uk-UA"/>
        </w:rPr>
        <w:t xml:space="preserve">Актофіт БТ в концентрації вище 40 мл на </w:t>
      </w:r>
      <w:smartTag w:uri="urn:schemas-microsoft-com:office:smarttags" w:element="metricconverter">
        <w:smartTagPr>
          <w:attr w:name="ProductID" w:val="10 л"/>
        </w:smartTagPr>
        <w:r>
          <w:rPr>
            <w:bCs/>
            <w:lang w:val="uk-UA"/>
          </w:rPr>
          <w:t>10 л</w:t>
        </w:r>
      </w:smartTag>
      <w:r>
        <w:rPr>
          <w:bCs/>
          <w:lang w:val="uk-UA"/>
        </w:rPr>
        <w:t xml:space="preserve"> води. </w:t>
      </w:r>
      <w:r>
        <w:rPr>
          <w:rStyle w:val="s6"/>
          <w:bCs/>
          <w:lang w:val="uk-UA"/>
        </w:rPr>
        <w:t xml:space="preserve"> </w:t>
      </w:r>
    </w:p>
    <w:p w:rsidR="00386629" w:rsidRDefault="00386629" w:rsidP="0028347D">
      <w:pPr>
        <w:spacing w:line="360" w:lineRule="auto"/>
        <w:ind w:firstLine="708"/>
        <w:jc w:val="both"/>
        <w:rPr>
          <w:rStyle w:val="s6"/>
          <w:bCs/>
          <w:lang w:val="uk-UA"/>
        </w:rPr>
      </w:pPr>
    </w:p>
    <w:p w:rsidR="00E33E5F" w:rsidRDefault="00E33E5F" w:rsidP="0028347D">
      <w:pPr>
        <w:autoSpaceDE w:val="0"/>
        <w:autoSpaceDN w:val="0"/>
        <w:adjustRightInd w:val="0"/>
        <w:spacing w:line="360" w:lineRule="auto"/>
        <w:ind w:right="-81" w:firstLine="720"/>
        <w:jc w:val="both"/>
        <w:rPr>
          <w:b/>
          <w:bCs/>
          <w:lang w:val="uk-UA"/>
        </w:rPr>
      </w:pPr>
      <w:r>
        <w:rPr>
          <w:b/>
          <w:bCs/>
          <w:lang w:val="uk-UA"/>
        </w:rPr>
        <w:br/>
      </w:r>
    </w:p>
    <w:p w:rsidR="0028347D" w:rsidRPr="00E539C2" w:rsidRDefault="00E33E5F" w:rsidP="00E33E5F">
      <w:pPr>
        <w:autoSpaceDE w:val="0"/>
        <w:autoSpaceDN w:val="0"/>
        <w:adjustRightInd w:val="0"/>
        <w:spacing w:line="360" w:lineRule="auto"/>
        <w:ind w:right="-81" w:firstLine="720"/>
        <w:jc w:val="center"/>
        <w:rPr>
          <w:lang w:val="uk-UA"/>
        </w:rPr>
      </w:pPr>
      <w:r>
        <w:rPr>
          <w:b/>
          <w:bCs/>
          <w:lang w:val="uk-UA"/>
        </w:rPr>
        <w:br w:type="page"/>
      </w:r>
      <w:r w:rsidRPr="002547C0">
        <w:rPr>
          <w:b/>
          <w:bCs/>
          <w:lang w:val="uk-UA"/>
        </w:rPr>
        <w:t>ВИСНОВКИ</w:t>
      </w:r>
    </w:p>
    <w:p w:rsidR="00C513D1" w:rsidRDefault="0028347D" w:rsidP="009679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333333"/>
          <w:lang w:val="uk-UA"/>
        </w:rPr>
      </w:pPr>
      <w:r w:rsidRPr="00E539C2">
        <w:rPr>
          <w:lang w:val="uk-UA"/>
        </w:rPr>
        <w:t>1.</w:t>
      </w:r>
      <w:r w:rsidR="00967916">
        <w:rPr>
          <w:lang w:val="en-US"/>
        </w:rPr>
        <w:t> </w:t>
      </w:r>
      <w:r w:rsidRPr="00E539C2">
        <w:rPr>
          <w:lang w:val="uk-UA"/>
        </w:rPr>
        <w:t xml:space="preserve">В Ботанічному саду </w:t>
      </w:r>
      <w:r w:rsidR="00C513D1">
        <w:rPr>
          <w:lang w:val="uk-UA"/>
        </w:rPr>
        <w:t>ПН</w:t>
      </w:r>
      <w:r w:rsidRPr="00E539C2">
        <w:rPr>
          <w:lang w:val="uk-UA"/>
        </w:rPr>
        <w:t xml:space="preserve">У та парках і скверах м. Житомира на </w:t>
      </w:r>
      <w:r w:rsidR="00C513D1">
        <w:rPr>
          <w:lang w:val="uk-UA"/>
        </w:rPr>
        <w:t xml:space="preserve">ясені звичайному виявлено три види комах фітофагів: довгоносик отіорінхус – </w:t>
      </w:r>
      <w:r w:rsidR="00C513D1" w:rsidRPr="009B55DC">
        <w:rPr>
          <w:i/>
          <w:lang w:val="en-US"/>
        </w:rPr>
        <w:t>Otiorrhynchus</w:t>
      </w:r>
      <w:r w:rsidR="00C513D1" w:rsidRPr="002547C0">
        <w:rPr>
          <w:i/>
          <w:lang w:val="uk-UA"/>
        </w:rPr>
        <w:t xml:space="preserve"> </w:t>
      </w:r>
      <w:r w:rsidR="00C513D1">
        <w:rPr>
          <w:lang w:val="en-US"/>
        </w:rPr>
        <w:t>sp</w:t>
      </w:r>
      <w:r w:rsidR="00C513D1" w:rsidRPr="002547C0">
        <w:rPr>
          <w:lang w:val="uk-UA"/>
        </w:rPr>
        <w:t>. (</w:t>
      </w:r>
      <w:r w:rsidR="00C513D1">
        <w:rPr>
          <w:lang w:val="en-US"/>
        </w:rPr>
        <w:t>Coleoptera</w:t>
      </w:r>
      <w:r w:rsidR="00C513D1" w:rsidRPr="002547C0">
        <w:rPr>
          <w:lang w:val="uk-UA"/>
        </w:rPr>
        <w:t xml:space="preserve">: </w:t>
      </w:r>
      <w:r w:rsidR="00C513D1">
        <w:rPr>
          <w:lang w:val="en-US"/>
        </w:rPr>
        <w:t>Curculionidae</w:t>
      </w:r>
      <w:r w:rsidR="00C513D1" w:rsidRPr="002547C0">
        <w:rPr>
          <w:lang w:val="uk-UA"/>
        </w:rPr>
        <w:t xml:space="preserve">), </w:t>
      </w:r>
      <w:r w:rsidR="00C513D1">
        <w:rPr>
          <w:lang w:val="uk-UA"/>
        </w:rPr>
        <w:t>я</w:t>
      </w:r>
      <w:r w:rsidR="00C513D1" w:rsidRPr="00716A30">
        <w:rPr>
          <w:lang w:val="uk-UA"/>
        </w:rPr>
        <w:t xml:space="preserve">енева галиця акрофіла – </w:t>
      </w:r>
      <w:r w:rsidR="00C513D1" w:rsidRPr="00716A30">
        <w:rPr>
          <w:i/>
          <w:lang w:val="en-US"/>
        </w:rPr>
        <w:t>Dasyneura</w:t>
      </w:r>
      <w:r w:rsidR="00C513D1" w:rsidRPr="00716A30">
        <w:rPr>
          <w:i/>
          <w:lang w:val="uk-UA"/>
        </w:rPr>
        <w:t xml:space="preserve"> </w:t>
      </w:r>
      <w:r w:rsidR="00C513D1" w:rsidRPr="00716A30">
        <w:rPr>
          <w:i/>
          <w:lang w:val="en-US"/>
        </w:rPr>
        <w:t>acrophila</w:t>
      </w:r>
      <w:r w:rsidR="00C513D1" w:rsidRPr="002547C0">
        <w:rPr>
          <w:lang w:val="uk-UA"/>
        </w:rPr>
        <w:t xml:space="preserve"> </w:t>
      </w:r>
      <w:r w:rsidR="00C513D1" w:rsidRPr="00716A30">
        <w:rPr>
          <w:lang w:val="en-US"/>
        </w:rPr>
        <w:t>Winn</w:t>
      </w:r>
      <w:r w:rsidR="00C513D1" w:rsidRPr="002547C0">
        <w:rPr>
          <w:lang w:val="uk-UA"/>
        </w:rPr>
        <w:t>.</w:t>
      </w:r>
      <w:r w:rsidR="00C513D1">
        <w:rPr>
          <w:lang w:val="uk-UA"/>
        </w:rPr>
        <w:t xml:space="preserve"> </w:t>
      </w:r>
      <w:r w:rsidR="00C513D1" w:rsidRPr="002547C0">
        <w:rPr>
          <w:color w:val="333333"/>
          <w:lang w:val="uk-UA"/>
        </w:rPr>
        <w:t>(</w:t>
      </w:r>
      <w:r w:rsidR="00C513D1" w:rsidRPr="0048014B">
        <w:rPr>
          <w:color w:val="333333"/>
        </w:rPr>
        <w:t>Diptera</w:t>
      </w:r>
      <w:r w:rsidR="00C513D1" w:rsidRPr="002547C0">
        <w:rPr>
          <w:color w:val="333333"/>
          <w:lang w:val="uk-UA"/>
        </w:rPr>
        <w:t xml:space="preserve">: </w:t>
      </w:r>
      <w:r w:rsidR="00C513D1" w:rsidRPr="0048014B">
        <w:rPr>
          <w:color w:val="333333"/>
        </w:rPr>
        <w:t>Cecidomyiidae</w:t>
      </w:r>
      <w:r w:rsidR="00C513D1" w:rsidRPr="002547C0">
        <w:rPr>
          <w:color w:val="333333"/>
          <w:lang w:val="uk-UA"/>
        </w:rPr>
        <w:t>)</w:t>
      </w:r>
      <w:r w:rsidR="00C513D1">
        <w:rPr>
          <w:color w:val="333333"/>
          <w:lang w:val="uk-UA"/>
        </w:rPr>
        <w:t xml:space="preserve"> та п</w:t>
      </w:r>
      <w:r w:rsidR="00C513D1" w:rsidRPr="00E04B4C">
        <w:rPr>
          <w:lang w:val="uk-UA"/>
        </w:rPr>
        <w:t>ильщик чорний ясеневий</w:t>
      </w:r>
      <w:r w:rsidR="00C513D1" w:rsidRPr="002547C0">
        <w:rPr>
          <w:i/>
          <w:lang w:val="uk-UA"/>
        </w:rPr>
        <w:t xml:space="preserve"> </w:t>
      </w:r>
      <w:r w:rsidR="00C513D1" w:rsidRPr="00E04B4C">
        <w:rPr>
          <w:i/>
        </w:rPr>
        <w:t>Tomostethus</w:t>
      </w:r>
      <w:r w:rsidR="00C513D1" w:rsidRPr="002547C0">
        <w:rPr>
          <w:i/>
          <w:lang w:val="uk-UA"/>
        </w:rPr>
        <w:t xml:space="preserve"> </w:t>
      </w:r>
      <w:r w:rsidR="00C513D1" w:rsidRPr="00E04B4C">
        <w:rPr>
          <w:i/>
        </w:rPr>
        <w:t>nigritus</w:t>
      </w:r>
      <w:r w:rsidR="00C513D1" w:rsidRPr="002547C0">
        <w:rPr>
          <w:lang w:val="uk-UA"/>
        </w:rPr>
        <w:t xml:space="preserve"> </w:t>
      </w:r>
      <w:r w:rsidR="00C513D1" w:rsidRPr="00E04B4C">
        <w:t>F</w:t>
      </w:r>
      <w:r w:rsidR="00C513D1" w:rsidRPr="002547C0">
        <w:rPr>
          <w:lang w:val="uk-UA"/>
        </w:rPr>
        <w:t>. (</w:t>
      </w:r>
      <w:r w:rsidR="00C513D1" w:rsidRPr="00E04B4C">
        <w:t>Hymenoptera</w:t>
      </w:r>
      <w:r w:rsidR="00C513D1" w:rsidRPr="002547C0">
        <w:rPr>
          <w:lang w:val="uk-UA"/>
        </w:rPr>
        <w:t xml:space="preserve">: </w:t>
      </w:r>
      <w:r w:rsidR="00C513D1" w:rsidRPr="00E04B4C">
        <w:t>Tenthredinidae</w:t>
      </w:r>
      <w:r w:rsidR="00C513D1">
        <w:rPr>
          <w:lang w:val="uk-UA"/>
        </w:rPr>
        <w:t>)</w:t>
      </w:r>
      <w:r w:rsidR="00C513D1">
        <w:rPr>
          <w:color w:val="333333"/>
          <w:lang w:val="uk-UA"/>
        </w:rPr>
        <w:t>.</w:t>
      </w:r>
    </w:p>
    <w:p w:rsidR="0028347D" w:rsidRDefault="0028347D" w:rsidP="0028347D">
      <w:pPr>
        <w:spacing w:line="360" w:lineRule="auto"/>
        <w:ind w:right="-81" w:firstLine="720"/>
        <w:jc w:val="both"/>
        <w:rPr>
          <w:lang w:val="uk-UA"/>
        </w:rPr>
      </w:pPr>
      <w:r w:rsidRPr="00E539C2">
        <w:rPr>
          <w:lang w:val="uk-UA"/>
        </w:rPr>
        <w:t>2.</w:t>
      </w:r>
      <w:r w:rsidR="00967916">
        <w:rPr>
          <w:lang w:val="en-US"/>
        </w:rPr>
        <w:t> </w:t>
      </w:r>
      <w:r w:rsidR="00C513D1" w:rsidRPr="00E539C2">
        <w:t>Установлено</w:t>
      </w:r>
      <w:r w:rsidRPr="00E539C2">
        <w:t xml:space="preserve">, що </w:t>
      </w:r>
      <w:r w:rsidRPr="00E539C2">
        <w:rPr>
          <w:lang w:val="uk-UA"/>
        </w:rPr>
        <w:t>у вегетаційний період 201</w:t>
      </w:r>
      <w:r w:rsidR="00C513D1">
        <w:rPr>
          <w:lang w:val="uk-UA"/>
        </w:rPr>
        <w:t>9</w:t>
      </w:r>
      <w:r w:rsidR="00967916">
        <w:rPr>
          <w:lang w:val="uk-UA"/>
        </w:rPr>
        <w:t>–</w:t>
      </w:r>
      <w:r w:rsidRPr="00E539C2">
        <w:rPr>
          <w:lang w:val="uk-UA"/>
        </w:rPr>
        <w:t>20</w:t>
      </w:r>
      <w:r w:rsidR="00C513D1">
        <w:rPr>
          <w:lang w:val="uk-UA"/>
        </w:rPr>
        <w:t>20</w:t>
      </w:r>
      <w:r w:rsidR="00967916" w:rsidRPr="00967916">
        <w:t xml:space="preserve"> </w:t>
      </w:r>
      <w:r w:rsidRPr="00E539C2">
        <w:rPr>
          <w:lang w:val="uk-UA"/>
        </w:rPr>
        <w:t>рр</w:t>
      </w:r>
      <w:r w:rsidR="00967916" w:rsidRPr="00967916">
        <w:t>.</w:t>
      </w:r>
      <w:r w:rsidRPr="00E539C2">
        <w:t>, на досліджуваних</w:t>
      </w:r>
      <w:r w:rsidRPr="00E539C2">
        <w:rPr>
          <w:lang w:val="uk-UA"/>
        </w:rPr>
        <w:t xml:space="preserve"> рослинах </w:t>
      </w:r>
      <w:r w:rsidR="00C513D1">
        <w:rPr>
          <w:lang w:val="uk-UA"/>
        </w:rPr>
        <w:t>ясена звичайного найбільш поширеним і шкідливим був пильщик ясеневий чорний</w:t>
      </w:r>
      <w:r w:rsidRPr="00E539C2">
        <w:rPr>
          <w:lang w:val="uk-UA"/>
        </w:rPr>
        <w:t>.</w:t>
      </w:r>
    </w:p>
    <w:p w:rsidR="00235621" w:rsidRPr="00235621" w:rsidRDefault="00235621" w:rsidP="00235621">
      <w:pPr>
        <w:autoSpaceDE w:val="0"/>
        <w:autoSpaceDN w:val="0"/>
        <w:adjustRightInd w:val="0"/>
        <w:spacing w:line="360" w:lineRule="auto"/>
        <w:ind w:right="-6" w:firstLine="720"/>
        <w:jc w:val="both"/>
        <w:rPr>
          <w:bCs/>
          <w:lang w:val="uk-UA"/>
        </w:rPr>
      </w:pPr>
      <w:r>
        <w:rPr>
          <w:bCs/>
          <w:lang w:val="uk-UA"/>
        </w:rPr>
        <w:t>3.</w:t>
      </w:r>
      <w:r w:rsidR="00967916">
        <w:rPr>
          <w:bCs/>
          <w:lang w:val="en-US"/>
        </w:rPr>
        <w:t> </w:t>
      </w:r>
      <w:r>
        <w:rPr>
          <w:bCs/>
          <w:lang w:val="uk-UA"/>
        </w:rPr>
        <w:t>Р</w:t>
      </w:r>
      <w:r w:rsidRPr="00235621">
        <w:rPr>
          <w:bCs/>
          <w:lang w:val="uk-UA"/>
        </w:rPr>
        <w:t xml:space="preserve">озроблений метод моніторингу імаго пильщика за використання «лотка-пастки» є досить ефективним. </w:t>
      </w:r>
    </w:p>
    <w:p w:rsidR="00235621" w:rsidRPr="00235621" w:rsidRDefault="00235621" w:rsidP="00235621">
      <w:pPr>
        <w:autoSpaceDE w:val="0"/>
        <w:autoSpaceDN w:val="0"/>
        <w:adjustRightInd w:val="0"/>
        <w:spacing w:line="360" w:lineRule="auto"/>
        <w:ind w:right="-6" w:firstLine="720"/>
        <w:jc w:val="both"/>
        <w:rPr>
          <w:lang w:val="uk-UA"/>
        </w:rPr>
      </w:pPr>
      <w:r>
        <w:rPr>
          <w:bCs/>
          <w:lang w:val="uk-UA"/>
        </w:rPr>
        <w:t>4.</w:t>
      </w:r>
      <w:r w:rsidR="00967916">
        <w:rPr>
          <w:bCs/>
          <w:lang w:val="en-US"/>
        </w:rPr>
        <w:t> </w:t>
      </w:r>
      <w:r w:rsidRPr="00235621">
        <w:rPr>
          <w:bCs/>
          <w:lang w:val="uk-UA"/>
        </w:rPr>
        <w:t xml:space="preserve">Терміни вильоту весною </w:t>
      </w:r>
      <w:r w:rsidRPr="00235621">
        <w:rPr>
          <w:lang w:val="uk-UA"/>
        </w:rPr>
        <w:t xml:space="preserve">пильщика чорного ясеневого з ґрунту сильно варіюють. Найбільш ранній виліт імаго фітофага </w:t>
      </w:r>
      <w:r>
        <w:rPr>
          <w:lang w:val="uk-UA"/>
        </w:rPr>
        <w:t>відбувається</w:t>
      </w:r>
      <w:r w:rsidRPr="00235621">
        <w:rPr>
          <w:lang w:val="uk-UA"/>
        </w:rPr>
        <w:t xml:space="preserve"> в кінці березня 2020</w:t>
      </w:r>
      <w:r w:rsidR="00967916">
        <w:rPr>
          <w:lang w:val="en-US"/>
        </w:rPr>
        <w:t> </w:t>
      </w:r>
      <w:r w:rsidRPr="00235621">
        <w:rPr>
          <w:lang w:val="uk-UA"/>
        </w:rPr>
        <w:t>р. Масовий виліт шкідника відмічено в кінці квітня та на початку травня як у 2019 р. так і 2020 році. Найбільш тривалий і пізній (до кінця другої декади травня) виліт комах із ґрунту спостерігали у 2019</w:t>
      </w:r>
      <w:r w:rsidR="00967916">
        <w:rPr>
          <w:lang w:val="en-US"/>
        </w:rPr>
        <w:t> </w:t>
      </w:r>
      <w:r w:rsidRPr="00235621">
        <w:rPr>
          <w:lang w:val="uk-UA"/>
        </w:rPr>
        <w:t>р.</w:t>
      </w:r>
    </w:p>
    <w:p w:rsidR="00235621" w:rsidRPr="00235621" w:rsidRDefault="00235621" w:rsidP="00235621">
      <w:pPr>
        <w:autoSpaceDE w:val="0"/>
        <w:autoSpaceDN w:val="0"/>
        <w:adjustRightInd w:val="0"/>
        <w:spacing w:line="360" w:lineRule="auto"/>
        <w:ind w:right="-6" w:firstLine="720"/>
        <w:jc w:val="both"/>
        <w:rPr>
          <w:lang w:val="uk-UA"/>
        </w:rPr>
      </w:pPr>
      <w:r>
        <w:rPr>
          <w:lang w:val="uk-UA"/>
        </w:rPr>
        <w:t>5.</w:t>
      </w:r>
      <w:r w:rsidR="00967916">
        <w:rPr>
          <w:lang w:val="en-US"/>
        </w:rPr>
        <w:t> </w:t>
      </w:r>
      <w:r w:rsidRPr="00235621">
        <w:rPr>
          <w:lang w:val="uk-UA"/>
        </w:rPr>
        <w:t>Температурний режим середовища</w:t>
      </w:r>
      <w:r w:rsidR="00470ECD">
        <w:rPr>
          <w:lang w:val="uk-UA"/>
        </w:rPr>
        <w:t xml:space="preserve"> – </w:t>
      </w:r>
      <w:r w:rsidRPr="00235621">
        <w:rPr>
          <w:lang w:val="uk-UA"/>
        </w:rPr>
        <w:t>од</w:t>
      </w:r>
      <w:r w:rsidR="00470ECD">
        <w:rPr>
          <w:lang w:val="uk-UA"/>
        </w:rPr>
        <w:t>и</w:t>
      </w:r>
      <w:r w:rsidRPr="00235621">
        <w:rPr>
          <w:lang w:val="uk-UA"/>
        </w:rPr>
        <w:t xml:space="preserve">н </w:t>
      </w:r>
      <w:r w:rsidR="00470ECD">
        <w:rPr>
          <w:lang w:val="uk-UA"/>
        </w:rPr>
        <w:t xml:space="preserve"> із головних </w:t>
      </w:r>
      <w:r w:rsidRPr="00235621">
        <w:rPr>
          <w:lang w:val="uk-UA"/>
        </w:rPr>
        <w:t xml:space="preserve">факторів, </w:t>
      </w:r>
      <w:r w:rsidR="00470ECD">
        <w:rPr>
          <w:lang w:val="uk-UA"/>
        </w:rPr>
        <w:t>який</w:t>
      </w:r>
      <w:r w:rsidRPr="00235621">
        <w:rPr>
          <w:lang w:val="uk-UA"/>
        </w:rPr>
        <w:t xml:space="preserve"> впливає на виліт пильщика чорного ясеневого з ґрунту.</w:t>
      </w:r>
    </w:p>
    <w:p w:rsidR="00235621" w:rsidRDefault="00235621" w:rsidP="0028347D">
      <w:pPr>
        <w:spacing w:line="360" w:lineRule="auto"/>
        <w:ind w:right="-81" w:firstLine="720"/>
        <w:jc w:val="both"/>
        <w:rPr>
          <w:lang w:val="uk-UA"/>
        </w:rPr>
      </w:pPr>
      <w:r>
        <w:rPr>
          <w:lang w:val="uk-UA"/>
        </w:rPr>
        <w:t>6.</w:t>
      </w:r>
      <w:r w:rsidR="00967916">
        <w:rPr>
          <w:lang w:val="en-US"/>
        </w:rPr>
        <w:t> </w:t>
      </w:r>
      <w:r>
        <w:rPr>
          <w:lang w:val="uk-UA"/>
        </w:rPr>
        <w:t xml:space="preserve">Для захисту ясена звичайного від пильщика чорного ясенового </w:t>
      </w:r>
      <w:r w:rsidR="00641FCC">
        <w:rPr>
          <w:lang w:val="uk-UA"/>
        </w:rPr>
        <w:t xml:space="preserve">в умовах урбофітоценозів рекомендується використовувати препарат </w:t>
      </w:r>
      <w:r w:rsidR="00641FCC">
        <w:rPr>
          <w:bCs/>
          <w:lang w:val="uk-UA"/>
        </w:rPr>
        <w:t xml:space="preserve">Актофіт БТ в концентрації вище 40 мл на </w:t>
      </w:r>
      <w:smartTag w:uri="urn:schemas-microsoft-com:office:smarttags" w:element="metricconverter">
        <w:smartTagPr>
          <w:attr w:name="ProductID" w:val="10 л"/>
        </w:smartTagPr>
        <w:r w:rsidR="00641FCC">
          <w:rPr>
            <w:bCs/>
            <w:lang w:val="uk-UA"/>
          </w:rPr>
          <w:t>10 л</w:t>
        </w:r>
      </w:smartTag>
      <w:r w:rsidR="00641FCC">
        <w:rPr>
          <w:bCs/>
          <w:lang w:val="uk-UA"/>
        </w:rPr>
        <w:t xml:space="preserve"> води в період появи личинок. </w:t>
      </w:r>
    </w:p>
    <w:p w:rsidR="00235621" w:rsidRDefault="00235621" w:rsidP="0028347D">
      <w:pPr>
        <w:spacing w:line="360" w:lineRule="auto"/>
        <w:ind w:right="-81" w:firstLine="720"/>
        <w:jc w:val="both"/>
        <w:rPr>
          <w:lang w:val="uk-UA"/>
        </w:rPr>
      </w:pPr>
    </w:p>
    <w:p w:rsidR="00235621" w:rsidRDefault="00235621" w:rsidP="0028347D">
      <w:pPr>
        <w:spacing w:line="360" w:lineRule="auto"/>
        <w:ind w:right="-81" w:firstLine="720"/>
        <w:jc w:val="both"/>
        <w:rPr>
          <w:lang w:val="uk-UA"/>
        </w:rPr>
      </w:pPr>
    </w:p>
    <w:p w:rsidR="00235621" w:rsidRPr="00E539C2" w:rsidRDefault="00235621" w:rsidP="0028347D">
      <w:pPr>
        <w:spacing w:line="360" w:lineRule="auto"/>
        <w:ind w:right="-81" w:firstLine="720"/>
        <w:jc w:val="both"/>
        <w:rPr>
          <w:lang w:val="uk-UA"/>
        </w:rPr>
      </w:pPr>
    </w:p>
    <w:p w:rsidR="0028347D" w:rsidRDefault="0028347D" w:rsidP="0028347D">
      <w:pPr>
        <w:spacing w:line="360" w:lineRule="auto"/>
        <w:ind w:firstLine="708"/>
        <w:jc w:val="both"/>
        <w:rPr>
          <w:lang w:val="uk-UA"/>
        </w:rPr>
      </w:pPr>
    </w:p>
    <w:p w:rsidR="00641FCC" w:rsidRDefault="00641FCC" w:rsidP="0028347D">
      <w:pPr>
        <w:spacing w:line="360" w:lineRule="auto"/>
        <w:ind w:firstLine="708"/>
        <w:jc w:val="both"/>
        <w:rPr>
          <w:lang w:val="uk-UA"/>
        </w:rPr>
      </w:pPr>
    </w:p>
    <w:p w:rsidR="00641FCC" w:rsidRDefault="00641FCC" w:rsidP="0028347D">
      <w:pPr>
        <w:spacing w:line="360" w:lineRule="auto"/>
        <w:ind w:firstLine="708"/>
        <w:jc w:val="both"/>
        <w:rPr>
          <w:lang w:val="uk-UA"/>
        </w:rPr>
      </w:pPr>
    </w:p>
    <w:p w:rsidR="00641FCC" w:rsidRDefault="00641FCC" w:rsidP="0028347D">
      <w:pPr>
        <w:spacing w:line="360" w:lineRule="auto"/>
        <w:ind w:firstLine="708"/>
        <w:jc w:val="both"/>
        <w:rPr>
          <w:lang w:val="uk-UA"/>
        </w:rPr>
      </w:pPr>
    </w:p>
    <w:p w:rsidR="00641FCC" w:rsidRDefault="00641FCC" w:rsidP="0028347D">
      <w:pPr>
        <w:spacing w:line="360" w:lineRule="auto"/>
        <w:ind w:firstLine="708"/>
        <w:jc w:val="both"/>
        <w:rPr>
          <w:lang w:val="uk-UA"/>
        </w:rPr>
      </w:pPr>
    </w:p>
    <w:p w:rsidR="00162544" w:rsidRDefault="00162544" w:rsidP="00E85A19">
      <w:pPr>
        <w:spacing w:line="360" w:lineRule="auto"/>
        <w:ind w:right="-5"/>
        <w:jc w:val="both"/>
        <w:rPr>
          <w:lang w:val="uk-UA"/>
        </w:rPr>
      </w:pPr>
    </w:p>
    <w:p w:rsidR="0028347D" w:rsidRPr="00957B25" w:rsidRDefault="00957B25" w:rsidP="00957B25">
      <w:pPr>
        <w:spacing w:line="360" w:lineRule="auto"/>
        <w:ind w:right="-5"/>
        <w:jc w:val="center"/>
        <w:rPr>
          <w:b/>
          <w:lang w:val="uk-UA"/>
        </w:rPr>
      </w:pPr>
      <w:r w:rsidRPr="00957B25">
        <w:rPr>
          <w:b/>
          <w:lang w:val="uk-UA"/>
        </w:rPr>
        <w:t>СПИСОК ВИКОРИСТАНОЇ ЛІТЕРАТУРИ</w:t>
      </w:r>
    </w:p>
    <w:p w:rsidR="0079676B" w:rsidRPr="00E85A19" w:rsidRDefault="0079676B" w:rsidP="006B22E1">
      <w:pPr>
        <w:autoSpaceDE w:val="0"/>
        <w:autoSpaceDN w:val="0"/>
        <w:adjustRightInd w:val="0"/>
        <w:spacing w:line="360" w:lineRule="auto"/>
        <w:ind w:right="-5" w:firstLine="709"/>
        <w:jc w:val="both"/>
        <w:rPr>
          <w:lang w:val="uk-UA"/>
        </w:rPr>
      </w:pPr>
      <w:r w:rsidRPr="00E85A19">
        <w:rPr>
          <w:lang w:val="uk-UA"/>
        </w:rPr>
        <w:t xml:space="preserve">1. </w:t>
      </w:r>
      <w:r w:rsidRPr="00E85A19">
        <w:t>Белова, Н. К. Ясеневый ч</w:t>
      </w:r>
      <w:r w:rsidRPr="00E85A19">
        <w:rPr>
          <w:rFonts w:ascii="Tahoma" w:hAnsi="Tahoma"/>
        </w:rPr>
        <w:t>ѐ</w:t>
      </w:r>
      <w:r w:rsidRPr="00E85A19">
        <w:t>рный пилильщик в зел</w:t>
      </w:r>
      <w:r w:rsidRPr="00E85A19">
        <w:rPr>
          <w:rFonts w:ascii="Tahoma" w:hAnsi="Tahoma"/>
        </w:rPr>
        <w:t>ѐ</w:t>
      </w:r>
      <w:r w:rsidRPr="00E85A19">
        <w:t>ных насажден</w:t>
      </w:r>
      <w:r w:rsidR="006B22E1">
        <w:t xml:space="preserve">иях Подмосковья. </w:t>
      </w:r>
      <w:r w:rsidRPr="00E85A19">
        <w:t>Экология и защита</w:t>
      </w:r>
      <w:r w:rsidR="006B22E1">
        <w:t xml:space="preserve"> леса : межвуз. сб. науч. тр. Л. : ЛТА, 1987. </w:t>
      </w:r>
      <w:r w:rsidRPr="00E85A19">
        <w:t xml:space="preserve">С. 54–57. </w:t>
      </w:r>
    </w:p>
    <w:p w:rsidR="0028347D" w:rsidRPr="00E85A19" w:rsidRDefault="0028347D" w:rsidP="006B22E1">
      <w:pPr>
        <w:spacing w:line="360" w:lineRule="auto"/>
        <w:ind w:firstLine="709"/>
        <w:jc w:val="both"/>
        <w:rPr>
          <w:lang w:val="uk-UA"/>
        </w:rPr>
      </w:pPr>
      <w:r w:rsidRPr="00E85A19">
        <w:rPr>
          <w:lang w:val="uk-UA"/>
        </w:rPr>
        <w:t xml:space="preserve">2. </w:t>
      </w:r>
      <w:r w:rsidRPr="002547C0">
        <w:rPr>
          <w:lang w:val="uk-UA"/>
        </w:rPr>
        <w:t>Книга лісів Житомирщини: історико-економічний нарис: монографія / В. О. Бу</w:t>
      </w:r>
      <w:r w:rsidR="006B22E1">
        <w:rPr>
          <w:lang w:val="uk-UA"/>
        </w:rPr>
        <w:t xml:space="preserve">зун, В. М. Турко, Ю. В. Сірук. </w:t>
      </w:r>
      <w:r w:rsidRPr="00E85A19">
        <w:rPr>
          <w:lang w:val="uk-UA"/>
        </w:rPr>
        <w:t>Житомир</w:t>
      </w:r>
      <w:r w:rsidR="006B22E1">
        <w:rPr>
          <w:lang w:val="uk-UA"/>
        </w:rPr>
        <w:t xml:space="preserve"> </w:t>
      </w:r>
      <w:r w:rsidRPr="00E85A19">
        <w:rPr>
          <w:lang w:val="uk-UA"/>
        </w:rPr>
        <w:t>: Вид. О.О. Євенок, 2018. 440 с.</w:t>
      </w:r>
    </w:p>
    <w:p w:rsidR="0028347D" w:rsidRPr="00E85A19" w:rsidRDefault="0028347D" w:rsidP="006B22E1">
      <w:pPr>
        <w:spacing w:line="360" w:lineRule="auto"/>
        <w:ind w:right="-6" w:firstLine="709"/>
        <w:jc w:val="both"/>
        <w:rPr>
          <w:lang w:val="uk-UA"/>
        </w:rPr>
      </w:pPr>
      <w:r w:rsidRPr="00E85A19">
        <w:rPr>
          <w:lang w:val="uk-UA"/>
        </w:rPr>
        <w:t>3</w:t>
      </w:r>
      <w:r w:rsidRPr="002547C0">
        <w:t xml:space="preserve">. </w:t>
      </w:r>
      <w:r w:rsidRPr="00E85A19">
        <w:t xml:space="preserve">Вредители сельскохозяйственных культур и лесных насаджений: в </w:t>
      </w:r>
      <w:r w:rsidR="006B22E1">
        <w:t xml:space="preserve">3 т. / Под ред. В.П.Васильева.–2-е изд.  Київ </w:t>
      </w:r>
      <w:r w:rsidRPr="00E85A19">
        <w:t>: Урожай, 1987–1989.</w:t>
      </w:r>
    </w:p>
    <w:p w:rsidR="0028347D" w:rsidRPr="00E85A19" w:rsidRDefault="00E85A19" w:rsidP="006B22E1">
      <w:pPr>
        <w:autoSpaceDE w:val="0"/>
        <w:autoSpaceDN w:val="0"/>
        <w:adjustRightInd w:val="0"/>
        <w:spacing w:line="360" w:lineRule="auto"/>
        <w:ind w:right="-81" w:firstLine="709"/>
        <w:jc w:val="both"/>
        <w:rPr>
          <w:lang w:val="uk-UA"/>
        </w:rPr>
      </w:pPr>
      <w:r w:rsidRPr="00E85A19">
        <w:rPr>
          <w:lang w:val="uk-UA"/>
        </w:rPr>
        <w:t>4</w:t>
      </w:r>
      <w:r w:rsidR="0028347D" w:rsidRPr="002547C0">
        <w:t xml:space="preserve">. </w:t>
      </w:r>
      <w:r w:rsidR="0028347D" w:rsidRPr="00E85A19">
        <w:t>Закон України п</w:t>
      </w:r>
      <w:r w:rsidR="006B22E1">
        <w:t xml:space="preserve">ро захист рослин. Закони України. Т.16. </w:t>
      </w:r>
      <w:r w:rsidR="0028347D" w:rsidRPr="00E85A19">
        <w:t xml:space="preserve">К.: Верховна Рада України. </w:t>
      </w:r>
      <w:r w:rsidR="006B22E1">
        <w:t xml:space="preserve">Інститут законодавства, 1999. </w:t>
      </w:r>
      <w:r w:rsidR="0028347D" w:rsidRPr="00E85A19">
        <w:t>С. 50–62.</w:t>
      </w:r>
    </w:p>
    <w:p w:rsidR="00315627" w:rsidRPr="00E85A19" w:rsidRDefault="00E85A19" w:rsidP="006B22E1">
      <w:pPr>
        <w:spacing w:line="360" w:lineRule="auto"/>
        <w:ind w:firstLine="709"/>
        <w:jc w:val="both"/>
        <w:rPr>
          <w:lang w:val="uk-UA"/>
        </w:rPr>
      </w:pPr>
      <w:r w:rsidRPr="00E85A19">
        <w:rPr>
          <w:lang w:val="uk-UA"/>
        </w:rPr>
        <w:t>5</w:t>
      </w:r>
      <w:r w:rsidR="00315627" w:rsidRPr="006B22E1">
        <w:rPr>
          <w:lang w:val="uk-UA"/>
        </w:rPr>
        <w:t xml:space="preserve">. </w:t>
      </w:r>
      <w:r w:rsidR="00315627" w:rsidRPr="00E85A19">
        <w:rPr>
          <w:lang w:val="uk-UA"/>
        </w:rPr>
        <w:t>Екологічні основи захисту урбофітоценозів</w:t>
      </w:r>
      <w:r w:rsidR="006B22E1">
        <w:rPr>
          <w:lang w:val="uk-UA"/>
        </w:rPr>
        <w:t xml:space="preserve"> : м</w:t>
      </w:r>
      <w:r w:rsidR="00315627" w:rsidRPr="00E85A19">
        <w:rPr>
          <w:lang w:val="uk-UA"/>
        </w:rPr>
        <w:t>онографія. / Вигера С. М., Чумак П. Я., Ковальчук В. П. та інші.  К.: ЦП “Компринт”, 2016. 472 с.</w:t>
      </w:r>
    </w:p>
    <w:p w:rsidR="0079676B" w:rsidRPr="00E85A19" w:rsidRDefault="00E85A19" w:rsidP="006B22E1">
      <w:pPr>
        <w:spacing w:line="360" w:lineRule="auto"/>
        <w:ind w:right="-5" w:firstLine="709"/>
        <w:jc w:val="both"/>
      </w:pPr>
      <w:r w:rsidRPr="00E85A19">
        <w:rPr>
          <w:lang w:val="uk-UA"/>
        </w:rPr>
        <w:t>6</w:t>
      </w:r>
      <w:r w:rsidR="0079676B" w:rsidRPr="00E85A19">
        <w:rPr>
          <w:lang w:val="uk-UA"/>
        </w:rPr>
        <w:t xml:space="preserve">. </w:t>
      </w:r>
      <w:r w:rsidR="0079676B" w:rsidRPr="00E85A19">
        <w:t>Ермоленко, В. М. Рогохвосты и пилильщики вредители лесных деревьев и кустарников долины Среднего Днепра / В. М. Ермоленко // Матер. к изучению фауны и экологии насекомых центр. районов лесосте</w:t>
      </w:r>
      <w:r w:rsidR="006B22E1">
        <w:t xml:space="preserve">пи Украины. К. : КГУ, 1963. </w:t>
      </w:r>
      <w:r w:rsidR="0079676B" w:rsidRPr="00E85A19">
        <w:t>С. 59</w:t>
      </w:r>
    </w:p>
    <w:p w:rsidR="00315627" w:rsidRPr="002547C0" w:rsidRDefault="00E85A19" w:rsidP="006B22E1">
      <w:pPr>
        <w:spacing w:line="360" w:lineRule="auto"/>
        <w:ind w:firstLine="709"/>
        <w:jc w:val="both"/>
      </w:pPr>
      <w:r w:rsidRPr="00E85A19">
        <w:rPr>
          <w:lang w:val="uk-UA"/>
        </w:rPr>
        <w:t>7</w:t>
      </w:r>
      <w:r w:rsidR="00315627" w:rsidRPr="002547C0">
        <w:t xml:space="preserve">. </w:t>
      </w:r>
      <w:r w:rsidR="00315627" w:rsidRPr="00E85A19">
        <w:t xml:space="preserve">Закон України про пестициди і агрохімікати. Від </w:t>
      </w:r>
      <w:smartTag w:uri="urn:schemas-microsoft-com:office:smarttags" w:element="date">
        <w:smartTagPr>
          <w:attr w:name="ls" w:val="trans"/>
          <w:attr w:name="Month" w:val="3"/>
          <w:attr w:name="Day" w:val="2"/>
          <w:attr w:name="Year" w:val="1995"/>
        </w:smartTagPr>
        <w:r w:rsidR="00315627" w:rsidRPr="00E85A19">
          <w:t>2 березня 1995</w:t>
        </w:r>
      </w:smartTag>
      <w:r w:rsidR="00315627" w:rsidRPr="00E85A19">
        <w:t xml:space="preserve"> року. (Відомості Верхо</w:t>
      </w:r>
      <w:r w:rsidR="006B22E1">
        <w:t xml:space="preserve">вної Ради України. 1995, № 4. С.91. Витяг). </w:t>
      </w:r>
      <w:r w:rsidR="00315627" w:rsidRPr="00E85A19">
        <w:t>Екологія і закон. Екологічне законодавство України. У двох  книгах. Книга 2.</w:t>
      </w:r>
      <w:r w:rsidR="006B22E1">
        <w:t xml:space="preserve"> – Київ: Юрінком інтер, 1998. </w:t>
      </w:r>
      <w:r w:rsidR="00315627" w:rsidRPr="00E85A19">
        <w:t>С. 393–399</w:t>
      </w:r>
      <w:r w:rsidR="006B22E1">
        <w:rPr>
          <w:lang w:val="uk-UA"/>
        </w:rPr>
        <w:t>.</w:t>
      </w:r>
    </w:p>
    <w:p w:rsidR="00315627" w:rsidRPr="00E85A19" w:rsidRDefault="00E85A19" w:rsidP="006B22E1">
      <w:pPr>
        <w:spacing w:line="360" w:lineRule="auto"/>
        <w:ind w:firstLine="709"/>
        <w:jc w:val="both"/>
        <w:rPr>
          <w:lang w:val="uk-UA"/>
        </w:rPr>
      </w:pPr>
      <w:r w:rsidRPr="00E85A19">
        <w:rPr>
          <w:lang w:val="uk-UA"/>
        </w:rPr>
        <w:t>8</w:t>
      </w:r>
      <w:r w:rsidR="00315627" w:rsidRPr="00E85A19">
        <w:rPr>
          <w:lang w:val="uk-UA"/>
        </w:rPr>
        <w:t>. Збереження біологічного різномананіття культур-біоценозів шляхом превентивного біологічного захисту рослин від шкідників / П. Я. Чумак // Охорона навколишнього середовища</w:t>
      </w:r>
      <w:r w:rsidR="006B22E1">
        <w:rPr>
          <w:lang w:val="uk-UA"/>
        </w:rPr>
        <w:t xml:space="preserve"> : м</w:t>
      </w:r>
      <w:r w:rsidR="00315627" w:rsidRPr="00E85A19">
        <w:rPr>
          <w:lang w:val="uk-UA"/>
        </w:rPr>
        <w:t>оногра</w:t>
      </w:r>
      <w:r w:rsidR="006B22E1">
        <w:rPr>
          <w:lang w:val="uk-UA"/>
        </w:rPr>
        <w:t xml:space="preserve">фія / за ред. Я. Б. Олійника. </w:t>
      </w:r>
      <w:r w:rsidR="00315627" w:rsidRPr="00E85A19">
        <w:rPr>
          <w:lang w:val="uk-UA"/>
        </w:rPr>
        <w:t>К.: Ніка-Центр, 2006. С. 252 – 263.</w:t>
      </w:r>
    </w:p>
    <w:p w:rsidR="0028347D" w:rsidRPr="00E85A19" w:rsidRDefault="00E85A19" w:rsidP="006B22E1">
      <w:pPr>
        <w:spacing w:line="360" w:lineRule="auto"/>
        <w:ind w:firstLine="709"/>
        <w:jc w:val="both"/>
        <w:rPr>
          <w:lang w:val="uk-UA"/>
        </w:rPr>
      </w:pPr>
      <w:r w:rsidRPr="00E85A19">
        <w:rPr>
          <w:lang w:val="uk-UA"/>
        </w:rPr>
        <w:t>9.</w:t>
      </w:r>
      <w:r w:rsidR="0028347D" w:rsidRPr="002547C0">
        <w:rPr>
          <w:lang w:val="uk-UA"/>
        </w:rPr>
        <w:t xml:space="preserve"> </w:t>
      </w:r>
      <w:r w:rsidR="0028347D" w:rsidRPr="00E85A19">
        <w:rPr>
          <w:lang w:val="uk-UA"/>
        </w:rPr>
        <w:t xml:space="preserve">Ковальчук В.П. </w:t>
      </w:r>
      <w:r w:rsidR="0028347D" w:rsidRPr="002547C0">
        <w:rPr>
          <w:lang w:val="uk-UA"/>
        </w:rPr>
        <w:t>Інтродукція рослин та інвазії чужоземних шкідливих організмів /</w:t>
      </w:r>
      <w:r w:rsidR="0028347D" w:rsidRPr="00E85A19">
        <w:rPr>
          <w:lang w:val="uk-UA"/>
        </w:rPr>
        <w:t xml:space="preserve"> Ковальчук В.П., Чумак П.Я., Вигера С.М., Чумак М.В.// Міжнародна наукова конференція «Інтродукція, збереження та моніторинг рослинного різноманіття» до 175-річчя Ботанічного саду ім. </w:t>
      </w:r>
      <w:r w:rsidR="0028347D" w:rsidRPr="00E85A19">
        <w:t>О.В. Фоміна КНУ імені Тараса Шев</w:t>
      </w:r>
      <w:r w:rsidR="006B22E1">
        <w:t>ченка (20-24 травня 2014 р.). К., 2014.</w:t>
      </w:r>
      <w:r w:rsidR="0028347D" w:rsidRPr="00E85A19">
        <w:t xml:space="preserve"> С. 241 – 242.</w:t>
      </w:r>
    </w:p>
    <w:p w:rsidR="0079676B" w:rsidRPr="00E85A19" w:rsidRDefault="00E85A19" w:rsidP="006B22E1">
      <w:pPr>
        <w:tabs>
          <w:tab w:val="left" w:pos="9355"/>
        </w:tabs>
        <w:spacing w:line="360" w:lineRule="auto"/>
        <w:ind w:right="-5" w:firstLine="709"/>
        <w:jc w:val="both"/>
        <w:rPr>
          <w:lang w:val="uk-UA"/>
        </w:rPr>
      </w:pPr>
      <w:r w:rsidRPr="00E85A19">
        <w:rPr>
          <w:lang w:val="uk-UA"/>
        </w:rPr>
        <w:t>10</w:t>
      </w:r>
      <w:r w:rsidR="0079676B" w:rsidRPr="00E85A19">
        <w:rPr>
          <w:lang w:val="uk-UA"/>
        </w:rPr>
        <w:t xml:space="preserve">. </w:t>
      </w:r>
      <w:r w:rsidR="0079676B" w:rsidRPr="00E85A19">
        <w:t>Коваленко, Я. Н. О вспышке массового размножения ч</w:t>
      </w:r>
      <w:r w:rsidR="0079676B" w:rsidRPr="00E85A19">
        <w:rPr>
          <w:rFonts w:ascii="Tahoma" w:hAnsi="Tahoma"/>
        </w:rPr>
        <w:t>ѐ</w:t>
      </w:r>
      <w:r w:rsidR="0079676B" w:rsidRPr="00E85A19">
        <w:t xml:space="preserve">рного ясеневого пилильщика </w:t>
      </w:r>
      <w:r w:rsidR="0079676B" w:rsidRPr="006B22E1">
        <w:rPr>
          <w:i/>
        </w:rPr>
        <w:t>Tomostethus nigritus</w:t>
      </w:r>
      <w:r w:rsidR="0079676B" w:rsidRPr="00E85A19">
        <w:t xml:space="preserve"> (F.) в Белгороде / Я. Н. Коваленко // VII чтения памяти О. А. Катаева «Вредители и болезни древесных растений России»</w:t>
      </w:r>
      <w:r w:rsidR="006B22E1">
        <w:rPr>
          <w:lang w:val="uk-UA"/>
        </w:rPr>
        <w:t xml:space="preserve"> </w:t>
      </w:r>
      <w:r w:rsidR="006B22E1">
        <w:t xml:space="preserve">: тез. докл. междунар. конф. СПб., 2013. </w:t>
      </w:r>
      <w:r w:rsidR="0079676B" w:rsidRPr="00E85A19">
        <w:t xml:space="preserve">С. 49. </w:t>
      </w:r>
    </w:p>
    <w:p w:rsidR="0079676B" w:rsidRPr="00E85A19" w:rsidRDefault="00E85A19" w:rsidP="006B22E1">
      <w:pPr>
        <w:tabs>
          <w:tab w:val="left" w:pos="9355"/>
        </w:tabs>
        <w:spacing w:line="360" w:lineRule="auto"/>
        <w:ind w:right="-1" w:firstLine="709"/>
        <w:jc w:val="both"/>
        <w:rPr>
          <w:lang w:val="uk-UA"/>
        </w:rPr>
      </w:pPr>
      <w:r w:rsidRPr="00E85A19">
        <w:rPr>
          <w:lang w:val="uk-UA"/>
        </w:rPr>
        <w:t>11.</w:t>
      </w:r>
      <w:r w:rsidR="006B22E1">
        <w:rPr>
          <w:lang w:val="uk-UA"/>
        </w:rPr>
        <w:t> </w:t>
      </w:r>
      <w:r w:rsidR="0079676B" w:rsidRPr="006B22E1">
        <w:rPr>
          <w:lang w:val="uk-UA"/>
        </w:rPr>
        <w:t>Ясеневий чорний пильщик (</w:t>
      </w:r>
      <w:r w:rsidR="0079676B" w:rsidRPr="006B22E1">
        <w:rPr>
          <w:i/>
        </w:rPr>
        <w:t>Tomostethus</w:t>
      </w:r>
      <w:r w:rsidR="0079676B" w:rsidRPr="006B22E1">
        <w:rPr>
          <w:i/>
          <w:lang w:val="uk-UA"/>
        </w:rPr>
        <w:t xml:space="preserve"> </w:t>
      </w:r>
      <w:r w:rsidR="0079676B" w:rsidRPr="006B22E1">
        <w:rPr>
          <w:i/>
        </w:rPr>
        <w:t>nigritus</w:t>
      </w:r>
      <w:r w:rsidR="0079676B" w:rsidRPr="006B22E1">
        <w:rPr>
          <w:lang w:val="uk-UA"/>
        </w:rPr>
        <w:t xml:space="preserve"> </w:t>
      </w:r>
      <w:r w:rsidR="0079676B" w:rsidRPr="00E85A19">
        <w:t>F</w:t>
      </w:r>
      <w:r w:rsidR="0079676B" w:rsidRPr="006B22E1">
        <w:rPr>
          <w:lang w:val="uk-UA"/>
        </w:rPr>
        <w:t xml:space="preserve">.) у зелених насадженнях м. Харків / О. М. Кукіна, О. В. Зінченко, Ж. І. Бережненко // Екологізація сталого розвитку інформаційного суспільства : тези доп. матер. міжнар. наук.-практ. конф. мол. учених, студ., асп. </w:t>
      </w:r>
      <w:r w:rsidR="006B22E1">
        <w:t xml:space="preserve">(Харків, 5–6 лист. 2014 р.). Х. : ХНАУ, 2014. </w:t>
      </w:r>
      <w:r w:rsidR="0079676B" w:rsidRPr="00E85A19">
        <w:t>С. 140–142.</w:t>
      </w:r>
      <w:r w:rsidR="0079676B" w:rsidRPr="00E85A19">
        <w:rPr>
          <w:lang w:val="uk-UA"/>
        </w:rPr>
        <w:t xml:space="preserve"> </w:t>
      </w:r>
    </w:p>
    <w:p w:rsidR="0028347D" w:rsidRPr="00E85A19" w:rsidRDefault="00E85A19" w:rsidP="006B22E1">
      <w:pPr>
        <w:spacing w:line="360" w:lineRule="auto"/>
        <w:ind w:firstLine="709"/>
        <w:jc w:val="both"/>
        <w:rPr>
          <w:lang w:val="uk-UA"/>
        </w:rPr>
      </w:pPr>
      <w:r w:rsidRPr="00E85A19">
        <w:rPr>
          <w:lang w:val="uk-UA"/>
        </w:rPr>
        <w:t>13.</w:t>
      </w:r>
      <w:r w:rsidR="006B22E1">
        <w:rPr>
          <w:lang w:val="uk-UA"/>
        </w:rPr>
        <w:t> </w:t>
      </w:r>
      <w:r w:rsidR="0079676B" w:rsidRPr="00E85A19">
        <w:t>Попов, Г. В. Основные вредители декоративных насаждений Донецкой области (2000–2009 гг.) и борьба с ними</w:t>
      </w:r>
      <w:r w:rsidR="006B22E1">
        <w:rPr>
          <w:lang w:val="uk-UA"/>
        </w:rPr>
        <w:t>.</w:t>
      </w:r>
      <w:r w:rsidR="0079676B" w:rsidRPr="00E85A19">
        <w:t xml:space="preserve"> </w:t>
      </w:r>
      <w:r w:rsidR="0079676B" w:rsidRPr="006B22E1">
        <w:rPr>
          <w:i/>
        </w:rPr>
        <w:t>Промышленная ботаника</w:t>
      </w:r>
      <w:r w:rsidR="006B22E1">
        <w:t>. 2009. Вып. 9.</w:t>
      </w:r>
      <w:r w:rsidR="0079676B" w:rsidRPr="00E85A19">
        <w:t xml:space="preserve"> С. 213–219.</w:t>
      </w:r>
    </w:p>
    <w:p w:rsidR="0028347D" w:rsidRPr="00E85A19" w:rsidRDefault="0028347D" w:rsidP="006B22E1">
      <w:pPr>
        <w:spacing w:line="360" w:lineRule="auto"/>
        <w:ind w:firstLine="709"/>
        <w:jc w:val="both"/>
        <w:rPr>
          <w:lang w:val="uk-UA"/>
        </w:rPr>
      </w:pPr>
      <w:r w:rsidRPr="002547C0">
        <w:t>1</w:t>
      </w:r>
      <w:r w:rsidR="00E85A19" w:rsidRPr="00E85A19">
        <w:rPr>
          <w:lang w:val="uk-UA"/>
        </w:rPr>
        <w:t>4</w:t>
      </w:r>
      <w:r w:rsidRPr="002547C0">
        <w:t xml:space="preserve">. </w:t>
      </w:r>
      <w:r w:rsidRPr="00E85A19">
        <w:rPr>
          <w:lang w:val="uk-UA"/>
        </w:rPr>
        <w:t xml:space="preserve">Колісніченко О.М. Сезонні біоритми та </w:t>
      </w:r>
      <w:r w:rsidR="006B22E1">
        <w:rPr>
          <w:lang w:val="uk-UA"/>
        </w:rPr>
        <w:t xml:space="preserve">зимостійкість деревних рослин. К.: Фітосоціоцентр, 2004. </w:t>
      </w:r>
      <w:r w:rsidRPr="00E85A19">
        <w:rPr>
          <w:lang w:val="uk-UA"/>
        </w:rPr>
        <w:t>176 с.</w:t>
      </w:r>
    </w:p>
    <w:p w:rsidR="0028347D" w:rsidRPr="00E85A19" w:rsidRDefault="00E85A19" w:rsidP="006B22E1">
      <w:pPr>
        <w:spacing w:line="360" w:lineRule="auto"/>
        <w:ind w:firstLine="709"/>
        <w:jc w:val="both"/>
        <w:rPr>
          <w:lang w:val="uk-UA"/>
        </w:rPr>
      </w:pPr>
      <w:r w:rsidRPr="00E85A19">
        <w:rPr>
          <w:shd w:val="clear" w:color="auto" w:fill="FFFFFF"/>
          <w:lang w:val="uk-UA"/>
        </w:rPr>
        <w:t>15</w:t>
      </w:r>
      <w:r w:rsidR="0028347D" w:rsidRPr="00E85A19">
        <w:rPr>
          <w:lang w:val="uk-UA"/>
        </w:rPr>
        <w:t xml:space="preserve">. </w:t>
      </w:r>
      <w:r w:rsidR="0028347D" w:rsidRPr="00E85A19">
        <w:t>Мартынов В.В., Никулина Т.В. Новые инвазивные насекомые-фитофаги в лесах и искусствен</w:t>
      </w:r>
      <w:r w:rsidR="006B22E1">
        <w:t xml:space="preserve">ных лесонасаждениях Донбасса. </w:t>
      </w:r>
      <w:r w:rsidR="0028347D" w:rsidRPr="006B22E1">
        <w:rPr>
          <w:i/>
        </w:rPr>
        <w:t>Кавказский эн</w:t>
      </w:r>
      <w:r w:rsidR="006B22E1" w:rsidRPr="006B22E1">
        <w:rPr>
          <w:i/>
        </w:rPr>
        <w:t>томол. Бюллетень</w:t>
      </w:r>
      <w:r w:rsidR="006B22E1">
        <w:rPr>
          <w:lang w:val="uk-UA"/>
        </w:rPr>
        <w:t>.</w:t>
      </w:r>
      <w:r w:rsidR="006B22E1" w:rsidRPr="006B22E1">
        <w:t xml:space="preserve"> </w:t>
      </w:r>
      <w:r w:rsidR="006B22E1">
        <w:t xml:space="preserve">2016, 12(1). </w:t>
      </w:r>
      <w:r w:rsidR="0028347D" w:rsidRPr="00E85A19">
        <w:t xml:space="preserve">С. 41–51.  </w:t>
      </w:r>
    </w:p>
    <w:p w:rsidR="0028347D" w:rsidRPr="00E85A19" w:rsidRDefault="00E85A19" w:rsidP="006B22E1">
      <w:pPr>
        <w:spacing w:line="360" w:lineRule="auto"/>
        <w:ind w:firstLine="709"/>
        <w:jc w:val="both"/>
        <w:rPr>
          <w:lang w:val="uk-UA"/>
        </w:rPr>
      </w:pPr>
      <w:r w:rsidRPr="00E85A19">
        <w:rPr>
          <w:lang w:val="uk-UA"/>
        </w:rPr>
        <w:t>16</w:t>
      </w:r>
      <w:r w:rsidR="0028347D" w:rsidRPr="00E85A19">
        <w:rPr>
          <w:lang w:val="uk-UA"/>
        </w:rPr>
        <w:t>. Методика випробування і застосування пестицидів / Трибель С.О., Сігарьова Д.Д., Секун М.П., Іващенко О.О. та ін.; за ред. С.О.</w:t>
      </w:r>
      <w:r w:rsidR="006B22E1">
        <w:rPr>
          <w:lang w:val="uk-UA"/>
        </w:rPr>
        <w:t xml:space="preserve"> Трибеля. – Київ: Світ, 2001. </w:t>
      </w:r>
      <w:r w:rsidR="0028347D" w:rsidRPr="00E85A19">
        <w:rPr>
          <w:lang w:val="uk-UA"/>
        </w:rPr>
        <w:t>448 с.</w:t>
      </w:r>
    </w:p>
    <w:p w:rsidR="00315627" w:rsidRPr="002547C0" w:rsidRDefault="00E85A19" w:rsidP="006B22E1">
      <w:pPr>
        <w:spacing w:line="360" w:lineRule="auto"/>
        <w:ind w:firstLine="709"/>
        <w:jc w:val="both"/>
      </w:pPr>
      <w:r w:rsidRPr="00E85A19">
        <w:rPr>
          <w:lang w:val="uk-UA"/>
        </w:rPr>
        <w:t>17. М</w:t>
      </w:r>
      <w:r w:rsidR="00315627" w:rsidRPr="00E85A19">
        <w:t xml:space="preserve">ешкова В.Л., Борисова В.Л. Мониторинг состояния крон ясеня обыкновенного в Левобережной Украине </w:t>
      </w:r>
      <w:r w:rsidR="00315627" w:rsidRPr="002547C0">
        <w:t xml:space="preserve">/ </w:t>
      </w:r>
      <w:r w:rsidR="00315627" w:rsidRPr="00E85A19">
        <w:t xml:space="preserve">Материалы международной конференции, Санкт- Петербург, 23–25 ноября </w:t>
      </w:r>
      <w:smartTag w:uri="urn:schemas-microsoft-com:office:smarttags" w:element="metricconverter">
        <w:smartTagPr>
          <w:attr w:name="ProductID" w:val="2016 г"/>
        </w:smartTagPr>
        <w:r w:rsidR="00315627" w:rsidRPr="00E85A19">
          <w:t>2016 г</w:t>
        </w:r>
      </w:smartTag>
      <w:r w:rsidR="00315627" w:rsidRPr="00E85A19">
        <w:t xml:space="preserve">. / под ред. Д. Л. </w:t>
      </w:r>
      <w:r w:rsidR="006B22E1">
        <w:t xml:space="preserve">Мусолина и А. В. Селиховкина. </w:t>
      </w:r>
      <w:r w:rsidR="00315627" w:rsidRPr="00E85A19">
        <w:t>СПб.: СПбГЛТУ, 2016. –</w:t>
      </w:r>
      <w:r w:rsidR="00315627" w:rsidRPr="002547C0">
        <w:t xml:space="preserve"> </w:t>
      </w:r>
      <w:r w:rsidR="00315627" w:rsidRPr="00E85A19">
        <w:rPr>
          <w:lang w:val="en-US"/>
        </w:rPr>
        <w:t>C</w:t>
      </w:r>
      <w:r w:rsidR="00315627" w:rsidRPr="002547C0">
        <w:t>. 65.</w:t>
      </w:r>
    </w:p>
    <w:p w:rsidR="0079676B" w:rsidRPr="00E85A19" w:rsidRDefault="00502F44" w:rsidP="006B22E1">
      <w:pPr>
        <w:tabs>
          <w:tab w:val="left" w:pos="9355"/>
        </w:tabs>
        <w:spacing w:line="360" w:lineRule="auto"/>
        <w:ind w:right="-5" w:firstLine="709"/>
        <w:jc w:val="both"/>
      </w:pPr>
      <w:r>
        <w:rPr>
          <w:lang w:val="uk-UA"/>
        </w:rPr>
        <w:t>18. </w:t>
      </w:r>
      <w:r w:rsidR="0079676B" w:rsidRPr="00E85A19">
        <w:t>Комахи-листогризи на ясені (Fraxinus sp.) у зелених насадженнях Харківщини / В. Л. Мєшкова, К. В. Давиденко, Ж. І. Бережненко // Захист рослин у ХХІ ст.: проблеми та перспективи розвитку : тези доп. міжнар. наук. конф. студ., асп. і мол. учених (</w:t>
      </w:r>
      <w:r>
        <w:t xml:space="preserve">Харків, 24–25 жовт. 2013 р.). Х. : ХНАУ, 2013. </w:t>
      </w:r>
      <w:r w:rsidR="0079676B" w:rsidRPr="00E85A19">
        <w:t>С. 71–74.</w:t>
      </w:r>
    </w:p>
    <w:p w:rsidR="0028347D" w:rsidRPr="00E85A19" w:rsidRDefault="00E85A19" w:rsidP="006B22E1">
      <w:pPr>
        <w:spacing w:line="360" w:lineRule="auto"/>
        <w:ind w:firstLine="709"/>
        <w:jc w:val="both"/>
        <w:rPr>
          <w:lang w:val="uk-UA"/>
        </w:rPr>
      </w:pPr>
      <w:r w:rsidRPr="00E85A19">
        <w:rPr>
          <w:lang w:val="uk-UA"/>
        </w:rPr>
        <w:t xml:space="preserve">19. </w:t>
      </w:r>
      <w:r w:rsidR="0028347D" w:rsidRPr="00E85A19">
        <w:rPr>
          <w:lang w:val="uk-UA"/>
        </w:rPr>
        <w:t xml:space="preserve">Основи захисту розсадників та ценозів декоративних культур: Монографія. / О.О. Сикало, П. Я. Чумак, С.М. Вигера,  О.І. </w:t>
      </w:r>
      <w:r w:rsidR="00502F44">
        <w:rPr>
          <w:lang w:val="uk-UA"/>
        </w:rPr>
        <w:t xml:space="preserve">Сильчук -  За ред. Вигери С.М. </w:t>
      </w:r>
      <w:r w:rsidR="0028347D" w:rsidRPr="00E85A19">
        <w:rPr>
          <w:lang w:val="uk-UA"/>
        </w:rPr>
        <w:t>К. : Інтерсервіс, , 2017. 562 с.</w:t>
      </w:r>
    </w:p>
    <w:p w:rsidR="0028347D" w:rsidRPr="00E85A19" w:rsidRDefault="0028347D" w:rsidP="006B22E1">
      <w:pPr>
        <w:spacing w:line="360" w:lineRule="auto"/>
        <w:ind w:firstLine="709"/>
        <w:jc w:val="both"/>
      </w:pPr>
      <w:r w:rsidRPr="00E85A19">
        <w:rPr>
          <w:lang w:val="uk-UA"/>
        </w:rPr>
        <w:t>2</w:t>
      </w:r>
      <w:r w:rsidR="00E85A19" w:rsidRPr="00E85A19">
        <w:rPr>
          <w:lang w:val="uk-UA"/>
        </w:rPr>
        <w:t>0</w:t>
      </w:r>
      <w:r w:rsidRPr="00E85A19">
        <w:rPr>
          <w:lang w:val="uk-UA"/>
        </w:rPr>
        <w:t xml:space="preserve">. </w:t>
      </w:r>
      <w:r w:rsidRPr="00E85A19">
        <w:t>Фитофаги – вредители декоративных кустарников в зеленых насаждениях г. Гродно / Ф.В. Сауткин, А.В. Рыжая, С.В. Буга // Зоологические чтения – 2012: Материалы республиканской научо-практическо</w:t>
      </w:r>
      <w:r w:rsidR="00502F44">
        <w:t>й конференции, посвященной 250-</w:t>
      </w:r>
      <w:r w:rsidRPr="00E85A19">
        <w:t>летию профессора С.Б. Юндзилла (1761–1847) / отв.</w:t>
      </w:r>
      <w:r w:rsidR="00502F44">
        <w:t xml:space="preserve"> ред. О.В. Янчуревич [и др.]. Гродно: ГрГМУ, 2012.</w:t>
      </w:r>
      <w:r w:rsidRPr="00E85A19">
        <w:t xml:space="preserve"> С. 137–139. </w:t>
      </w:r>
    </w:p>
    <w:p w:rsidR="0028347D" w:rsidRPr="00E85A19" w:rsidRDefault="0028347D" w:rsidP="006B22E1">
      <w:pPr>
        <w:spacing w:line="360" w:lineRule="auto"/>
        <w:ind w:firstLine="709"/>
        <w:jc w:val="both"/>
      </w:pPr>
      <w:r w:rsidRPr="00E85A19">
        <w:rPr>
          <w:lang w:val="uk-UA"/>
        </w:rPr>
        <w:t>2</w:t>
      </w:r>
      <w:r w:rsidR="00E85A19" w:rsidRPr="00E85A19">
        <w:rPr>
          <w:lang w:val="uk-UA"/>
        </w:rPr>
        <w:t>1</w:t>
      </w:r>
      <w:r w:rsidRPr="00E85A19">
        <w:rPr>
          <w:lang w:val="uk-UA"/>
        </w:rPr>
        <w:t xml:space="preserve">. </w:t>
      </w:r>
      <w:r w:rsidRPr="00E85A19">
        <w:t>Современное распространение в условиях Беларуси инвазивных видов минирующих молей (Lepidoptera: Gracillariidae) – филлофагов-минеров белой акации (Robinia pseudoacacia) / Ф.В. Сауткин, С.И. Евдошенко // Вестник БГУ. Серия 2. Химия.</w:t>
      </w:r>
      <w:r w:rsidR="001A595F">
        <w:t xml:space="preserve"> Биология. География. 2012. № 1.</w:t>
      </w:r>
      <w:r w:rsidRPr="00E85A19">
        <w:t xml:space="preserve"> С. 103–104. </w:t>
      </w:r>
    </w:p>
    <w:p w:rsidR="0028347D" w:rsidRPr="00E85A19" w:rsidRDefault="0028347D" w:rsidP="006B22E1">
      <w:pPr>
        <w:spacing w:line="360" w:lineRule="auto"/>
        <w:ind w:firstLine="709"/>
        <w:jc w:val="both"/>
      </w:pPr>
      <w:r w:rsidRPr="002547C0">
        <w:t>2</w:t>
      </w:r>
      <w:r w:rsidR="00E85A19" w:rsidRPr="00E85A19">
        <w:rPr>
          <w:lang w:val="uk-UA"/>
        </w:rPr>
        <w:t>2</w:t>
      </w:r>
      <w:r w:rsidRPr="00E85A19">
        <w:rPr>
          <w:lang w:val="uk-UA"/>
        </w:rPr>
        <w:t xml:space="preserve">. </w:t>
      </w:r>
      <w:r w:rsidRPr="00E85A19">
        <w:t xml:space="preserve">Современное распространение нижнесторонней белоакациевой моли-пестрянки (Phyllonorycter robiniella Clemens, 1895) в условиях Беларуси / Ф.В Сауткин, О.В. Синчук, С.В. Буга // Зоологические чтения – 2015: Материалы международной научн.-практ. конф., посвященной памяти профессора Бенедикта Дыбовского, Гродно, 22–24 апреля </w:t>
      </w:r>
      <w:smartTag w:uri="urn:schemas-microsoft-com:office:smarttags" w:element="metricconverter">
        <w:smartTagPr>
          <w:attr w:name="ProductID" w:val="2015 г"/>
        </w:smartTagPr>
        <w:r w:rsidRPr="00E85A19">
          <w:t>2015 г</w:t>
        </w:r>
      </w:smartTag>
      <w:r w:rsidRPr="00E85A19">
        <w:t>., ГрГУ им. Я. Купалы; под</w:t>
      </w:r>
      <w:r w:rsidR="001A595F">
        <w:t xml:space="preserve"> ред. О.В. Янчуревич [и др.]. Гродно: ЮрСаПринт, 2015. </w:t>
      </w:r>
      <w:r w:rsidRPr="00E85A19">
        <w:t xml:space="preserve">С. 228–230. </w:t>
      </w:r>
    </w:p>
    <w:p w:rsidR="0028347D" w:rsidRPr="00E85A19" w:rsidRDefault="00E85A19" w:rsidP="006B22E1">
      <w:pPr>
        <w:spacing w:line="360" w:lineRule="auto"/>
        <w:ind w:firstLine="709"/>
        <w:jc w:val="both"/>
      </w:pPr>
      <w:r w:rsidRPr="00E85A19">
        <w:rPr>
          <w:lang w:val="uk-UA"/>
        </w:rPr>
        <w:t>2</w:t>
      </w:r>
      <w:r w:rsidR="0028347D" w:rsidRPr="00E85A19">
        <w:rPr>
          <w:lang w:val="uk-UA"/>
        </w:rPr>
        <w:t xml:space="preserve">3. </w:t>
      </w:r>
      <w:r w:rsidR="0028347D" w:rsidRPr="00E85A19">
        <w:t xml:space="preserve">Современное распространение белоакациевого голенастого пилильщика (Nematus tibialis Newman, 1837) на территории Беларуси / Ф.В. Сауткин, О.В. Синчук // Материалы XVII республиканской научно-практической конференции молодых ученых, Брест, 15 мая </w:t>
      </w:r>
      <w:smartTag w:uri="urn:schemas-microsoft-com:office:smarttags" w:element="metricconverter">
        <w:smartTagPr>
          <w:attr w:name="ProductID" w:val="2015 г"/>
        </w:smartTagPr>
        <w:r w:rsidR="0028347D" w:rsidRPr="00E85A19">
          <w:t>2015 г</w:t>
        </w:r>
      </w:smartTag>
      <w:r w:rsidR="0028347D" w:rsidRPr="00E85A19">
        <w:t>., БрГУ им. А.С.</w:t>
      </w:r>
      <w:r w:rsidR="00B25DF1">
        <w:t xml:space="preserve"> Пушкина – Брест: БрГУ, 2015. Ч. 1.</w:t>
      </w:r>
      <w:r w:rsidR="0028347D" w:rsidRPr="00E85A19">
        <w:t xml:space="preserve"> С. 129–131. </w:t>
      </w:r>
    </w:p>
    <w:p w:rsidR="0028347D" w:rsidRPr="00E85A19" w:rsidRDefault="00E85A19" w:rsidP="006B22E1">
      <w:pPr>
        <w:spacing w:line="360" w:lineRule="auto"/>
        <w:ind w:firstLine="709"/>
        <w:jc w:val="both"/>
        <w:rPr>
          <w:lang w:val="uk-UA"/>
        </w:rPr>
      </w:pPr>
      <w:r w:rsidRPr="00E85A19">
        <w:rPr>
          <w:lang w:val="uk-UA"/>
        </w:rPr>
        <w:t>24</w:t>
      </w:r>
      <w:r w:rsidR="0028347D" w:rsidRPr="00E85A19">
        <w:rPr>
          <w:lang w:val="uk-UA"/>
        </w:rPr>
        <w:t xml:space="preserve">. </w:t>
      </w:r>
      <w:r w:rsidR="0028347D" w:rsidRPr="00E85A19">
        <w:t>Сауткин, Ф.В. Оценка уровня вредоносности Phyllonorycter robiniella (Сlemens, 1859) – вредителя робинии обыкновенной (Robinia pseudoacacia L., 1753) в условиях зеленых насаждений разных районов интродукции растений в Беларуси // Ф.В. Сауткин, О.В. Синчук // Труды Белорусского государс</w:t>
      </w:r>
      <w:r w:rsidR="00B25DF1">
        <w:t xml:space="preserve">твенного университета. 2014. Т. 9, ч. 2. </w:t>
      </w:r>
      <w:r w:rsidR="0028347D" w:rsidRPr="00E85A19">
        <w:t>С. 110–115.</w:t>
      </w:r>
    </w:p>
    <w:p w:rsidR="0028347D" w:rsidRPr="00B25DF1" w:rsidRDefault="0028347D" w:rsidP="006B22E1">
      <w:pPr>
        <w:spacing w:line="360" w:lineRule="auto"/>
        <w:ind w:firstLine="709"/>
        <w:jc w:val="both"/>
        <w:rPr>
          <w:lang w:val="uk-UA"/>
        </w:rPr>
      </w:pPr>
      <w:r w:rsidRPr="002547C0">
        <w:rPr>
          <w:lang w:val="uk-UA"/>
        </w:rPr>
        <w:t>2</w:t>
      </w:r>
      <w:r w:rsidR="00E85A19" w:rsidRPr="00E85A19">
        <w:rPr>
          <w:lang w:val="uk-UA"/>
        </w:rPr>
        <w:t>5</w:t>
      </w:r>
      <w:r w:rsidRPr="002547C0">
        <w:rPr>
          <w:lang w:val="uk-UA"/>
        </w:rPr>
        <w:t xml:space="preserve">. </w:t>
      </w:r>
      <w:r w:rsidRPr="00E85A19">
        <w:rPr>
          <w:lang w:val="uk-UA"/>
        </w:rPr>
        <w:t>С</w:t>
      </w:r>
      <w:r w:rsidRPr="002547C0">
        <w:rPr>
          <w:lang w:val="uk-UA"/>
        </w:rPr>
        <w:t xml:space="preserve">инчук О.В., Рогинский А.С., Буга С.В. Первая находка </w:t>
      </w:r>
      <w:r w:rsidRPr="00E85A19">
        <w:rPr>
          <w:i/>
        </w:rPr>
        <w:t>Obolodiplosis</w:t>
      </w:r>
      <w:r w:rsidRPr="002547C0">
        <w:rPr>
          <w:i/>
          <w:lang w:val="uk-UA"/>
        </w:rPr>
        <w:t xml:space="preserve"> </w:t>
      </w:r>
      <w:r w:rsidRPr="00E85A19">
        <w:rPr>
          <w:i/>
        </w:rPr>
        <w:t>robiniae</w:t>
      </w:r>
      <w:r w:rsidRPr="002547C0">
        <w:rPr>
          <w:lang w:val="uk-UA"/>
        </w:rPr>
        <w:t xml:space="preserve"> (</w:t>
      </w:r>
      <w:r w:rsidRPr="00E85A19">
        <w:t>Heldeman</w:t>
      </w:r>
      <w:r w:rsidRPr="002547C0">
        <w:rPr>
          <w:lang w:val="uk-UA"/>
        </w:rPr>
        <w:t>, 1847) (</w:t>
      </w:r>
      <w:r w:rsidRPr="00E85A19">
        <w:rPr>
          <w:lang w:val="en-US"/>
        </w:rPr>
        <w:t>Diptera</w:t>
      </w:r>
      <w:r w:rsidRPr="002547C0">
        <w:rPr>
          <w:lang w:val="uk-UA"/>
        </w:rPr>
        <w:t xml:space="preserve">: </w:t>
      </w:r>
      <w:r w:rsidRPr="00E85A19">
        <w:rPr>
          <w:lang w:val="en-US"/>
        </w:rPr>
        <w:t>Cecidomyiidae</w:t>
      </w:r>
      <w:r w:rsidRPr="002547C0">
        <w:rPr>
          <w:lang w:val="uk-UA"/>
        </w:rPr>
        <w:t>) на территории Брянськой области</w:t>
      </w:r>
      <w:r w:rsidR="00B25DF1">
        <w:rPr>
          <w:lang w:val="uk-UA"/>
        </w:rPr>
        <w:t xml:space="preserve">. </w:t>
      </w:r>
      <w:hyperlink r:id="rId15" w:history="1">
        <w:r w:rsidRPr="00B25DF1">
          <w:rPr>
            <w:rStyle w:val="a3"/>
            <w:i/>
            <w:color w:val="auto"/>
            <w:u w:val="none"/>
            <w:lang w:val="uk-UA"/>
          </w:rPr>
          <w:t>Евразиатский энтомологический журнал</w:t>
        </w:r>
      </w:hyperlink>
      <w:r w:rsidRPr="00B25DF1">
        <w:rPr>
          <w:lang w:val="uk-UA"/>
        </w:rPr>
        <w:t>. 2018. Т. 17.</w:t>
      </w:r>
      <w:r w:rsidRPr="00B25DF1">
        <w:rPr>
          <w:rStyle w:val="apple-converted-space"/>
        </w:rPr>
        <w:t> </w:t>
      </w:r>
      <w:hyperlink r:id="rId16" w:history="1">
        <w:r w:rsidRPr="00B25DF1">
          <w:rPr>
            <w:rStyle w:val="a3"/>
            <w:color w:val="auto"/>
            <w:u w:val="none"/>
            <w:lang w:val="uk-UA"/>
          </w:rPr>
          <w:t>№</w:t>
        </w:r>
        <w:r w:rsidRPr="00B25DF1">
          <w:rPr>
            <w:rStyle w:val="a3"/>
            <w:color w:val="auto"/>
            <w:u w:val="none"/>
          </w:rPr>
          <w:t> </w:t>
        </w:r>
        <w:r w:rsidRPr="00B25DF1">
          <w:rPr>
            <w:rStyle w:val="a3"/>
            <w:color w:val="auto"/>
            <w:u w:val="none"/>
            <w:lang w:val="uk-UA"/>
          </w:rPr>
          <w:t>6</w:t>
        </w:r>
      </w:hyperlink>
      <w:r w:rsidRPr="00B25DF1">
        <w:rPr>
          <w:lang w:val="uk-UA"/>
        </w:rPr>
        <w:t>. С. 401-402.</w:t>
      </w:r>
    </w:p>
    <w:p w:rsidR="0028347D" w:rsidRPr="002547C0" w:rsidRDefault="00E85A19" w:rsidP="006B22E1">
      <w:pPr>
        <w:spacing w:line="360" w:lineRule="auto"/>
        <w:ind w:right="-5" w:firstLine="709"/>
        <w:jc w:val="both"/>
        <w:rPr>
          <w:lang w:val="uk-UA"/>
        </w:rPr>
      </w:pPr>
      <w:r w:rsidRPr="00E85A19">
        <w:rPr>
          <w:lang w:val="uk-UA"/>
        </w:rPr>
        <w:t>26</w:t>
      </w:r>
      <w:r w:rsidR="0028347D" w:rsidRPr="00E85A19">
        <w:rPr>
          <w:lang w:val="uk-UA"/>
        </w:rPr>
        <w:t xml:space="preserve">. </w:t>
      </w:r>
      <w:r w:rsidR="0028347D" w:rsidRPr="002547C0">
        <w:rPr>
          <w:color w:val="000000"/>
          <w:lang w:val="uk-UA"/>
        </w:rPr>
        <w:t xml:space="preserve">Основи захисту розсадників </w:t>
      </w:r>
      <w:r w:rsidR="00B25DF1">
        <w:rPr>
          <w:color w:val="000000"/>
          <w:lang w:val="uk-UA"/>
        </w:rPr>
        <w:t>та ценозів декоративних рослн : м</w:t>
      </w:r>
      <w:r w:rsidR="0028347D" w:rsidRPr="002547C0">
        <w:rPr>
          <w:color w:val="000000"/>
          <w:lang w:val="uk-UA"/>
        </w:rPr>
        <w:t>онографія]. / О.О. Сикало, П.Я. Чума</w:t>
      </w:r>
      <w:r w:rsidR="00B25DF1">
        <w:rPr>
          <w:color w:val="000000"/>
          <w:lang w:val="uk-UA"/>
        </w:rPr>
        <w:t>к, С.М. Вигера, О.І. Сильчук. К.: ЦП “Інтерсервіс”, 2017.</w:t>
      </w:r>
      <w:r w:rsidR="0028347D" w:rsidRPr="002547C0">
        <w:rPr>
          <w:color w:val="000000"/>
          <w:lang w:val="uk-UA"/>
        </w:rPr>
        <w:t xml:space="preserve"> 562 с.</w:t>
      </w:r>
    </w:p>
    <w:p w:rsidR="0028347D" w:rsidRPr="00E85A19" w:rsidRDefault="0028347D" w:rsidP="006B22E1">
      <w:pPr>
        <w:autoSpaceDE w:val="0"/>
        <w:autoSpaceDN w:val="0"/>
        <w:adjustRightInd w:val="0"/>
        <w:spacing w:line="360" w:lineRule="auto"/>
        <w:ind w:right="-81" w:firstLine="709"/>
        <w:jc w:val="both"/>
        <w:rPr>
          <w:lang w:val="uk-UA"/>
        </w:rPr>
      </w:pPr>
      <w:r w:rsidRPr="00E85A19">
        <w:rPr>
          <w:lang w:val="uk-UA"/>
        </w:rPr>
        <w:t xml:space="preserve"> </w:t>
      </w:r>
      <w:r w:rsidR="00E85A19" w:rsidRPr="00E85A19">
        <w:rPr>
          <w:lang w:val="uk-UA"/>
        </w:rPr>
        <w:t xml:space="preserve">27. </w:t>
      </w:r>
      <w:r w:rsidRPr="00E85A19">
        <w:rPr>
          <w:lang w:val="uk-UA"/>
        </w:rPr>
        <w:t>Трибель С.О., Гаманова О.М., Свєнтославскі Я. Каштанова міную</w:t>
      </w:r>
      <w:r w:rsidR="00B25DF1">
        <w:rPr>
          <w:lang w:val="uk-UA"/>
        </w:rPr>
        <w:t xml:space="preserve">чи міль. – К.: Колобіг, 2008. </w:t>
      </w:r>
      <w:r w:rsidRPr="00E85A19">
        <w:rPr>
          <w:lang w:val="uk-UA"/>
        </w:rPr>
        <w:t>72 с.</w:t>
      </w:r>
    </w:p>
    <w:p w:rsidR="0028347D" w:rsidRPr="00E85A19" w:rsidRDefault="00E85A19" w:rsidP="006B22E1">
      <w:pPr>
        <w:autoSpaceDE w:val="0"/>
        <w:autoSpaceDN w:val="0"/>
        <w:adjustRightInd w:val="0"/>
        <w:spacing w:line="360" w:lineRule="auto"/>
        <w:ind w:right="-81" w:firstLine="709"/>
        <w:jc w:val="both"/>
        <w:rPr>
          <w:lang w:val="uk-UA"/>
        </w:rPr>
      </w:pPr>
      <w:r w:rsidRPr="00E85A19">
        <w:rPr>
          <w:lang w:val="uk-UA"/>
        </w:rPr>
        <w:t>28</w:t>
      </w:r>
      <w:r w:rsidR="0028347D" w:rsidRPr="002547C0">
        <w:t xml:space="preserve">. </w:t>
      </w:r>
      <w:r w:rsidR="0028347D" w:rsidRPr="00E85A19">
        <w:t>Каштанова мінуюча міль. Ефективність токсикації крон дерев /</w:t>
      </w:r>
      <w:r w:rsidR="00B25DF1">
        <w:t xml:space="preserve"> С.О. Трибель, О.М. Гаманова. </w:t>
      </w:r>
      <w:r w:rsidR="0028347D" w:rsidRPr="00B25DF1">
        <w:rPr>
          <w:i/>
        </w:rPr>
        <w:t>Карантин і захист рослин</w:t>
      </w:r>
      <w:r w:rsidR="00B25DF1">
        <w:t>. 2008. № 1.</w:t>
      </w:r>
      <w:r w:rsidR="0028347D" w:rsidRPr="00E85A19">
        <w:t xml:space="preserve"> С. 5</w:t>
      </w:r>
      <w:r w:rsidR="00142832" w:rsidRPr="00E85A19">
        <w:t>–</w:t>
      </w:r>
      <w:r w:rsidR="0028347D" w:rsidRPr="00E85A19">
        <w:t xml:space="preserve">10. </w:t>
      </w:r>
    </w:p>
    <w:p w:rsidR="0028347D" w:rsidRPr="00E85A19" w:rsidRDefault="00E85A19" w:rsidP="006B22E1">
      <w:pPr>
        <w:autoSpaceDE w:val="0"/>
        <w:autoSpaceDN w:val="0"/>
        <w:adjustRightInd w:val="0"/>
        <w:spacing w:line="360" w:lineRule="auto"/>
        <w:ind w:right="-81" w:firstLine="709"/>
        <w:jc w:val="both"/>
        <w:rPr>
          <w:lang w:val="uk-UA"/>
        </w:rPr>
      </w:pPr>
      <w:r w:rsidRPr="00E85A19">
        <w:rPr>
          <w:lang w:val="uk-UA"/>
        </w:rPr>
        <w:t>29</w:t>
      </w:r>
      <w:r w:rsidR="0028347D" w:rsidRPr="00E85A19">
        <w:rPr>
          <w:lang w:val="uk-UA"/>
        </w:rPr>
        <w:t xml:space="preserve">. </w:t>
      </w:r>
      <w:r w:rsidR="0028347D" w:rsidRPr="00E85A19">
        <w:t>Трибель С.О. Монитор</w:t>
      </w:r>
      <w:r w:rsidR="00F3440B">
        <w:t xml:space="preserve">инг каштановой минирующей моли. </w:t>
      </w:r>
      <w:r w:rsidR="0028347D" w:rsidRPr="00F3440B">
        <w:rPr>
          <w:i/>
        </w:rPr>
        <w:t>Защи</w:t>
      </w:r>
      <w:r w:rsidR="00142832" w:rsidRPr="00F3440B">
        <w:rPr>
          <w:i/>
        </w:rPr>
        <w:t>та и карантин растений.</w:t>
      </w:r>
      <w:r w:rsidR="00142832">
        <w:t xml:space="preserve"> 2009. № 2. </w:t>
      </w:r>
      <w:r w:rsidR="0028347D" w:rsidRPr="00E85A19">
        <w:t>С. 45—47.</w:t>
      </w:r>
    </w:p>
    <w:p w:rsidR="00315627" w:rsidRPr="00E85A19" w:rsidRDefault="00315627" w:rsidP="006B22E1">
      <w:pPr>
        <w:spacing w:line="360" w:lineRule="auto"/>
        <w:ind w:right="-5" w:firstLine="709"/>
        <w:jc w:val="both"/>
        <w:rPr>
          <w:lang w:val="uk-UA"/>
        </w:rPr>
      </w:pPr>
      <w:r w:rsidRPr="00E85A19">
        <w:t>3</w:t>
      </w:r>
      <w:r w:rsidR="00E85A19" w:rsidRPr="00E85A19">
        <w:rPr>
          <w:lang w:val="uk-UA"/>
        </w:rPr>
        <w:t>0</w:t>
      </w:r>
      <w:r w:rsidRPr="00E85A19">
        <w:t>. Холявко В.С., Глоба-Михайленко Д.</w:t>
      </w:r>
      <w:r w:rsidR="00F3440B">
        <w:rPr>
          <w:lang w:val="uk-UA"/>
        </w:rPr>
        <w:t xml:space="preserve"> </w:t>
      </w:r>
      <w:r w:rsidRPr="00E85A19">
        <w:t>А. Дендрология и основы зел</w:t>
      </w:r>
      <w:r w:rsidR="00F3440B">
        <w:t xml:space="preserve">еного строительства. 3-е изд. М.: Агропромиздат, 1988. </w:t>
      </w:r>
      <w:r w:rsidRPr="00E85A19">
        <w:t>287 с.</w:t>
      </w:r>
    </w:p>
    <w:p w:rsidR="0028347D" w:rsidRPr="00E85A19" w:rsidRDefault="0028347D" w:rsidP="006B22E1">
      <w:pPr>
        <w:spacing w:line="360" w:lineRule="auto"/>
        <w:ind w:right="-5" w:firstLine="709"/>
        <w:jc w:val="both"/>
      </w:pPr>
      <w:r w:rsidRPr="00E85A19">
        <w:rPr>
          <w:lang w:val="uk-UA"/>
        </w:rPr>
        <w:t>3</w:t>
      </w:r>
      <w:r w:rsidR="00E85A19" w:rsidRPr="00E85A19">
        <w:rPr>
          <w:lang w:val="uk-UA"/>
        </w:rPr>
        <w:t>1</w:t>
      </w:r>
      <w:r w:rsidRPr="00E85A19">
        <w:rPr>
          <w:lang w:val="uk-UA"/>
        </w:rPr>
        <w:t xml:space="preserve">. </w:t>
      </w:r>
      <w:r w:rsidRPr="00E85A19">
        <w:t>Шихова Н.С., Полякова Е.В. Устойчивость дендрофлоры урбофитоценозов Владивостока к вредителям, болезням и неб</w:t>
      </w:r>
      <w:r w:rsidR="00F3440B">
        <w:t xml:space="preserve">лагоприятным факторам среды. </w:t>
      </w:r>
      <w:r w:rsidRPr="00F3440B">
        <w:rPr>
          <w:i/>
        </w:rPr>
        <w:t>Вестник ДВО РАН</w:t>
      </w:r>
      <w:r w:rsidR="00F3440B">
        <w:t>. 2011. № 4. С. 49</w:t>
      </w:r>
      <w:r w:rsidRPr="00E85A19">
        <w:t>–57.</w:t>
      </w:r>
    </w:p>
    <w:p w:rsidR="0028347D" w:rsidRPr="00E85A19" w:rsidRDefault="00E85A19" w:rsidP="006B22E1">
      <w:pPr>
        <w:spacing w:line="360" w:lineRule="auto"/>
        <w:ind w:firstLine="709"/>
        <w:jc w:val="both"/>
        <w:rPr>
          <w:lang w:val="uk-UA"/>
        </w:rPr>
      </w:pPr>
      <w:r w:rsidRPr="00E85A19">
        <w:rPr>
          <w:lang w:val="uk-UA"/>
        </w:rPr>
        <w:t>3</w:t>
      </w:r>
      <w:r w:rsidR="0028347D" w:rsidRPr="002547C0">
        <w:t>2</w:t>
      </w:r>
      <w:r w:rsidR="00D8262D">
        <w:rPr>
          <w:lang w:val="uk-UA"/>
        </w:rPr>
        <w:t xml:space="preserve">. </w:t>
      </w:r>
      <w:r w:rsidR="0028347D" w:rsidRPr="00E85A19">
        <w:rPr>
          <w:lang w:val="uk-UA"/>
        </w:rPr>
        <w:t>Чумак П.Я., Гибало О.Л., Мошківська Ю.В., Вигера С.М., Ющенко Л.П. Молі (</w:t>
      </w:r>
      <w:r w:rsidR="0028347D" w:rsidRPr="00E85A19">
        <w:rPr>
          <w:lang w:val="en-US"/>
        </w:rPr>
        <w:t>Lepidoptera</w:t>
      </w:r>
      <w:r w:rsidR="0028347D" w:rsidRPr="002547C0">
        <w:t xml:space="preserve">, </w:t>
      </w:r>
      <w:r w:rsidR="0028347D" w:rsidRPr="00E85A19">
        <w:rPr>
          <w:lang w:val="en-US"/>
        </w:rPr>
        <w:t>Gracillariidae</w:t>
      </w:r>
      <w:r w:rsidR="0028347D" w:rsidRPr="002547C0">
        <w:t xml:space="preserve">) – </w:t>
      </w:r>
      <w:r w:rsidR="0028347D" w:rsidRPr="00E85A19">
        <w:rPr>
          <w:lang w:val="uk-UA"/>
        </w:rPr>
        <w:t xml:space="preserve">небезпечні комахи-фітофаги урбофітоценозів / Трофологія (вчення про закономірності живлення біоти та правильного харчування людей) – новітній міждисциплінарний напрям в Україні: матеріали </w:t>
      </w:r>
      <w:r w:rsidR="0028347D" w:rsidRPr="00E85A19">
        <w:rPr>
          <w:lang w:val="en-US"/>
        </w:rPr>
        <w:t>I</w:t>
      </w:r>
      <w:r w:rsidR="0028347D" w:rsidRPr="002547C0">
        <w:t xml:space="preserve"> </w:t>
      </w:r>
      <w:r w:rsidR="0028347D" w:rsidRPr="00E85A19">
        <w:rPr>
          <w:lang w:val="uk-UA"/>
        </w:rPr>
        <w:t xml:space="preserve">Всеукраїнської науково-освітньо-практичної конференції (м. Житомир, 25 – 26 квітня 2019 р.), Житомир, </w:t>
      </w:r>
      <w:r w:rsidR="00D8262D">
        <w:rPr>
          <w:lang w:val="uk-UA"/>
        </w:rPr>
        <w:t xml:space="preserve">2019. </w:t>
      </w:r>
      <w:r w:rsidR="0028347D" w:rsidRPr="00E85A19">
        <w:rPr>
          <w:lang w:val="uk-UA"/>
        </w:rPr>
        <w:t>С. 61–65.</w:t>
      </w:r>
    </w:p>
    <w:p w:rsidR="0028347D" w:rsidRPr="00E85A19" w:rsidRDefault="0028347D" w:rsidP="006B22E1">
      <w:pPr>
        <w:spacing w:line="360" w:lineRule="auto"/>
        <w:ind w:firstLine="709"/>
        <w:jc w:val="both"/>
        <w:rPr>
          <w:lang w:val="uk-UA"/>
        </w:rPr>
      </w:pPr>
      <w:r w:rsidRPr="002547C0">
        <w:rPr>
          <w:lang w:val="uk-UA"/>
        </w:rPr>
        <w:t>3</w:t>
      </w:r>
      <w:r w:rsidR="00E85A19" w:rsidRPr="00E85A19">
        <w:rPr>
          <w:lang w:val="uk-UA"/>
        </w:rPr>
        <w:t>3</w:t>
      </w:r>
      <w:r w:rsidRPr="00E85A19">
        <w:rPr>
          <w:lang w:val="uk-UA"/>
        </w:rPr>
        <w:t>. Чумак П.Я., Ключевич М.М., Стригун О.О., Вигера С.М. Міль-строкатка липова (</w:t>
      </w:r>
      <w:r w:rsidRPr="00E85A19">
        <w:rPr>
          <w:lang w:val="en-US"/>
        </w:rPr>
        <w:t>Lithocolletis</w:t>
      </w:r>
      <w:r w:rsidRPr="002547C0">
        <w:rPr>
          <w:lang w:val="uk-UA"/>
        </w:rPr>
        <w:t xml:space="preserve"> </w:t>
      </w:r>
      <w:r w:rsidRPr="00E85A19">
        <w:rPr>
          <w:lang w:val="en-US"/>
        </w:rPr>
        <w:t>issikii</w:t>
      </w:r>
      <w:r w:rsidRPr="002547C0">
        <w:rPr>
          <w:lang w:val="uk-UA"/>
        </w:rPr>
        <w:t xml:space="preserve"> </w:t>
      </w:r>
      <w:r w:rsidRPr="00E85A19">
        <w:rPr>
          <w:lang w:val="en-US"/>
        </w:rPr>
        <w:t>Kumata</w:t>
      </w:r>
      <w:r w:rsidR="00D8262D">
        <w:rPr>
          <w:lang w:val="uk-UA"/>
        </w:rPr>
        <w:t>) –</w:t>
      </w:r>
      <w:r w:rsidRPr="002547C0">
        <w:rPr>
          <w:lang w:val="uk-UA"/>
        </w:rPr>
        <w:t xml:space="preserve"> </w:t>
      </w:r>
      <w:r w:rsidRPr="00E85A19">
        <w:rPr>
          <w:lang w:val="uk-UA"/>
        </w:rPr>
        <w:t>новий інвазійний шкідник в умовах Ботанічного саду Житомирського національного агроекологічного університету // Стратегія збереження рослин у ботанічних садах та дендропарках: Матеріали міжнародної наукової конференції, присвяченої 90-річчю від дня народження чл.-кор. НАН України, д.б.н., професора Тетяни Михайлівни Черев</w:t>
      </w:r>
      <w:r w:rsidR="00D8262D">
        <w:rPr>
          <w:lang w:val="uk-UA"/>
        </w:rPr>
        <w:t xml:space="preserve">ченко (25-27 лютого 2019 р.). </w:t>
      </w:r>
      <w:r w:rsidRPr="00E85A19">
        <w:rPr>
          <w:lang w:val="uk-UA"/>
        </w:rPr>
        <w:t>Київ: Видавництво Ліра-К. С.</w:t>
      </w:r>
      <w:r w:rsidR="00D8262D">
        <w:rPr>
          <w:lang w:val="uk-UA"/>
        </w:rPr>
        <w:t> </w:t>
      </w:r>
      <w:r w:rsidRPr="00E85A19">
        <w:rPr>
          <w:lang w:val="uk-UA"/>
        </w:rPr>
        <w:t>285</w:t>
      </w:r>
      <w:r w:rsidR="00D8262D" w:rsidRPr="00D8262D">
        <w:rPr>
          <w:lang w:val="uk-UA"/>
        </w:rPr>
        <w:t>–</w:t>
      </w:r>
      <w:r w:rsidRPr="00E85A19">
        <w:rPr>
          <w:lang w:val="uk-UA"/>
        </w:rPr>
        <w:t>286.</w:t>
      </w:r>
    </w:p>
    <w:p w:rsidR="0028347D" w:rsidRPr="00E85A19" w:rsidRDefault="00E85A19" w:rsidP="006B22E1">
      <w:pPr>
        <w:spacing w:line="360" w:lineRule="auto"/>
        <w:ind w:right="-81" w:firstLine="709"/>
        <w:jc w:val="both"/>
        <w:rPr>
          <w:lang w:val="uk-UA"/>
        </w:rPr>
      </w:pPr>
      <w:r w:rsidRPr="00E85A19">
        <w:rPr>
          <w:lang w:val="uk-UA"/>
        </w:rPr>
        <w:t>3</w:t>
      </w:r>
      <w:r w:rsidR="0028347D" w:rsidRPr="002547C0">
        <w:rPr>
          <w:lang w:val="uk-UA"/>
        </w:rPr>
        <w:t>4. Чумак П.Я. Екологічно безпечний захист рослин від інвазійних шкідливих організмів в умовах міста / П.Я. Чумак, В.П. Ковальчук // Науковий вісник</w:t>
      </w:r>
      <w:r w:rsidR="00D8262D">
        <w:rPr>
          <w:lang w:val="uk-UA"/>
        </w:rPr>
        <w:t xml:space="preserve"> НЛТУ України.2013, № 23.17 </w:t>
      </w:r>
      <w:r w:rsidR="0028347D" w:rsidRPr="002547C0">
        <w:rPr>
          <w:lang w:val="uk-UA"/>
        </w:rPr>
        <w:t>С. 79–85.</w:t>
      </w:r>
    </w:p>
    <w:p w:rsidR="0028347D" w:rsidRPr="00E85A19" w:rsidRDefault="00E85A19" w:rsidP="006B22E1">
      <w:pPr>
        <w:tabs>
          <w:tab w:val="num" w:pos="0"/>
        </w:tabs>
        <w:spacing w:line="360" w:lineRule="auto"/>
        <w:ind w:firstLine="709"/>
        <w:jc w:val="both"/>
        <w:rPr>
          <w:lang w:val="uk-UA"/>
        </w:rPr>
      </w:pPr>
      <w:r w:rsidRPr="00E85A19">
        <w:rPr>
          <w:lang w:val="uk-UA"/>
        </w:rPr>
        <w:t>35</w:t>
      </w:r>
      <w:r w:rsidR="0028347D" w:rsidRPr="002547C0">
        <w:t xml:space="preserve">. </w:t>
      </w:r>
      <w:r w:rsidR="0028347D" w:rsidRPr="00E85A19">
        <w:t>Чумак П.Я. Экологически безопасные препараты для защиты сеянцев рододендронов в условиях закрытого грунта / П.Я. Чумак, В.П. Ковальчук // Субтропическо</w:t>
      </w:r>
      <w:r w:rsidR="00D8262D">
        <w:t>е и декоративное садоводство. 2013, №</w:t>
      </w:r>
      <w:r w:rsidR="00D8262D">
        <w:rPr>
          <w:lang w:val="uk-UA"/>
        </w:rPr>
        <w:t> </w:t>
      </w:r>
      <w:r w:rsidR="00D8262D">
        <w:t>49.</w:t>
      </w:r>
      <w:r w:rsidR="00D8262D">
        <w:rPr>
          <w:lang w:val="uk-UA"/>
        </w:rPr>
        <w:t xml:space="preserve"> </w:t>
      </w:r>
      <w:r w:rsidR="0028347D" w:rsidRPr="00E85A19">
        <w:t>С.</w:t>
      </w:r>
      <w:r w:rsidR="00D8262D">
        <w:rPr>
          <w:lang w:val="uk-UA"/>
        </w:rPr>
        <w:t> </w:t>
      </w:r>
      <w:r w:rsidR="0028347D" w:rsidRPr="00E85A19">
        <w:t>294–299.</w:t>
      </w:r>
    </w:p>
    <w:p w:rsidR="0028347D" w:rsidRPr="00E85A19" w:rsidRDefault="00E85A19" w:rsidP="006B22E1">
      <w:pPr>
        <w:autoSpaceDE w:val="0"/>
        <w:autoSpaceDN w:val="0"/>
        <w:adjustRightInd w:val="0"/>
        <w:spacing w:line="360" w:lineRule="auto"/>
        <w:ind w:firstLine="709"/>
        <w:jc w:val="both"/>
        <w:rPr>
          <w:bCs/>
          <w:iCs/>
          <w:lang w:val="uk-UA"/>
        </w:rPr>
      </w:pPr>
      <w:r w:rsidRPr="00E85A19">
        <w:rPr>
          <w:bCs/>
          <w:lang w:val="uk-UA"/>
        </w:rPr>
        <w:t>36</w:t>
      </w:r>
      <w:r w:rsidR="0028347D" w:rsidRPr="002547C0">
        <w:rPr>
          <w:bCs/>
          <w:lang w:val="uk-UA"/>
        </w:rPr>
        <w:t xml:space="preserve">. </w:t>
      </w:r>
      <w:r w:rsidR="0028347D" w:rsidRPr="00E85A19">
        <w:rPr>
          <w:bCs/>
          <w:lang w:val="uk-UA"/>
        </w:rPr>
        <w:t xml:space="preserve">Чумак П.Я., Ковальчук В.П., Вигера С.М. </w:t>
      </w:r>
      <w:r w:rsidR="0028347D" w:rsidRPr="002547C0">
        <w:rPr>
          <w:bCs/>
          <w:lang w:val="uk-UA"/>
        </w:rPr>
        <w:t>Е</w:t>
      </w:r>
      <w:r w:rsidR="0028347D" w:rsidRPr="00E85A19">
        <w:rPr>
          <w:bCs/>
          <w:lang w:val="uk-UA"/>
        </w:rPr>
        <w:t>кологічно безспечний</w:t>
      </w:r>
      <w:r w:rsidR="0028347D" w:rsidRPr="002547C0">
        <w:rPr>
          <w:bCs/>
          <w:lang w:val="uk-UA"/>
        </w:rPr>
        <w:t xml:space="preserve"> </w:t>
      </w:r>
      <w:r w:rsidR="0028347D" w:rsidRPr="00E85A19">
        <w:rPr>
          <w:bCs/>
          <w:lang w:val="uk-UA"/>
        </w:rPr>
        <w:t xml:space="preserve">інсектофунгіцид для захисту рослин від інвазійних видів шкідливих організмів. </w:t>
      </w:r>
      <w:r w:rsidR="0028347D" w:rsidRPr="00E85A19">
        <w:t>Матеріали</w:t>
      </w:r>
      <w:r w:rsidR="0028347D" w:rsidRPr="00E85A19">
        <w:rPr>
          <w:lang w:val="uk-UA"/>
        </w:rPr>
        <w:t xml:space="preserve"> </w:t>
      </w:r>
      <w:r w:rsidR="0028347D" w:rsidRPr="00E85A19">
        <w:t>міжнародної</w:t>
      </w:r>
      <w:r w:rsidR="0028347D" w:rsidRPr="00E85A19">
        <w:rPr>
          <w:lang w:val="uk-UA"/>
        </w:rPr>
        <w:t xml:space="preserve"> </w:t>
      </w:r>
      <w:r w:rsidR="0028347D" w:rsidRPr="00E85A19">
        <w:t>науково-практичної</w:t>
      </w:r>
      <w:r w:rsidR="0028347D" w:rsidRPr="00E85A19">
        <w:rPr>
          <w:lang w:val="uk-UA"/>
        </w:rPr>
        <w:t xml:space="preserve"> </w:t>
      </w:r>
      <w:r w:rsidR="0028347D" w:rsidRPr="00E85A19">
        <w:t>інтернет</w:t>
      </w:r>
      <w:r w:rsidR="0028347D" w:rsidRPr="00E85A19">
        <w:rPr>
          <w:lang w:val="uk-UA"/>
        </w:rPr>
        <w:t xml:space="preserve"> </w:t>
      </w:r>
      <w:r w:rsidR="0028347D" w:rsidRPr="00E85A19">
        <w:t>конференції</w:t>
      </w:r>
      <w:r w:rsidR="0028347D" w:rsidRPr="00E85A19">
        <w:rPr>
          <w:lang w:val="uk-UA"/>
        </w:rPr>
        <w:t xml:space="preserve"> </w:t>
      </w:r>
      <w:r w:rsidR="0028347D" w:rsidRPr="00E85A19">
        <w:rPr>
          <w:bCs/>
          <w:iCs/>
        </w:rPr>
        <w:t>«Е</w:t>
      </w:r>
      <w:r w:rsidR="0028347D" w:rsidRPr="00E85A19">
        <w:rPr>
          <w:bCs/>
          <w:iCs/>
          <w:lang w:val="uk-UA"/>
        </w:rPr>
        <w:t xml:space="preserve">кологія – основа збалансованого </w:t>
      </w:r>
      <w:r w:rsidR="0028347D" w:rsidRPr="00E85A19">
        <w:rPr>
          <w:bCs/>
          <w:iCs/>
        </w:rPr>
        <w:t>природокористування в агропромисловому</w:t>
      </w:r>
      <w:r w:rsidR="0028347D" w:rsidRPr="00E85A19">
        <w:rPr>
          <w:bCs/>
          <w:iCs/>
          <w:lang w:val="uk-UA"/>
        </w:rPr>
        <w:t xml:space="preserve"> </w:t>
      </w:r>
      <w:r w:rsidR="0028347D" w:rsidRPr="00E85A19">
        <w:rPr>
          <w:bCs/>
          <w:iCs/>
        </w:rPr>
        <w:t>виробництві»</w:t>
      </w:r>
      <w:r w:rsidR="0028347D" w:rsidRPr="00E85A19">
        <w:rPr>
          <w:bCs/>
          <w:iCs/>
          <w:lang w:val="uk-UA"/>
        </w:rPr>
        <w:t xml:space="preserve">. </w:t>
      </w:r>
      <w:r w:rsidR="0028347D" w:rsidRPr="002547C0">
        <w:rPr>
          <w:bCs/>
          <w:iCs/>
          <w:lang w:val="uk-UA"/>
        </w:rPr>
        <w:t>10</w:t>
      </w:r>
      <w:r w:rsidR="00D8262D" w:rsidRPr="00E85A19">
        <w:t>–</w:t>
      </w:r>
      <w:r w:rsidR="0028347D" w:rsidRPr="002547C0">
        <w:rPr>
          <w:bCs/>
          <w:iCs/>
          <w:lang w:val="uk-UA"/>
        </w:rPr>
        <w:t>11 грудня 2013 р.</w:t>
      </w:r>
      <w:r w:rsidR="00D8262D">
        <w:rPr>
          <w:bCs/>
          <w:iCs/>
          <w:lang w:val="uk-UA"/>
        </w:rPr>
        <w:t xml:space="preserve"> Полтава, 2013. </w:t>
      </w:r>
      <w:r w:rsidR="0028347D" w:rsidRPr="00E85A19">
        <w:rPr>
          <w:bCs/>
          <w:iCs/>
          <w:lang w:val="uk-UA"/>
        </w:rPr>
        <w:t>С.</w:t>
      </w:r>
      <w:r w:rsidR="00D8262D">
        <w:rPr>
          <w:bCs/>
          <w:iCs/>
          <w:lang w:val="uk-UA"/>
        </w:rPr>
        <w:t> </w:t>
      </w:r>
      <w:r w:rsidR="0028347D" w:rsidRPr="00E85A19">
        <w:rPr>
          <w:bCs/>
          <w:iCs/>
          <w:lang w:val="uk-UA"/>
        </w:rPr>
        <w:t>248</w:t>
      </w:r>
      <w:r w:rsidR="00D8262D" w:rsidRPr="00E85A19">
        <w:t>–</w:t>
      </w:r>
      <w:r w:rsidR="0028347D" w:rsidRPr="00E85A19">
        <w:rPr>
          <w:bCs/>
          <w:iCs/>
          <w:lang w:val="uk-UA"/>
        </w:rPr>
        <w:t>251.</w:t>
      </w:r>
    </w:p>
    <w:p w:rsidR="0079676B" w:rsidRPr="00E85A19" w:rsidRDefault="00E85A19" w:rsidP="006B22E1">
      <w:pPr>
        <w:autoSpaceDE w:val="0"/>
        <w:autoSpaceDN w:val="0"/>
        <w:adjustRightInd w:val="0"/>
        <w:spacing w:line="360" w:lineRule="auto"/>
        <w:ind w:firstLine="709"/>
        <w:jc w:val="both"/>
        <w:rPr>
          <w:bCs/>
          <w:iCs/>
          <w:lang w:val="uk-UA"/>
        </w:rPr>
      </w:pPr>
      <w:r w:rsidRPr="00E85A19">
        <w:rPr>
          <w:bCs/>
          <w:lang w:val="uk-UA"/>
        </w:rPr>
        <w:t>37</w:t>
      </w:r>
      <w:r w:rsidR="0028347D" w:rsidRPr="002547C0">
        <w:rPr>
          <w:bCs/>
          <w:lang w:val="uk-UA"/>
        </w:rPr>
        <w:t xml:space="preserve">. </w:t>
      </w:r>
      <w:r w:rsidR="0028347D" w:rsidRPr="00E85A19">
        <w:rPr>
          <w:bCs/>
          <w:lang w:val="uk-UA"/>
        </w:rPr>
        <w:t xml:space="preserve">Чумак П.Я., Ковальчук В.П., Вигера С.М. </w:t>
      </w:r>
      <w:r w:rsidR="0028347D" w:rsidRPr="002547C0">
        <w:rPr>
          <w:bCs/>
          <w:lang w:val="uk-UA"/>
        </w:rPr>
        <w:t>Е</w:t>
      </w:r>
      <w:r w:rsidR="0028347D" w:rsidRPr="00E85A19">
        <w:rPr>
          <w:bCs/>
          <w:lang w:val="uk-UA"/>
        </w:rPr>
        <w:t>кологічно безспечний</w:t>
      </w:r>
      <w:r w:rsidR="0028347D" w:rsidRPr="002547C0">
        <w:rPr>
          <w:bCs/>
          <w:lang w:val="uk-UA"/>
        </w:rPr>
        <w:t xml:space="preserve"> </w:t>
      </w:r>
      <w:r w:rsidR="0028347D" w:rsidRPr="00E85A19">
        <w:rPr>
          <w:bCs/>
          <w:lang w:val="uk-UA"/>
        </w:rPr>
        <w:t xml:space="preserve">інсектофунгіцид для захисту рослин від інвазійних видів шкідливих організмів. </w:t>
      </w:r>
      <w:r w:rsidR="0028347D" w:rsidRPr="00E85A19">
        <w:t>Матеріали</w:t>
      </w:r>
      <w:r w:rsidR="0028347D" w:rsidRPr="00E85A19">
        <w:rPr>
          <w:lang w:val="uk-UA"/>
        </w:rPr>
        <w:t xml:space="preserve"> </w:t>
      </w:r>
      <w:r w:rsidR="0028347D" w:rsidRPr="00E85A19">
        <w:t>міжнародної</w:t>
      </w:r>
      <w:r w:rsidR="0028347D" w:rsidRPr="00E85A19">
        <w:rPr>
          <w:lang w:val="uk-UA"/>
        </w:rPr>
        <w:t xml:space="preserve"> </w:t>
      </w:r>
      <w:r w:rsidR="0028347D" w:rsidRPr="00E85A19">
        <w:t>науково-практичної</w:t>
      </w:r>
      <w:r w:rsidR="0028347D" w:rsidRPr="00E85A19">
        <w:rPr>
          <w:lang w:val="uk-UA"/>
        </w:rPr>
        <w:t xml:space="preserve"> </w:t>
      </w:r>
      <w:r w:rsidR="0028347D" w:rsidRPr="00E85A19">
        <w:t>інтернет</w:t>
      </w:r>
      <w:r w:rsidR="0028347D" w:rsidRPr="00E85A19">
        <w:rPr>
          <w:lang w:val="uk-UA"/>
        </w:rPr>
        <w:t xml:space="preserve"> </w:t>
      </w:r>
      <w:r w:rsidR="0028347D" w:rsidRPr="00E85A19">
        <w:t>конференції</w:t>
      </w:r>
      <w:r w:rsidR="0028347D" w:rsidRPr="00E85A19">
        <w:rPr>
          <w:lang w:val="uk-UA"/>
        </w:rPr>
        <w:t xml:space="preserve"> </w:t>
      </w:r>
      <w:r w:rsidR="0028347D" w:rsidRPr="00E85A19">
        <w:rPr>
          <w:bCs/>
          <w:iCs/>
        </w:rPr>
        <w:t>«Е</w:t>
      </w:r>
      <w:r w:rsidR="0028347D" w:rsidRPr="00E85A19">
        <w:rPr>
          <w:bCs/>
          <w:iCs/>
          <w:lang w:val="uk-UA"/>
        </w:rPr>
        <w:t xml:space="preserve">кологія – основа збалансованого </w:t>
      </w:r>
      <w:r w:rsidR="0028347D" w:rsidRPr="00E85A19">
        <w:rPr>
          <w:bCs/>
          <w:iCs/>
        </w:rPr>
        <w:t>природокористування в агропромисловому</w:t>
      </w:r>
      <w:r w:rsidR="0028347D" w:rsidRPr="00E85A19">
        <w:rPr>
          <w:bCs/>
          <w:iCs/>
          <w:lang w:val="uk-UA"/>
        </w:rPr>
        <w:t xml:space="preserve"> </w:t>
      </w:r>
      <w:r w:rsidR="0028347D" w:rsidRPr="00E85A19">
        <w:rPr>
          <w:bCs/>
          <w:iCs/>
        </w:rPr>
        <w:t>виробництві»</w:t>
      </w:r>
      <w:r w:rsidR="0028347D" w:rsidRPr="00E85A19">
        <w:rPr>
          <w:bCs/>
          <w:iCs/>
          <w:lang w:val="uk-UA"/>
        </w:rPr>
        <w:t xml:space="preserve">. </w:t>
      </w:r>
      <w:r w:rsidR="0028347D" w:rsidRPr="002547C0">
        <w:rPr>
          <w:bCs/>
          <w:iCs/>
          <w:lang w:val="en-US"/>
        </w:rPr>
        <w:t>10</w:t>
      </w:r>
      <w:r w:rsidR="00D8262D" w:rsidRPr="006D43EB">
        <w:rPr>
          <w:lang w:val="en-US"/>
        </w:rPr>
        <w:t>–</w:t>
      </w:r>
      <w:r w:rsidR="0028347D" w:rsidRPr="002547C0">
        <w:rPr>
          <w:bCs/>
          <w:iCs/>
          <w:lang w:val="en-US"/>
        </w:rPr>
        <w:t xml:space="preserve">11 </w:t>
      </w:r>
      <w:r w:rsidR="0028347D" w:rsidRPr="00E85A19">
        <w:rPr>
          <w:bCs/>
          <w:iCs/>
        </w:rPr>
        <w:t>грудня</w:t>
      </w:r>
      <w:r w:rsidR="0028347D" w:rsidRPr="002547C0">
        <w:rPr>
          <w:bCs/>
          <w:iCs/>
          <w:lang w:val="en-US"/>
        </w:rPr>
        <w:t xml:space="preserve"> 2013 </w:t>
      </w:r>
      <w:r w:rsidR="0028347D" w:rsidRPr="00E85A19">
        <w:rPr>
          <w:bCs/>
          <w:iCs/>
        </w:rPr>
        <w:t>р</w:t>
      </w:r>
      <w:r w:rsidR="0028347D" w:rsidRPr="002547C0">
        <w:rPr>
          <w:bCs/>
          <w:iCs/>
          <w:lang w:val="en-US"/>
        </w:rPr>
        <w:t>.</w:t>
      </w:r>
      <w:r w:rsidR="00D8262D">
        <w:rPr>
          <w:bCs/>
          <w:iCs/>
          <w:lang w:val="uk-UA"/>
        </w:rPr>
        <w:t xml:space="preserve"> Полтава, 2013. </w:t>
      </w:r>
      <w:r w:rsidR="0028347D" w:rsidRPr="00E85A19">
        <w:rPr>
          <w:bCs/>
          <w:iCs/>
          <w:lang w:val="uk-UA"/>
        </w:rPr>
        <w:t>С.</w:t>
      </w:r>
      <w:r w:rsidR="00D8262D">
        <w:rPr>
          <w:bCs/>
          <w:iCs/>
          <w:lang w:val="uk-UA"/>
        </w:rPr>
        <w:t> 248</w:t>
      </w:r>
      <w:r w:rsidR="00D8262D" w:rsidRPr="006D43EB">
        <w:rPr>
          <w:lang w:val="en-US"/>
        </w:rPr>
        <w:t>–</w:t>
      </w:r>
      <w:r w:rsidR="0028347D" w:rsidRPr="00E85A19">
        <w:rPr>
          <w:bCs/>
          <w:iCs/>
          <w:lang w:val="uk-UA"/>
        </w:rPr>
        <w:t>251.</w:t>
      </w:r>
      <w:r w:rsidR="0079676B" w:rsidRPr="00E85A19">
        <w:rPr>
          <w:bCs/>
          <w:iCs/>
          <w:lang w:val="uk-UA"/>
        </w:rPr>
        <w:t xml:space="preserve"> </w:t>
      </w:r>
    </w:p>
    <w:p w:rsidR="0079676B" w:rsidRPr="00E85A19" w:rsidRDefault="00E85A19" w:rsidP="006B22E1">
      <w:pPr>
        <w:autoSpaceDE w:val="0"/>
        <w:autoSpaceDN w:val="0"/>
        <w:adjustRightInd w:val="0"/>
        <w:spacing w:line="360" w:lineRule="auto"/>
        <w:ind w:firstLine="709"/>
        <w:jc w:val="both"/>
        <w:rPr>
          <w:lang w:val="uk-UA"/>
        </w:rPr>
      </w:pPr>
      <w:r w:rsidRPr="00E85A19">
        <w:rPr>
          <w:lang w:val="uk-UA"/>
        </w:rPr>
        <w:t xml:space="preserve">38. </w:t>
      </w:r>
      <w:r w:rsidR="00B60B41" w:rsidRPr="002547C0">
        <w:rPr>
          <w:lang w:val="en-US"/>
        </w:rPr>
        <w:t xml:space="preserve">Austarä, </w:t>
      </w:r>
      <w:r w:rsidR="00B60B41" w:rsidRPr="00E85A19">
        <w:rPr>
          <w:lang w:val="en-US"/>
        </w:rPr>
        <w:t>O</w:t>
      </w:r>
      <w:r w:rsidR="00B60B41" w:rsidRPr="002547C0">
        <w:rPr>
          <w:lang w:val="en-US"/>
        </w:rPr>
        <w:t xml:space="preserve">. Severe outbreaks of the ash sawfly Tomostethus nigritus F. (Hymenoptera, Tehthredinidae) on ornamental trees in Oslo / </w:t>
      </w:r>
      <w:r w:rsidR="00B60B41" w:rsidRPr="00E85A19">
        <w:rPr>
          <w:lang w:val="en-US"/>
        </w:rPr>
        <w:t>O</w:t>
      </w:r>
      <w:r w:rsidR="00B60B41" w:rsidRPr="002547C0">
        <w:rPr>
          <w:lang w:val="en-US"/>
        </w:rPr>
        <w:t>. Austarä // Anzeiger für Schädlingskunde, Pfl</w:t>
      </w:r>
      <w:r w:rsidR="006D43EB">
        <w:rPr>
          <w:lang w:val="en-US"/>
        </w:rPr>
        <w:t xml:space="preserve">anzenschutz und Umweltschutz. 1991. Bd. 164, Hf. 4. </w:t>
      </w:r>
      <w:r w:rsidR="00B60B41" w:rsidRPr="002547C0">
        <w:rPr>
          <w:lang w:val="en-US"/>
        </w:rPr>
        <w:t xml:space="preserve">S. 70–72. </w:t>
      </w:r>
    </w:p>
    <w:p w:rsidR="00E85A19" w:rsidRPr="00E85A19" w:rsidRDefault="00BA54EB" w:rsidP="006B22E1">
      <w:pPr>
        <w:autoSpaceDE w:val="0"/>
        <w:autoSpaceDN w:val="0"/>
        <w:adjustRightInd w:val="0"/>
        <w:spacing w:line="360" w:lineRule="auto"/>
        <w:ind w:firstLine="709"/>
        <w:jc w:val="both"/>
        <w:rPr>
          <w:lang w:val="uk-UA"/>
        </w:rPr>
      </w:pPr>
      <w:r>
        <w:rPr>
          <w:lang w:val="en-US"/>
        </w:rPr>
        <w:t xml:space="preserve">39. </w:t>
      </w:r>
      <w:r w:rsidR="00B60B41" w:rsidRPr="002547C0">
        <w:rPr>
          <w:lang w:val="en-US"/>
        </w:rPr>
        <w:t>Holuša, J. Logistic regression approach to the prediction of tree defoliation caused by sawflies (Hymenoptera: Symphyta) / J. Holuša, K. Dráp</w:t>
      </w:r>
      <w:r w:rsidR="006D43EB">
        <w:rPr>
          <w:lang w:val="en-US"/>
        </w:rPr>
        <w:t xml:space="preserve">ela // J. Forest Sci. 2004. </w:t>
      </w:r>
      <w:r w:rsidR="00B60B41" w:rsidRPr="002547C0">
        <w:rPr>
          <w:lang w:val="en-US"/>
        </w:rPr>
        <w:t>Vo</w:t>
      </w:r>
      <w:r w:rsidR="006D43EB">
        <w:rPr>
          <w:lang w:val="en-US"/>
        </w:rPr>
        <w:t xml:space="preserve">l. 50, № 6. </w:t>
      </w:r>
      <w:r w:rsidR="00B60B41" w:rsidRPr="00E85A19">
        <w:t>Р</w:t>
      </w:r>
      <w:r w:rsidR="00B60B41" w:rsidRPr="002547C0">
        <w:rPr>
          <w:lang w:val="en-US"/>
        </w:rPr>
        <w:t>. 284–291.</w:t>
      </w:r>
      <w:r w:rsidR="00E85A19" w:rsidRPr="00E85A19">
        <w:rPr>
          <w:lang w:val="uk-UA"/>
        </w:rPr>
        <w:t xml:space="preserve"> </w:t>
      </w:r>
    </w:p>
    <w:p w:rsidR="00E85A19" w:rsidRPr="00E85A19" w:rsidRDefault="00BA54EB" w:rsidP="006B22E1">
      <w:pPr>
        <w:autoSpaceDE w:val="0"/>
        <w:autoSpaceDN w:val="0"/>
        <w:adjustRightInd w:val="0"/>
        <w:spacing w:line="360" w:lineRule="auto"/>
        <w:ind w:firstLine="709"/>
        <w:jc w:val="both"/>
        <w:rPr>
          <w:lang w:val="uk-UA"/>
        </w:rPr>
      </w:pPr>
      <w:r w:rsidRPr="002547C0">
        <w:rPr>
          <w:lang w:val="uk-UA"/>
        </w:rPr>
        <w:t>40</w:t>
      </w:r>
      <w:r w:rsidR="00E85A19" w:rsidRPr="00E85A19">
        <w:rPr>
          <w:lang w:val="uk-UA"/>
        </w:rPr>
        <w:t xml:space="preserve">. </w:t>
      </w:r>
      <w:r w:rsidR="00B60B41" w:rsidRPr="00E85A19">
        <w:t>Glavendeki</w:t>
      </w:r>
      <w:r w:rsidR="00B60B41" w:rsidRPr="002547C0">
        <w:rPr>
          <w:lang w:val="uk-UA"/>
        </w:rPr>
        <w:t xml:space="preserve">ć, </w:t>
      </w:r>
      <w:r w:rsidR="00B60B41" w:rsidRPr="00E85A19">
        <w:t>M</w:t>
      </w:r>
      <w:r w:rsidR="00B60B41" w:rsidRPr="002547C0">
        <w:rPr>
          <w:lang w:val="uk-UA"/>
        </w:rPr>
        <w:t xml:space="preserve">. </w:t>
      </w:r>
      <w:r w:rsidR="00B60B41" w:rsidRPr="00E85A19">
        <w:t>Prenamno</w:t>
      </w:r>
      <w:r w:rsidR="00B60B41" w:rsidRPr="002547C0">
        <w:rPr>
          <w:lang w:val="uk-UA"/>
        </w:rPr>
        <w:t>ž</w:t>
      </w:r>
      <w:r w:rsidR="00B60B41" w:rsidRPr="00E85A19">
        <w:t>enje</w:t>
      </w:r>
      <w:r w:rsidR="00B60B41" w:rsidRPr="002547C0">
        <w:rPr>
          <w:lang w:val="uk-UA"/>
        </w:rPr>
        <w:t xml:space="preserve"> </w:t>
      </w:r>
      <w:r w:rsidR="00B60B41" w:rsidRPr="00E85A19">
        <w:t>Tomostethus</w:t>
      </w:r>
      <w:r w:rsidR="00B60B41" w:rsidRPr="002547C0">
        <w:rPr>
          <w:lang w:val="uk-UA"/>
        </w:rPr>
        <w:t xml:space="preserve"> </w:t>
      </w:r>
      <w:r w:rsidR="00B60B41" w:rsidRPr="00E85A19">
        <w:t>nigritus</w:t>
      </w:r>
      <w:r w:rsidR="00B60B41" w:rsidRPr="002547C0">
        <w:rPr>
          <w:lang w:val="uk-UA"/>
        </w:rPr>
        <w:t xml:space="preserve"> </w:t>
      </w:r>
      <w:r w:rsidR="00B60B41" w:rsidRPr="00E85A19">
        <w:t>F</w:t>
      </w:r>
      <w:r w:rsidR="00B60B41" w:rsidRPr="002547C0">
        <w:rPr>
          <w:lang w:val="uk-UA"/>
        </w:rPr>
        <w:t>. (</w:t>
      </w:r>
      <w:r w:rsidR="00B60B41" w:rsidRPr="00E85A19">
        <w:t>Hymenoptera</w:t>
      </w:r>
      <w:r w:rsidR="00B60B41" w:rsidRPr="002547C0">
        <w:rPr>
          <w:lang w:val="uk-UA"/>
        </w:rPr>
        <w:t xml:space="preserve">; </w:t>
      </w:r>
      <w:r w:rsidR="00B60B41" w:rsidRPr="00E85A19">
        <w:t>Tenthredinidae</w:t>
      </w:r>
      <w:r w:rsidR="00B60B41" w:rsidRPr="002547C0">
        <w:rPr>
          <w:lang w:val="uk-UA"/>
        </w:rPr>
        <w:t xml:space="preserve">) </w:t>
      </w:r>
      <w:r w:rsidR="00B60B41" w:rsidRPr="00E85A19">
        <w:t>na</w:t>
      </w:r>
      <w:r w:rsidR="00B60B41" w:rsidRPr="002547C0">
        <w:rPr>
          <w:lang w:val="uk-UA"/>
        </w:rPr>
        <w:t xml:space="preserve"> </w:t>
      </w:r>
      <w:r w:rsidR="00B60B41" w:rsidRPr="00E85A19">
        <w:t>urbanom</w:t>
      </w:r>
      <w:r w:rsidR="00B60B41" w:rsidRPr="002547C0">
        <w:rPr>
          <w:lang w:val="uk-UA"/>
        </w:rPr>
        <w:t xml:space="preserve"> </w:t>
      </w:r>
      <w:r w:rsidR="00B60B41" w:rsidRPr="00E85A19">
        <w:t>zelenilu</w:t>
      </w:r>
      <w:r w:rsidR="00B60B41" w:rsidRPr="002547C0">
        <w:rPr>
          <w:lang w:val="uk-UA"/>
        </w:rPr>
        <w:t xml:space="preserve"> </w:t>
      </w:r>
      <w:r w:rsidR="00B60B41" w:rsidRPr="00E85A19">
        <w:t>u</w:t>
      </w:r>
      <w:r w:rsidR="00B60B41" w:rsidRPr="002547C0">
        <w:rPr>
          <w:lang w:val="uk-UA"/>
        </w:rPr>
        <w:t xml:space="preserve"> </w:t>
      </w:r>
      <w:r w:rsidR="00B60B41" w:rsidRPr="00E85A19">
        <w:t>Beogradu</w:t>
      </w:r>
      <w:r w:rsidR="00B60B41" w:rsidRPr="002547C0">
        <w:rPr>
          <w:lang w:val="uk-UA"/>
        </w:rPr>
        <w:t xml:space="preserve"> / </w:t>
      </w:r>
      <w:r w:rsidR="00B60B41" w:rsidRPr="00E85A19">
        <w:t>M</w:t>
      </w:r>
      <w:r w:rsidR="00B60B41" w:rsidRPr="002547C0">
        <w:rPr>
          <w:lang w:val="uk-UA"/>
        </w:rPr>
        <w:t xml:space="preserve">. </w:t>
      </w:r>
      <w:r w:rsidR="00B60B41" w:rsidRPr="00E85A19">
        <w:t>Glavendeki</w:t>
      </w:r>
      <w:r w:rsidR="00B60B41" w:rsidRPr="002547C0">
        <w:rPr>
          <w:lang w:val="uk-UA"/>
        </w:rPr>
        <w:t xml:space="preserve">ć, </w:t>
      </w:r>
      <w:r w:rsidR="00B60B41" w:rsidRPr="00E85A19">
        <w:t>M</w:t>
      </w:r>
      <w:r w:rsidR="00B60B41" w:rsidRPr="002547C0">
        <w:rPr>
          <w:lang w:val="uk-UA"/>
        </w:rPr>
        <w:t xml:space="preserve">. </w:t>
      </w:r>
      <w:r w:rsidR="00B60B41" w:rsidRPr="00E85A19">
        <w:t>Miri</w:t>
      </w:r>
      <w:r w:rsidR="00B60B41" w:rsidRPr="002547C0">
        <w:rPr>
          <w:lang w:val="uk-UA"/>
        </w:rPr>
        <w:t xml:space="preserve">ć // </w:t>
      </w:r>
      <w:r w:rsidR="00B60B41" w:rsidRPr="00E85A19">
        <w:t>Kongres</w:t>
      </w:r>
      <w:r w:rsidR="00B60B41" w:rsidRPr="002547C0">
        <w:rPr>
          <w:lang w:val="uk-UA"/>
        </w:rPr>
        <w:t xml:space="preserve"> </w:t>
      </w:r>
      <w:r w:rsidR="00B60B41" w:rsidRPr="00E85A19">
        <w:t>o</w:t>
      </w:r>
      <w:r w:rsidR="00B60B41" w:rsidRPr="002547C0">
        <w:rPr>
          <w:lang w:val="uk-UA"/>
        </w:rPr>
        <w:t xml:space="preserve"> </w:t>
      </w:r>
      <w:r w:rsidR="00B60B41" w:rsidRPr="00E85A19">
        <w:t>za</w:t>
      </w:r>
      <w:r w:rsidR="00B60B41" w:rsidRPr="002547C0">
        <w:rPr>
          <w:lang w:val="uk-UA"/>
        </w:rPr>
        <w:t>š</w:t>
      </w:r>
      <w:r w:rsidR="00B60B41" w:rsidRPr="00E85A19">
        <w:t>titi</w:t>
      </w:r>
      <w:r w:rsidR="00B60B41" w:rsidRPr="002547C0">
        <w:rPr>
          <w:lang w:val="uk-UA"/>
        </w:rPr>
        <w:t xml:space="preserve"> </w:t>
      </w:r>
      <w:r w:rsidR="00B60B41" w:rsidRPr="00E85A19">
        <w:t>bilja</w:t>
      </w:r>
      <w:r w:rsidR="00B60B41" w:rsidRPr="002547C0">
        <w:rPr>
          <w:lang w:val="uk-UA"/>
        </w:rPr>
        <w:t xml:space="preserve"> : </w:t>
      </w:r>
      <w:r w:rsidR="00B60B41" w:rsidRPr="00E85A19">
        <w:t>Zbornik</w:t>
      </w:r>
      <w:r w:rsidR="00B60B41" w:rsidRPr="002547C0">
        <w:rPr>
          <w:lang w:val="uk-UA"/>
        </w:rPr>
        <w:t xml:space="preserve"> </w:t>
      </w:r>
      <w:r w:rsidR="00B60B41" w:rsidRPr="00E85A19">
        <w:t>rezimea</w:t>
      </w:r>
      <w:r w:rsidR="006D43EB">
        <w:rPr>
          <w:lang w:val="uk-UA"/>
        </w:rPr>
        <w:t xml:space="preserve">. </w:t>
      </w:r>
      <w:r w:rsidR="00B60B41" w:rsidRPr="00E85A19">
        <w:t>Zlatibor</w:t>
      </w:r>
      <w:r w:rsidR="006D43EB">
        <w:rPr>
          <w:lang w:val="uk-UA"/>
        </w:rPr>
        <w:t xml:space="preserve">, 2009. </w:t>
      </w:r>
      <w:r w:rsidR="00B60B41" w:rsidRPr="00E85A19">
        <w:t>Vol</w:t>
      </w:r>
      <w:r w:rsidR="00B60B41" w:rsidRPr="002547C0">
        <w:rPr>
          <w:lang w:val="uk-UA"/>
        </w:rPr>
        <w:t xml:space="preserve">. </w:t>
      </w:r>
      <w:r w:rsidR="00B60B41" w:rsidRPr="00E85A19">
        <w:t>VI</w:t>
      </w:r>
      <w:r w:rsidR="006D43EB">
        <w:rPr>
          <w:lang w:val="uk-UA"/>
        </w:rPr>
        <w:t xml:space="preserve">. </w:t>
      </w:r>
      <w:r w:rsidR="00B60B41" w:rsidRPr="00E85A19">
        <w:t>S</w:t>
      </w:r>
      <w:r w:rsidR="00B60B41" w:rsidRPr="002547C0">
        <w:rPr>
          <w:lang w:val="uk-UA"/>
        </w:rPr>
        <w:t>. 101–102.</w:t>
      </w:r>
      <w:r w:rsidR="00E85A19" w:rsidRPr="00E85A19">
        <w:rPr>
          <w:lang w:val="uk-UA"/>
        </w:rPr>
        <w:t xml:space="preserve"> </w:t>
      </w:r>
    </w:p>
    <w:p w:rsidR="00E85A19" w:rsidRPr="00E85A19" w:rsidRDefault="00E85A19" w:rsidP="006B22E1">
      <w:pPr>
        <w:autoSpaceDE w:val="0"/>
        <w:autoSpaceDN w:val="0"/>
        <w:adjustRightInd w:val="0"/>
        <w:spacing w:line="360" w:lineRule="auto"/>
        <w:ind w:firstLine="709"/>
        <w:jc w:val="both"/>
        <w:rPr>
          <w:lang w:val="uk-UA"/>
        </w:rPr>
      </w:pPr>
      <w:r w:rsidRPr="00E85A19">
        <w:rPr>
          <w:lang w:val="uk-UA"/>
        </w:rPr>
        <w:t>4</w:t>
      </w:r>
      <w:r w:rsidR="00BA54EB">
        <w:rPr>
          <w:lang w:val="en-US"/>
        </w:rPr>
        <w:t>1</w:t>
      </w:r>
      <w:r w:rsidRPr="00E85A19">
        <w:rPr>
          <w:lang w:val="uk-UA"/>
        </w:rPr>
        <w:t xml:space="preserve">. </w:t>
      </w:r>
      <w:r w:rsidR="00B60B41" w:rsidRPr="002547C0">
        <w:rPr>
          <w:lang w:val="en-US"/>
        </w:rPr>
        <w:t>Glavendekić, M. Štetočina jasena Tomostethus nigritus F. (Hymenoptera: Tenthredinidae) / M. Glavendek</w:t>
      </w:r>
      <w:r w:rsidR="006D43EB">
        <w:rPr>
          <w:lang w:val="en-US"/>
        </w:rPr>
        <w:t xml:space="preserve">ić, M. Mirić // Biljni lekar. 2011. Vol. 39, br. 6. </w:t>
      </w:r>
      <w:r w:rsidR="00B60B41" w:rsidRPr="002547C0">
        <w:rPr>
          <w:lang w:val="en-US"/>
        </w:rPr>
        <w:t xml:space="preserve">S. 639–644. </w:t>
      </w:r>
    </w:p>
    <w:p w:rsidR="00E85A19" w:rsidRPr="00E85A19" w:rsidRDefault="00BA54EB" w:rsidP="006B22E1">
      <w:pPr>
        <w:autoSpaceDE w:val="0"/>
        <w:autoSpaceDN w:val="0"/>
        <w:adjustRightInd w:val="0"/>
        <w:spacing w:line="360" w:lineRule="auto"/>
        <w:ind w:firstLine="709"/>
        <w:jc w:val="both"/>
        <w:rPr>
          <w:lang w:val="uk-UA"/>
        </w:rPr>
      </w:pPr>
      <w:r>
        <w:rPr>
          <w:lang w:val="en-US"/>
        </w:rPr>
        <w:t xml:space="preserve">42. </w:t>
      </w:r>
      <w:r w:rsidR="00B60B41" w:rsidRPr="002547C0">
        <w:rPr>
          <w:lang w:val="en-US"/>
        </w:rPr>
        <w:t xml:space="preserve">Mitali, E. Indagini sul defogliatore del frassino Tomostethus nigritus (Hymenoptera Tenthredinidae) / E. Mitali // </w:t>
      </w:r>
      <w:r w:rsidR="00B60B41" w:rsidRPr="00E85A19">
        <w:t>Т</w:t>
      </w:r>
      <w:r w:rsidR="00B60B41" w:rsidRPr="002547C0">
        <w:rPr>
          <w:lang w:val="en-US"/>
        </w:rPr>
        <w:t>esi di laurea in tecnologie forestali e</w:t>
      </w:r>
      <w:r w:rsidR="006D43EB">
        <w:rPr>
          <w:lang w:val="en-US"/>
        </w:rPr>
        <w:t xml:space="preserve"> ambientali. Anno Accademico. </w:t>
      </w:r>
      <w:r w:rsidR="00B60B41" w:rsidRPr="002547C0">
        <w:rPr>
          <w:lang w:val="en-US"/>
        </w:rPr>
        <w:t>Università</w:t>
      </w:r>
      <w:r w:rsidR="006D43EB">
        <w:rPr>
          <w:lang w:val="en-US"/>
        </w:rPr>
        <w:t xml:space="preserve"> Degli Studi Di Padova, 2012. </w:t>
      </w:r>
      <w:r w:rsidR="00B60B41" w:rsidRPr="002547C0">
        <w:rPr>
          <w:lang w:val="en-US"/>
        </w:rPr>
        <w:t xml:space="preserve">59 </w:t>
      </w:r>
      <w:r w:rsidR="00B60B41" w:rsidRPr="00E85A19">
        <w:t>р</w:t>
      </w:r>
      <w:r w:rsidR="00B60B41" w:rsidRPr="002547C0">
        <w:rPr>
          <w:lang w:val="en-US"/>
        </w:rPr>
        <w:t>p.</w:t>
      </w:r>
      <w:r w:rsidR="00E85A19" w:rsidRPr="00E85A19">
        <w:rPr>
          <w:lang w:val="uk-UA"/>
        </w:rPr>
        <w:t xml:space="preserve"> </w:t>
      </w:r>
    </w:p>
    <w:p w:rsidR="00E85A19" w:rsidRPr="00E85A19" w:rsidRDefault="00E85A19" w:rsidP="006B22E1">
      <w:pPr>
        <w:autoSpaceDE w:val="0"/>
        <w:autoSpaceDN w:val="0"/>
        <w:adjustRightInd w:val="0"/>
        <w:spacing w:line="360" w:lineRule="auto"/>
        <w:ind w:firstLine="709"/>
        <w:jc w:val="both"/>
        <w:rPr>
          <w:lang w:val="uk-UA"/>
        </w:rPr>
      </w:pPr>
      <w:r w:rsidRPr="00E85A19">
        <w:rPr>
          <w:lang w:val="uk-UA"/>
        </w:rPr>
        <w:t>4</w:t>
      </w:r>
      <w:r w:rsidR="00BA54EB">
        <w:rPr>
          <w:lang w:val="en-US"/>
        </w:rPr>
        <w:t>3</w:t>
      </w:r>
      <w:r w:rsidRPr="00E85A19">
        <w:rPr>
          <w:lang w:val="uk-UA"/>
        </w:rPr>
        <w:t xml:space="preserve">. </w:t>
      </w:r>
      <w:r w:rsidR="00B60B41" w:rsidRPr="002547C0">
        <w:rPr>
          <w:lang w:val="en-US"/>
        </w:rPr>
        <w:t>Matošević, D. Spread and character of Tomostethus nigritus F. outbreaks in Croatia during the last decade / D. Matošević, B. Hrašovec, M. Pernek // Ecology, survey and management of forest insects : proc. IUFRO Meeting (Krak</w:t>
      </w:r>
      <w:r w:rsidR="006D43EB">
        <w:rPr>
          <w:lang w:val="en-US"/>
        </w:rPr>
        <w:t xml:space="preserve">ow, Poland, Sept. 1–5, 2002). Krakow, 2002. P. 39–43. </w:t>
      </w:r>
      <w:r w:rsidR="00B60B41" w:rsidRPr="002547C0">
        <w:rPr>
          <w:lang w:val="en-US"/>
        </w:rPr>
        <w:t>(USDA Forest Service General Technical Report, NE-311, 2003).</w:t>
      </w:r>
      <w:r w:rsidRPr="00E85A19">
        <w:rPr>
          <w:lang w:val="uk-UA"/>
        </w:rPr>
        <w:t xml:space="preserve"> </w:t>
      </w:r>
    </w:p>
    <w:p w:rsidR="00E85A19" w:rsidRPr="00E85A19" w:rsidRDefault="00E85A19" w:rsidP="006B22E1">
      <w:pPr>
        <w:autoSpaceDE w:val="0"/>
        <w:autoSpaceDN w:val="0"/>
        <w:adjustRightInd w:val="0"/>
        <w:spacing w:line="360" w:lineRule="auto"/>
        <w:ind w:firstLine="709"/>
        <w:jc w:val="both"/>
        <w:rPr>
          <w:lang w:val="uk-UA"/>
        </w:rPr>
      </w:pPr>
      <w:r w:rsidRPr="00E85A19">
        <w:rPr>
          <w:lang w:val="uk-UA"/>
        </w:rPr>
        <w:t>4</w:t>
      </w:r>
      <w:r w:rsidR="00BA54EB" w:rsidRPr="002547C0">
        <w:rPr>
          <w:lang w:val="uk-UA"/>
        </w:rPr>
        <w:t>4</w:t>
      </w:r>
      <w:r w:rsidRPr="00E85A19">
        <w:rPr>
          <w:lang w:val="uk-UA"/>
        </w:rPr>
        <w:t xml:space="preserve">. </w:t>
      </w:r>
      <w:r w:rsidR="00B60B41" w:rsidRPr="006D43EB">
        <w:rPr>
          <w:lang w:val="en-US"/>
        </w:rPr>
        <w:t>Mrkva</w:t>
      </w:r>
      <w:r w:rsidR="00B60B41" w:rsidRPr="002547C0">
        <w:rPr>
          <w:lang w:val="uk-UA"/>
        </w:rPr>
        <w:t xml:space="preserve">, </w:t>
      </w:r>
      <w:r w:rsidR="00B60B41" w:rsidRPr="006D43EB">
        <w:rPr>
          <w:lang w:val="en-US"/>
        </w:rPr>
        <w:t>R</w:t>
      </w:r>
      <w:r w:rsidR="00B60B41" w:rsidRPr="002547C0">
        <w:rPr>
          <w:lang w:val="uk-UA"/>
        </w:rPr>
        <w:t xml:space="preserve">. </w:t>
      </w:r>
      <w:r w:rsidR="00B60B41" w:rsidRPr="006D43EB">
        <w:rPr>
          <w:lang w:val="en-US"/>
        </w:rPr>
        <w:t>Prispevek</w:t>
      </w:r>
      <w:r w:rsidR="00B60B41" w:rsidRPr="002547C0">
        <w:rPr>
          <w:lang w:val="uk-UA"/>
        </w:rPr>
        <w:t xml:space="preserve"> </w:t>
      </w:r>
      <w:r w:rsidR="00B60B41" w:rsidRPr="006D43EB">
        <w:rPr>
          <w:lang w:val="en-US"/>
        </w:rPr>
        <w:t>k</w:t>
      </w:r>
      <w:r w:rsidR="00B60B41" w:rsidRPr="002547C0">
        <w:rPr>
          <w:lang w:val="uk-UA"/>
        </w:rPr>
        <w:t xml:space="preserve"> </w:t>
      </w:r>
      <w:r w:rsidR="00B60B41" w:rsidRPr="006D43EB">
        <w:rPr>
          <w:lang w:val="en-US"/>
        </w:rPr>
        <w:t>morfologii</w:t>
      </w:r>
      <w:r w:rsidR="00B60B41" w:rsidRPr="002547C0">
        <w:rPr>
          <w:lang w:val="uk-UA"/>
        </w:rPr>
        <w:t xml:space="preserve">, </w:t>
      </w:r>
      <w:r w:rsidR="00B60B41" w:rsidRPr="006D43EB">
        <w:rPr>
          <w:lang w:val="en-US"/>
        </w:rPr>
        <w:t>bionomii</w:t>
      </w:r>
      <w:r w:rsidR="00B60B41" w:rsidRPr="002547C0">
        <w:rPr>
          <w:lang w:val="uk-UA"/>
        </w:rPr>
        <w:t xml:space="preserve"> </w:t>
      </w:r>
      <w:r w:rsidR="00B60B41" w:rsidRPr="006D43EB">
        <w:rPr>
          <w:lang w:val="en-US"/>
        </w:rPr>
        <w:t>a</w:t>
      </w:r>
      <w:r w:rsidR="00B60B41" w:rsidRPr="002547C0">
        <w:rPr>
          <w:lang w:val="uk-UA"/>
        </w:rPr>
        <w:t xml:space="preserve"> </w:t>
      </w:r>
      <w:r w:rsidR="00B60B41" w:rsidRPr="006D43EB">
        <w:rPr>
          <w:lang w:val="en-US"/>
        </w:rPr>
        <w:t>poznani</w:t>
      </w:r>
      <w:r w:rsidR="00B60B41" w:rsidRPr="002547C0">
        <w:rPr>
          <w:lang w:val="uk-UA"/>
        </w:rPr>
        <w:t xml:space="preserve"> </w:t>
      </w:r>
      <w:r w:rsidR="00B60B41" w:rsidRPr="006D43EB">
        <w:rPr>
          <w:lang w:val="en-US"/>
        </w:rPr>
        <w:t>parazitu</w:t>
      </w:r>
      <w:r w:rsidR="00B60B41" w:rsidRPr="002547C0">
        <w:rPr>
          <w:lang w:val="uk-UA"/>
        </w:rPr>
        <w:t xml:space="preserve"> </w:t>
      </w:r>
      <w:r w:rsidR="00B60B41" w:rsidRPr="006D43EB">
        <w:rPr>
          <w:lang w:val="en-US"/>
        </w:rPr>
        <w:t>pilatky</w:t>
      </w:r>
      <w:r w:rsidR="00B60B41" w:rsidRPr="002547C0">
        <w:rPr>
          <w:lang w:val="uk-UA"/>
        </w:rPr>
        <w:t xml:space="preserve"> </w:t>
      </w:r>
      <w:r w:rsidR="00B60B41" w:rsidRPr="006D43EB">
        <w:rPr>
          <w:lang w:val="en-US"/>
        </w:rPr>
        <w:t>jasanove</w:t>
      </w:r>
      <w:r w:rsidR="00B60B41" w:rsidRPr="002547C0">
        <w:rPr>
          <w:lang w:val="uk-UA"/>
        </w:rPr>
        <w:t xml:space="preserve"> (</w:t>
      </w:r>
      <w:r w:rsidR="00B60B41" w:rsidRPr="006D43EB">
        <w:rPr>
          <w:lang w:val="en-US"/>
        </w:rPr>
        <w:t>Tomostethus</w:t>
      </w:r>
      <w:r w:rsidR="00B60B41" w:rsidRPr="002547C0">
        <w:rPr>
          <w:lang w:val="uk-UA"/>
        </w:rPr>
        <w:t xml:space="preserve"> </w:t>
      </w:r>
      <w:r w:rsidR="00B60B41" w:rsidRPr="006D43EB">
        <w:rPr>
          <w:lang w:val="en-US"/>
        </w:rPr>
        <w:t>nigritus</w:t>
      </w:r>
      <w:r w:rsidR="00B60B41" w:rsidRPr="002547C0">
        <w:rPr>
          <w:lang w:val="uk-UA"/>
        </w:rPr>
        <w:t xml:space="preserve"> </w:t>
      </w:r>
      <w:r w:rsidR="00B60B41" w:rsidRPr="006D43EB">
        <w:rPr>
          <w:lang w:val="en-US"/>
        </w:rPr>
        <w:t>F</w:t>
      </w:r>
      <w:r w:rsidR="00B60B41" w:rsidRPr="002547C0">
        <w:rPr>
          <w:lang w:val="uk-UA"/>
        </w:rPr>
        <w:t xml:space="preserve">.) // </w:t>
      </w:r>
      <w:r w:rsidR="00B60B41" w:rsidRPr="006D43EB">
        <w:rPr>
          <w:lang w:val="en-US"/>
        </w:rPr>
        <w:t>Prace</w:t>
      </w:r>
      <w:r w:rsidR="00B60B41" w:rsidRPr="002547C0">
        <w:rPr>
          <w:lang w:val="uk-UA"/>
        </w:rPr>
        <w:t xml:space="preserve"> </w:t>
      </w:r>
      <w:r w:rsidR="00B60B41" w:rsidRPr="006D43EB">
        <w:rPr>
          <w:lang w:val="en-US"/>
        </w:rPr>
        <w:t>vyzkumnych</w:t>
      </w:r>
      <w:r w:rsidR="00B60B41" w:rsidRPr="002547C0">
        <w:rPr>
          <w:lang w:val="uk-UA"/>
        </w:rPr>
        <w:t xml:space="preserve"> </w:t>
      </w:r>
      <w:r w:rsidR="00B60B41" w:rsidRPr="006D43EB">
        <w:rPr>
          <w:lang w:val="en-US"/>
        </w:rPr>
        <w:t>ustavu</w:t>
      </w:r>
      <w:r w:rsidR="00B60B41" w:rsidRPr="002547C0">
        <w:rPr>
          <w:lang w:val="uk-UA"/>
        </w:rPr>
        <w:t xml:space="preserve"> </w:t>
      </w:r>
      <w:r w:rsidR="00B60B41" w:rsidRPr="006D43EB">
        <w:rPr>
          <w:lang w:val="en-US"/>
        </w:rPr>
        <w:t>lesnickych</w:t>
      </w:r>
      <w:r w:rsidR="00B60B41" w:rsidRPr="002547C0">
        <w:rPr>
          <w:lang w:val="uk-UA"/>
        </w:rPr>
        <w:t xml:space="preserve"> Č</w:t>
      </w:r>
      <w:r w:rsidR="00B60B41" w:rsidRPr="006D43EB">
        <w:rPr>
          <w:lang w:val="en-US"/>
        </w:rPr>
        <w:t>SSR</w:t>
      </w:r>
      <w:r w:rsidR="006D43EB">
        <w:rPr>
          <w:lang w:val="uk-UA"/>
        </w:rPr>
        <w:t xml:space="preserve">. </w:t>
      </w:r>
      <w:r w:rsidR="00B60B41" w:rsidRPr="002547C0">
        <w:rPr>
          <w:lang w:val="uk-UA"/>
        </w:rPr>
        <w:t xml:space="preserve"> </w:t>
      </w:r>
      <w:r w:rsidR="00B60B41" w:rsidRPr="006D43EB">
        <w:rPr>
          <w:lang w:val="en-US"/>
        </w:rPr>
        <w:t>Zbraslav</w:t>
      </w:r>
      <w:r w:rsidR="00B60B41" w:rsidRPr="002547C0">
        <w:rPr>
          <w:lang w:val="uk-UA"/>
        </w:rPr>
        <w:t>-</w:t>
      </w:r>
      <w:r w:rsidR="00B60B41" w:rsidRPr="006D43EB">
        <w:rPr>
          <w:lang w:val="en-US"/>
        </w:rPr>
        <w:t>Strnady</w:t>
      </w:r>
      <w:r w:rsidR="006D43EB">
        <w:rPr>
          <w:lang w:val="uk-UA"/>
        </w:rPr>
        <w:t xml:space="preserve">, 1965. </w:t>
      </w:r>
      <w:r w:rsidR="00B60B41" w:rsidRPr="006D43EB">
        <w:rPr>
          <w:lang w:val="en-US"/>
        </w:rPr>
        <w:t>Svazek</w:t>
      </w:r>
      <w:r w:rsidR="006D43EB">
        <w:rPr>
          <w:lang w:val="uk-UA"/>
        </w:rPr>
        <w:t xml:space="preserve"> 30. </w:t>
      </w:r>
      <w:r w:rsidR="00B60B41" w:rsidRPr="002547C0">
        <w:rPr>
          <w:lang w:val="uk-UA"/>
        </w:rPr>
        <w:t xml:space="preserve">Р. 35–64. </w:t>
      </w:r>
    </w:p>
    <w:p w:rsidR="00B60B41" w:rsidRPr="00E85A19" w:rsidRDefault="00E85A19" w:rsidP="006B22E1">
      <w:pPr>
        <w:autoSpaceDE w:val="0"/>
        <w:autoSpaceDN w:val="0"/>
        <w:adjustRightInd w:val="0"/>
        <w:spacing w:line="360" w:lineRule="auto"/>
        <w:ind w:firstLine="709"/>
        <w:jc w:val="both"/>
        <w:rPr>
          <w:bCs/>
          <w:lang w:val="en-US"/>
        </w:rPr>
      </w:pPr>
      <w:r w:rsidRPr="00E85A19">
        <w:rPr>
          <w:bCs/>
          <w:lang w:val="uk-UA"/>
        </w:rPr>
        <w:t>4</w:t>
      </w:r>
      <w:r w:rsidR="00BA54EB">
        <w:rPr>
          <w:bCs/>
          <w:lang w:val="en-US"/>
        </w:rPr>
        <w:t>5</w:t>
      </w:r>
      <w:r w:rsidRPr="00E85A19">
        <w:rPr>
          <w:bCs/>
          <w:lang w:val="uk-UA"/>
        </w:rPr>
        <w:t xml:space="preserve">. </w:t>
      </w:r>
      <w:r w:rsidR="00B60B41" w:rsidRPr="00E85A19">
        <w:rPr>
          <w:bCs/>
          <w:lang w:val="en-US"/>
        </w:rPr>
        <w:t xml:space="preserve">Verheyde F., Sioe G. </w:t>
      </w:r>
      <w:r w:rsidR="00B60B41" w:rsidRPr="002547C0">
        <w:rPr>
          <w:bCs/>
          <w:lang w:val="en-US"/>
        </w:rPr>
        <w:t>Outbreaks of </w:t>
      </w:r>
      <w:r w:rsidR="00B60B41" w:rsidRPr="002547C0">
        <w:rPr>
          <w:bCs/>
          <w:i/>
          <w:iCs/>
          <w:lang w:val="en-US"/>
        </w:rPr>
        <w:t>Tomostethus nigritus</w:t>
      </w:r>
      <w:r w:rsidR="00B60B41" w:rsidRPr="002547C0">
        <w:rPr>
          <w:bCs/>
          <w:lang w:val="en-US"/>
        </w:rPr>
        <w:t>(Fabricius, 1804) (Hymenoptera,Tenthredinidae) on </w:t>
      </w:r>
      <w:r w:rsidR="00B60B41" w:rsidRPr="002547C0">
        <w:rPr>
          <w:bCs/>
          <w:i/>
          <w:iCs/>
          <w:lang w:val="en-US"/>
        </w:rPr>
        <w:t>Fraxinus angustifolia</w:t>
      </w:r>
      <w:r w:rsidR="00B60B41" w:rsidRPr="00E85A19">
        <w:rPr>
          <w:bCs/>
          <w:i/>
          <w:iCs/>
          <w:lang w:val="uk-UA"/>
        </w:rPr>
        <w:t xml:space="preserve"> </w:t>
      </w:r>
      <w:r w:rsidR="00B60B41" w:rsidRPr="002547C0">
        <w:rPr>
          <w:bCs/>
          <w:lang w:val="en-US"/>
        </w:rPr>
        <w:t>‘Raywood’ in Belgium</w:t>
      </w:r>
      <w:r w:rsidR="00B60B41" w:rsidRPr="00E85A19">
        <w:rPr>
          <w:bCs/>
          <w:lang w:val="en-US"/>
        </w:rPr>
        <w:t xml:space="preserve"> / F. Verheyde, G. Sioe // Journal of Hymeno</w:t>
      </w:r>
      <w:r w:rsidR="006D43EB">
        <w:rPr>
          <w:bCs/>
          <w:lang w:val="en-US"/>
        </w:rPr>
        <w:t>ptera Research, 2019, Vol.</w:t>
      </w:r>
      <w:r w:rsidR="006D43EB">
        <w:rPr>
          <w:bCs/>
          <w:lang w:val="uk-UA"/>
        </w:rPr>
        <w:t> </w:t>
      </w:r>
      <w:r w:rsidR="006D43EB">
        <w:rPr>
          <w:bCs/>
          <w:lang w:val="en-US"/>
        </w:rPr>
        <w:t>72.</w:t>
      </w:r>
      <w:r w:rsidR="00B60B41" w:rsidRPr="00E85A19">
        <w:rPr>
          <w:bCs/>
          <w:lang w:val="en-US"/>
        </w:rPr>
        <w:t xml:space="preserve"> P. 67-81.</w:t>
      </w:r>
    </w:p>
    <w:p w:rsidR="0028347D" w:rsidRDefault="0028347D" w:rsidP="00315627">
      <w:pPr>
        <w:spacing w:line="360" w:lineRule="auto"/>
        <w:ind w:right="1134" w:hanging="1134"/>
        <w:jc w:val="both"/>
        <w:rPr>
          <w:bCs/>
          <w:iCs/>
          <w:lang w:val="uk-UA"/>
        </w:rPr>
      </w:pPr>
    </w:p>
    <w:p w:rsidR="0079676B" w:rsidRDefault="0079676B" w:rsidP="00315627">
      <w:pPr>
        <w:spacing w:line="360" w:lineRule="auto"/>
        <w:ind w:right="1134" w:hanging="1134"/>
        <w:jc w:val="both"/>
        <w:rPr>
          <w:bCs/>
          <w:iCs/>
          <w:lang w:val="uk-UA"/>
        </w:rPr>
      </w:pPr>
    </w:p>
    <w:sectPr w:rsidR="0079676B" w:rsidSect="00787DD3">
      <w:footerReference w:type="default" r:id="rId17"/>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2632" w:rsidRDefault="004B2632" w:rsidP="00787DD3">
      <w:r>
        <w:separator/>
      </w:r>
    </w:p>
  </w:endnote>
  <w:endnote w:type="continuationSeparator" w:id="0">
    <w:p w:rsidR="004B2632" w:rsidRDefault="004B2632" w:rsidP="00787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3AD9" w:rsidRDefault="00FA3AD9">
    <w:pPr>
      <w:pStyle w:val="af0"/>
      <w:jc w:val="right"/>
    </w:pPr>
    <w:r>
      <w:fldChar w:fldCharType="begin"/>
    </w:r>
    <w:r>
      <w:instrText>PAGE   \* MERGEFORMAT</w:instrText>
    </w:r>
    <w:r>
      <w:fldChar w:fldCharType="separate"/>
    </w:r>
    <w:r w:rsidR="000E73E3">
      <w:rPr>
        <w:noProof/>
      </w:rPr>
      <w:t>2</w:t>
    </w:r>
    <w:r>
      <w:fldChar w:fldCharType="end"/>
    </w:r>
  </w:p>
  <w:p w:rsidR="00FA3AD9" w:rsidRDefault="00FA3AD9">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2632" w:rsidRDefault="004B2632" w:rsidP="00787DD3">
      <w:r>
        <w:separator/>
      </w:r>
    </w:p>
  </w:footnote>
  <w:footnote w:type="continuationSeparator" w:id="0">
    <w:p w:rsidR="004B2632" w:rsidRDefault="004B2632" w:rsidP="00787D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0B1ADF"/>
    <w:multiLevelType w:val="hybridMultilevel"/>
    <w:tmpl w:val="21040D8C"/>
    <w:lvl w:ilvl="0" w:tplc="74405E24">
      <w:start w:val="2"/>
      <w:numFmt w:val="bullet"/>
      <w:lvlText w:val="-"/>
      <w:lvlJc w:val="left"/>
      <w:pPr>
        <w:tabs>
          <w:tab w:val="num" w:pos="1740"/>
        </w:tabs>
        <w:ind w:left="1740" w:hanging="102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47D"/>
    <w:rsid w:val="00022765"/>
    <w:rsid w:val="00026A46"/>
    <w:rsid w:val="00042242"/>
    <w:rsid w:val="00072795"/>
    <w:rsid w:val="000866E6"/>
    <w:rsid w:val="0008701C"/>
    <w:rsid w:val="0009247C"/>
    <w:rsid w:val="000A274D"/>
    <w:rsid w:val="000B27EC"/>
    <w:rsid w:val="000C1DC2"/>
    <w:rsid w:val="000C26CB"/>
    <w:rsid w:val="000C6115"/>
    <w:rsid w:val="000E1C46"/>
    <w:rsid w:val="000E73E3"/>
    <w:rsid w:val="000F4B74"/>
    <w:rsid w:val="00100B38"/>
    <w:rsid w:val="00101CE9"/>
    <w:rsid w:val="0011141F"/>
    <w:rsid w:val="001160DC"/>
    <w:rsid w:val="00142832"/>
    <w:rsid w:val="001443FC"/>
    <w:rsid w:val="00157F93"/>
    <w:rsid w:val="0016153C"/>
    <w:rsid w:val="00162544"/>
    <w:rsid w:val="00174FC4"/>
    <w:rsid w:val="00177E62"/>
    <w:rsid w:val="00190B87"/>
    <w:rsid w:val="001A595F"/>
    <w:rsid w:val="001B764C"/>
    <w:rsid w:val="001C09C4"/>
    <w:rsid w:val="001D3969"/>
    <w:rsid w:val="001D4CBF"/>
    <w:rsid w:val="001E0D18"/>
    <w:rsid w:val="001E5A9D"/>
    <w:rsid w:val="00221D48"/>
    <w:rsid w:val="00235621"/>
    <w:rsid w:val="00247480"/>
    <w:rsid w:val="002475C9"/>
    <w:rsid w:val="002511C4"/>
    <w:rsid w:val="0025297F"/>
    <w:rsid w:val="002547C0"/>
    <w:rsid w:val="00263765"/>
    <w:rsid w:val="002642E1"/>
    <w:rsid w:val="002658F5"/>
    <w:rsid w:val="0026759A"/>
    <w:rsid w:val="00267875"/>
    <w:rsid w:val="00274FD3"/>
    <w:rsid w:val="002826BA"/>
    <w:rsid w:val="0028347D"/>
    <w:rsid w:val="002837A1"/>
    <w:rsid w:val="002A50A3"/>
    <w:rsid w:val="002B686F"/>
    <w:rsid w:val="002B7FD1"/>
    <w:rsid w:val="002C2A5C"/>
    <w:rsid w:val="002D0303"/>
    <w:rsid w:val="002D0D3F"/>
    <w:rsid w:val="002E101D"/>
    <w:rsid w:val="002F219E"/>
    <w:rsid w:val="002F2629"/>
    <w:rsid w:val="00314A67"/>
    <w:rsid w:val="00315627"/>
    <w:rsid w:val="00334EE5"/>
    <w:rsid w:val="00354997"/>
    <w:rsid w:val="00370CA0"/>
    <w:rsid w:val="00373314"/>
    <w:rsid w:val="00375E4F"/>
    <w:rsid w:val="0038355E"/>
    <w:rsid w:val="00386629"/>
    <w:rsid w:val="00391D79"/>
    <w:rsid w:val="003B47E4"/>
    <w:rsid w:val="003D3248"/>
    <w:rsid w:val="003D3F14"/>
    <w:rsid w:val="003E77BD"/>
    <w:rsid w:val="003F5604"/>
    <w:rsid w:val="00403AA3"/>
    <w:rsid w:val="004064EC"/>
    <w:rsid w:val="004221F3"/>
    <w:rsid w:val="00436B3B"/>
    <w:rsid w:val="00447806"/>
    <w:rsid w:val="00452646"/>
    <w:rsid w:val="00457AF6"/>
    <w:rsid w:val="004656D7"/>
    <w:rsid w:val="00470ECD"/>
    <w:rsid w:val="0048014B"/>
    <w:rsid w:val="00496042"/>
    <w:rsid w:val="004A368F"/>
    <w:rsid w:val="004A5A42"/>
    <w:rsid w:val="004B2632"/>
    <w:rsid w:val="004B2D7A"/>
    <w:rsid w:val="004B40F2"/>
    <w:rsid w:val="004B6AB4"/>
    <w:rsid w:val="004C5615"/>
    <w:rsid w:val="004C7D33"/>
    <w:rsid w:val="004D04BE"/>
    <w:rsid w:val="004D0767"/>
    <w:rsid w:val="004D2282"/>
    <w:rsid w:val="00500FC9"/>
    <w:rsid w:val="00501F0E"/>
    <w:rsid w:val="00502C11"/>
    <w:rsid w:val="00502F44"/>
    <w:rsid w:val="00507661"/>
    <w:rsid w:val="00510FA1"/>
    <w:rsid w:val="00514FCB"/>
    <w:rsid w:val="0052675C"/>
    <w:rsid w:val="0052688D"/>
    <w:rsid w:val="005379BC"/>
    <w:rsid w:val="00541C8F"/>
    <w:rsid w:val="00545A7B"/>
    <w:rsid w:val="00572980"/>
    <w:rsid w:val="00574309"/>
    <w:rsid w:val="00580717"/>
    <w:rsid w:val="00581468"/>
    <w:rsid w:val="005842B4"/>
    <w:rsid w:val="00592907"/>
    <w:rsid w:val="00597D57"/>
    <w:rsid w:val="005A08E6"/>
    <w:rsid w:val="005A11A7"/>
    <w:rsid w:val="005A675C"/>
    <w:rsid w:val="005B38BB"/>
    <w:rsid w:val="005C3128"/>
    <w:rsid w:val="005D6C5F"/>
    <w:rsid w:val="005D734E"/>
    <w:rsid w:val="005E04B4"/>
    <w:rsid w:val="005E17D3"/>
    <w:rsid w:val="005F012B"/>
    <w:rsid w:val="00603F6B"/>
    <w:rsid w:val="006059B4"/>
    <w:rsid w:val="00606F09"/>
    <w:rsid w:val="00617B1C"/>
    <w:rsid w:val="00635D17"/>
    <w:rsid w:val="00636545"/>
    <w:rsid w:val="0064088E"/>
    <w:rsid w:val="00641FCC"/>
    <w:rsid w:val="0065074E"/>
    <w:rsid w:val="0065286B"/>
    <w:rsid w:val="0066506D"/>
    <w:rsid w:val="00673021"/>
    <w:rsid w:val="00680C56"/>
    <w:rsid w:val="006A35F1"/>
    <w:rsid w:val="006A5DB2"/>
    <w:rsid w:val="006B22E1"/>
    <w:rsid w:val="006C0257"/>
    <w:rsid w:val="006D152D"/>
    <w:rsid w:val="006D43EB"/>
    <w:rsid w:val="006D7329"/>
    <w:rsid w:val="006E6C26"/>
    <w:rsid w:val="006F5EEA"/>
    <w:rsid w:val="007069C9"/>
    <w:rsid w:val="00707254"/>
    <w:rsid w:val="00716A30"/>
    <w:rsid w:val="00717243"/>
    <w:rsid w:val="00723DFE"/>
    <w:rsid w:val="00731E02"/>
    <w:rsid w:val="00733387"/>
    <w:rsid w:val="007336F4"/>
    <w:rsid w:val="007543AE"/>
    <w:rsid w:val="00754DE7"/>
    <w:rsid w:val="00755EB7"/>
    <w:rsid w:val="0076165D"/>
    <w:rsid w:val="00765E46"/>
    <w:rsid w:val="00767A47"/>
    <w:rsid w:val="00781A3A"/>
    <w:rsid w:val="00781FC2"/>
    <w:rsid w:val="00787DD3"/>
    <w:rsid w:val="00795F76"/>
    <w:rsid w:val="0079676B"/>
    <w:rsid w:val="007C1D15"/>
    <w:rsid w:val="007E4626"/>
    <w:rsid w:val="007E7458"/>
    <w:rsid w:val="008018DE"/>
    <w:rsid w:val="008150CF"/>
    <w:rsid w:val="00823F5C"/>
    <w:rsid w:val="00833821"/>
    <w:rsid w:val="00852CE5"/>
    <w:rsid w:val="00892D0F"/>
    <w:rsid w:val="008A00CD"/>
    <w:rsid w:val="008A32A1"/>
    <w:rsid w:val="008C57EC"/>
    <w:rsid w:val="008D2DCA"/>
    <w:rsid w:val="008D2EB1"/>
    <w:rsid w:val="008D7F14"/>
    <w:rsid w:val="008E4C1B"/>
    <w:rsid w:val="008F1889"/>
    <w:rsid w:val="00955017"/>
    <w:rsid w:val="00955FC4"/>
    <w:rsid w:val="00957B25"/>
    <w:rsid w:val="009675DE"/>
    <w:rsid w:val="00967916"/>
    <w:rsid w:val="00981171"/>
    <w:rsid w:val="00982525"/>
    <w:rsid w:val="00986EA0"/>
    <w:rsid w:val="00991B79"/>
    <w:rsid w:val="00994666"/>
    <w:rsid w:val="009971EA"/>
    <w:rsid w:val="009A7F13"/>
    <w:rsid w:val="009B55DC"/>
    <w:rsid w:val="009B610F"/>
    <w:rsid w:val="009C1425"/>
    <w:rsid w:val="009C1CDD"/>
    <w:rsid w:val="009D29ED"/>
    <w:rsid w:val="009F0486"/>
    <w:rsid w:val="009F0A1C"/>
    <w:rsid w:val="009F2212"/>
    <w:rsid w:val="00A00A39"/>
    <w:rsid w:val="00A0202B"/>
    <w:rsid w:val="00A024E4"/>
    <w:rsid w:val="00A06182"/>
    <w:rsid w:val="00A17419"/>
    <w:rsid w:val="00A17B27"/>
    <w:rsid w:val="00A17BDF"/>
    <w:rsid w:val="00A17E16"/>
    <w:rsid w:val="00A27B64"/>
    <w:rsid w:val="00A34CA1"/>
    <w:rsid w:val="00A36FBB"/>
    <w:rsid w:val="00A41AB7"/>
    <w:rsid w:val="00A523F4"/>
    <w:rsid w:val="00A708D4"/>
    <w:rsid w:val="00A70E8B"/>
    <w:rsid w:val="00A75211"/>
    <w:rsid w:val="00A772D7"/>
    <w:rsid w:val="00A8289F"/>
    <w:rsid w:val="00A873E7"/>
    <w:rsid w:val="00A91075"/>
    <w:rsid w:val="00A97B72"/>
    <w:rsid w:val="00AB5919"/>
    <w:rsid w:val="00AB7321"/>
    <w:rsid w:val="00AC0117"/>
    <w:rsid w:val="00AC6757"/>
    <w:rsid w:val="00AC767A"/>
    <w:rsid w:val="00AD3B08"/>
    <w:rsid w:val="00AD78DC"/>
    <w:rsid w:val="00AE39A8"/>
    <w:rsid w:val="00AE4635"/>
    <w:rsid w:val="00B076B4"/>
    <w:rsid w:val="00B10DA0"/>
    <w:rsid w:val="00B131C2"/>
    <w:rsid w:val="00B25DF1"/>
    <w:rsid w:val="00B27209"/>
    <w:rsid w:val="00B33C44"/>
    <w:rsid w:val="00B52A38"/>
    <w:rsid w:val="00B55C7D"/>
    <w:rsid w:val="00B566F8"/>
    <w:rsid w:val="00B567B9"/>
    <w:rsid w:val="00B60B41"/>
    <w:rsid w:val="00B72B23"/>
    <w:rsid w:val="00B85AD6"/>
    <w:rsid w:val="00B91DB9"/>
    <w:rsid w:val="00B93F16"/>
    <w:rsid w:val="00BA54EB"/>
    <w:rsid w:val="00BB4E1B"/>
    <w:rsid w:val="00BD1435"/>
    <w:rsid w:val="00BD4CCD"/>
    <w:rsid w:val="00BF5496"/>
    <w:rsid w:val="00C00280"/>
    <w:rsid w:val="00C21071"/>
    <w:rsid w:val="00C23B4E"/>
    <w:rsid w:val="00C513D1"/>
    <w:rsid w:val="00C63118"/>
    <w:rsid w:val="00C64D4E"/>
    <w:rsid w:val="00C64EA8"/>
    <w:rsid w:val="00C70FC5"/>
    <w:rsid w:val="00C71697"/>
    <w:rsid w:val="00C740D9"/>
    <w:rsid w:val="00C90D5D"/>
    <w:rsid w:val="00CA4B08"/>
    <w:rsid w:val="00CA758F"/>
    <w:rsid w:val="00CB5787"/>
    <w:rsid w:val="00CB5BC8"/>
    <w:rsid w:val="00CC32F6"/>
    <w:rsid w:val="00CC6932"/>
    <w:rsid w:val="00CC721C"/>
    <w:rsid w:val="00CD29BB"/>
    <w:rsid w:val="00CF1E01"/>
    <w:rsid w:val="00D02A7D"/>
    <w:rsid w:val="00D160C9"/>
    <w:rsid w:val="00D1632B"/>
    <w:rsid w:val="00D174D6"/>
    <w:rsid w:val="00D349D4"/>
    <w:rsid w:val="00D40063"/>
    <w:rsid w:val="00D440E1"/>
    <w:rsid w:val="00D53634"/>
    <w:rsid w:val="00D57795"/>
    <w:rsid w:val="00D600A4"/>
    <w:rsid w:val="00D704CB"/>
    <w:rsid w:val="00D77ACB"/>
    <w:rsid w:val="00D8262D"/>
    <w:rsid w:val="00D82B9D"/>
    <w:rsid w:val="00DA1DA7"/>
    <w:rsid w:val="00DA7C67"/>
    <w:rsid w:val="00DB7695"/>
    <w:rsid w:val="00DE17EA"/>
    <w:rsid w:val="00DE1B0F"/>
    <w:rsid w:val="00DF1DE3"/>
    <w:rsid w:val="00E04B4C"/>
    <w:rsid w:val="00E117B1"/>
    <w:rsid w:val="00E17D30"/>
    <w:rsid w:val="00E229E2"/>
    <w:rsid w:val="00E238FE"/>
    <w:rsid w:val="00E23E65"/>
    <w:rsid w:val="00E33E5F"/>
    <w:rsid w:val="00E44D16"/>
    <w:rsid w:val="00E47A61"/>
    <w:rsid w:val="00E609C2"/>
    <w:rsid w:val="00E65758"/>
    <w:rsid w:val="00E665D2"/>
    <w:rsid w:val="00E733AC"/>
    <w:rsid w:val="00E85A19"/>
    <w:rsid w:val="00E9302D"/>
    <w:rsid w:val="00EA71B6"/>
    <w:rsid w:val="00ED6CE4"/>
    <w:rsid w:val="00EE4DF2"/>
    <w:rsid w:val="00F14C70"/>
    <w:rsid w:val="00F17FC5"/>
    <w:rsid w:val="00F3076B"/>
    <w:rsid w:val="00F3206D"/>
    <w:rsid w:val="00F3440B"/>
    <w:rsid w:val="00F46B87"/>
    <w:rsid w:val="00F67628"/>
    <w:rsid w:val="00F80787"/>
    <w:rsid w:val="00FA3AD9"/>
    <w:rsid w:val="00FA761D"/>
    <w:rsid w:val="00FB2A85"/>
    <w:rsid w:val="00FC7C2A"/>
    <w:rsid w:val="00FD3B84"/>
    <w:rsid w:val="00FD7221"/>
    <w:rsid w:val="00FE3381"/>
    <w:rsid w:val="00FE7FD6"/>
    <w:rsid w:val="00FF08C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602D755A-8C28-4069-9257-86E6D0205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99"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347D"/>
    <w:rPr>
      <w:sz w:val="28"/>
      <w:szCs w:val="28"/>
      <w:lang w:val="ru-RU" w:eastAsia="ru-RU"/>
    </w:rPr>
  </w:style>
  <w:style w:type="paragraph" w:styleId="1">
    <w:name w:val="heading 1"/>
    <w:basedOn w:val="a"/>
    <w:next w:val="a"/>
    <w:qFormat/>
    <w:rsid w:val="0048014B"/>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28347D"/>
    <w:pPr>
      <w:keepNext/>
      <w:widowControl w:val="0"/>
      <w:jc w:val="center"/>
      <w:outlineLvl w:val="1"/>
    </w:pPr>
    <w:rPr>
      <w:szCs w:val="20"/>
      <w:lang w:val="uk-UA"/>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20">
    <w:name w:val="Заголовок 2 Знак"/>
    <w:link w:val="2"/>
    <w:rsid w:val="0028347D"/>
    <w:rPr>
      <w:sz w:val="28"/>
      <w:lang w:val="uk-UA" w:eastAsia="ru-RU" w:bidi="ar-SA"/>
    </w:rPr>
  </w:style>
  <w:style w:type="character" w:customStyle="1" w:styleId="apple-converted-space">
    <w:name w:val="apple-converted-space"/>
    <w:basedOn w:val="a0"/>
    <w:rsid w:val="0028347D"/>
  </w:style>
  <w:style w:type="character" w:styleId="a3">
    <w:name w:val="Hyperlink"/>
    <w:rsid w:val="0028347D"/>
    <w:rPr>
      <w:color w:val="0000FF"/>
      <w:u w:val="single"/>
    </w:rPr>
  </w:style>
  <w:style w:type="paragraph" w:styleId="a4">
    <w:name w:val="Normal (Web)"/>
    <w:basedOn w:val="a"/>
    <w:rsid w:val="0028347D"/>
    <w:pPr>
      <w:spacing w:before="100" w:beforeAutospacing="1" w:after="100" w:afterAutospacing="1"/>
    </w:pPr>
    <w:rPr>
      <w:sz w:val="24"/>
      <w:szCs w:val="24"/>
    </w:rPr>
  </w:style>
  <w:style w:type="table" w:styleId="a5">
    <w:name w:val="Table Grid"/>
    <w:basedOn w:val="a1"/>
    <w:rsid w:val="002834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rsid w:val="00283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rPr>
  </w:style>
  <w:style w:type="character" w:customStyle="1" w:styleId="HTML0">
    <w:name w:val="Стандартный HTML Знак"/>
    <w:link w:val="HTML"/>
    <w:locked/>
    <w:rsid w:val="0028347D"/>
    <w:rPr>
      <w:rFonts w:ascii="Courier New" w:eastAsia="Calibri" w:hAnsi="Courier New"/>
      <w:lang w:val="ru-RU" w:eastAsia="ru-RU" w:bidi="ar-SA"/>
    </w:rPr>
  </w:style>
  <w:style w:type="character" w:customStyle="1" w:styleId="s6">
    <w:name w:val="s6"/>
    <w:basedOn w:val="a0"/>
    <w:rsid w:val="0028347D"/>
  </w:style>
  <w:style w:type="character" w:styleId="a6">
    <w:name w:val="Strong"/>
    <w:qFormat/>
    <w:rsid w:val="00EA71B6"/>
    <w:rPr>
      <w:b/>
      <w:bCs/>
    </w:rPr>
  </w:style>
  <w:style w:type="character" w:customStyle="1" w:styleId="ls24">
    <w:name w:val="ls24"/>
    <w:basedOn w:val="a0"/>
    <w:rsid w:val="005842B4"/>
  </w:style>
  <w:style w:type="character" w:customStyle="1" w:styleId="10">
    <w:name w:val="_ _1"/>
    <w:basedOn w:val="a0"/>
    <w:rsid w:val="00101CE9"/>
  </w:style>
  <w:style w:type="character" w:customStyle="1" w:styleId="u-visually-hidden">
    <w:name w:val="u-visually-hidden"/>
    <w:basedOn w:val="a0"/>
    <w:rsid w:val="002D0D3F"/>
  </w:style>
  <w:style w:type="character" w:customStyle="1" w:styleId="family">
    <w:name w:val="family"/>
    <w:basedOn w:val="a0"/>
    <w:rsid w:val="000B27EC"/>
  </w:style>
  <w:style w:type="character" w:customStyle="1" w:styleId="order">
    <w:name w:val="order"/>
    <w:basedOn w:val="a0"/>
    <w:rsid w:val="000B27EC"/>
  </w:style>
  <w:style w:type="character" w:styleId="a7">
    <w:name w:val="Emphasis"/>
    <w:qFormat/>
    <w:rsid w:val="00D53634"/>
    <w:rPr>
      <w:i/>
      <w:iCs/>
    </w:rPr>
  </w:style>
  <w:style w:type="paragraph" w:customStyle="1" w:styleId="bigtext">
    <w:name w:val="bigtext"/>
    <w:basedOn w:val="a"/>
    <w:rsid w:val="008F1889"/>
    <w:pPr>
      <w:spacing w:before="100" w:beforeAutospacing="1" w:after="100" w:afterAutospacing="1"/>
    </w:pPr>
    <w:rPr>
      <w:sz w:val="24"/>
      <w:szCs w:val="24"/>
    </w:rPr>
  </w:style>
  <w:style w:type="character" w:styleId="a8">
    <w:name w:val="annotation reference"/>
    <w:semiHidden/>
    <w:rsid w:val="004A5A42"/>
    <w:rPr>
      <w:sz w:val="16"/>
      <w:szCs w:val="16"/>
    </w:rPr>
  </w:style>
  <w:style w:type="paragraph" w:styleId="a9">
    <w:name w:val="annotation text"/>
    <w:basedOn w:val="a"/>
    <w:semiHidden/>
    <w:rsid w:val="004A5A42"/>
    <w:rPr>
      <w:sz w:val="20"/>
      <w:szCs w:val="20"/>
    </w:rPr>
  </w:style>
  <w:style w:type="paragraph" w:styleId="aa">
    <w:name w:val="annotation subject"/>
    <w:basedOn w:val="a9"/>
    <w:next w:val="a9"/>
    <w:semiHidden/>
    <w:rsid w:val="004A5A42"/>
    <w:rPr>
      <w:b/>
      <w:bCs/>
    </w:rPr>
  </w:style>
  <w:style w:type="paragraph" w:styleId="ab">
    <w:name w:val="Balloon Text"/>
    <w:basedOn w:val="a"/>
    <w:semiHidden/>
    <w:rsid w:val="004A5A42"/>
    <w:rPr>
      <w:rFonts w:ascii="Tahoma" w:hAnsi="Tahoma" w:cs="Tahoma"/>
      <w:sz w:val="16"/>
      <w:szCs w:val="16"/>
    </w:rPr>
  </w:style>
  <w:style w:type="paragraph" w:styleId="ac">
    <w:name w:val="Body Text"/>
    <w:basedOn w:val="a"/>
    <w:link w:val="ad"/>
    <w:uiPriority w:val="99"/>
    <w:unhideWhenUsed/>
    <w:qFormat/>
    <w:rsid w:val="002547C0"/>
    <w:pPr>
      <w:widowControl w:val="0"/>
      <w:autoSpaceDE w:val="0"/>
      <w:autoSpaceDN w:val="0"/>
    </w:pPr>
    <w:rPr>
      <w:lang w:val="uk-UA" w:eastAsia="uk-UA" w:bidi="uk-UA"/>
    </w:rPr>
  </w:style>
  <w:style w:type="character" w:customStyle="1" w:styleId="ad">
    <w:name w:val="Основной текст Знак"/>
    <w:link w:val="ac"/>
    <w:uiPriority w:val="99"/>
    <w:rsid w:val="002547C0"/>
    <w:rPr>
      <w:sz w:val="28"/>
      <w:szCs w:val="28"/>
      <w:lang w:val="uk-UA" w:eastAsia="uk-UA" w:bidi="uk-UA"/>
    </w:rPr>
  </w:style>
  <w:style w:type="paragraph" w:styleId="ae">
    <w:name w:val="header"/>
    <w:basedOn w:val="a"/>
    <w:link w:val="af"/>
    <w:rsid w:val="00787DD3"/>
    <w:pPr>
      <w:tabs>
        <w:tab w:val="center" w:pos="4677"/>
        <w:tab w:val="right" w:pos="9355"/>
      </w:tabs>
    </w:pPr>
  </w:style>
  <w:style w:type="character" w:customStyle="1" w:styleId="af">
    <w:name w:val="Верхний колонтитул Знак"/>
    <w:link w:val="ae"/>
    <w:rsid w:val="00787DD3"/>
    <w:rPr>
      <w:sz w:val="28"/>
      <w:szCs w:val="28"/>
    </w:rPr>
  </w:style>
  <w:style w:type="paragraph" w:styleId="af0">
    <w:name w:val="footer"/>
    <w:basedOn w:val="a"/>
    <w:link w:val="af1"/>
    <w:uiPriority w:val="99"/>
    <w:rsid w:val="00787DD3"/>
    <w:pPr>
      <w:tabs>
        <w:tab w:val="center" w:pos="4677"/>
        <w:tab w:val="right" w:pos="9355"/>
      </w:tabs>
    </w:pPr>
  </w:style>
  <w:style w:type="character" w:customStyle="1" w:styleId="af1">
    <w:name w:val="Нижний колонтитул Знак"/>
    <w:link w:val="af0"/>
    <w:uiPriority w:val="99"/>
    <w:rsid w:val="00787DD3"/>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869822">
      <w:bodyDiv w:val="1"/>
      <w:marLeft w:val="0"/>
      <w:marRight w:val="0"/>
      <w:marTop w:val="0"/>
      <w:marBottom w:val="0"/>
      <w:divBdr>
        <w:top w:val="none" w:sz="0" w:space="0" w:color="auto"/>
        <w:left w:val="none" w:sz="0" w:space="0" w:color="auto"/>
        <w:bottom w:val="none" w:sz="0" w:space="0" w:color="auto"/>
        <w:right w:val="none" w:sz="0" w:space="0" w:color="auto"/>
      </w:divBdr>
    </w:div>
    <w:div w:id="191067510">
      <w:bodyDiv w:val="1"/>
      <w:marLeft w:val="0"/>
      <w:marRight w:val="0"/>
      <w:marTop w:val="0"/>
      <w:marBottom w:val="0"/>
      <w:divBdr>
        <w:top w:val="none" w:sz="0" w:space="0" w:color="auto"/>
        <w:left w:val="none" w:sz="0" w:space="0" w:color="auto"/>
        <w:bottom w:val="none" w:sz="0" w:space="0" w:color="auto"/>
        <w:right w:val="none" w:sz="0" w:space="0" w:color="auto"/>
      </w:divBdr>
    </w:div>
    <w:div w:id="322978806">
      <w:bodyDiv w:val="1"/>
      <w:marLeft w:val="0"/>
      <w:marRight w:val="0"/>
      <w:marTop w:val="0"/>
      <w:marBottom w:val="0"/>
      <w:divBdr>
        <w:top w:val="none" w:sz="0" w:space="0" w:color="auto"/>
        <w:left w:val="none" w:sz="0" w:space="0" w:color="auto"/>
        <w:bottom w:val="none" w:sz="0" w:space="0" w:color="auto"/>
        <w:right w:val="none" w:sz="0" w:space="0" w:color="auto"/>
      </w:divBdr>
    </w:div>
    <w:div w:id="330060641">
      <w:bodyDiv w:val="1"/>
      <w:marLeft w:val="0"/>
      <w:marRight w:val="0"/>
      <w:marTop w:val="0"/>
      <w:marBottom w:val="0"/>
      <w:divBdr>
        <w:top w:val="none" w:sz="0" w:space="0" w:color="auto"/>
        <w:left w:val="none" w:sz="0" w:space="0" w:color="auto"/>
        <w:bottom w:val="none" w:sz="0" w:space="0" w:color="auto"/>
        <w:right w:val="none" w:sz="0" w:space="0" w:color="auto"/>
      </w:divBdr>
      <w:divsChild>
        <w:div w:id="1494031713">
          <w:marLeft w:val="0"/>
          <w:marRight w:val="0"/>
          <w:marTop w:val="0"/>
          <w:marBottom w:val="0"/>
          <w:divBdr>
            <w:top w:val="none" w:sz="0" w:space="0" w:color="auto"/>
            <w:left w:val="none" w:sz="0" w:space="0" w:color="auto"/>
            <w:bottom w:val="none" w:sz="0" w:space="0" w:color="auto"/>
            <w:right w:val="none" w:sz="0" w:space="0" w:color="auto"/>
          </w:divBdr>
          <w:divsChild>
            <w:div w:id="540358738">
              <w:marLeft w:val="0"/>
              <w:marRight w:val="0"/>
              <w:marTop w:val="0"/>
              <w:marBottom w:val="0"/>
              <w:divBdr>
                <w:top w:val="none" w:sz="0" w:space="0" w:color="auto"/>
                <w:left w:val="none" w:sz="0" w:space="0" w:color="auto"/>
                <w:bottom w:val="none" w:sz="0" w:space="0" w:color="auto"/>
                <w:right w:val="none" w:sz="0" w:space="0" w:color="auto"/>
              </w:divBdr>
            </w:div>
            <w:div w:id="876549344">
              <w:marLeft w:val="0"/>
              <w:marRight w:val="0"/>
              <w:marTop w:val="0"/>
              <w:marBottom w:val="0"/>
              <w:divBdr>
                <w:top w:val="none" w:sz="0" w:space="0" w:color="auto"/>
                <w:left w:val="none" w:sz="0" w:space="0" w:color="auto"/>
                <w:bottom w:val="none" w:sz="0" w:space="0" w:color="auto"/>
                <w:right w:val="none" w:sz="0" w:space="0" w:color="auto"/>
              </w:divBdr>
            </w:div>
            <w:div w:id="194583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8772">
      <w:bodyDiv w:val="1"/>
      <w:marLeft w:val="0"/>
      <w:marRight w:val="0"/>
      <w:marTop w:val="0"/>
      <w:marBottom w:val="0"/>
      <w:divBdr>
        <w:top w:val="none" w:sz="0" w:space="0" w:color="auto"/>
        <w:left w:val="none" w:sz="0" w:space="0" w:color="auto"/>
        <w:bottom w:val="none" w:sz="0" w:space="0" w:color="auto"/>
        <w:right w:val="none" w:sz="0" w:space="0" w:color="auto"/>
      </w:divBdr>
      <w:divsChild>
        <w:div w:id="388966307">
          <w:marLeft w:val="0"/>
          <w:marRight w:val="0"/>
          <w:marTop w:val="0"/>
          <w:marBottom w:val="0"/>
          <w:divBdr>
            <w:top w:val="none" w:sz="0" w:space="0" w:color="auto"/>
            <w:left w:val="none" w:sz="0" w:space="0" w:color="auto"/>
            <w:bottom w:val="none" w:sz="0" w:space="0" w:color="auto"/>
            <w:right w:val="none" w:sz="0" w:space="0" w:color="auto"/>
          </w:divBdr>
        </w:div>
      </w:divsChild>
    </w:div>
    <w:div w:id="471023830">
      <w:bodyDiv w:val="1"/>
      <w:marLeft w:val="0"/>
      <w:marRight w:val="0"/>
      <w:marTop w:val="0"/>
      <w:marBottom w:val="0"/>
      <w:divBdr>
        <w:top w:val="none" w:sz="0" w:space="0" w:color="auto"/>
        <w:left w:val="none" w:sz="0" w:space="0" w:color="auto"/>
        <w:bottom w:val="none" w:sz="0" w:space="0" w:color="auto"/>
        <w:right w:val="none" w:sz="0" w:space="0" w:color="auto"/>
      </w:divBdr>
    </w:div>
    <w:div w:id="607665270">
      <w:bodyDiv w:val="1"/>
      <w:marLeft w:val="0"/>
      <w:marRight w:val="0"/>
      <w:marTop w:val="0"/>
      <w:marBottom w:val="0"/>
      <w:divBdr>
        <w:top w:val="none" w:sz="0" w:space="0" w:color="auto"/>
        <w:left w:val="none" w:sz="0" w:space="0" w:color="auto"/>
        <w:bottom w:val="none" w:sz="0" w:space="0" w:color="auto"/>
        <w:right w:val="none" w:sz="0" w:space="0" w:color="auto"/>
      </w:divBdr>
    </w:div>
    <w:div w:id="680281695">
      <w:bodyDiv w:val="1"/>
      <w:marLeft w:val="0"/>
      <w:marRight w:val="0"/>
      <w:marTop w:val="0"/>
      <w:marBottom w:val="0"/>
      <w:divBdr>
        <w:top w:val="none" w:sz="0" w:space="0" w:color="auto"/>
        <w:left w:val="none" w:sz="0" w:space="0" w:color="auto"/>
        <w:bottom w:val="none" w:sz="0" w:space="0" w:color="auto"/>
        <w:right w:val="none" w:sz="0" w:space="0" w:color="auto"/>
      </w:divBdr>
    </w:div>
    <w:div w:id="814563106">
      <w:bodyDiv w:val="1"/>
      <w:marLeft w:val="0"/>
      <w:marRight w:val="0"/>
      <w:marTop w:val="0"/>
      <w:marBottom w:val="0"/>
      <w:divBdr>
        <w:top w:val="none" w:sz="0" w:space="0" w:color="auto"/>
        <w:left w:val="none" w:sz="0" w:space="0" w:color="auto"/>
        <w:bottom w:val="none" w:sz="0" w:space="0" w:color="auto"/>
        <w:right w:val="none" w:sz="0" w:space="0" w:color="auto"/>
      </w:divBdr>
    </w:div>
    <w:div w:id="868638849">
      <w:bodyDiv w:val="1"/>
      <w:marLeft w:val="0"/>
      <w:marRight w:val="0"/>
      <w:marTop w:val="0"/>
      <w:marBottom w:val="0"/>
      <w:divBdr>
        <w:top w:val="none" w:sz="0" w:space="0" w:color="auto"/>
        <w:left w:val="none" w:sz="0" w:space="0" w:color="auto"/>
        <w:bottom w:val="none" w:sz="0" w:space="0" w:color="auto"/>
        <w:right w:val="none" w:sz="0" w:space="0" w:color="auto"/>
      </w:divBdr>
      <w:divsChild>
        <w:div w:id="292756400">
          <w:marLeft w:val="0"/>
          <w:marRight w:val="0"/>
          <w:marTop w:val="0"/>
          <w:marBottom w:val="0"/>
          <w:divBdr>
            <w:top w:val="none" w:sz="0" w:space="0" w:color="auto"/>
            <w:left w:val="none" w:sz="0" w:space="0" w:color="auto"/>
            <w:bottom w:val="none" w:sz="0" w:space="0" w:color="auto"/>
            <w:right w:val="none" w:sz="0" w:space="0" w:color="auto"/>
          </w:divBdr>
        </w:div>
      </w:divsChild>
    </w:div>
    <w:div w:id="1051882045">
      <w:bodyDiv w:val="1"/>
      <w:marLeft w:val="0"/>
      <w:marRight w:val="0"/>
      <w:marTop w:val="0"/>
      <w:marBottom w:val="0"/>
      <w:divBdr>
        <w:top w:val="none" w:sz="0" w:space="0" w:color="auto"/>
        <w:left w:val="none" w:sz="0" w:space="0" w:color="auto"/>
        <w:bottom w:val="none" w:sz="0" w:space="0" w:color="auto"/>
        <w:right w:val="none" w:sz="0" w:space="0" w:color="auto"/>
      </w:divBdr>
    </w:div>
    <w:div w:id="1187905866">
      <w:bodyDiv w:val="1"/>
      <w:marLeft w:val="0"/>
      <w:marRight w:val="0"/>
      <w:marTop w:val="0"/>
      <w:marBottom w:val="0"/>
      <w:divBdr>
        <w:top w:val="none" w:sz="0" w:space="0" w:color="auto"/>
        <w:left w:val="none" w:sz="0" w:space="0" w:color="auto"/>
        <w:bottom w:val="none" w:sz="0" w:space="0" w:color="auto"/>
        <w:right w:val="none" w:sz="0" w:space="0" w:color="auto"/>
      </w:divBdr>
      <w:divsChild>
        <w:div w:id="1291861992">
          <w:marLeft w:val="0"/>
          <w:marRight w:val="0"/>
          <w:marTop w:val="0"/>
          <w:marBottom w:val="0"/>
          <w:divBdr>
            <w:top w:val="none" w:sz="0" w:space="0" w:color="auto"/>
            <w:left w:val="none" w:sz="0" w:space="0" w:color="auto"/>
            <w:bottom w:val="none" w:sz="0" w:space="0" w:color="auto"/>
            <w:right w:val="none" w:sz="0" w:space="0" w:color="auto"/>
          </w:divBdr>
        </w:div>
        <w:div w:id="1713647484">
          <w:marLeft w:val="0"/>
          <w:marRight w:val="0"/>
          <w:marTop w:val="0"/>
          <w:marBottom w:val="0"/>
          <w:divBdr>
            <w:top w:val="none" w:sz="0" w:space="0" w:color="auto"/>
            <w:left w:val="none" w:sz="0" w:space="0" w:color="auto"/>
            <w:bottom w:val="none" w:sz="0" w:space="0" w:color="auto"/>
            <w:right w:val="none" w:sz="0" w:space="0" w:color="auto"/>
          </w:divBdr>
        </w:div>
      </w:divsChild>
    </w:div>
    <w:div w:id="1337919887">
      <w:bodyDiv w:val="1"/>
      <w:marLeft w:val="0"/>
      <w:marRight w:val="0"/>
      <w:marTop w:val="0"/>
      <w:marBottom w:val="0"/>
      <w:divBdr>
        <w:top w:val="none" w:sz="0" w:space="0" w:color="auto"/>
        <w:left w:val="none" w:sz="0" w:space="0" w:color="auto"/>
        <w:bottom w:val="none" w:sz="0" w:space="0" w:color="auto"/>
        <w:right w:val="none" w:sz="0" w:space="0" w:color="auto"/>
      </w:divBdr>
    </w:div>
    <w:div w:id="1599144631">
      <w:bodyDiv w:val="1"/>
      <w:marLeft w:val="0"/>
      <w:marRight w:val="0"/>
      <w:marTop w:val="0"/>
      <w:marBottom w:val="0"/>
      <w:divBdr>
        <w:top w:val="none" w:sz="0" w:space="0" w:color="auto"/>
        <w:left w:val="none" w:sz="0" w:space="0" w:color="auto"/>
        <w:bottom w:val="none" w:sz="0" w:space="0" w:color="auto"/>
        <w:right w:val="none" w:sz="0" w:space="0" w:color="auto"/>
      </w:divBdr>
    </w:div>
    <w:div w:id="1680809696">
      <w:bodyDiv w:val="1"/>
      <w:marLeft w:val="0"/>
      <w:marRight w:val="0"/>
      <w:marTop w:val="0"/>
      <w:marBottom w:val="0"/>
      <w:divBdr>
        <w:top w:val="none" w:sz="0" w:space="0" w:color="auto"/>
        <w:left w:val="none" w:sz="0" w:space="0" w:color="auto"/>
        <w:bottom w:val="none" w:sz="0" w:space="0" w:color="auto"/>
        <w:right w:val="none" w:sz="0" w:space="0" w:color="auto"/>
      </w:divBdr>
    </w:div>
    <w:div w:id="1706909482">
      <w:bodyDiv w:val="1"/>
      <w:marLeft w:val="0"/>
      <w:marRight w:val="0"/>
      <w:marTop w:val="0"/>
      <w:marBottom w:val="0"/>
      <w:divBdr>
        <w:top w:val="none" w:sz="0" w:space="0" w:color="auto"/>
        <w:left w:val="none" w:sz="0" w:space="0" w:color="auto"/>
        <w:bottom w:val="none" w:sz="0" w:space="0" w:color="auto"/>
        <w:right w:val="none" w:sz="0" w:space="0" w:color="auto"/>
      </w:divBdr>
    </w:div>
    <w:div w:id="1788041653">
      <w:bodyDiv w:val="1"/>
      <w:marLeft w:val="0"/>
      <w:marRight w:val="0"/>
      <w:marTop w:val="0"/>
      <w:marBottom w:val="0"/>
      <w:divBdr>
        <w:top w:val="none" w:sz="0" w:space="0" w:color="auto"/>
        <w:left w:val="none" w:sz="0" w:space="0" w:color="auto"/>
        <w:bottom w:val="none" w:sz="0" w:space="0" w:color="auto"/>
        <w:right w:val="none" w:sz="0" w:space="0" w:color="auto"/>
      </w:divBdr>
    </w:div>
    <w:div w:id="1988362794">
      <w:bodyDiv w:val="1"/>
      <w:marLeft w:val="0"/>
      <w:marRight w:val="0"/>
      <w:marTop w:val="0"/>
      <w:marBottom w:val="0"/>
      <w:divBdr>
        <w:top w:val="none" w:sz="0" w:space="0" w:color="auto"/>
        <w:left w:val="none" w:sz="0" w:space="0" w:color="auto"/>
        <w:bottom w:val="none" w:sz="0" w:space="0" w:color="auto"/>
        <w:right w:val="none" w:sz="0" w:space="0" w:color="auto"/>
      </w:divBdr>
      <w:divsChild>
        <w:div w:id="270472609">
          <w:marLeft w:val="0"/>
          <w:marRight w:val="0"/>
          <w:marTop w:val="0"/>
          <w:marBottom w:val="0"/>
          <w:divBdr>
            <w:top w:val="none" w:sz="0" w:space="0" w:color="auto"/>
            <w:left w:val="none" w:sz="0" w:space="0" w:color="auto"/>
            <w:bottom w:val="none" w:sz="0" w:space="0" w:color="auto"/>
            <w:right w:val="none" w:sz="0" w:space="0" w:color="auto"/>
          </w:divBdr>
        </w:div>
        <w:div w:id="1004093871">
          <w:marLeft w:val="0"/>
          <w:marRight w:val="0"/>
          <w:marTop w:val="0"/>
          <w:marBottom w:val="0"/>
          <w:divBdr>
            <w:top w:val="none" w:sz="0" w:space="0" w:color="auto"/>
            <w:left w:val="none" w:sz="0" w:space="0" w:color="auto"/>
            <w:bottom w:val="none" w:sz="0" w:space="0" w:color="auto"/>
            <w:right w:val="none" w:sz="0" w:space="0" w:color="auto"/>
          </w:divBdr>
        </w:div>
        <w:div w:id="1277978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Buprestidae"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library.ru/contents.asp?id=37035373&amp;selid=3703537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s://elibrary.ru/contents.asp?id=37035373" TargetMode="External"/><Relationship Id="rId10" Type="http://schemas.openxmlformats.org/officeDocument/2006/relationships/hyperlink" Target="https://en.wikipedia.org/wiki/Buprestida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n.wikipedia.org/wiki/Beetle"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0D9C1A-187A-4E33-93A9-5F7EA5DB2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30371</Words>
  <Characters>17312</Characters>
  <Application>Microsoft Office Word</Application>
  <DocSecurity>0</DocSecurity>
  <Lines>144</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MoBIL GROUP</Company>
  <LinksUpToDate>false</LinksUpToDate>
  <CharactersWithSpaces>47588</CharactersWithSpaces>
  <SharedDoc>false</SharedDoc>
  <HLinks>
    <vt:vector size="30" baseType="variant">
      <vt:variant>
        <vt:i4>6750252</vt:i4>
      </vt:variant>
      <vt:variant>
        <vt:i4>15</vt:i4>
      </vt:variant>
      <vt:variant>
        <vt:i4>0</vt:i4>
      </vt:variant>
      <vt:variant>
        <vt:i4>5</vt:i4>
      </vt:variant>
      <vt:variant>
        <vt:lpwstr>https://elibrary.ru/contents.asp?id=37035373&amp;selid=37035376</vt:lpwstr>
      </vt:variant>
      <vt:variant>
        <vt:lpwstr/>
      </vt:variant>
      <vt:variant>
        <vt:i4>1900556</vt:i4>
      </vt:variant>
      <vt:variant>
        <vt:i4>12</vt:i4>
      </vt:variant>
      <vt:variant>
        <vt:i4>0</vt:i4>
      </vt:variant>
      <vt:variant>
        <vt:i4>5</vt:i4>
      </vt:variant>
      <vt:variant>
        <vt:lpwstr>https://elibrary.ru/contents.asp?id=37035373</vt:lpwstr>
      </vt:variant>
      <vt:variant>
        <vt:lpwstr/>
      </vt:variant>
      <vt:variant>
        <vt:i4>5308435</vt:i4>
      </vt:variant>
      <vt:variant>
        <vt:i4>6</vt:i4>
      </vt:variant>
      <vt:variant>
        <vt:i4>0</vt:i4>
      </vt:variant>
      <vt:variant>
        <vt:i4>5</vt:i4>
      </vt:variant>
      <vt:variant>
        <vt:lpwstr>https://en.wikipedia.org/wiki/Buprestidae</vt:lpwstr>
      </vt:variant>
      <vt:variant>
        <vt:lpwstr/>
      </vt:variant>
      <vt:variant>
        <vt:i4>5832735</vt:i4>
      </vt:variant>
      <vt:variant>
        <vt:i4>3</vt:i4>
      </vt:variant>
      <vt:variant>
        <vt:i4>0</vt:i4>
      </vt:variant>
      <vt:variant>
        <vt:i4>5</vt:i4>
      </vt:variant>
      <vt:variant>
        <vt:lpwstr>https://en.wikipedia.org/wiki/Beetle</vt:lpwstr>
      </vt:variant>
      <vt:variant>
        <vt:lpwstr/>
      </vt:variant>
      <vt:variant>
        <vt:i4>5308435</vt:i4>
      </vt:variant>
      <vt:variant>
        <vt:i4>0</vt:i4>
      </vt:variant>
      <vt:variant>
        <vt:i4>0</vt:i4>
      </vt:variant>
      <vt:variant>
        <vt:i4>5</vt:i4>
      </vt:variant>
      <vt:variant>
        <vt:lpwstr>https://en.wikipedia.org/wiki/Buprestidae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chumak</dc:creator>
  <cp:keywords/>
  <cp:lastModifiedBy>User</cp:lastModifiedBy>
  <cp:revision>2</cp:revision>
  <dcterms:created xsi:type="dcterms:W3CDTF">2021-03-29T10:21:00Z</dcterms:created>
  <dcterms:modified xsi:type="dcterms:W3CDTF">2021-03-29T10:21:00Z</dcterms:modified>
</cp:coreProperties>
</file>