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AEA" w:rsidRPr="006D15B6" w:rsidRDefault="007F6AEA" w:rsidP="007F6AEA">
      <w:pPr>
        <w:spacing w:after="0" w:line="240" w:lineRule="auto"/>
        <w:jc w:val="center"/>
        <w:rPr>
          <w:rFonts w:ascii="Times New Roman" w:hAnsi="Times New Roman"/>
          <w:b/>
          <w:sz w:val="28"/>
          <w:szCs w:val="28"/>
          <w:lang w:val="uk-UA"/>
        </w:rPr>
      </w:pPr>
      <w:bookmarkStart w:id="0" w:name="_Hlk122637747"/>
      <w:r w:rsidRPr="006D15B6">
        <w:rPr>
          <w:rFonts w:ascii="Times New Roman" w:hAnsi="Times New Roman"/>
          <w:b/>
          <w:sz w:val="28"/>
          <w:szCs w:val="28"/>
          <w:lang w:val="uk-UA"/>
        </w:rPr>
        <w:t>Міністерство освіти і науки України</w:t>
      </w:r>
    </w:p>
    <w:p w:rsidR="007F6AEA" w:rsidRPr="006D15B6" w:rsidRDefault="007F6AEA" w:rsidP="007F6AEA">
      <w:pPr>
        <w:spacing w:after="0" w:line="240" w:lineRule="auto"/>
        <w:jc w:val="center"/>
        <w:rPr>
          <w:rFonts w:ascii="Times New Roman" w:hAnsi="Times New Roman"/>
          <w:b/>
          <w:sz w:val="28"/>
          <w:szCs w:val="28"/>
          <w:lang w:val="uk-UA"/>
        </w:rPr>
      </w:pPr>
      <w:r w:rsidRPr="006D15B6">
        <w:rPr>
          <w:rFonts w:ascii="Times New Roman" w:hAnsi="Times New Roman"/>
          <w:b/>
          <w:sz w:val="28"/>
          <w:szCs w:val="28"/>
          <w:lang w:val="uk-UA"/>
        </w:rPr>
        <w:t>Поліський національний університет</w:t>
      </w:r>
    </w:p>
    <w:p w:rsidR="007F6AEA" w:rsidRPr="006D15B6" w:rsidRDefault="007F6AEA" w:rsidP="007F6AEA">
      <w:pPr>
        <w:spacing w:after="0" w:line="240" w:lineRule="auto"/>
        <w:jc w:val="center"/>
        <w:rPr>
          <w:rFonts w:ascii="Times New Roman" w:hAnsi="Times New Roman"/>
          <w:b/>
          <w:sz w:val="28"/>
          <w:szCs w:val="28"/>
          <w:lang w:val="uk-UA"/>
        </w:rPr>
      </w:pPr>
      <w:r w:rsidRPr="006D15B6">
        <w:rPr>
          <w:rFonts w:ascii="Times New Roman" w:hAnsi="Times New Roman"/>
          <w:b/>
          <w:sz w:val="28"/>
          <w:szCs w:val="28"/>
          <w:lang w:val="uk-UA"/>
        </w:rPr>
        <w:t>Кафедра бухгалтерського обліку, оподаткування та аудиту</w:t>
      </w:r>
    </w:p>
    <w:p w:rsidR="007F6AEA" w:rsidRPr="006D15B6" w:rsidRDefault="007F6AEA" w:rsidP="007F6AEA">
      <w:pPr>
        <w:spacing w:after="0" w:line="360" w:lineRule="auto"/>
        <w:jc w:val="center"/>
        <w:rPr>
          <w:rFonts w:ascii="Times New Roman" w:hAnsi="Times New Roman"/>
          <w:b/>
          <w:caps/>
          <w:sz w:val="28"/>
          <w:szCs w:val="28"/>
          <w:lang w:val="uk-UA"/>
        </w:rPr>
      </w:pPr>
    </w:p>
    <w:p w:rsidR="007F6AEA" w:rsidRPr="006D15B6" w:rsidRDefault="007F6AEA" w:rsidP="007F6AEA">
      <w:pPr>
        <w:spacing w:after="0" w:line="360" w:lineRule="auto"/>
        <w:jc w:val="right"/>
        <w:rPr>
          <w:rFonts w:ascii="Times New Roman" w:hAnsi="Times New Roman"/>
          <w:sz w:val="28"/>
          <w:szCs w:val="28"/>
          <w:lang w:val="uk-UA"/>
        </w:rPr>
      </w:pPr>
      <w:r w:rsidRPr="006D15B6">
        <w:rPr>
          <w:rFonts w:ascii="Times New Roman" w:hAnsi="Times New Roman"/>
          <w:sz w:val="28"/>
          <w:szCs w:val="28"/>
          <w:lang w:val="uk-UA"/>
        </w:rPr>
        <w:t xml:space="preserve">Кваліфікаційна робота </w:t>
      </w:r>
    </w:p>
    <w:p w:rsidR="007F6AEA" w:rsidRPr="006D15B6" w:rsidRDefault="007F6AEA" w:rsidP="007F6AEA">
      <w:pPr>
        <w:spacing w:after="0" w:line="360" w:lineRule="auto"/>
        <w:jc w:val="right"/>
        <w:rPr>
          <w:rFonts w:ascii="Times New Roman" w:hAnsi="Times New Roman"/>
          <w:sz w:val="28"/>
          <w:szCs w:val="28"/>
          <w:lang w:val="uk-UA"/>
        </w:rPr>
      </w:pPr>
      <w:r w:rsidRPr="006D15B6">
        <w:rPr>
          <w:rFonts w:ascii="Times New Roman" w:hAnsi="Times New Roman"/>
          <w:sz w:val="28"/>
          <w:szCs w:val="28"/>
          <w:lang w:val="uk-UA"/>
        </w:rPr>
        <w:t>на правах рукопису</w:t>
      </w:r>
    </w:p>
    <w:p w:rsidR="007F6AEA" w:rsidRPr="006D15B6" w:rsidRDefault="007F6AEA" w:rsidP="007F6AEA">
      <w:pPr>
        <w:spacing w:after="0" w:line="360" w:lineRule="auto"/>
        <w:jc w:val="center"/>
        <w:rPr>
          <w:rFonts w:ascii="Times New Roman" w:hAnsi="Times New Roman"/>
          <w:b/>
          <w:caps/>
          <w:sz w:val="28"/>
          <w:szCs w:val="28"/>
          <w:lang w:val="uk-UA"/>
        </w:rPr>
      </w:pPr>
    </w:p>
    <w:p w:rsidR="007F6AEA" w:rsidRPr="006D15B6" w:rsidRDefault="007F6AEA" w:rsidP="007F6AEA">
      <w:pPr>
        <w:spacing w:after="0" w:line="360" w:lineRule="auto"/>
        <w:jc w:val="center"/>
        <w:rPr>
          <w:rFonts w:ascii="Times New Roman" w:hAnsi="Times New Roman"/>
          <w:b/>
          <w:caps/>
          <w:sz w:val="28"/>
          <w:szCs w:val="28"/>
          <w:lang w:val="uk-UA"/>
        </w:rPr>
      </w:pPr>
      <w:r w:rsidRPr="006D15B6">
        <w:rPr>
          <w:rFonts w:ascii="Times New Roman" w:hAnsi="Times New Roman"/>
          <w:b/>
          <w:caps/>
          <w:sz w:val="28"/>
          <w:szCs w:val="28"/>
          <w:lang w:val="uk-UA"/>
        </w:rPr>
        <w:t>данілєвич володимир григорович</w:t>
      </w:r>
    </w:p>
    <w:p w:rsidR="007F6AEA" w:rsidRPr="006D15B6" w:rsidRDefault="007F6AEA" w:rsidP="007F6AEA">
      <w:pPr>
        <w:spacing w:after="0" w:line="360" w:lineRule="auto"/>
        <w:jc w:val="center"/>
        <w:rPr>
          <w:rFonts w:ascii="Times New Roman" w:hAnsi="Times New Roman"/>
          <w:b/>
          <w:caps/>
          <w:sz w:val="28"/>
          <w:szCs w:val="28"/>
          <w:shd w:val="clear" w:color="auto" w:fill="FFFFFF"/>
          <w:lang w:val="uk-UA"/>
        </w:rPr>
      </w:pPr>
    </w:p>
    <w:p w:rsidR="007F6AEA" w:rsidRPr="006D15B6" w:rsidRDefault="007F6AEA" w:rsidP="007F6AEA">
      <w:pPr>
        <w:spacing w:after="0" w:line="360" w:lineRule="auto"/>
        <w:jc w:val="right"/>
        <w:rPr>
          <w:rFonts w:ascii="Times New Roman" w:hAnsi="Times New Roman"/>
          <w:sz w:val="28"/>
          <w:szCs w:val="28"/>
          <w:lang w:val="uk-UA"/>
        </w:rPr>
      </w:pPr>
      <w:r w:rsidRPr="006D15B6">
        <w:rPr>
          <w:rStyle w:val="fontstyle01"/>
          <w:color w:val="auto"/>
          <w:lang w:val="uk-UA"/>
        </w:rPr>
        <w:t>УДК 657.1:339.1</w:t>
      </w:r>
    </w:p>
    <w:p w:rsidR="007F6AEA" w:rsidRPr="006D15B6" w:rsidRDefault="007F6AEA" w:rsidP="007F6AEA">
      <w:pPr>
        <w:spacing w:after="0" w:line="360" w:lineRule="auto"/>
        <w:jc w:val="center"/>
        <w:rPr>
          <w:rFonts w:ascii="Times New Roman" w:hAnsi="Times New Roman"/>
          <w:b/>
          <w:sz w:val="28"/>
          <w:szCs w:val="28"/>
          <w:lang w:val="uk-UA"/>
        </w:rPr>
      </w:pPr>
    </w:p>
    <w:p w:rsidR="007F6AEA" w:rsidRPr="006D15B6" w:rsidRDefault="007F6AEA" w:rsidP="007F6AEA">
      <w:pPr>
        <w:spacing w:after="0" w:line="360" w:lineRule="auto"/>
        <w:jc w:val="center"/>
        <w:rPr>
          <w:rFonts w:ascii="Times New Roman" w:hAnsi="Times New Roman"/>
          <w:b/>
          <w:caps/>
          <w:sz w:val="28"/>
          <w:szCs w:val="28"/>
          <w:lang w:val="uk-UA"/>
        </w:rPr>
      </w:pPr>
      <w:r w:rsidRPr="006D15B6">
        <w:rPr>
          <w:rFonts w:ascii="Times New Roman" w:hAnsi="Times New Roman"/>
          <w:b/>
          <w:caps/>
          <w:sz w:val="28"/>
          <w:szCs w:val="28"/>
          <w:lang w:val="uk-UA"/>
        </w:rPr>
        <w:t>кваліфікаційна робота</w:t>
      </w:r>
    </w:p>
    <w:p w:rsidR="007F6AEA" w:rsidRPr="006D15B6" w:rsidRDefault="007F6AEA" w:rsidP="007F6AEA">
      <w:pPr>
        <w:spacing w:after="0" w:line="360" w:lineRule="auto"/>
        <w:jc w:val="center"/>
        <w:rPr>
          <w:rFonts w:ascii="Times New Roman" w:hAnsi="Times New Roman"/>
          <w:b/>
          <w:sz w:val="28"/>
          <w:szCs w:val="28"/>
          <w:lang w:val="uk-UA"/>
        </w:rPr>
      </w:pPr>
    </w:p>
    <w:p w:rsidR="007F6AEA" w:rsidRPr="006D15B6" w:rsidRDefault="007F6AEA" w:rsidP="005A3C53">
      <w:pPr>
        <w:spacing w:after="0" w:line="360" w:lineRule="auto"/>
        <w:jc w:val="center"/>
        <w:rPr>
          <w:rFonts w:ascii="Times New Roman" w:hAnsi="Times New Roman"/>
          <w:b/>
          <w:caps/>
          <w:sz w:val="32"/>
          <w:szCs w:val="28"/>
          <w:lang w:val="uk-UA"/>
        </w:rPr>
      </w:pPr>
      <w:r w:rsidRPr="006D15B6">
        <w:rPr>
          <w:rFonts w:ascii="Times New Roman" w:hAnsi="Times New Roman"/>
          <w:b/>
          <w:caps/>
          <w:sz w:val="28"/>
          <w:szCs w:val="24"/>
          <w:lang w:val="uk-UA" w:eastAsia="ru-RU"/>
        </w:rPr>
        <w:t>облік виробни</w:t>
      </w:r>
      <w:bookmarkStart w:id="1" w:name="_GoBack"/>
      <w:bookmarkEnd w:id="1"/>
      <w:r w:rsidRPr="006D15B6">
        <w:rPr>
          <w:rFonts w:ascii="Times New Roman" w:hAnsi="Times New Roman"/>
          <w:b/>
          <w:caps/>
          <w:sz w:val="28"/>
          <w:szCs w:val="24"/>
          <w:lang w:val="uk-UA" w:eastAsia="ru-RU"/>
        </w:rPr>
        <w:t>чих витрат і калькулювання собівартості готової продукції, робіт і послуг</w:t>
      </w:r>
    </w:p>
    <w:p w:rsidR="007F6AEA" w:rsidRPr="006D15B6" w:rsidRDefault="007F6AEA" w:rsidP="007F6AEA">
      <w:pPr>
        <w:spacing w:after="0" w:line="360" w:lineRule="auto"/>
        <w:jc w:val="center"/>
        <w:rPr>
          <w:rFonts w:ascii="Times New Roman" w:hAnsi="Times New Roman"/>
          <w:sz w:val="28"/>
          <w:szCs w:val="28"/>
          <w:lang w:val="uk-UA"/>
        </w:rPr>
      </w:pPr>
      <w:r w:rsidRPr="006D15B6">
        <w:rPr>
          <w:rFonts w:ascii="Times New Roman" w:hAnsi="Times New Roman"/>
          <w:sz w:val="28"/>
          <w:szCs w:val="28"/>
          <w:lang w:val="uk-UA"/>
        </w:rPr>
        <w:t xml:space="preserve"> </w:t>
      </w:r>
    </w:p>
    <w:p w:rsidR="007F6AEA" w:rsidRPr="006D15B6" w:rsidRDefault="007F6AEA" w:rsidP="007F6AEA">
      <w:pPr>
        <w:spacing w:after="0" w:line="360" w:lineRule="auto"/>
        <w:jc w:val="center"/>
        <w:rPr>
          <w:rFonts w:ascii="Times New Roman" w:hAnsi="Times New Roman"/>
          <w:sz w:val="28"/>
          <w:szCs w:val="28"/>
          <w:lang w:val="uk-UA"/>
        </w:rPr>
      </w:pPr>
      <w:r w:rsidRPr="006D15B6">
        <w:rPr>
          <w:rFonts w:ascii="Times New Roman" w:hAnsi="Times New Roman"/>
          <w:sz w:val="28"/>
          <w:szCs w:val="28"/>
          <w:lang w:val="uk-UA"/>
        </w:rPr>
        <w:t>Спеціальність 071 – облік і оподаткування</w:t>
      </w:r>
    </w:p>
    <w:p w:rsidR="007F6AEA" w:rsidRPr="006D15B6" w:rsidRDefault="007F6AEA" w:rsidP="007F6AEA">
      <w:pPr>
        <w:spacing w:after="0" w:line="360" w:lineRule="auto"/>
        <w:jc w:val="center"/>
        <w:rPr>
          <w:rFonts w:ascii="Times New Roman" w:hAnsi="Times New Roman"/>
          <w:sz w:val="28"/>
          <w:szCs w:val="28"/>
          <w:lang w:val="uk-UA"/>
        </w:rPr>
      </w:pPr>
    </w:p>
    <w:p w:rsidR="007F6AEA" w:rsidRPr="006D15B6" w:rsidRDefault="007F6AEA" w:rsidP="007F6AEA">
      <w:pPr>
        <w:spacing w:after="0" w:line="360" w:lineRule="auto"/>
        <w:jc w:val="center"/>
        <w:rPr>
          <w:rFonts w:ascii="Times New Roman" w:hAnsi="Times New Roman"/>
          <w:sz w:val="28"/>
          <w:szCs w:val="28"/>
          <w:lang w:val="uk-UA"/>
        </w:rPr>
      </w:pPr>
      <w:r w:rsidRPr="006D15B6">
        <w:rPr>
          <w:rFonts w:ascii="Times New Roman" w:hAnsi="Times New Roman"/>
          <w:sz w:val="28"/>
          <w:szCs w:val="28"/>
          <w:lang w:val="uk-UA"/>
        </w:rPr>
        <w:t>Подається на здобуття освітнього ступеня магістр</w:t>
      </w:r>
    </w:p>
    <w:p w:rsidR="007F6AEA" w:rsidRPr="006D15B6" w:rsidRDefault="007F6AEA" w:rsidP="007F6AEA">
      <w:pPr>
        <w:spacing w:after="0" w:line="360" w:lineRule="auto"/>
        <w:rPr>
          <w:rFonts w:ascii="Times New Roman" w:hAnsi="Times New Roman"/>
          <w:sz w:val="28"/>
          <w:szCs w:val="28"/>
          <w:lang w:val="uk-UA"/>
        </w:rPr>
      </w:pPr>
    </w:p>
    <w:p w:rsidR="007F6AEA" w:rsidRPr="006D15B6" w:rsidRDefault="007F6AEA" w:rsidP="007F6AEA">
      <w:pPr>
        <w:spacing w:after="0" w:line="360" w:lineRule="auto"/>
        <w:jc w:val="center"/>
        <w:rPr>
          <w:rFonts w:ascii="Times New Roman" w:hAnsi="Times New Roman"/>
          <w:sz w:val="28"/>
          <w:szCs w:val="28"/>
          <w:lang w:val="uk-UA"/>
        </w:rPr>
      </w:pPr>
      <w:r w:rsidRPr="006D15B6">
        <w:rPr>
          <w:rFonts w:ascii="Times New Roman" w:hAnsi="Times New Roman"/>
          <w:sz w:val="28"/>
          <w:szCs w:val="28"/>
          <w:lang w:val="uk-UA"/>
        </w:rPr>
        <w:t>Кваліфікаційна робота містить результати власних досліджень. Використання ідей, результатів і тестів інших авторів мають посилання на відповідне джерело</w:t>
      </w:r>
    </w:p>
    <w:p w:rsidR="007F6AEA" w:rsidRPr="006D15B6" w:rsidRDefault="007F6AEA" w:rsidP="007F6AEA">
      <w:pPr>
        <w:spacing w:after="0" w:line="360" w:lineRule="auto"/>
        <w:rPr>
          <w:rFonts w:ascii="Times New Roman" w:hAnsi="Times New Roman"/>
          <w:sz w:val="28"/>
          <w:szCs w:val="28"/>
          <w:lang w:val="uk-UA"/>
        </w:rPr>
      </w:pPr>
      <w:r w:rsidRPr="006D15B6">
        <w:rPr>
          <w:rFonts w:ascii="Times New Roman" w:hAnsi="Times New Roman"/>
          <w:sz w:val="28"/>
          <w:szCs w:val="28"/>
          <w:lang w:val="uk-UA"/>
        </w:rPr>
        <w:t>________________________Володимир ДАНІЛЄВИЧ</w:t>
      </w:r>
    </w:p>
    <w:p w:rsidR="007F6AEA" w:rsidRPr="006D15B6" w:rsidRDefault="007F6AEA" w:rsidP="007F6AEA">
      <w:pPr>
        <w:spacing w:after="0" w:line="360" w:lineRule="auto"/>
        <w:rPr>
          <w:rFonts w:ascii="Times New Roman" w:hAnsi="Times New Roman"/>
          <w:sz w:val="28"/>
          <w:szCs w:val="28"/>
          <w:lang w:val="uk-UA"/>
        </w:rPr>
      </w:pPr>
    </w:p>
    <w:p w:rsidR="007F6AEA" w:rsidRPr="006D15B6" w:rsidRDefault="007F6AEA" w:rsidP="007F6AEA">
      <w:pPr>
        <w:spacing w:after="0" w:line="360" w:lineRule="auto"/>
        <w:rPr>
          <w:rFonts w:ascii="Times New Roman" w:hAnsi="Times New Roman"/>
          <w:sz w:val="28"/>
          <w:szCs w:val="28"/>
          <w:lang w:val="uk-UA"/>
        </w:rPr>
      </w:pPr>
    </w:p>
    <w:p w:rsidR="007F6AEA" w:rsidRPr="006D15B6" w:rsidRDefault="007F6AEA" w:rsidP="007F6AEA">
      <w:pPr>
        <w:spacing w:after="0" w:line="360" w:lineRule="auto"/>
        <w:jc w:val="right"/>
        <w:rPr>
          <w:rFonts w:ascii="Times New Roman" w:hAnsi="Times New Roman"/>
          <w:sz w:val="28"/>
          <w:szCs w:val="28"/>
          <w:lang w:val="uk-UA"/>
        </w:rPr>
      </w:pPr>
      <w:r w:rsidRPr="006D15B6">
        <w:rPr>
          <w:rFonts w:ascii="Times New Roman" w:hAnsi="Times New Roman"/>
          <w:sz w:val="28"/>
          <w:szCs w:val="28"/>
          <w:lang w:val="uk-UA"/>
        </w:rPr>
        <w:t>Науковий керівник</w:t>
      </w:r>
    </w:p>
    <w:p w:rsidR="007F6AEA" w:rsidRPr="006D15B6" w:rsidRDefault="007F6AEA" w:rsidP="007F6AEA">
      <w:pPr>
        <w:spacing w:after="0" w:line="360" w:lineRule="auto"/>
        <w:jc w:val="right"/>
        <w:rPr>
          <w:rFonts w:ascii="Times New Roman" w:hAnsi="Times New Roman"/>
          <w:sz w:val="28"/>
          <w:szCs w:val="28"/>
          <w:lang w:val="uk-UA"/>
        </w:rPr>
      </w:pPr>
      <w:proofErr w:type="spellStart"/>
      <w:r w:rsidRPr="006D15B6">
        <w:rPr>
          <w:rFonts w:ascii="Times New Roman" w:hAnsi="Times New Roman"/>
          <w:sz w:val="28"/>
          <w:szCs w:val="28"/>
          <w:lang w:val="uk-UA"/>
        </w:rPr>
        <w:t>Малюга</w:t>
      </w:r>
      <w:proofErr w:type="spellEnd"/>
      <w:r w:rsidRPr="006D15B6">
        <w:rPr>
          <w:rFonts w:ascii="Times New Roman" w:hAnsi="Times New Roman"/>
          <w:sz w:val="28"/>
          <w:szCs w:val="28"/>
          <w:lang w:val="uk-UA"/>
        </w:rPr>
        <w:t xml:space="preserve"> Наталія Михайлівна</w:t>
      </w:r>
    </w:p>
    <w:p w:rsidR="007F6AEA" w:rsidRPr="006D15B6" w:rsidRDefault="007F6AEA" w:rsidP="007F6AEA">
      <w:pPr>
        <w:spacing w:after="0" w:line="360" w:lineRule="auto"/>
        <w:jc w:val="right"/>
        <w:rPr>
          <w:rFonts w:ascii="Times New Roman" w:hAnsi="Times New Roman"/>
          <w:sz w:val="28"/>
          <w:szCs w:val="28"/>
          <w:lang w:val="uk-UA"/>
        </w:rPr>
      </w:pPr>
      <w:r w:rsidRPr="006D15B6">
        <w:rPr>
          <w:rFonts w:ascii="Times New Roman" w:hAnsi="Times New Roman"/>
          <w:sz w:val="28"/>
          <w:szCs w:val="28"/>
          <w:lang w:val="uk-UA"/>
        </w:rPr>
        <w:t>доктор економічних наук, професор</w:t>
      </w:r>
    </w:p>
    <w:p w:rsidR="007F6AEA" w:rsidRPr="006D15B6" w:rsidRDefault="007F6AEA" w:rsidP="007F6AEA">
      <w:pPr>
        <w:spacing w:after="0" w:line="360" w:lineRule="auto"/>
        <w:jc w:val="center"/>
        <w:rPr>
          <w:rFonts w:ascii="Times New Roman" w:hAnsi="Times New Roman"/>
          <w:b/>
          <w:sz w:val="28"/>
          <w:szCs w:val="28"/>
          <w:lang w:val="uk-UA"/>
        </w:rPr>
      </w:pPr>
    </w:p>
    <w:p w:rsidR="007F6AEA" w:rsidRPr="006D15B6" w:rsidRDefault="007F6AEA" w:rsidP="007F6AEA">
      <w:pPr>
        <w:spacing w:after="0" w:line="360" w:lineRule="auto"/>
        <w:jc w:val="center"/>
        <w:rPr>
          <w:rFonts w:ascii="Times New Roman" w:hAnsi="Times New Roman"/>
          <w:b/>
          <w:sz w:val="28"/>
          <w:szCs w:val="28"/>
          <w:lang w:val="uk-UA"/>
        </w:rPr>
      </w:pPr>
    </w:p>
    <w:p w:rsidR="007F6AEA" w:rsidRPr="006D15B6" w:rsidRDefault="007F6AEA" w:rsidP="007F6AEA">
      <w:pPr>
        <w:jc w:val="center"/>
        <w:rPr>
          <w:rFonts w:ascii="Times New Roman" w:hAnsi="Times New Roman"/>
          <w:b/>
          <w:sz w:val="28"/>
          <w:lang w:val="uk-UA"/>
        </w:rPr>
      </w:pPr>
      <w:r w:rsidRPr="006D15B6">
        <w:rPr>
          <w:rFonts w:ascii="Times New Roman" w:hAnsi="Times New Roman"/>
          <w:b/>
          <w:sz w:val="28"/>
          <w:szCs w:val="28"/>
          <w:lang w:val="uk-UA"/>
        </w:rPr>
        <w:t>Житомир – 2022</w:t>
      </w:r>
    </w:p>
    <w:p w:rsidR="007F6AEA" w:rsidRPr="006D15B6" w:rsidRDefault="007F6AEA" w:rsidP="007F6AEA">
      <w:pPr>
        <w:spacing w:after="0" w:line="360" w:lineRule="auto"/>
        <w:ind w:firstLine="567"/>
        <w:jc w:val="both"/>
        <w:rPr>
          <w:rFonts w:ascii="Times New Roman" w:hAnsi="Times New Roman"/>
          <w:sz w:val="28"/>
          <w:szCs w:val="28"/>
          <w:lang w:val="uk-UA"/>
        </w:rPr>
      </w:pPr>
      <w:r w:rsidRPr="006D15B6">
        <w:rPr>
          <w:rFonts w:ascii="Times New Roman" w:hAnsi="Times New Roman"/>
          <w:sz w:val="28"/>
          <w:szCs w:val="28"/>
          <w:lang w:val="uk-UA"/>
        </w:rPr>
        <w:lastRenderedPageBreak/>
        <w:t>Робота виконана на кафедрі бухгалтерського обліку, оподаткування та аудиту Поліського національного університету</w:t>
      </w:r>
    </w:p>
    <w:p w:rsidR="007F6AEA" w:rsidRPr="006D15B6" w:rsidRDefault="007F6AEA" w:rsidP="007F6AEA">
      <w:pPr>
        <w:spacing w:after="0" w:line="360" w:lineRule="auto"/>
        <w:ind w:firstLine="284"/>
        <w:rPr>
          <w:rFonts w:ascii="Times New Roman" w:hAnsi="Times New Roman"/>
          <w:sz w:val="26"/>
          <w:szCs w:val="26"/>
          <w:lang w:val="uk-UA"/>
        </w:rPr>
      </w:pPr>
    </w:p>
    <w:p w:rsidR="007F6AEA" w:rsidRPr="006D15B6" w:rsidRDefault="007F6AEA" w:rsidP="007F6AEA">
      <w:pPr>
        <w:widowControl w:val="0"/>
        <w:spacing w:after="0" w:line="360" w:lineRule="auto"/>
        <w:rPr>
          <w:rFonts w:ascii="Times New Roman" w:hAnsi="Times New Roman"/>
          <w:sz w:val="28"/>
          <w:szCs w:val="28"/>
          <w:lang w:val="uk-UA"/>
        </w:rPr>
      </w:pPr>
      <w:r w:rsidRPr="006D15B6">
        <w:rPr>
          <w:rFonts w:ascii="Times New Roman" w:hAnsi="Times New Roman"/>
          <w:sz w:val="28"/>
          <w:szCs w:val="28"/>
          <w:lang w:val="uk-UA"/>
        </w:rPr>
        <w:t xml:space="preserve">Рецензент: </w:t>
      </w:r>
    </w:p>
    <w:p w:rsidR="007F6AEA" w:rsidRPr="006D15B6" w:rsidRDefault="007F6AEA" w:rsidP="007F6AEA">
      <w:pPr>
        <w:widowControl w:val="0"/>
        <w:spacing w:after="0" w:line="360" w:lineRule="auto"/>
        <w:rPr>
          <w:rFonts w:ascii="Times New Roman" w:hAnsi="Times New Roman"/>
          <w:sz w:val="28"/>
          <w:szCs w:val="28"/>
          <w:lang w:val="uk-UA"/>
        </w:rPr>
      </w:pPr>
      <w:r w:rsidRPr="006D15B6">
        <w:rPr>
          <w:rFonts w:ascii="Times New Roman" w:hAnsi="Times New Roman"/>
          <w:sz w:val="28"/>
          <w:szCs w:val="28"/>
          <w:lang w:val="uk-UA"/>
        </w:rPr>
        <w:t xml:space="preserve">професор кафедри фінансів і кредиту Поліського національного університету, </w:t>
      </w:r>
      <w:proofErr w:type="spellStart"/>
      <w:r w:rsidRPr="006D15B6">
        <w:rPr>
          <w:rFonts w:ascii="Times New Roman" w:hAnsi="Times New Roman"/>
          <w:sz w:val="28"/>
          <w:szCs w:val="28"/>
          <w:lang w:val="uk-UA"/>
        </w:rPr>
        <w:t>д.е.н</w:t>
      </w:r>
      <w:proofErr w:type="spellEnd"/>
      <w:r w:rsidRPr="006D15B6">
        <w:rPr>
          <w:rFonts w:ascii="Times New Roman" w:hAnsi="Times New Roman"/>
          <w:sz w:val="28"/>
          <w:szCs w:val="28"/>
          <w:lang w:val="uk-UA"/>
        </w:rPr>
        <w:t xml:space="preserve">., доц. </w:t>
      </w:r>
      <w:proofErr w:type="spellStart"/>
      <w:r w:rsidRPr="006D15B6">
        <w:rPr>
          <w:rFonts w:ascii="Times New Roman" w:hAnsi="Times New Roman"/>
          <w:sz w:val="28"/>
          <w:szCs w:val="28"/>
          <w:lang w:val="uk-UA"/>
        </w:rPr>
        <w:t>Віленчук</w:t>
      </w:r>
      <w:proofErr w:type="spellEnd"/>
      <w:r w:rsidRPr="006D15B6">
        <w:rPr>
          <w:rFonts w:ascii="Times New Roman" w:hAnsi="Times New Roman"/>
          <w:sz w:val="28"/>
          <w:szCs w:val="28"/>
          <w:lang w:val="uk-UA"/>
        </w:rPr>
        <w:t xml:space="preserve"> Олександр Миколайович  </w:t>
      </w:r>
    </w:p>
    <w:p w:rsidR="007F6AEA" w:rsidRPr="006D15B6" w:rsidRDefault="007F6AEA" w:rsidP="007F6AEA">
      <w:pPr>
        <w:spacing w:after="0" w:line="360" w:lineRule="auto"/>
        <w:ind w:firstLine="284"/>
        <w:rPr>
          <w:rFonts w:ascii="Times New Roman" w:hAnsi="Times New Roman"/>
          <w:sz w:val="28"/>
          <w:szCs w:val="28"/>
          <w:lang w:val="uk-UA"/>
        </w:rPr>
      </w:pPr>
    </w:p>
    <w:p w:rsidR="007F6AEA" w:rsidRPr="006D15B6" w:rsidRDefault="007F6AEA" w:rsidP="007F6AEA">
      <w:pPr>
        <w:spacing w:after="0" w:line="360" w:lineRule="auto"/>
        <w:ind w:firstLine="284"/>
        <w:jc w:val="center"/>
        <w:rPr>
          <w:rFonts w:ascii="Times New Roman" w:hAnsi="Times New Roman"/>
          <w:sz w:val="28"/>
          <w:szCs w:val="28"/>
          <w:lang w:val="uk-UA"/>
        </w:rPr>
      </w:pPr>
    </w:p>
    <w:p w:rsidR="007F6AEA" w:rsidRPr="006D15B6" w:rsidRDefault="007F6AEA" w:rsidP="007F6AEA">
      <w:pPr>
        <w:spacing w:after="0" w:line="360" w:lineRule="auto"/>
        <w:ind w:firstLine="284"/>
        <w:jc w:val="center"/>
        <w:rPr>
          <w:rFonts w:ascii="Times New Roman" w:hAnsi="Times New Roman"/>
          <w:sz w:val="28"/>
          <w:szCs w:val="28"/>
          <w:lang w:val="uk-UA"/>
        </w:rPr>
      </w:pPr>
      <w:r w:rsidRPr="006D15B6">
        <w:rPr>
          <w:rFonts w:ascii="Times New Roman" w:hAnsi="Times New Roman"/>
          <w:sz w:val="28"/>
          <w:szCs w:val="28"/>
          <w:lang w:val="uk-UA"/>
        </w:rPr>
        <w:t xml:space="preserve">Висновок комісії за результатами попереднього захисту:     </w:t>
      </w:r>
    </w:p>
    <w:p w:rsidR="007F6AEA" w:rsidRPr="006D15B6" w:rsidRDefault="007F6AEA" w:rsidP="007F6AEA">
      <w:pPr>
        <w:spacing w:after="0" w:line="360" w:lineRule="auto"/>
        <w:ind w:firstLine="284"/>
        <w:jc w:val="center"/>
        <w:rPr>
          <w:rFonts w:ascii="Times New Roman" w:hAnsi="Times New Roman"/>
          <w:sz w:val="28"/>
          <w:szCs w:val="28"/>
          <w:lang w:val="uk-UA"/>
        </w:rPr>
      </w:pPr>
      <w:r w:rsidRPr="006D15B6">
        <w:rPr>
          <w:rFonts w:ascii="Times New Roman" w:hAnsi="Times New Roman"/>
          <w:sz w:val="28"/>
          <w:szCs w:val="28"/>
          <w:lang w:val="uk-UA"/>
        </w:rPr>
        <w:t>_______________________</w:t>
      </w:r>
      <w:r w:rsidRPr="006D15B6">
        <w:rPr>
          <w:rFonts w:ascii="Times New Roman" w:hAnsi="Times New Roman"/>
          <w:sz w:val="28"/>
          <w:szCs w:val="28"/>
          <w:u w:val="single"/>
          <w:lang w:val="uk-UA"/>
        </w:rPr>
        <w:t>допустити до захисту</w:t>
      </w:r>
      <w:r w:rsidRPr="006D15B6">
        <w:rPr>
          <w:rFonts w:ascii="Times New Roman" w:hAnsi="Times New Roman"/>
          <w:sz w:val="28"/>
          <w:szCs w:val="28"/>
          <w:lang w:val="uk-UA"/>
        </w:rPr>
        <w:t>_________________________</w:t>
      </w:r>
    </w:p>
    <w:p w:rsidR="007F6AEA" w:rsidRPr="006D15B6" w:rsidRDefault="007F6AEA" w:rsidP="007F6AEA">
      <w:pPr>
        <w:spacing w:after="0" w:line="360" w:lineRule="auto"/>
        <w:ind w:firstLine="284"/>
        <w:rPr>
          <w:rFonts w:ascii="Times New Roman" w:hAnsi="Times New Roman"/>
          <w:sz w:val="26"/>
          <w:szCs w:val="26"/>
          <w:lang w:val="uk-UA"/>
        </w:rPr>
      </w:pPr>
    </w:p>
    <w:p w:rsidR="007F6AEA" w:rsidRPr="006D15B6" w:rsidRDefault="007F6AEA" w:rsidP="007F6AEA">
      <w:pPr>
        <w:spacing w:after="0" w:line="360" w:lineRule="auto"/>
        <w:ind w:firstLine="284"/>
        <w:rPr>
          <w:rFonts w:ascii="Times New Roman" w:hAnsi="Times New Roman"/>
          <w:sz w:val="28"/>
          <w:szCs w:val="28"/>
          <w:lang w:val="uk-UA"/>
        </w:rPr>
      </w:pPr>
      <w:r w:rsidRPr="006D15B6">
        <w:rPr>
          <w:rFonts w:ascii="Times New Roman" w:hAnsi="Times New Roman"/>
          <w:sz w:val="28"/>
          <w:szCs w:val="28"/>
          <w:lang w:val="uk-UA"/>
        </w:rPr>
        <w:t>Голова комісії  __________________</w:t>
      </w:r>
      <w:r w:rsidRPr="006D15B6">
        <w:rPr>
          <w:rFonts w:ascii="Times New Roman" w:hAnsi="Times New Roman"/>
          <w:sz w:val="28"/>
          <w:szCs w:val="28"/>
          <w:lang w:val="uk-UA"/>
        </w:rPr>
        <w:tab/>
        <w:t>__</w:t>
      </w:r>
      <w:r w:rsidRPr="006D15B6">
        <w:rPr>
          <w:rFonts w:ascii="Times New Roman" w:hAnsi="Times New Roman"/>
          <w:sz w:val="28"/>
          <w:szCs w:val="28"/>
          <w:u w:val="single"/>
          <w:lang w:val="uk-UA"/>
        </w:rPr>
        <w:t>Тетяна ГАЙДУЧОК</w:t>
      </w:r>
      <w:r w:rsidRPr="006D15B6">
        <w:rPr>
          <w:rFonts w:ascii="Times New Roman" w:hAnsi="Times New Roman"/>
          <w:sz w:val="28"/>
          <w:szCs w:val="28"/>
          <w:lang w:val="uk-UA"/>
        </w:rPr>
        <w:t>_____________</w:t>
      </w:r>
    </w:p>
    <w:p w:rsidR="007F6AEA" w:rsidRPr="006D15B6" w:rsidRDefault="007F6AEA" w:rsidP="007F6AEA">
      <w:pPr>
        <w:spacing w:after="0" w:line="360" w:lineRule="auto"/>
        <w:ind w:left="2124" w:firstLine="708"/>
        <w:rPr>
          <w:rFonts w:ascii="Times New Roman" w:hAnsi="Times New Roman"/>
          <w:sz w:val="20"/>
          <w:szCs w:val="20"/>
          <w:lang w:val="uk-UA"/>
        </w:rPr>
      </w:pPr>
      <w:r w:rsidRPr="006D15B6">
        <w:rPr>
          <w:rFonts w:ascii="Times New Roman" w:hAnsi="Times New Roman"/>
          <w:sz w:val="20"/>
          <w:szCs w:val="20"/>
          <w:lang w:val="uk-UA"/>
        </w:rPr>
        <w:t>(підпис)</w:t>
      </w:r>
      <w:r w:rsidRPr="006D15B6">
        <w:rPr>
          <w:rFonts w:ascii="Times New Roman" w:hAnsi="Times New Roman"/>
          <w:sz w:val="20"/>
          <w:szCs w:val="20"/>
          <w:lang w:val="uk-UA"/>
        </w:rPr>
        <w:tab/>
      </w:r>
      <w:r w:rsidRPr="006D15B6">
        <w:rPr>
          <w:rFonts w:ascii="Times New Roman" w:hAnsi="Times New Roman"/>
          <w:sz w:val="20"/>
          <w:szCs w:val="20"/>
          <w:lang w:val="uk-UA"/>
        </w:rPr>
        <w:tab/>
      </w:r>
      <w:r w:rsidRPr="006D15B6">
        <w:rPr>
          <w:rFonts w:ascii="Times New Roman" w:hAnsi="Times New Roman"/>
          <w:sz w:val="20"/>
          <w:szCs w:val="20"/>
          <w:lang w:val="uk-UA"/>
        </w:rPr>
        <w:tab/>
      </w:r>
      <w:r w:rsidRPr="006D15B6">
        <w:rPr>
          <w:rFonts w:ascii="Times New Roman" w:hAnsi="Times New Roman"/>
          <w:sz w:val="20"/>
          <w:szCs w:val="20"/>
          <w:lang w:val="uk-UA"/>
        </w:rPr>
        <w:tab/>
        <w:t>(прізвище  та ініціали)</w:t>
      </w:r>
    </w:p>
    <w:p w:rsidR="007F6AEA" w:rsidRPr="006D15B6" w:rsidRDefault="007F6AEA" w:rsidP="007F6AEA">
      <w:pPr>
        <w:spacing w:after="0" w:line="360" w:lineRule="auto"/>
        <w:ind w:firstLine="284"/>
        <w:jc w:val="center"/>
        <w:rPr>
          <w:rFonts w:ascii="Times New Roman" w:hAnsi="Times New Roman"/>
          <w:sz w:val="28"/>
          <w:szCs w:val="28"/>
          <w:lang w:val="uk-UA"/>
        </w:rPr>
      </w:pPr>
    </w:p>
    <w:p w:rsidR="007F6AEA" w:rsidRPr="006D15B6" w:rsidRDefault="007F6AEA" w:rsidP="007F6AEA">
      <w:pPr>
        <w:spacing w:after="0" w:line="360" w:lineRule="auto"/>
        <w:jc w:val="center"/>
        <w:rPr>
          <w:rFonts w:ascii="Times New Roman" w:hAnsi="Times New Roman"/>
          <w:sz w:val="28"/>
          <w:szCs w:val="28"/>
          <w:lang w:val="uk-UA"/>
        </w:rPr>
      </w:pPr>
      <w:r w:rsidRPr="006D15B6">
        <w:rPr>
          <w:rFonts w:ascii="Times New Roman" w:hAnsi="Times New Roman"/>
          <w:sz w:val="28"/>
          <w:szCs w:val="28"/>
          <w:lang w:val="uk-UA"/>
        </w:rPr>
        <w:t>Висновок кафедри бухгалтерського обліку, оподаткування та аудиту за результатами попереднього захисту:</w:t>
      </w:r>
    </w:p>
    <w:p w:rsidR="007F6AEA" w:rsidRPr="006D15B6" w:rsidRDefault="007F6AEA" w:rsidP="007F6AEA">
      <w:pPr>
        <w:spacing w:after="0" w:line="360" w:lineRule="auto"/>
        <w:ind w:firstLine="284"/>
        <w:jc w:val="center"/>
        <w:rPr>
          <w:rFonts w:ascii="Times New Roman" w:hAnsi="Times New Roman"/>
          <w:sz w:val="28"/>
          <w:szCs w:val="28"/>
          <w:lang w:val="uk-UA"/>
        </w:rPr>
      </w:pPr>
      <w:r w:rsidRPr="006D15B6">
        <w:rPr>
          <w:rFonts w:ascii="Times New Roman" w:hAnsi="Times New Roman"/>
          <w:sz w:val="28"/>
          <w:szCs w:val="28"/>
          <w:lang w:val="uk-UA"/>
        </w:rPr>
        <w:t>_______________________</w:t>
      </w:r>
      <w:r w:rsidRPr="006D15B6">
        <w:rPr>
          <w:rFonts w:ascii="Times New Roman" w:hAnsi="Times New Roman"/>
          <w:sz w:val="28"/>
          <w:szCs w:val="28"/>
          <w:u w:val="single"/>
          <w:lang w:val="uk-UA"/>
        </w:rPr>
        <w:t>допустити до захисту</w:t>
      </w:r>
      <w:r w:rsidRPr="006D15B6">
        <w:rPr>
          <w:rFonts w:ascii="Times New Roman" w:hAnsi="Times New Roman"/>
          <w:sz w:val="28"/>
          <w:szCs w:val="28"/>
          <w:lang w:val="uk-UA"/>
        </w:rPr>
        <w:t>_________________________</w:t>
      </w:r>
    </w:p>
    <w:p w:rsidR="007F6AEA" w:rsidRPr="006D15B6" w:rsidRDefault="007F6AEA" w:rsidP="007F6AEA">
      <w:pPr>
        <w:spacing w:after="0" w:line="360" w:lineRule="auto"/>
        <w:ind w:firstLine="567"/>
        <w:jc w:val="both"/>
        <w:rPr>
          <w:rFonts w:ascii="Times New Roman" w:hAnsi="Times New Roman"/>
          <w:sz w:val="28"/>
          <w:szCs w:val="28"/>
          <w:lang w:val="uk-UA"/>
        </w:rPr>
      </w:pPr>
      <w:r w:rsidRPr="006D15B6">
        <w:rPr>
          <w:rFonts w:ascii="Times New Roman" w:hAnsi="Times New Roman"/>
          <w:sz w:val="28"/>
          <w:szCs w:val="28"/>
          <w:lang w:val="uk-UA"/>
        </w:rPr>
        <w:t xml:space="preserve">Протокол  засідання  кафедри  бухгалтерського  обліку,  оподаткування та аудиту   № ____ від ___ </w:t>
      </w:r>
      <w:r w:rsidRPr="006D15B6">
        <w:rPr>
          <w:rFonts w:ascii="Times New Roman" w:hAnsi="Times New Roman"/>
          <w:sz w:val="28"/>
          <w:szCs w:val="28"/>
          <w:u w:val="single"/>
          <w:lang w:val="uk-UA"/>
        </w:rPr>
        <w:t xml:space="preserve">грудня </w:t>
      </w:r>
      <w:r w:rsidRPr="006D15B6">
        <w:rPr>
          <w:rFonts w:ascii="Times New Roman" w:hAnsi="Times New Roman"/>
          <w:sz w:val="28"/>
          <w:szCs w:val="28"/>
          <w:lang w:val="uk-UA"/>
        </w:rPr>
        <w:t>2022 року</w:t>
      </w:r>
    </w:p>
    <w:p w:rsidR="007F6AEA" w:rsidRPr="006D15B6" w:rsidRDefault="007F6AEA" w:rsidP="007F6AEA">
      <w:pPr>
        <w:spacing w:after="0" w:line="360" w:lineRule="auto"/>
        <w:ind w:firstLine="567"/>
        <w:jc w:val="both"/>
        <w:rPr>
          <w:rFonts w:ascii="Times New Roman" w:hAnsi="Times New Roman"/>
          <w:sz w:val="28"/>
          <w:szCs w:val="28"/>
          <w:lang w:val="uk-UA"/>
        </w:rPr>
      </w:pPr>
      <w:r w:rsidRPr="006D15B6">
        <w:rPr>
          <w:rFonts w:ascii="Times New Roman" w:hAnsi="Times New Roman"/>
          <w:sz w:val="28"/>
          <w:szCs w:val="28"/>
          <w:lang w:val="uk-UA"/>
        </w:rPr>
        <w:t xml:space="preserve">Завідувач кафедри бухгалтерського обліку, оподаткування та аудиту </w:t>
      </w:r>
    </w:p>
    <w:p w:rsidR="007F6AEA" w:rsidRPr="006D15B6" w:rsidRDefault="007F6AEA" w:rsidP="007F6AEA">
      <w:pPr>
        <w:spacing w:after="0" w:line="360" w:lineRule="auto"/>
        <w:ind w:firstLine="284"/>
        <w:rPr>
          <w:rFonts w:ascii="Times New Roman" w:hAnsi="Times New Roman"/>
          <w:sz w:val="28"/>
          <w:szCs w:val="28"/>
          <w:lang w:val="uk-UA"/>
        </w:rPr>
      </w:pPr>
      <w:r w:rsidRPr="006D15B6">
        <w:rPr>
          <w:rFonts w:ascii="Times New Roman" w:hAnsi="Times New Roman"/>
          <w:sz w:val="28"/>
          <w:szCs w:val="28"/>
          <w:lang w:val="uk-UA"/>
        </w:rPr>
        <w:t>Юлія МОРОЗ</w:t>
      </w:r>
      <w:r w:rsidRPr="006D15B6">
        <w:rPr>
          <w:rFonts w:ascii="Times New Roman" w:hAnsi="Times New Roman"/>
          <w:sz w:val="28"/>
          <w:szCs w:val="28"/>
          <w:lang w:val="uk-UA"/>
        </w:rPr>
        <w:tab/>
      </w:r>
      <w:r w:rsidRPr="006D15B6">
        <w:rPr>
          <w:rFonts w:ascii="Times New Roman" w:hAnsi="Times New Roman"/>
          <w:sz w:val="28"/>
          <w:szCs w:val="28"/>
          <w:lang w:val="uk-UA"/>
        </w:rPr>
        <w:tab/>
      </w:r>
      <w:r w:rsidRPr="006D15B6">
        <w:rPr>
          <w:rFonts w:ascii="Times New Roman" w:hAnsi="Times New Roman"/>
          <w:sz w:val="28"/>
          <w:szCs w:val="28"/>
          <w:lang w:val="uk-UA"/>
        </w:rPr>
        <w:tab/>
      </w:r>
      <w:r w:rsidRPr="006D15B6">
        <w:rPr>
          <w:rFonts w:ascii="Times New Roman" w:hAnsi="Times New Roman"/>
          <w:sz w:val="28"/>
          <w:szCs w:val="28"/>
          <w:lang w:val="uk-UA"/>
        </w:rPr>
        <w:tab/>
      </w:r>
      <w:r w:rsidRPr="006D15B6">
        <w:rPr>
          <w:rFonts w:ascii="Times New Roman" w:hAnsi="Times New Roman"/>
          <w:sz w:val="28"/>
          <w:szCs w:val="28"/>
          <w:lang w:val="uk-UA"/>
        </w:rPr>
        <w:tab/>
        <w:t>_______________________</w:t>
      </w:r>
    </w:p>
    <w:p w:rsidR="007F6AEA" w:rsidRPr="006D15B6" w:rsidRDefault="007F6AEA" w:rsidP="007F6AEA">
      <w:pPr>
        <w:spacing w:after="0" w:line="360" w:lineRule="auto"/>
        <w:ind w:left="2124" w:firstLine="708"/>
        <w:jc w:val="center"/>
        <w:rPr>
          <w:rFonts w:ascii="Times New Roman" w:hAnsi="Times New Roman"/>
          <w:sz w:val="20"/>
          <w:szCs w:val="20"/>
          <w:lang w:val="uk-UA"/>
        </w:rPr>
      </w:pPr>
      <w:r w:rsidRPr="006D15B6">
        <w:rPr>
          <w:rFonts w:ascii="Times New Roman" w:hAnsi="Times New Roman"/>
          <w:sz w:val="20"/>
          <w:szCs w:val="20"/>
          <w:lang w:val="uk-UA"/>
        </w:rPr>
        <w:t>(підпис)</w:t>
      </w:r>
    </w:p>
    <w:p w:rsidR="007F6AEA" w:rsidRPr="006D15B6" w:rsidRDefault="007F6AEA" w:rsidP="007F6AEA">
      <w:pPr>
        <w:spacing w:after="0" w:line="360" w:lineRule="auto"/>
        <w:ind w:firstLine="284"/>
        <w:rPr>
          <w:rFonts w:ascii="Times New Roman" w:hAnsi="Times New Roman"/>
          <w:sz w:val="28"/>
          <w:szCs w:val="28"/>
          <w:lang w:val="uk-UA"/>
        </w:rPr>
      </w:pPr>
      <w:r w:rsidRPr="006D15B6">
        <w:rPr>
          <w:rFonts w:ascii="Times New Roman" w:hAnsi="Times New Roman"/>
          <w:sz w:val="28"/>
          <w:szCs w:val="28"/>
          <w:lang w:val="uk-UA"/>
        </w:rPr>
        <w:t xml:space="preserve">«___» </w:t>
      </w:r>
      <w:r w:rsidRPr="006D15B6">
        <w:rPr>
          <w:rFonts w:ascii="Times New Roman" w:hAnsi="Times New Roman"/>
          <w:sz w:val="28"/>
          <w:szCs w:val="28"/>
          <w:u w:val="single"/>
          <w:lang w:val="uk-UA"/>
        </w:rPr>
        <w:t>грудня</w:t>
      </w:r>
      <w:r w:rsidRPr="006D15B6">
        <w:rPr>
          <w:rFonts w:ascii="Times New Roman" w:hAnsi="Times New Roman"/>
          <w:sz w:val="28"/>
          <w:szCs w:val="28"/>
          <w:lang w:val="uk-UA"/>
        </w:rPr>
        <w:t xml:space="preserve"> 2022 р. </w:t>
      </w:r>
    </w:p>
    <w:p w:rsidR="007F6AEA" w:rsidRPr="006D15B6" w:rsidRDefault="007F6AEA" w:rsidP="007F6AEA">
      <w:pPr>
        <w:spacing w:after="0" w:line="360" w:lineRule="auto"/>
        <w:ind w:firstLine="284"/>
        <w:rPr>
          <w:rFonts w:ascii="Times New Roman" w:hAnsi="Times New Roman"/>
          <w:sz w:val="26"/>
          <w:szCs w:val="26"/>
          <w:lang w:val="uk-UA"/>
        </w:rPr>
      </w:pPr>
    </w:p>
    <w:p w:rsidR="007F6AEA" w:rsidRPr="006D15B6" w:rsidRDefault="007F6AEA" w:rsidP="007F6AEA">
      <w:pPr>
        <w:spacing w:after="0" w:line="360" w:lineRule="auto"/>
        <w:jc w:val="center"/>
        <w:rPr>
          <w:rFonts w:ascii="Times New Roman" w:hAnsi="Times New Roman"/>
          <w:sz w:val="28"/>
          <w:szCs w:val="28"/>
          <w:lang w:val="uk-UA"/>
        </w:rPr>
      </w:pPr>
      <w:r w:rsidRPr="006D15B6">
        <w:rPr>
          <w:rFonts w:ascii="Times New Roman" w:hAnsi="Times New Roman"/>
          <w:sz w:val="28"/>
          <w:szCs w:val="28"/>
          <w:lang w:val="uk-UA"/>
        </w:rPr>
        <w:t>Результати захисту кваліфікаційної роботи</w:t>
      </w:r>
    </w:p>
    <w:p w:rsidR="007F6AEA" w:rsidRPr="006D15B6" w:rsidRDefault="007F6AEA" w:rsidP="007F6AEA">
      <w:pPr>
        <w:spacing w:after="0" w:line="360" w:lineRule="auto"/>
        <w:ind w:firstLine="284"/>
        <w:jc w:val="both"/>
        <w:rPr>
          <w:rFonts w:ascii="Times New Roman" w:hAnsi="Times New Roman"/>
          <w:sz w:val="28"/>
          <w:szCs w:val="28"/>
          <w:lang w:val="uk-UA"/>
        </w:rPr>
      </w:pPr>
      <w:r w:rsidRPr="006D15B6">
        <w:rPr>
          <w:rFonts w:ascii="Times New Roman" w:hAnsi="Times New Roman"/>
          <w:sz w:val="28"/>
          <w:szCs w:val="28"/>
          <w:lang w:val="uk-UA"/>
        </w:rPr>
        <w:t xml:space="preserve">Студент(ка) </w:t>
      </w:r>
      <w:r w:rsidRPr="006D15B6">
        <w:rPr>
          <w:rFonts w:ascii="Times New Roman" w:hAnsi="Times New Roman"/>
          <w:sz w:val="28"/>
          <w:szCs w:val="28"/>
          <w:u w:val="single"/>
          <w:lang w:val="uk-UA"/>
        </w:rPr>
        <w:t xml:space="preserve">ДАНІЛЄВИЧ Володимир Григорович </w:t>
      </w:r>
      <w:r w:rsidRPr="006D15B6">
        <w:rPr>
          <w:rFonts w:ascii="Times New Roman" w:hAnsi="Times New Roman"/>
          <w:sz w:val="28"/>
          <w:szCs w:val="28"/>
          <w:lang w:val="uk-UA"/>
        </w:rPr>
        <w:t>захистив(ла) кваліфікаційну роботу з оцінкою за шкалою _______________ ECTS, сума балів ___________ за національною шкалою з оцінкою ___________</w:t>
      </w:r>
    </w:p>
    <w:p w:rsidR="007F6AEA" w:rsidRPr="006D15B6" w:rsidRDefault="007F6AEA" w:rsidP="007F6AEA">
      <w:pPr>
        <w:spacing w:after="0" w:line="360" w:lineRule="auto"/>
        <w:ind w:firstLine="284"/>
        <w:rPr>
          <w:rFonts w:ascii="Times New Roman" w:hAnsi="Times New Roman"/>
          <w:sz w:val="26"/>
          <w:szCs w:val="26"/>
          <w:lang w:val="uk-UA"/>
        </w:rPr>
      </w:pPr>
    </w:p>
    <w:p w:rsidR="007F6AEA" w:rsidRPr="006D15B6" w:rsidRDefault="007F6AEA" w:rsidP="007F6AEA">
      <w:pPr>
        <w:spacing w:after="0" w:line="360" w:lineRule="auto"/>
        <w:ind w:firstLine="284"/>
        <w:rPr>
          <w:rFonts w:ascii="Times New Roman" w:hAnsi="Times New Roman"/>
          <w:sz w:val="28"/>
          <w:szCs w:val="28"/>
          <w:u w:val="single"/>
          <w:lang w:val="uk-UA"/>
        </w:rPr>
      </w:pPr>
      <w:r w:rsidRPr="006D15B6">
        <w:rPr>
          <w:rFonts w:ascii="Times New Roman" w:hAnsi="Times New Roman"/>
          <w:sz w:val="28"/>
          <w:szCs w:val="28"/>
          <w:lang w:val="uk-UA"/>
        </w:rPr>
        <w:t>Секретар ЕК __________________</w:t>
      </w:r>
      <w:r w:rsidRPr="006D15B6">
        <w:rPr>
          <w:rFonts w:ascii="Times New Roman" w:hAnsi="Times New Roman"/>
          <w:sz w:val="28"/>
          <w:szCs w:val="28"/>
          <w:lang w:val="uk-UA"/>
        </w:rPr>
        <w:tab/>
      </w:r>
      <w:r w:rsidRPr="006D15B6">
        <w:rPr>
          <w:rFonts w:ascii="Times New Roman" w:hAnsi="Times New Roman"/>
          <w:sz w:val="28"/>
          <w:szCs w:val="28"/>
          <w:lang w:val="uk-UA"/>
        </w:rPr>
        <w:tab/>
      </w:r>
      <w:r w:rsidRPr="006D15B6">
        <w:rPr>
          <w:rFonts w:ascii="Times New Roman" w:hAnsi="Times New Roman"/>
          <w:sz w:val="28"/>
          <w:szCs w:val="28"/>
          <w:u w:val="single"/>
          <w:lang w:val="uk-UA"/>
        </w:rPr>
        <w:t>Ганна МАЙДУДА</w:t>
      </w:r>
    </w:p>
    <w:p w:rsidR="007F6AEA" w:rsidRPr="006D15B6" w:rsidRDefault="007F6AEA" w:rsidP="007F6AEA">
      <w:pPr>
        <w:spacing w:after="0" w:line="360" w:lineRule="auto"/>
        <w:ind w:left="2124" w:firstLine="708"/>
        <w:rPr>
          <w:rFonts w:ascii="Times New Roman" w:hAnsi="Times New Roman"/>
          <w:b/>
          <w:sz w:val="28"/>
          <w:lang w:val="uk-UA"/>
        </w:rPr>
      </w:pPr>
      <w:r w:rsidRPr="006D15B6">
        <w:rPr>
          <w:rFonts w:ascii="Times New Roman" w:hAnsi="Times New Roman"/>
          <w:sz w:val="20"/>
          <w:szCs w:val="20"/>
          <w:lang w:val="uk-UA"/>
        </w:rPr>
        <w:t>(підпис)</w:t>
      </w:r>
      <w:r w:rsidRPr="006D15B6">
        <w:rPr>
          <w:rFonts w:ascii="Times New Roman" w:hAnsi="Times New Roman"/>
          <w:sz w:val="20"/>
          <w:szCs w:val="20"/>
          <w:lang w:val="uk-UA"/>
        </w:rPr>
        <w:tab/>
      </w:r>
      <w:r w:rsidRPr="006D15B6">
        <w:rPr>
          <w:rFonts w:ascii="Times New Roman" w:hAnsi="Times New Roman"/>
          <w:sz w:val="20"/>
          <w:szCs w:val="20"/>
          <w:lang w:val="uk-UA"/>
        </w:rPr>
        <w:tab/>
      </w:r>
      <w:r w:rsidRPr="006D15B6">
        <w:rPr>
          <w:rFonts w:ascii="Times New Roman" w:hAnsi="Times New Roman"/>
          <w:sz w:val="20"/>
          <w:szCs w:val="20"/>
          <w:lang w:val="uk-UA"/>
        </w:rPr>
        <w:tab/>
      </w:r>
      <w:r w:rsidRPr="006D15B6">
        <w:rPr>
          <w:rFonts w:ascii="Times New Roman" w:hAnsi="Times New Roman"/>
          <w:sz w:val="20"/>
          <w:szCs w:val="20"/>
          <w:lang w:val="uk-UA"/>
        </w:rPr>
        <w:tab/>
        <w:t>(прізвище  та ініціали)</w:t>
      </w:r>
    </w:p>
    <w:p w:rsidR="007F6AEA" w:rsidRPr="006D15B6" w:rsidRDefault="007F6AEA" w:rsidP="007F6AEA">
      <w:pPr>
        <w:rPr>
          <w:rFonts w:ascii="Times New Roman" w:hAnsi="Times New Roman"/>
          <w:b/>
          <w:sz w:val="28"/>
          <w:lang w:val="uk-UA"/>
        </w:rPr>
        <w:sectPr w:rsidR="007F6AEA" w:rsidRPr="006D15B6" w:rsidSect="007F6AEA">
          <w:headerReference w:type="default" r:id="rId9"/>
          <w:pgSz w:w="11906" w:h="16838"/>
          <w:pgMar w:top="1134" w:right="680" w:bottom="1134" w:left="1418" w:header="709" w:footer="709" w:gutter="0"/>
          <w:cols w:space="708"/>
          <w:titlePg/>
          <w:docGrid w:linePitch="360"/>
        </w:sectPr>
      </w:pPr>
    </w:p>
    <w:p w:rsidR="007F6AEA" w:rsidRPr="006D15B6" w:rsidRDefault="007F6AEA" w:rsidP="007F6AEA">
      <w:pPr>
        <w:spacing w:after="0" w:line="360" w:lineRule="auto"/>
        <w:ind w:firstLine="709"/>
        <w:jc w:val="center"/>
        <w:rPr>
          <w:rFonts w:ascii="Times New Roman" w:hAnsi="Times New Roman"/>
          <w:b/>
          <w:caps/>
          <w:sz w:val="28"/>
          <w:szCs w:val="28"/>
          <w:lang w:val="uk-UA"/>
        </w:rPr>
      </w:pPr>
      <w:r w:rsidRPr="006D15B6">
        <w:rPr>
          <w:rFonts w:ascii="Times New Roman" w:hAnsi="Times New Roman"/>
          <w:b/>
          <w:caps/>
          <w:sz w:val="28"/>
          <w:szCs w:val="28"/>
          <w:lang w:val="uk-UA"/>
        </w:rPr>
        <w:lastRenderedPageBreak/>
        <w:t>Анотація</w:t>
      </w:r>
    </w:p>
    <w:p w:rsidR="007F6AEA" w:rsidRPr="006D15B6" w:rsidRDefault="007F6AEA" w:rsidP="007F6AEA">
      <w:pPr>
        <w:spacing w:after="0" w:line="360" w:lineRule="auto"/>
        <w:ind w:firstLine="567"/>
        <w:jc w:val="both"/>
        <w:rPr>
          <w:rFonts w:ascii="Times New Roman" w:hAnsi="Times New Roman"/>
          <w:sz w:val="28"/>
          <w:szCs w:val="28"/>
          <w:lang w:val="uk-UA"/>
        </w:rPr>
      </w:pPr>
    </w:p>
    <w:p w:rsidR="007F6AEA" w:rsidRPr="006D15B6" w:rsidRDefault="007F6AEA" w:rsidP="007F6AEA">
      <w:pPr>
        <w:spacing w:after="0" w:line="360" w:lineRule="auto"/>
        <w:ind w:firstLine="567"/>
        <w:jc w:val="both"/>
        <w:rPr>
          <w:rFonts w:ascii="Times New Roman" w:hAnsi="Times New Roman"/>
          <w:sz w:val="28"/>
          <w:szCs w:val="28"/>
          <w:lang w:val="uk-UA"/>
        </w:rPr>
      </w:pPr>
      <w:proofErr w:type="spellStart"/>
      <w:r w:rsidRPr="006D15B6">
        <w:rPr>
          <w:rFonts w:ascii="Times New Roman" w:hAnsi="Times New Roman"/>
          <w:sz w:val="28"/>
          <w:szCs w:val="28"/>
          <w:lang w:val="uk-UA"/>
        </w:rPr>
        <w:t>Данілєвич</w:t>
      </w:r>
      <w:proofErr w:type="spellEnd"/>
      <w:r w:rsidRPr="006D15B6">
        <w:rPr>
          <w:rFonts w:ascii="Times New Roman" w:hAnsi="Times New Roman"/>
          <w:sz w:val="28"/>
          <w:szCs w:val="28"/>
          <w:lang w:val="uk-UA"/>
        </w:rPr>
        <w:t xml:space="preserve"> В. Г. Облік виробничих витрат і калькулювання собівартості готової продукції, робіт і послуг</w:t>
      </w:r>
      <w:r w:rsidRPr="006D15B6">
        <w:rPr>
          <w:rFonts w:ascii="Times New Roman" w:hAnsi="Times New Roman"/>
          <w:sz w:val="28"/>
          <w:szCs w:val="28"/>
          <w:lang w:val="uk-UA" w:eastAsia="ru-RU"/>
        </w:rPr>
        <w:t>. – Рукопис</w:t>
      </w:r>
      <w:r w:rsidRPr="006D15B6">
        <w:rPr>
          <w:rFonts w:ascii="Times New Roman" w:hAnsi="Times New Roman"/>
          <w:sz w:val="28"/>
          <w:szCs w:val="28"/>
          <w:lang w:val="uk-UA"/>
        </w:rPr>
        <w:t>.</w:t>
      </w:r>
    </w:p>
    <w:p w:rsidR="007F6AEA" w:rsidRPr="006D15B6" w:rsidRDefault="007F6AEA" w:rsidP="007F6AEA">
      <w:pPr>
        <w:tabs>
          <w:tab w:val="left" w:pos="142"/>
        </w:tabs>
        <w:spacing w:after="0" w:line="360" w:lineRule="auto"/>
        <w:ind w:firstLine="567"/>
        <w:jc w:val="both"/>
        <w:rPr>
          <w:rFonts w:ascii="Times New Roman" w:hAnsi="Times New Roman"/>
          <w:sz w:val="28"/>
          <w:szCs w:val="28"/>
          <w:lang w:val="uk-UA"/>
        </w:rPr>
      </w:pPr>
      <w:r w:rsidRPr="006D15B6">
        <w:rPr>
          <w:rFonts w:ascii="Times New Roman" w:hAnsi="Times New Roman"/>
          <w:sz w:val="28"/>
          <w:szCs w:val="28"/>
          <w:lang w:val="uk-UA"/>
        </w:rPr>
        <w:t xml:space="preserve">Кваліфікаційна робота на здобуття освітнього ступеня магістр за спеціальністю 071 – облік і оподаткування. – Поліський національний університет Міністерства освіти і науки України, Житомир, 2022.  </w:t>
      </w:r>
    </w:p>
    <w:p w:rsidR="000F4D1C" w:rsidRPr="006D15B6" w:rsidRDefault="000F4D1C" w:rsidP="000F4D1C">
      <w:pPr>
        <w:widowControl w:val="0"/>
        <w:spacing w:after="0" w:line="360" w:lineRule="auto"/>
        <w:ind w:firstLine="720"/>
        <w:jc w:val="both"/>
        <w:rPr>
          <w:rFonts w:ascii="Times New Roman" w:eastAsia="Times New Roman" w:hAnsi="Times New Roman"/>
          <w:sz w:val="28"/>
          <w:szCs w:val="28"/>
          <w:lang w:val="uk-UA" w:eastAsia="ru-RU"/>
        </w:rPr>
      </w:pPr>
      <w:r w:rsidRPr="006D15B6">
        <w:rPr>
          <w:rFonts w:ascii="Times New Roman" w:eastAsia="Times New Roman" w:hAnsi="Times New Roman"/>
          <w:sz w:val="28"/>
          <w:szCs w:val="28"/>
          <w:lang w:val="uk-UA" w:eastAsia="ru-RU"/>
        </w:rPr>
        <w:t xml:space="preserve">У кваліфікаційній роботі розглянуто загальнотеоретичні основи обліку </w:t>
      </w:r>
      <w:r w:rsidRPr="006D15B6">
        <w:rPr>
          <w:rFonts w:ascii="Times New Roman" w:hAnsi="Times New Roman"/>
          <w:sz w:val="28"/>
          <w:szCs w:val="28"/>
          <w:lang w:val="uk-UA"/>
        </w:rPr>
        <w:t>виробничих витрат і калькулювання собівартості готової продукції, робіт і послуг</w:t>
      </w:r>
      <w:r w:rsidRPr="006D15B6">
        <w:rPr>
          <w:rFonts w:ascii="Times New Roman" w:eastAsia="Times New Roman" w:hAnsi="Times New Roman"/>
          <w:sz w:val="28"/>
          <w:szCs w:val="28"/>
          <w:lang w:val="uk-UA" w:eastAsia="ru-RU"/>
        </w:rPr>
        <w:t>, поняття витрат виробництва, облікового процесу та контролю в умовах формування інформаційного забезпечення прийняття управлінських рішень в процесі здійснення виробничої діяльності підприємства.</w:t>
      </w:r>
    </w:p>
    <w:p w:rsidR="000F4D1C" w:rsidRPr="006D15B6" w:rsidRDefault="000F4D1C" w:rsidP="000F4D1C">
      <w:pPr>
        <w:widowControl w:val="0"/>
        <w:spacing w:after="0" w:line="360" w:lineRule="auto"/>
        <w:ind w:firstLine="720"/>
        <w:jc w:val="both"/>
        <w:rPr>
          <w:rFonts w:ascii="Times New Roman" w:eastAsia="Times New Roman" w:hAnsi="Times New Roman"/>
          <w:sz w:val="28"/>
          <w:szCs w:val="28"/>
          <w:lang w:val="uk-UA" w:eastAsia="ru-RU"/>
        </w:rPr>
      </w:pPr>
      <w:r w:rsidRPr="006D15B6">
        <w:rPr>
          <w:rFonts w:ascii="Times New Roman" w:eastAsia="Times New Roman" w:hAnsi="Times New Roman"/>
          <w:sz w:val="28"/>
          <w:szCs w:val="28"/>
          <w:lang w:val="uk-UA" w:eastAsia="ru-RU"/>
        </w:rPr>
        <w:t xml:space="preserve">Автором досліджено теоретичні основи формування витрат в процесі </w:t>
      </w:r>
      <w:r w:rsidR="00462311" w:rsidRPr="006D15B6">
        <w:rPr>
          <w:rFonts w:ascii="Times New Roman" w:eastAsia="Times New Roman" w:hAnsi="Times New Roman"/>
          <w:sz w:val="28"/>
          <w:szCs w:val="28"/>
          <w:lang w:val="uk-UA" w:eastAsia="ru-RU"/>
        </w:rPr>
        <w:t>здійснення процесу виробництва</w:t>
      </w:r>
      <w:r w:rsidRPr="006D15B6">
        <w:rPr>
          <w:rFonts w:ascii="Times New Roman" w:eastAsia="Times New Roman" w:hAnsi="Times New Roman"/>
          <w:sz w:val="28"/>
          <w:szCs w:val="28"/>
          <w:lang w:val="uk-UA" w:eastAsia="ru-RU"/>
        </w:rPr>
        <w:t>, їх економічний змі</w:t>
      </w:r>
      <w:r w:rsidR="00462311" w:rsidRPr="006D15B6">
        <w:rPr>
          <w:rFonts w:ascii="Times New Roman" w:eastAsia="Times New Roman" w:hAnsi="Times New Roman"/>
          <w:sz w:val="28"/>
          <w:szCs w:val="28"/>
          <w:lang w:val="uk-UA" w:eastAsia="ru-RU"/>
        </w:rPr>
        <w:t>ст, структуру, обліковий процес,</w:t>
      </w:r>
      <w:r w:rsidRPr="006D15B6">
        <w:rPr>
          <w:rFonts w:ascii="Times New Roman" w:eastAsia="Times New Roman" w:hAnsi="Times New Roman"/>
          <w:sz w:val="28"/>
          <w:szCs w:val="28"/>
          <w:lang w:val="uk-UA" w:eastAsia="ru-RU"/>
        </w:rPr>
        <w:t xml:space="preserve"> аналіз</w:t>
      </w:r>
      <w:r w:rsidR="00462311" w:rsidRPr="006D15B6">
        <w:rPr>
          <w:rFonts w:ascii="Times New Roman" w:eastAsia="Times New Roman" w:hAnsi="Times New Roman"/>
          <w:sz w:val="28"/>
          <w:szCs w:val="28"/>
          <w:lang w:val="uk-UA" w:eastAsia="ru-RU"/>
        </w:rPr>
        <w:t xml:space="preserve"> та систему контролю</w:t>
      </w:r>
      <w:r w:rsidRPr="006D15B6">
        <w:rPr>
          <w:rFonts w:ascii="Times New Roman" w:eastAsia="Times New Roman" w:hAnsi="Times New Roman"/>
          <w:sz w:val="28"/>
          <w:szCs w:val="28"/>
          <w:lang w:val="uk-UA" w:eastAsia="ru-RU"/>
        </w:rPr>
        <w:t>.</w:t>
      </w:r>
    </w:p>
    <w:p w:rsidR="000F4D1C" w:rsidRPr="006D15B6" w:rsidRDefault="000F4D1C" w:rsidP="000F4D1C">
      <w:pPr>
        <w:widowControl w:val="0"/>
        <w:spacing w:after="0" w:line="360" w:lineRule="auto"/>
        <w:ind w:firstLine="720"/>
        <w:jc w:val="both"/>
        <w:rPr>
          <w:rFonts w:ascii="Times New Roman" w:eastAsia="Times New Roman" w:hAnsi="Times New Roman"/>
          <w:sz w:val="28"/>
          <w:szCs w:val="28"/>
          <w:lang w:val="uk-UA" w:eastAsia="ru-RU"/>
        </w:rPr>
      </w:pPr>
      <w:r w:rsidRPr="006D15B6">
        <w:rPr>
          <w:rFonts w:ascii="Times New Roman" w:eastAsia="Times New Roman" w:hAnsi="Times New Roman"/>
          <w:sz w:val="28"/>
          <w:szCs w:val="28"/>
          <w:lang w:val="uk-UA" w:eastAsia="ru-RU"/>
        </w:rPr>
        <w:t xml:space="preserve">У кваліфікаційній роботі розглянуто особливості напрями удосконалення інформаційного забезпечення </w:t>
      </w:r>
      <w:r w:rsidR="00462311" w:rsidRPr="006D15B6">
        <w:rPr>
          <w:rFonts w:ascii="Times New Roman" w:eastAsia="Times New Roman" w:hAnsi="Times New Roman"/>
          <w:sz w:val="28"/>
          <w:szCs w:val="28"/>
          <w:lang w:val="uk-UA" w:eastAsia="ru-RU"/>
        </w:rPr>
        <w:t>витрат виробництва</w:t>
      </w:r>
      <w:r w:rsidRPr="006D15B6">
        <w:rPr>
          <w:rFonts w:ascii="Times New Roman" w:eastAsia="Times New Roman" w:hAnsi="Times New Roman"/>
          <w:sz w:val="28"/>
          <w:szCs w:val="28"/>
          <w:lang w:val="uk-UA" w:eastAsia="ru-RU"/>
        </w:rPr>
        <w:t xml:space="preserve"> через</w:t>
      </w:r>
      <w:r w:rsidR="00462311" w:rsidRPr="006D15B6">
        <w:rPr>
          <w:rFonts w:ascii="Times New Roman" w:eastAsia="Times New Roman" w:hAnsi="Times New Roman"/>
          <w:sz w:val="28"/>
          <w:szCs w:val="28"/>
          <w:lang w:val="uk-UA" w:eastAsia="ru-RU"/>
        </w:rPr>
        <w:t xml:space="preserve"> формування  інформаційних </w:t>
      </w:r>
      <w:r w:rsidRPr="006D15B6">
        <w:rPr>
          <w:rFonts w:ascii="Times New Roman" w:eastAsia="Times New Roman" w:hAnsi="Times New Roman"/>
          <w:sz w:val="28"/>
          <w:szCs w:val="28"/>
          <w:lang w:val="uk-UA" w:eastAsia="ru-RU"/>
        </w:rPr>
        <w:t>ресурс</w:t>
      </w:r>
      <w:r w:rsidR="00462311" w:rsidRPr="006D15B6">
        <w:rPr>
          <w:rFonts w:ascii="Times New Roman" w:eastAsia="Times New Roman" w:hAnsi="Times New Roman"/>
          <w:sz w:val="28"/>
          <w:szCs w:val="28"/>
          <w:lang w:val="uk-UA" w:eastAsia="ru-RU"/>
        </w:rPr>
        <w:t>ів бухгалтерського обліку,</w:t>
      </w:r>
      <w:r w:rsidRPr="006D15B6">
        <w:rPr>
          <w:rFonts w:ascii="Times New Roman" w:eastAsia="Times New Roman" w:hAnsi="Times New Roman"/>
          <w:sz w:val="28"/>
          <w:szCs w:val="28"/>
          <w:lang w:val="uk-UA" w:eastAsia="ru-RU"/>
        </w:rPr>
        <w:t xml:space="preserve">  аналізу</w:t>
      </w:r>
      <w:r w:rsidR="00462311" w:rsidRPr="006D15B6">
        <w:rPr>
          <w:rFonts w:ascii="Times New Roman" w:eastAsia="Times New Roman" w:hAnsi="Times New Roman"/>
          <w:sz w:val="28"/>
          <w:szCs w:val="28"/>
          <w:lang w:val="uk-UA" w:eastAsia="ru-RU"/>
        </w:rPr>
        <w:t xml:space="preserve"> та контролю</w:t>
      </w:r>
      <w:r w:rsidRPr="006D15B6">
        <w:rPr>
          <w:rFonts w:ascii="Times New Roman" w:eastAsia="Times New Roman" w:hAnsi="Times New Roman"/>
          <w:sz w:val="28"/>
          <w:szCs w:val="28"/>
          <w:lang w:val="uk-UA" w:eastAsia="ru-RU"/>
        </w:rPr>
        <w:t>.</w:t>
      </w:r>
    </w:p>
    <w:p w:rsidR="000F4D1C" w:rsidRPr="006D15B6" w:rsidRDefault="000F4D1C" w:rsidP="000F4D1C">
      <w:pPr>
        <w:widowControl w:val="0"/>
        <w:spacing w:after="0" w:line="360" w:lineRule="auto"/>
        <w:ind w:firstLine="720"/>
        <w:jc w:val="both"/>
        <w:rPr>
          <w:rFonts w:ascii="Times New Roman" w:eastAsia="Times New Roman" w:hAnsi="Times New Roman"/>
          <w:sz w:val="28"/>
          <w:szCs w:val="28"/>
          <w:lang w:val="uk-UA" w:eastAsia="ru-RU"/>
        </w:rPr>
      </w:pPr>
      <w:r w:rsidRPr="006D15B6">
        <w:rPr>
          <w:rFonts w:ascii="Times New Roman" w:eastAsia="Times New Roman" w:hAnsi="Times New Roman"/>
          <w:sz w:val="28"/>
          <w:szCs w:val="28"/>
          <w:lang w:val="uk-UA" w:eastAsia="ru-RU"/>
        </w:rPr>
        <w:t xml:space="preserve">Виконання наукового дослідження сприяло розробці організаційних основ облікового процесу </w:t>
      </w:r>
      <w:r w:rsidR="00462311" w:rsidRPr="006D15B6">
        <w:rPr>
          <w:rFonts w:ascii="Times New Roman" w:eastAsia="Times New Roman" w:hAnsi="Times New Roman"/>
          <w:sz w:val="28"/>
          <w:szCs w:val="28"/>
          <w:lang w:val="uk-UA" w:eastAsia="ru-RU"/>
        </w:rPr>
        <w:t xml:space="preserve">витрат виробництва, </w:t>
      </w:r>
      <w:r w:rsidRPr="006D15B6">
        <w:rPr>
          <w:rFonts w:ascii="Times New Roman" w:eastAsia="Times New Roman" w:hAnsi="Times New Roman"/>
          <w:sz w:val="28"/>
          <w:szCs w:val="28"/>
          <w:lang w:val="uk-UA" w:eastAsia="ru-RU"/>
        </w:rPr>
        <w:t>методики аналізу ефективності</w:t>
      </w:r>
      <w:r w:rsidR="00462311" w:rsidRPr="006D15B6">
        <w:rPr>
          <w:rFonts w:ascii="Times New Roman" w:eastAsia="Times New Roman" w:hAnsi="Times New Roman"/>
          <w:sz w:val="28"/>
          <w:szCs w:val="28"/>
          <w:lang w:val="uk-UA" w:eastAsia="ru-RU"/>
        </w:rPr>
        <w:t xml:space="preserve"> господарської діяльності так формування системи контролю за витратами виробництва.</w:t>
      </w:r>
    </w:p>
    <w:p w:rsidR="000F4D1C" w:rsidRPr="006D15B6" w:rsidRDefault="000F4D1C" w:rsidP="000F4D1C">
      <w:pPr>
        <w:widowControl w:val="0"/>
        <w:spacing w:after="0" w:line="360" w:lineRule="auto"/>
        <w:ind w:firstLine="720"/>
        <w:jc w:val="both"/>
        <w:rPr>
          <w:rFonts w:ascii="Times New Roman" w:eastAsia="Times New Roman" w:hAnsi="Times New Roman"/>
          <w:sz w:val="28"/>
          <w:szCs w:val="28"/>
          <w:lang w:val="uk-UA" w:eastAsia="ru-RU"/>
        </w:rPr>
      </w:pPr>
    </w:p>
    <w:p w:rsidR="000F4D1C" w:rsidRPr="006D15B6" w:rsidRDefault="000F4D1C" w:rsidP="000F4D1C">
      <w:pPr>
        <w:widowControl w:val="0"/>
        <w:spacing w:after="0" w:line="360" w:lineRule="auto"/>
        <w:ind w:firstLine="720"/>
        <w:jc w:val="both"/>
        <w:rPr>
          <w:rFonts w:ascii="Times New Roman" w:eastAsia="Times New Roman" w:hAnsi="Times New Roman"/>
          <w:sz w:val="28"/>
          <w:szCs w:val="28"/>
          <w:lang w:val="uk-UA" w:eastAsia="ru-RU"/>
        </w:rPr>
      </w:pPr>
      <w:r w:rsidRPr="006D15B6">
        <w:rPr>
          <w:rFonts w:ascii="Times New Roman" w:eastAsia="Times New Roman" w:hAnsi="Times New Roman"/>
          <w:b/>
          <w:sz w:val="28"/>
          <w:szCs w:val="28"/>
          <w:lang w:val="uk-UA" w:eastAsia="ru-RU"/>
        </w:rPr>
        <w:t>Ключові слова:</w:t>
      </w:r>
      <w:r w:rsidR="00462311" w:rsidRPr="006D15B6">
        <w:rPr>
          <w:rFonts w:ascii="Times New Roman" w:eastAsia="Times New Roman" w:hAnsi="Times New Roman"/>
          <w:sz w:val="28"/>
          <w:szCs w:val="28"/>
          <w:lang w:val="uk-UA" w:eastAsia="ru-RU"/>
        </w:rPr>
        <w:t xml:space="preserve"> витрати виробництва, собівартість, господарська </w:t>
      </w:r>
      <w:r w:rsidRPr="006D15B6">
        <w:rPr>
          <w:rFonts w:ascii="Times New Roman" w:eastAsia="Times New Roman" w:hAnsi="Times New Roman"/>
          <w:sz w:val="28"/>
          <w:szCs w:val="28"/>
          <w:lang w:val="uk-UA" w:eastAsia="ru-RU"/>
        </w:rPr>
        <w:t>діяльність, структура витрат, облік, аналіз,</w:t>
      </w:r>
      <w:r w:rsidR="00462311" w:rsidRPr="006D15B6">
        <w:rPr>
          <w:rFonts w:ascii="Times New Roman" w:eastAsia="Times New Roman" w:hAnsi="Times New Roman"/>
          <w:sz w:val="28"/>
          <w:szCs w:val="28"/>
          <w:lang w:val="uk-UA" w:eastAsia="ru-RU"/>
        </w:rPr>
        <w:t xml:space="preserve"> контроль</w:t>
      </w:r>
      <w:r w:rsidRPr="006D15B6">
        <w:rPr>
          <w:rFonts w:ascii="Times New Roman" w:eastAsia="Times New Roman" w:hAnsi="Times New Roman"/>
          <w:sz w:val="28"/>
          <w:szCs w:val="28"/>
          <w:lang w:val="uk-UA" w:eastAsia="ru-RU"/>
        </w:rPr>
        <w:t>.</w:t>
      </w:r>
    </w:p>
    <w:p w:rsidR="007F6AEA" w:rsidRPr="006D15B6" w:rsidRDefault="007F6AEA" w:rsidP="007F6AEA">
      <w:pPr>
        <w:tabs>
          <w:tab w:val="left" w:pos="142"/>
        </w:tabs>
        <w:autoSpaceDN w:val="0"/>
        <w:spacing w:after="0" w:line="360" w:lineRule="auto"/>
        <w:ind w:firstLine="709"/>
        <w:jc w:val="both"/>
        <w:rPr>
          <w:rFonts w:ascii="Times New Roman" w:eastAsia="Times New Roman" w:hAnsi="Times New Roman"/>
          <w:b/>
          <w:sz w:val="28"/>
          <w:szCs w:val="28"/>
          <w:highlight w:val="yellow"/>
          <w:lang w:val="uk-UA" w:eastAsia="ru-RU"/>
        </w:rPr>
      </w:pPr>
    </w:p>
    <w:p w:rsidR="007F6AEA" w:rsidRPr="006D15B6" w:rsidRDefault="007F6AEA" w:rsidP="007F6AEA">
      <w:pPr>
        <w:tabs>
          <w:tab w:val="left" w:pos="142"/>
        </w:tabs>
        <w:autoSpaceDN w:val="0"/>
        <w:spacing w:after="0" w:line="360" w:lineRule="auto"/>
        <w:ind w:firstLine="709"/>
        <w:jc w:val="both"/>
        <w:rPr>
          <w:rFonts w:ascii="Times New Roman" w:eastAsia="Times New Roman" w:hAnsi="Times New Roman"/>
          <w:b/>
          <w:sz w:val="28"/>
          <w:szCs w:val="28"/>
          <w:highlight w:val="yellow"/>
          <w:lang w:val="uk-UA" w:eastAsia="ru-RU"/>
        </w:rPr>
      </w:pPr>
    </w:p>
    <w:p w:rsidR="007F6AEA" w:rsidRPr="006D15B6" w:rsidRDefault="007F6AEA" w:rsidP="007F6AEA">
      <w:pPr>
        <w:tabs>
          <w:tab w:val="left" w:pos="142"/>
        </w:tabs>
        <w:autoSpaceDN w:val="0"/>
        <w:spacing w:after="0" w:line="360" w:lineRule="auto"/>
        <w:ind w:firstLine="709"/>
        <w:jc w:val="both"/>
        <w:rPr>
          <w:rFonts w:ascii="Times New Roman" w:eastAsia="Times New Roman" w:hAnsi="Times New Roman"/>
          <w:b/>
          <w:sz w:val="28"/>
          <w:szCs w:val="28"/>
          <w:highlight w:val="yellow"/>
          <w:lang w:val="uk-UA" w:eastAsia="ru-RU"/>
        </w:rPr>
      </w:pPr>
    </w:p>
    <w:p w:rsidR="007F6AEA" w:rsidRPr="006D15B6" w:rsidRDefault="007F6AEA" w:rsidP="007F6AEA">
      <w:pPr>
        <w:tabs>
          <w:tab w:val="left" w:pos="142"/>
        </w:tabs>
        <w:autoSpaceDN w:val="0"/>
        <w:spacing w:after="0" w:line="360" w:lineRule="auto"/>
        <w:ind w:firstLine="709"/>
        <w:jc w:val="both"/>
        <w:rPr>
          <w:rFonts w:ascii="Times New Roman" w:eastAsia="Times New Roman" w:hAnsi="Times New Roman"/>
          <w:b/>
          <w:sz w:val="28"/>
          <w:szCs w:val="28"/>
          <w:highlight w:val="yellow"/>
          <w:lang w:val="uk-UA" w:eastAsia="ru-RU"/>
        </w:rPr>
      </w:pPr>
    </w:p>
    <w:p w:rsidR="007F6AEA" w:rsidRPr="006D15B6" w:rsidRDefault="007F6AEA" w:rsidP="007F6AEA">
      <w:pPr>
        <w:spacing w:after="0" w:line="360" w:lineRule="auto"/>
        <w:ind w:firstLine="709"/>
        <w:jc w:val="center"/>
        <w:rPr>
          <w:rFonts w:ascii="Times New Roman" w:hAnsi="Times New Roman"/>
          <w:b/>
          <w:sz w:val="28"/>
          <w:szCs w:val="28"/>
          <w:lang w:val="uk-UA"/>
        </w:rPr>
      </w:pPr>
      <w:r w:rsidRPr="006D15B6">
        <w:rPr>
          <w:rStyle w:val="fontstyle01"/>
          <w:b/>
          <w:color w:val="auto"/>
          <w:lang w:val="uk-UA"/>
        </w:rPr>
        <w:br w:type="page"/>
      </w:r>
      <w:r w:rsidRPr="006D15B6">
        <w:rPr>
          <w:rStyle w:val="fontstyle01"/>
          <w:b/>
          <w:color w:val="auto"/>
          <w:lang w:val="uk-UA"/>
        </w:rPr>
        <w:lastRenderedPageBreak/>
        <w:t>ABSTRACT</w:t>
      </w:r>
    </w:p>
    <w:p w:rsidR="002C491F" w:rsidRPr="006D15B6" w:rsidRDefault="002C491F" w:rsidP="002C491F">
      <w:pPr>
        <w:spacing w:after="0" w:line="360" w:lineRule="auto"/>
        <w:ind w:firstLine="709"/>
        <w:jc w:val="both"/>
        <w:rPr>
          <w:rStyle w:val="fontstyle01"/>
          <w:color w:val="auto"/>
          <w:lang w:val="uk-UA"/>
        </w:rPr>
      </w:pPr>
    </w:p>
    <w:p w:rsidR="002C491F" w:rsidRPr="006D15B6" w:rsidRDefault="002C491F" w:rsidP="002C491F">
      <w:pPr>
        <w:spacing w:after="0" w:line="360" w:lineRule="auto"/>
        <w:ind w:firstLine="709"/>
        <w:jc w:val="both"/>
        <w:rPr>
          <w:rStyle w:val="fontstyle01"/>
          <w:color w:val="auto"/>
          <w:lang w:val="uk-UA"/>
        </w:rPr>
      </w:pPr>
      <w:proofErr w:type="spellStart"/>
      <w:r w:rsidRPr="006D15B6">
        <w:rPr>
          <w:rStyle w:val="fontstyle01"/>
          <w:color w:val="auto"/>
          <w:lang w:val="uk-UA"/>
        </w:rPr>
        <w:t>Danilevich</w:t>
      </w:r>
      <w:proofErr w:type="spellEnd"/>
      <w:r w:rsidRPr="006D15B6">
        <w:rPr>
          <w:rStyle w:val="fontstyle01"/>
          <w:color w:val="auto"/>
          <w:lang w:val="uk-UA"/>
        </w:rPr>
        <w:t xml:space="preserve"> V. G. </w:t>
      </w:r>
      <w:proofErr w:type="spellStart"/>
      <w:r w:rsidRPr="006D15B6">
        <w:rPr>
          <w:rStyle w:val="fontstyle01"/>
          <w:color w:val="auto"/>
          <w:lang w:val="uk-UA"/>
        </w:rPr>
        <w:t>Accounting</w:t>
      </w:r>
      <w:proofErr w:type="spellEnd"/>
      <w:r w:rsidRPr="006D15B6">
        <w:rPr>
          <w:rStyle w:val="fontstyle01"/>
          <w:color w:val="auto"/>
          <w:lang w:val="uk-UA"/>
        </w:rPr>
        <w:t xml:space="preserve"> </w:t>
      </w:r>
      <w:proofErr w:type="spellStart"/>
      <w:r w:rsidRPr="006D15B6">
        <w:rPr>
          <w:rStyle w:val="fontstyle01"/>
          <w:color w:val="auto"/>
          <w:lang w:val="uk-UA"/>
        </w:rPr>
        <w:t>of</w:t>
      </w:r>
      <w:proofErr w:type="spellEnd"/>
      <w:r w:rsidRPr="006D15B6">
        <w:rPr>
          <w:rStyle w:val="fontstyle01"/>
          <w:color w:val="auto"/>
          <w:lang w:val="uk-UA"/>
        </w:rPr>
        <w:t xml:space="preserve"> </w:t>
      </w:r>
      <w:proofErr w:type="spellStart"/>
      <w:r w:rsidRPr="006D15B6">
        <w:rPr>
          <w:rStyle w:val="fontstyle01"/>
          <w:color w:val="auto"/>
          <w:lang w:val="uk-UA"/>
        </w:rPr>
        <w:t>production</w:t>
      </w:r>
      <w:proofErr w:type="spellEnd"/>
      <w:r w:rsidRPr="006D15B6">
        <w:rPr>
          <w:rStyle w:val="fontstyle01"/>
          <w:color w:val="auto"/>
          <w:lang w:val="uk-UA"/>
        </w:rPr>
        <w:t xml:space="preserve"> </w:t>
      </w:r>
      <w:proofErr w:type="spellStart"/>
      <w:r w:rsidRPr="006D15B6">
        <w:rPr>
          <w:rStyle w:val="fontstyle01"/>
          <w:color w:val="auto"/>
          <w:lang w:val="uk-UA"/>
        </w:rPr>
        <w:t>costs</w:t>
      </w:r>
      <w:proofErr w:type="spellEnd"/>
      <w:r w:rsidRPr="006D15B6">
        <w:rPr>
          <w:rStyle w:val="fontstyle01"/>
          <w:color w:val="auto"/>
          <w:lang w:val="uk-UA"/>
        </w:rPr>
        <w:t xml:space="preserve"> </w:t>
      </w:r>
      <w:proofErr w:type="spellStart"/>
      <w:r w:rsidRPr="006D15B6">
        <w:rPr>
          <w:rStyle w:val="fontstyle01"/>
          <w:color w:val="auto"/>
          <w:lang w:val="uk-UA"/>
        </w:rPr>
        <w:t>and</w:t>
      </w:r>
      <w:proofErr w:type="spellEnd"/>
      <w:r w:rsidRPr="006D15B6">
        <w:rPr>
          <w:rStyle w:val="fontstyle01"/>
          <w:color w:val="auto"/>
          <w:lang w:val="uk-UA"/>
        </w:rPr>
        <w:t xml:space="preserve"> </w:t>
      </w:r>
      <w:proofErr w:type="spellStart"/>
      <w:r w:rsidRPr="006D15B6">
        <w:rPr>
          <w:rStyle w:val="fontstyle01"/>
          <w:color w:val="auto"/>
          <w:lang w:val="uk-UA"/>
        </w:rPr>
        <w:t>calculation</w:t>
      </w:r>
      <w:proofErr w:type="spellEnd"/>
      <w:r w:rsidRPr="006D15B6">
        <w:rPr>
          <w:rStyle w:val="fontstyle01"/>
          <w:color w:val="auto"/>
          <w:lang w:val="uk-UA"/>
        </w:rPr>
        <w:t xml:space="preserve"> </w:t>
      </w:r>
      <w:proofErr w:type="spellStart"/>
      <w:r w:rsidRPr="006D15B6">
        <w:rPr>
          <w:rStyle w:val="fontstyle01"/>
          <w:color w:val="auto"/>
          <w:lang w:val="uk-UA"/>
        </w:rPr>
        <w:t>of</w:t>
      </w:r>
      <w:proofErr w:type="spellEnd"/>
      <w:r w:rsidRPr="006D15B6">
        <w:rPr>
          <w:rStyle w:val="fontstyle01"/>
          <w:color w:val="auto"/>
          <w:lang w:val="uk-UA"/>
        </w:rPr>
        <w:t xml:space="preserve"> </w:t>
      </w:r>
      <w:proofErr w:type="spellStart"/>
      <w:r w:rsidRPr="006D15B6">
        <w:rPr>
          <w:rStyle w:val="fontstyle01"/>
          <w:color w:val="auto"/>
          <w:lang w:val="uk-UA"/>
        </w:rPr>
        <w:t>the</w:t>
      </w:r>
      <w:proofErr w:type="spellEnd"/>
      <w:r w:rsidRPr="006D15B6">
        <w:rPr>
          <w:rStyle w:val="fontstyle01"/>
          <w:color w:val="auto"/>
          <w:lang w:val="uk-UA"/>
        </w:rPr>
        <w:t xml:space="preserve"> </w:t>
      </w:r>
      <w:proofErr w:type="spellStart"/>
      <w:r w:rsidRPr="006D15B6">
        <w:rPr>
          <w:rStyle w:val="fontstyle01"/>
          <w:color w:val="auto"/>
          <w:lang w:val="uk-UA"/>
        </w:rPr>
        <w:t>cost</w:t>
      </w:r>
      <w:proofErr w:type="spellEnd"/>
      <w:r w:rsidRPr="006D15B6">
        <w:rPr>
          <w:rStyle w:val="fontstyle01"/>
          <w:color w:val="auto"/>
          <w:lang w:val="uk-UA"/>
        </w:rPr>
        <w:t xml:space="preserve"> </w:t>
      </w:r>
      <w:proofErr w:type="spellStart"/>
      <w:r w:rsidRPr="006D15B6">
        <w:rPr>
          <w:rStyle w:val="fontstyle01"/>
          <w:color w:val="auto"/>
          <w:lang w:val="uk-UA"/>
        </w:rPr>
        <w:t>of</w:t>
      </w:r>
      <w:proofErr w:type="spellEnd"/>
      <w:r w:rsidRPr="006D15B6">
        <w:rPr>
          <w:rStyle w:val="fontstyle01"/>
          <w:color w:val="auto"/>
          <w:lang w:val="uk-UA"/>
        </w:rPr>
        <w:t xml:space="preserve"> </w:t>
      </w:r>
      <w:proofErr w:type="spellStart"/>
      <w:r w:rsidRPr="006D15B6">
        <w:rPr>
          <w:rStyle w:val="fontstyle01"/>
          <w:color w:val="auto"/>
          <w:lang w:val="uk-UA"/>
        </w:rPr>
        <w:t>finished</w:t>
      </w:r>
      <w:proofErr w:type="spellEnd"/>
      <w:r w:rsidRPr="006D15B6">
        <w:rPr>
          <w:rStyle w:val="fontstyle01"/>
          <w:color w:val="auto"/>
          <w:lang w:val="uk-UA"/>
        </w:rPr>
        <w:t xml:space="preserve"> </w:t>
      </w:r>
      <w:proofErr w:type="spellStart"/>
      <w:r w:rsidRPr="006D15B6">
        <w:rPr>
          <w:rStyle w:val="fontstyle01"/>
          <w:color w:val="auto"/>
          <w:lang w:val="uk-UA"/>
        </w:rPr>
        <w:t>products</w:t>
      </w:r>
      <w:proofErr w:type="spellEnd"/>
      <w:r w:rsidRPr="006D15B6">
        <w:rPr>
          <w:rStyle w:val="fontstyle01"/>
          <w:color w:val="auto"/>
          <w:lang w:val="uk-UA"/>
        </w:rPr>
        <w:t xml:space="preserve">, </w:t>
      </w:r>
      <w:proofErr w:type="spellStart"/>
      <w:r w:rsidRPr="006D15B6">
        <w:rPr>
          <w:rStyle w:val="fontstyle01"/>
          <w:color w:val="auto"/>
          <w:lang w:val="uk-UA"/>
        </w:rPr>
        <w:t>works</w:t>
      </w:r>
      <w:proofErr w:type="spellEnd"/>
      <w:r w:rsidRPr="006D15B6">
        <w:rPr>
          <w:rStyle w:val="fontstyle01"/>
          <w:color w:val="auto"/>
          <w:lang w:val="uk-UA"/>
        </w:rPr>
        <w:t xml:space="preserve"> </w:t>
      </w:r>
      <w:proofErr w:type="spellStart"/>
      <w:r w:rsidRPr="006D15B6">
        <w:rPr>
          <w:rStyle w:val="fontstyle01"/>
          <w:color w:val="auto"/>
          <w:lang w:val="uk-UA"/>
        </w:rPr>
        <w:t>and</w:t>
      </w:r>
      <w:proofErr w:type="spellEnd"/>
      <w:r w:rsidRPr="006D15B6">
        <w:rPr>
          <w:rStyle w:val="fontstyle01"/>
          <w:color w:val="auto"/>
          <w:lang w:val="uk-UA"/>
        </w:rPr>
        <w:t xml:space="preserve"> </w:t>
      </w:r>
      <w:proofErr w:type="spellStart"/>
      <w:r w:rsidRPr="006D15B6">
        <w:rPr>
          <w:rStyle w:val="fontstyle01"/>
          <w:color w:val="auto"/>
          <w:lang w:val="uk-UA"/>
        </w:rPr>
        <w:t>services</w:t>
      </w:r>
      <w:proofErr w:type="spellEnd"/>
      <w:r w:rsidRPr="006D15B6">
        <w:rPr>
          <w:rStyle w:val="fontstyle01"/>
          <w:color w:val="auto"/>
          <w:lang w:val="uk-UA"/>
        </w:rPr>
        <w:t xml:space="preserve">. - </w:t>
      </w:r>
      <w:proofErr w:type="spellStart"/>
      <w:r w:rsidRPr="006D15B6">
        <w:rPr>
          <w:rStyle w:val="fontstyle01"/>
          <w:color w:val="auto"/>
          <w:lang w:val="uk-UA"/>
        </w:rPr>
        <w:t>Manuscript</w:t>
      </w:r>
      <w:proofErr w:type="spellEnd"/>
      <w:r w:rsidRPr="006D15B6">
        <w:rPr>
          <w:rStyle w:val="fontstyle01"/>
          <w:color w:val="auto"/>
          <w:lang w:val="uk-UA"/>
        </w:rPr>
        <w:t>.</w:t>
      </w:r>
    </w:p>
    <w:p w:rsidR="002C491F" w:rsidRPr="006D15B6" w:rsidRDefault="002C491F" w:rsidP="002C491F">
      <w:pPr>
        <w:spacing w:after="0" w:line="360" w:lineRule="auto"/>
        <w:ind w:firstLine="709"/>
        <w:jc w:val="both"/>
        <w:rPr>
          <w:rStyle w:val="fontstyle01"/>
          <w:color w:val="auto"/>
          <w:lang w:val="uk-UA"/>
        </w:rPr>
      </w:pPr>
      <w:proofErr w:type="spellStart"/>
      <w:r w:rsidRPr="006D15B6">
        <w:rPr>
          <w:rStyle w:val="fontstyle01"/>
          <w:color w:val="auto"/>
          <w:lang w:val="uk-UA"/>
        </w:rPr>
        <w:t>Qualification</w:t>
      </w:r>
      <w:proofErr w:type="spellEnd"/>
      <w:r w:rsidRPr="006D15B6">
        <w:rPr>
          <w:rStyle w:val="fontstyle01"/>
          <w:color w:val="auto"/>
          <w:lang w:val="uk-UA"/>
        </w:rPr>
        <w:t xml:space="preserve"> </w:t>
      </w:r>
      <w:proofErr w:type="spellStart"/>
      <w:r w:rsidRPr="006D15B6">
        <w:rPr>
          <w:rStyle w:val="fontstyle01"/>
          <w:color w:val="auto"/>
          <w:lang w:val="uk-UA"/>
        </w:rPr>
        <w:t>work</w:t>
      </w:r>
      <w:proofErr w:type="spellEnd"/>
      <w:r w:rsidRPr="006D15B6">
        <w:rPr>
          <w:rStyle w:val="fontstyle01"/>
          <w:color w:val="auto"/>
          <w:lang w:val="uk-UA"/>
        </w:rPr>
        <w:t xml:space="preserve"> </w:t>
      </w:r>
      <w:proofErr w:type="spellStart"/>
      <w:r w:rsidRPr="006D15B6">
        <w:rPr>
          <w:rStyle w:val="fontstyle01"/>
          <w:color w:val="auto"/>
          <w:lang w:val="uk-UA"/>
        </w:rPr>
        <w:t>for</w:t>
      </w:r>
      <w:proofErr w:type="spellEnd"/>
      <w:r w:rsidRPr="006D15B6">
        <w:rPr>
          <w:rStyle w:val="fontstyle01"/>
          <w:color w:val="auto"/>
          <w:lang w:val="uk-UA"/>
        </w:rPr>
        <w:t xml:space="preserve"> </w:t>
      </w:r>
      <w:proofErr w:type="spellStart"/>
      <w:r w:rsidRPr="006D15B6">
        <w:rPr>
          <w:rStyle w:val="fontstyle01"/>
          <w:color w:val="auto"/>
          <w:lang w:val="uk-UA"/>
        </w:rPr>
        <w:t>obtaining</w:t>
      </w:r>
      <w:proofErr w:type="spellEnd"/>
      <w:r w:rsidRPr="006D15B6">
        <w:rPr>
          <w:rStyle w:val="fontstyle01"/>
          <w:color w:val="auto"/>
          <w:lang w:val="uk-UA"/>
        </w:rPr>
        <w:t xml:space="preserve"> a </w:t>
      </w:r>
      <w:proofErr w:type="spellStart"/>
      <w:r w:rsidRPr="006D15B6">
        <w:rPr>
          <w:rStyle w:val="fontstyle01"/>
          <w:color w:val="auto"/>
          <w:lang w:val="uk-UA"/>
        </w:rPr>
        <w:t>master's</w:t>
      </w:r>
      <w:proofErr w:type="spellEnd"/>
      <w:r w:rsidRPr="006D15B6">
        <w:rPr>
          <w:rStyle w:val="fontstyle01"/>
          <w:color w:val="auto"/>
          <w:lang w:val="uk-UA"/>
        </w:rPr>
        <w:t xml:space="preserve"> </w:t>
      </w:r>
      <w:proofErr w:type="spellStart"/>
      <w:r w:rsidRPr="006D15B6">
        <w:rPr>
          <w:rStyle w:val="fontstyle01"/>
          <w:color w:val="auto"/>
          <w:lang w:val="uk-UA"/>
        </w:rPr>
        <w:t>degree</w:t>
      </w:r>
      <w:proofErr w:type="spellEnd"/>
      <w:r w:rsidRPr="006D15B6">
        <w:rPr>
          <w:rStyle w:val="fontstyle01"/>
          <w:color w:val="auto"/>
          <w:lang w:val="uk-UA"/>
        </w:rPr>
        <w:t xml:space="preserve"> </w:t>
      </w:r>
      <w:proofErr w:type="spellStart"/>
      <w:r w:rsidRPr="006D15B6">
        <w:rPr>
          <w:rStyle w:val="fontstyle01"/>
          <w:color w:val="auto"/>
          <w:lang w:val="uk-UA"/>
        </w:rPr>
        <w:t>in</w:t>
      </w:r>
      <w:proofErr w:type="spellEnd"/>
      <w:r w:rsidRPr="006D15B6">
        <w:rPr>
          <w:rStyle w:val="fontstyle01"/>
          <w:color w:val="auto"/>
          <w:lang w:val="uk-UA"/>
        </w:rPr>
        <w:t xml:space="preserve"> </w:t>
      </w:r>
      <w:proofErr w:type="spellStart"/>
      <w:r w:rsidRPr="006D15B6">
        <w:rPr>
          <w:rStyle w:val="fontstyle01"/>
          <w:color w:val="auto"/>
          <w:lang w:val="uk-UA"/>
        </w:rPr>
        <w:t>specialty</w:t>
      </w:r>
      <w:proofErr w:type="spellEnd"/>
      <w:r w:rsidRPr="006D15B6">
        <w:rPr>
          <w:rStyle w:val="fontstyle01"/>
          <w:color w:val="auto"/>
          <w:lang w:val="uk-UA"/>
        </w:rPr>
        <w:t xml:space="preserve"> 071 - </w:t>
      </w:r>
      <w:proofErr w:type="spellStart"/>
      <w:r w:rsidRPr="006D15B6">
        <w:rPr>
          <w:rStyle w:val="fontstyle01"/>
          <w:color w:val="auto"/>
          <w:lang w:val="uk-UA"/>
        </w:rPr>
        <w:t>accounting</w:t>
      </w:r>
      <w:proofErr w:type="spellEnd"/>
      <w:r w:rsidRPr="006D15B6">
        <w:rPr>
          <w:rStyle w:val="fontstyle01"/>
          <w:color w:val="auto"/>
          <w:lang w:val="uk-UA"/>
        </w:rPr>
        <w:t xml:space="preserve"> </w:t>
      </w:r>
      <w:proofErr w:type="spellStart"/>
      <w:r w:rsidRPr="006D15B6">
        <w:rPr>
          <w:rStyle w:val="fontstyle01"/>
          <w:color w:val="auto"/>
          <w:lang w:val="uk-UA"/>
        </w:rPr>
        <w:t>and</w:t>
      </w:r>
      <w:proofErr w:type="spellEnd"/>
      <w:r w:rsidRPr="006D15B6">
        <w:rPr>
          <w:rStyle w:val="fontstyle01"/>
          <w:color w:val="auto"/>
          <w:lang w:val="uk-UA"/>
        </w:rPr>
        <w:t xml:space="preserve"> </w:t>
      </w:r>
      <w:proofErr w:type="spellStart"/>
      <w:r w:rsidRPr="006D15B6">
        <w:rPr>
          <w:rStyle w:val="fontstyle01"/>
          <w:color w:val="auto"/>
          <w:lang w:val="uk-UA"/>
        </w:rPr>
        <w:t>taxation</w:t>
      </w:r>
      <w:proofErr w:type="spellEnd"/>
      <w:r w:rsidRPr="006D15B6">
        <w:rPr>
          <w:rStyle w:val="fontstyle01"/>
          <w:color w:val="auto"/>
          <w:lang w:val="uk-UA"/>
        </w:rPr>
        <w:t xml:space="preserve">. – </w:t>
      </w:r>
      <w:proofErr w:type="spellStart"/>
      <w:r w:rsidRPr="006D15B6">
        <w:rPr>
          <w:rStyle w:val="fontstyle01"/>
          <w:color w:val="auto"/>
          <w:lang w:val="uk-UA"/>
        </w:rPr>
        <w:t>Polis</w:t>
      </w:r>
      <w:proofErr w:type="spellEnd"/>
      <w:r w:rsidRPr="006D15B6">
        <w:rPr>
          <w:rStyle w:val="fontstyle01"/>
          <w:color w:val="auto"/>
          <w:lang w:val="uk-UA"/>
        </w:rPr>
        <w:t xml:space="preserve"> </w:t>
      </w:r>
      <w:proofErr w:type="spellStart"/>
      <w:r w:rsidRPr="006D15B6">
        <w:rPr>
          <w:rStyle w:val="fontstyle01"/>
          <w:color w:val="auto"/>
          <w:lang w:val="uk-UA"/>
        </w:rPr>
        <w:t>National</w:t>
      </w:r>
      <w:proofErr w:type="spellEnd"/>
      <w:r w:rsidRPr="006D15B6">
        <w:rPr>
          <w:rStyle w:val="fontstyle01"/>
          <w:color w:val="auto"/>
          <w:lang w:val="uk-UA"/>
        </w:rPr>
        <w:t xml:space="preserve"> </w:t>
      </w:r>
      <w:proofErr w:type="spellStart"/>
      <w:r w:rsidRPr="006D15B6">
        <w:rPr>
          <w:rStyle w:val="fontstyle01"/>
          <w:color w:val="auto"/>
          <w:lang w:val="uk-UA"/>
        </w:rPr>
        <w:t>University</w:t>
      </w:r>
      <w:proofErr w:type="spellEnd"/>
      <w:r w:rsidRPr="006D15B6">
        <w:rPr>
          <w:rStyle w:val="fontstyle01"/>
          <w:color w:val="auto"/>
          <w:lang w:val="uk-UA"/>
        </w:rPr>
        <w:t xml:space="preserve"> </w:t>
      </w:r>
      <w:proofErr w:type="spellStart"/>
      <w:r w:rsidRPr="006D15B6">
        <w:rPr>
          <w:rStyle w:val="fontstyle01"/>
          <w:color w:val="auto"/>
          <w:lang w:val="uk-UA"/>
        </w:rPr>
        <w:t>of</w:t>
      </w:r>
      <w:proofErr w:type="spellEnd"/>
      <w:r w:rsidRPr="006D15B6">
        <w:rPr>
          <w:rStyle w:val="fontstyle01"/>
          <w:color w:val="auto"/>
          <w:lang w:val="uk-UA"/>
        </w:rPr>
        <w:t xml:space="preserve"> </w:t>
      </w:r>
      <w:proofErr w:type="spellStart"/>
      <w:r w:rsidRPr="006D15B6">
        <w:rPr>
          <w:rStyle w:val="fontstyle01"/>
          <w:color w:val="auto"/>
          <w:lang w:val="uk-UA"/>
        </w:rPr>
        <w:t>the</w:t>
      </w:r>
      <w:proofErr w:type="spellEnd"/>
      <w:r w:rsidRPr="006D15B6">
        <w:rPr>
          <w:rStyle w:val="fontstyle01"/>
          <w:color w:val="auto"/>
          <w:lang w:val="uk-UA"/>
        </w:rPr>
        <w:t xml:space="preserve"> </w:t>
      </w:r>
      <w:proofErr w:type="spellStart"/>
      <w:r w:rsidRPr="006D15B6">
        <w:rPr>
          <w:rStyle w:val="fontstyle01"/>
          <w:color w:val="auto"/>
          <w:lang w:val="uk-UA"/>
        </w:rPr>
        <w:t>Ministry</w:t>
      </w:r>
      <w:proofErr w:type="spellEnd"/>
      <w:r w:rsidRPr="006D15B6">
        <w:rPr>
          <w:rStyle w:val="fontstyle01"/>
          <w:color w:val="auto"/>
          <w:lang w:val="uk-UA"/>
        </w:rPr>
        <w:t xml:space="preserve"> </w:t>
      </w:r>
      <w:proofErr w:type="spellStart"/>
      <w:r w:rsidRPr="006D15B6">
        <w:rPr>
          <w:rStyle w:val="fontstyle01"/>
          <w:color w:val="auto"/>
          <w:lang w:val="uk-UA"/>
        </w:rPr>
        <w:t>of</w:t>
      </w:r>
      <w:proofErr w:type="spellEnd"/>
      <w:r w:rsidRPr="006D15B6">
        <w:rPr>
          <w:rStyle w:val="fontstyle01"/>
          <w:color w:val="auto"/>
          <w:lang w:val="uk-UA"/>
        </w:rPr>
        <w:t xml:space="preserve"> </w:t>
      </w:r>
      <w:proofErr w:type="spellStart"/>
      <w:r w:rsidRPr="006D15B6">
        <w:rPr>
          <w:rStyle w:val="fontstyle01"/>
          <w:color w:val="auto"/>
          <w:lang w:val="uk-UA"/>
        </w:rPr>
        <w:t>Education</w:t>
      </w:r>
      <w:proofErr w:type="spellEnd"/>
      <w:r w:rsidRPr="006D15B6">
        <w:rPr>
          <w:rStyle w:val="fontstyle01"/>
          <w:color w:val="auto"/>
          <w:lang w:val="uk-UA"/>
        </w:rPr>
        <w:t xml:space="preserve"> </w:t>
      </w:r>
      <w:proofErr w:type="spellStart"/>
      <w:r w:rsidRPr="006D15B6">
        <w:rPr>
          <w:rStyle w:val="fontstyle01"/>
          <w:color w:val="auto"/>
          <w:lang w:val="uk-UA"/>
        </w:rPr>
        <w:t>and</w:t>
      </w:r>
      <w:proofErr w:type="spellEnd"/>
      <w:r w:rsidRPr="006D15B6">
        <w:rPr>
          <w:rStyle w:val="fontstyle01"/>
          <w:color w:val="auto"/>
          <w:lang w:val="uk-UA"/>
        </w:rPr>
        <w:t xml:space="preserve"> </w:t>
      </w:r>
      <w:proofErr w:type="spellStart"/>
      <w:r w:rsidRPr="006D15B6">
        <w:rPr>
          <w:rStyle w:val="fontstyle01"/>
          <w:color w:val="auto"/>
          <w:lang w:val="uk-UA"/>
        </w:rPr>
        <w:t>Science</w:t>
      </w:r>
      <w:proofErr w:type="spellEnd"/>
      <w:r w:rsidRPr="006D15B6">
        <w:rPr>
          <w:rStyle w:val="fontstyle01"/>
          <w:color w:val="auto"/>
          <w:lang w:val="uk-UA"/>
        </w:rPr>
        <w:t xml:space="preserve"> </w:t>
      </w:r>
      <w:proofErr w:type="spellStart"/>
      <w:r w:rsidRPr="006D15B6">
        <w:rPr>
          <w:rStyle w:val="fontstyle01"/>
          <w:color w:val="auto"/>
          <w:lang w:val="uk-UA"/>
        </w:rPr>
        <w:t>of</w:t>
      </w:r>
      <w:proofErr w:type="spellEnd"/>
      <w:r w:rsidRPr="006D15B6">
        <w:rPr>
          <w:rStyle w:val="fontstyle01"/>
          <w:color w:val="auto"/>
          <w:lang w:val="uk-UA"/>
        </w:rPr>
        <w:t xml:space="preserve"> </w:t>
      </w:r>
      <w:proofErr w:type="spellStart"/>
      <w:r w:rsidRPr="006D15B6">
        <w:rPr>
          <w:rStyle w:val="fontstyle01"/>
          <w:color w:val="auto"/>
          <w:lang w:val="uk-UA"/>
        </w:rPr>
        <w:t>Ukraine</w:t>
      </w:r>
      <w:proofErr w:type="spellEnd"/>
      <w:r w:rsidRPr="006D15B6">
        <w:rPr>
          <w:rStyle w:val="fontstyle01"/>
          <w:color w:val="auto"/>
          <w:lang w:val="uk-UA"/>
        </w:rPr>
        <w:t xml:space="preserve">, </w:t>
      </w:r>
      <w:proofErr w:type="spellStart"/>
      <w:r w:rsidRPr="006D15B6">
        <w:rPr>
          <w:rStyle w:val="fontstyle01"/>
          <w:color w:val="auto"/>
          <w:lang w:val="uk-UA"/>
        </w:rPr>
        <w:t>Zhytomyr</w:t>
      </w:r>
      <w:proofErr w:type="spellEnd"/>
      <w:r w:rsidRPr="006D15B6">
        <w:rPr>
          <w:rStyle w:val="fontstyle01"/>
          <w:color w:val="auto"/>
          <w:lang w:val="uk-UA"/>
        </w:rPr>
        <w:t>, 2022.</w:t>
      </w:r>
    </w:p>
    <w:p w:rsidR="002C491F" w:rsidRPr="006D15B6" w:rsidRDefault="002C491F" w:rsidP="002C491F">
      <w:pPr>
        <w:spacing w:after="0" w:line="360" w:lineRule="auto"/>
        <w:ind w:firstLine="709"/>
        <w:jc w:val="both"/>
        <w:rPr>
          <w:rStyle w:val="fontstyle01"/>
          <w:color w:val="auto"/>
          <w:lang w:val="uk-UA"/>
        </w:rPr>
      </w:pPr>
      <w:proofErr w:type="spellStart"/>
      <w:r w:rsidRPr="006D15B6">
        <w:rPr>
          <w:rStyle w:val="fontstyle01"/>
          <w:color w:val="auto"/>
          <w:lang w:val="uk-UA"/>
        </w:rPr>
        <w:t>In</w:t>
      </w:r>
      <w:proofErr w:type="spellEnd"/>
      <w:r w:rsidRPr="006D15B6">
        <w:rPr>
          <w:rStyle w:val="fontstyle01"/>
          <w:color w:val="auto"/>
          <w:lang w:val="uk-UA"/>
        </w:rPr>
        <w:t xml:space="preserve"> </w:t>
      </w:r>
      <w:proofErr w:type="spellStart"/>
      <w:r w:rsidRPr="006D15B6">
        <w:rPr>
          <w:rStyle w:val="fontstyle01"/>
          <w:color w:val="auto"/>
          <w:lang w:val="uk-UA"/>
        </w:rPr>
        <w:t>the</w:t>
      </w:r>
      <w:proofErr w:type="spellEnd"/>
      <w:r w:rsidRPr="006D15B6">
        <w:rPr>
          <w:rStyle w:val="fontstyle01"/>
          <w:color w:val="auto"/>
          <w:lang w:val="uk-UA"/>
        </w:rPr>
        <w:t xml:space="preserve"> </w:t>
      </w:r>
      <w:proofErr w:type="spellStart"/>
      <w:r w:rsidRPr="006D15B6">
        <w:rPr>
          <w:rStyle w:val="fontstyle01"/>
          <w:color w:val="auto"/>
          <w:lang w:val="uk-UA"/>
        </w:rPr>
        <w:t>qualification</w:t>
      </w:r>
      <w:proofErr w:type="spellEnd"/>
      <w:r w:rsidRPr="006D15B6">
        <w:rPr>
          <w:rStyle w:val="fontstyle01"/>
          <w:color w:val="auto"/>
          <w:lang w:val="uk-UA"/>
        </w:rPr>
        <w:t xml:space="preserve"> </w:t>
      </w:r>
      <w:proofErr w:type="spellStart"/>
      <w:r w:rsidRPr="006D15B6">
        <w:rPr>
          <w:rStyle w:val="fontstyle01"/>
          <w:color w:val="auto"/>
          <w:lang w:val="uk-UA"/>
        </w:rPr>
        <w:t>work</w:t>
      </w:r>
      <w:proofErr w:type="spellEnd"/>
      <w:r w:rsidRPr="006D15B6">
        <w:rPr>
          <w:rStyle w:val="fontstyle01"/>
          <w:color w:val="auto"/>
          <w:lang w:val="uk-UA"/>
        </w:rPr>
        <w:t xml:space="preserve">, </w:t>
      </w:r>
      <w:proofErr w:type="spellStart"/>
      <w:r w:rsidRPr="006D15B6">
        <w:rPr>
          <w:rStyle w:val="fontstyle01"/>
          <w:color w:val="auto"/>
          <w:lang w:val="uk-UA"/>
        </w:rPr>
        <w:t>the</w:t>
      </w:r>
      <w:proofErr w:type="spellEnd"/>
      <w:r w:rsidRPr="006D15B6">
        <w:rPr>
          <w:rStyle w:val="fontstyle01"/>
          <w:color w:val="auto"/>
          <w:lang w:val="uk-UA"/>
        </w:rPr>
        <w:t xml:space="preserve"> </w:t>
      </w:r>
      <w:proofErr w:type="spellStart"/>
      <w:r w:rsidRPr="006D15B6">
        <w:rPr>
          <w:rStyle w:val="fontstyle01"/>
          <w:color w:val="auto"/>
          <w:lang w:val="uk-UA"/>
        </w:rPr>
        <w:t>general</w:t>
      </w:r>
      <w:proofErr w:type="spellEnd"/>
      <w:r w:rsidRPr="006D15B6">
        <w:rPr>
          <w:rStyle w:val="fontstyle01"/>
          <w:color w:val="auto"/>
          <w:lang w:val="uk-UA"/>
        </w:rPr>
        <w:t xml:space="preserve"> </w:t>
      </w:r>
      <w:proofErr w:type="spellStart"/>
      <w:r w:rsidRPr="006D15B6">
        <w:rPr>
          <w:rStyle w:val="fontstyle01"/>
          <w:color w:val="auto"/>
          <w:lang w:val="uk-UA"/>
        </w:rPr>
        <w:t>theoretical</w:t>
      </w:r>
      <w:proofErr w:type="spellEnd"/>
      <w:r w:rsidRPr="006D15B6">
        <w:rPr>
          <w:rStyle w:val="fontstyle01"/>
          <w:color w:val="auto"/>
          <w:lang w:val="uk-UA"/>
        </w:rPr>
        <w:t xml:space="preserve"> </w:t>
      </w:r>
      <w:proofErr w:type="spellStart"/>
      <w:r w:rsidRPr="006D15B6">
        <w:rPr>
          <w:rStyle w:val="fontstyle01"/>
          <w:color w:val="auto"/>
          <w:lang w:val="uk-UA"/>
        </w:rPr>
        <w:t>basis</w:t>
      </w:r>
      <w:proofErr w:type="spellEnd"/>
      <w:r w:rsidRPr="006D15B6">
        <w:rPr>
          <w:rStyle w:val="fontstyle01"/>
          <w:color w:val="auto"/>
          <w:lang w:val="uk-UA"/>
        </w:rPr>
        <w:t xml:space="preserve"> </w:t>
      </w:r>
      <w:proofErr w:type="spellStart"/>
      <w:r w:rsidRPr="006D15B6">
        <w:rPr>
          <w:rStyle w:val="fontstyle01"/>
          <w:color w:val="auto"/>
          <w:lang w:val="uk-UA"/>
        </w:rPr>
        <w:t>of</w:t>
      </w:r>
      <w:proofErr w:type="spellEnd"/>
      <w:r w:rsidRPr="006D15B6">
        <w:rPr>
          <w:rStyle w:val="fontstyle01"/>
          <w:color w:val="auto"/>
          <w:lang w:val="uk-UA"/>
        </w:rPr>
        <w:t xml:space="preserve"> </w:t>
      </w:r>
      <w:proofErr w:type="spellStart"/>
      <w:r w:rsidRPr="006D15B6">
        <w:rPr>
          <w:rStyle w:val="fontstyle01"/>
          <w:color w:val="auto"/>
          <w:lang w:val="uk-UA"/>
        </w:rPr>
        <w:t>accounting</w:t>
      </w:r>
      <w:proofErr w:type="spellEnd"/>
      <w:r w:rsidRPr="006D15B6">
        <w:rPr>
          <w:rStyle w:val="fontstyle01"/>
          <w:color w:val="auto"/>
          <w:lang w:val="uk-UA"/>
        </w:rPr>
        <w:t xml:space="preserve"> </w:t>
      </w:r>
      <w:proofErr w:type="spellStart"/>
      <w:r w:rsidRPr="006D15B6">
        <w:rPr>
          <w:rStyle w:val="fontstyle01"/>
          <w:color w:val="auto"/>
          <w:lang w:val="uk-UA"/>
        </w:rPr>
        <w:t>for</w:t>
      </w:r>
      <w:proofErr w:type="spellEnd"/>
      <w:r w:rsidRPr="006D15B6">
        <w:rPr>
          <w:rStyle w:val="fontstyle01"/>
          <w:color w:val="auto"/>
          <w:lang w:val="uk-UA"/>
        </w:rPr>
        <w:t xml:space="preserve"> </w:t>
      </w:r>
      <w:proofErr w:type="spellStart"/>
      <w:r w:rsidRPr="006D15B6">
        <w:rPr>
          <w:rStyle w:val="fontstyle01"/>
          <w:color w:val="auto"/>
          <w:lang w:val="uk-UA"/>
        </w:rPr>
        <w:t>production</w:t>
      </w:r>
      <w:proofErr w:type="spellEnd"/>
      <w:r w:rsidRPr="006D15B6">
        <w:rPr>
          <w:rStyle w:val="fontstyle01"/>
          <w:color w:val="auto"/>
          <w:lang w:val="uk-UA"/>
        </w:rPr>
        <w:t xml:space="preserve"> </w:t>
      </w:r>
      <w:proofErr w:type="spellStart"/>
      <w:r w:rsidRPr="006D15B6">
        <w:rPr>
          <w:rStyle w:val="fontstyle01"/>
          <w:color w:val="auto"/>
          <w:lang w:val="uk-UA"/>
        </w:rPr>
        <w:t>costs</w:t>
      </w:r>
      <w:proofErr w:type="spellEnd"/>
      <w:r w:rsidRPr="006D15B6">
        <w:rPr>
          <w:rStyle w:val="fontstyle01"/>
          <w:color w:val="auto"/>
          <w:lang w:val="uk-UA"/>
        </w:rPr>
        <w:t xml:space="preserve"> </w:t>
      </w:r>
      <w:proofErr w:type="spellStart"/>
      <w:r w:rsidRPr="006D15B6">
        <w:rPr>
          <w:rStyle w:val="fontstyle01"/>
          <w:color w:val="auto"/>
          <w:lang w:val="uk-UA"/>
        </w:rPr>
        <w:t>and</w:t>
      </w:r>
      <w:proofErr w:type="spellEnd"/>
      <w:r w:rsidRPr="006D15B6">
        <w:rPr>
          <w:rStyle w:val="fontstyle01"/>
          <w:color w:val="auto"/>
          <w:lang w:val="uk-UA"/>
        </w:rPr>
        <w:t xml:space="preserve"> </w:t>
      </w:r>
      <w:proofErr w:type="spellStart"/>
      <w:r w:rsidRPr="006D15B6">
        <w:rPr>
          <w:rStyle w:val="fontstyle01"/>
          <w:color w:val="auto"/>
          <w:lang w:val="uk-UA"/>
        </w:rPr>
        <w:t>calculation</w:t>
      </w:r>
      <w:proofErr w:type="spellEnd"/>
      <w:r w:rsidRPr="006D15B6">
        <w:rPr>
          <w:rStyle w:val="fontstyle01"/>
          <w:color w:val="auto"/>
          <w:lang w:val="uk-UA"/>
        </w:rPr>
        <w:t xml:space="preserve"> </w:t>
      </w:r>
      <w:proofErr w:type="spellStart"/>
      <w:r w:rsidRPr="006D15B6">
        <w:rPr>
          <w:rStyle w:val="fontstyle01"/>
          <w:color w:val="auto"/>
          <w:lang w:val="uk-UA"/>
        </w:rPr>
        <w:t>of</w:t>
      </w:r>
      <w:proofErr w:type="spellEnd"/>
      <w:r w:rsidRPr="006D15B6">
        <w:rPr>
          <w:rStyle w:val="fontstyle01"/>
          <w:color w:val="auto"/>
          <w:lang w:val="uk-UA"/>
        </w:rPr>
        <w:t xml:space="preserve"> </w:t>
      </w:r>
      <w:proofErr w:type="spellStart"/>
      <w:r w:rsidRPr="006D15B6">
        <w:rPr>
          <w:rStyle w:val="fontstyle01"/>
          <w:color w:val="auto"/>
          <w:lang w:val="uk-UA"/>
        </w:rPr>
        <w:t>the</w:t>
      </w:r>
      <w:proofErr w:type="spellEnd"/>
      <w:r w:rsidRPr="006D15B6">
        <w:rPr>
          <w:rStyle w:val="fontstyle01"/>
          <w:color w:val="auto"/>
          <w:lang w:val="uk-UA"/>
        </w:rPr>
        <w:t xml:space="preserve"> </w:t>
      </w:r>
      <w:proofErr w:type="spellStart"/>
      <w:r w:rsidRPr="006D15B6">
        <w:rPr>
          <w:rStyle w:val="fontstyle01"/>
          <w:color w:val="auto"/>
          <w:lang w:val="uk-UA"/>
        </w:rPr>
        <w:t>cost</w:t>
      </w:r>
      <w:proofErr w:type="spellEnd"/>
      <w:r w:rsidRPr="006D15B6">
        <w:rPr>
          <w:rStyle w:val="fontstyle01"/>
          <w:color w:val="auto"/>
          <w:lang w:val="uk-UA"/>
        </w:rPr>
        <w:t xml:space="preserve"> </w:t>
      </w:r>
      <w:proofErr w:type="spellStart"/>
      <w:r w:rsidRPr="006D15B6">
        <w:rPr>
          <w:rStyle w:val="fontstyle01"/>
          <w:color w:val="auto"/>
          <w:lang w:val="uk-UA"/>
        </w:rPr>
        <w:t>of</w:t>
      </w:r>
      <w:proofErr w:type="spellEnd"/>
      <w:r w:rsidRPr="006D15B6">
        <w:rPr>
          <w:rStyle w:val="fontstyle01"/>
          <w:color w:val="auto"/>
          <w:lang w:val="uk-UA"/>
        </w:rPr>
        <w:t xml:space="preserve"> </w:t>
      </w:r>
      <w:proofErr w:type="spellStart"/>
      <w:r w:rsidRPr="006D15B6">
        <w:rPr>
          <w:rStyle w:val="fontstyle01"/>
          <w:color w:val="auto"/>
          <w:lang w:val="uk-UA"/>
        </w:rPr>
        <w:t>finished</w:t>
      </w:r>
      <w:proofErr w:type="spellEnd"/>
      <w:r w:rsidRPr="006D15B6">
        <w:rPr>
          <w:rStyle w:val="fontstyle01"/>
          <w:color w:val="auto"/>
          <w:lang w:val="uk-UA"/>
        </w:rPr>
        <w:t xml:space="preserve"> </w:t>
      </w:r>
      <w:proofErr w:type="spellStart"/>
      <w:r w:rsidRPr="006D15B6">
        <w:rPr>
          <w:rStyle w:val="fontstyle01"/>
          <w:color w:val="auto"/>
          <w:lang w:val="uk-UA"/>
        </w:rPr>
        <w:t>products</w:t>
      </w:r>
      <w:proofErr w:type="spellEnd"/>
      <w:r w:rsidRPr="006D15B6">
        <w:rPr>
          <w:rStyle w:val="fontstyle01"/>
          <w:color w:val="auto"/>
          <w:lang w:val="uk-UA"/>
        </w:rPr>
        <w:t xml:space="preserve">, </w:t>
      </w:r>
      <w:proofErr w:type="spellStart"/>
      <w:r w:rsidRPr="006D15B6">
        <w:rPr>
          <w:rStyle w:val="fontstyle01"/>
          <w:color w:val="auto"/>
          <w:lang w:val="uk-UA"/>
        </w:rPr>
        <w:t>works</w:t>
      </w:r>
      <w:proofErr w:type="spellEnd"/>
      <w:r w:rsidRPr="006D15B6">
        <w:rPr>
          <w:rStyle w:val="fontstyle01"/>
          <w:color w:val="auto"/>
          <w:lang w:val="uk-UA"/>
        </w:rPr>
        <w:t xml:space="preserve"> </w:t>
      </w:r>
      <w:proofErr w:type="spellStart"/>
      <w:r w:rsidRPr="006D15B6">
        <w:rPr>
          <w:rStyle w:val="fontstyle01"/>
          <w:color w:val="auto"/>
          <w:lang w:val="uk-UA"/>
        </w:rPr>
        <w:t>and</w:t>
      </w:r>
      <w:proofErr w:type="spellEnd"/>
      <w:r w:rsidRPr="006D15B6">
        <w:rPr>
          <w:rStyle w:val="fontstyle01"/>
          <w:color w:val="auto"/>
          <w:lang w:val="uk-UA"/>
        </w:rPr>
        <w:t xml:space="preserve"> </w:t>
      </w:r>
      <w:proofErr w:type="spellStart"/>
      <w:r w:rsidRPr="006D15B6">
        <w:rPr>
          <w:rStyle w:val="fontstyle01"/>
          <w:color w:val="auto"/>
          <w:lang w:val="uk-UA"/>
        </w:rPr>
        <w:t>services</w:t>
      </w:r>
      <w:proofErr w:type="spellEnd"/>
      <w:r w:rsidRPr="006D15B6">
        <w:rPr>
          <w:rStyle w:val="fontstyle01"/>
          <w:color w:val="auto"/>
          <w:lang w:val="uk-UA"/>
        </w:rPr>
        <w:t xml:space="preserve">, </w:t>
      </w:r>
      <w:proofErr w:type="spellStart"/>
      <w:r w:rsidRPr="006D15B6">
        <w:rPr>
          <w:rStyle w:val="fontstyle01"/>
          <w:color w:val="auto"/>
          <w:lang w:val="uk-UA"/>
        </w:rPr>
        <w:t>the</w:t>
      </w:r>
      <w:proofErr w:type="spellEnd"/>
      <w:r w:rsidRPr="006D15B6">
        <w:rPr>
          <w:rStyle w:val="fontstyle01"/>
          <w:color w:val="auto"/>
          <w:lang w:val="uk-UA"/>
        </w:rPr>
        <w:t xml:space="preserve"> </w:t>
      </w:r>
      <w:proofErr w:type="spellStart"/>
      <w:r w:rsidRPr="006D15B6">
        <w:rPr>
          <w:rStyle w:val="fontstyle01"/>
          <w:color w:val="auto"/>
          <w:lang w:val="uk-UA"/>
        </w:rPr>
        <w:t>concept</w:t>
      </w:r>
      <w:proofErr w:type="spellEnd"/>
      <w:r w:rsidRPr="006D15B6">
        <w:rPr>
          <w:rStyle w:val="fontstyle01"/>
          <w:color w:val="auto"/>
          <w:lang w:val="uk-UA"/>
        </w:rPr>
        <w:t xml:space="preserve"> </w:t>
      </w:r>
      <w:proofErr w:type="spellStart"/>
      <w:r w:rsidRPr="006D15B6">
        <w:rPr>
          <w:rStyle w:val="fontstyle01"/>
          <w:color w:val="auto"/>
          <w:lang w:val="uk-UA"/>
        </w:rPr>
        <w:t>of</w:t>
      </w:r>
      <w:proofErr w:type="spellEnd"/>
      <w:r w:rsidRPr="006D15B6">
        <w:rPr>
          <w:rStyle w:val="fontstyle01"/>
          <w:color w:val="auto"/>
          <w:lang w:val="uk-UA"/>
        </w:rPr>
        <w:t xml:space="preserve"> </w:t>
      </w:r>
      <w:proofErr w:type="spellStart"/>
      <w:r w:rsidRPr="006D15B6">
        <w:rPr>
          <w:rStyle w:val="fontstyle01"/>
          <w:color w:val="auto"/>
          <w:lang w:val="uk-UA"/>
        </w:rPr>
        <w:t>production</w:t>
      </w:r>
      <w:proofErr w:type="spellEnd"/>
      <w:r w:rsidRPr="006D15B6">
        <w:rPr>
          <w:rStyle w:val="fontstyle01"/>
          <w:color w:val="auto"/>
          <w:lang w:val="uk-UA"/>
        </w:rPr>
        <w:t xml:space="preserve"> </w:t>
      </w:r>
      <w:proofErr w:type="spellStart"/>
      <w:r w:rsidRPr="006D15B6">
        <w:rPr>
          <w:rStyle w:val="fontstyle01"/>
          <w:color w:val="auto"/>
          <w:lang w:val="uk-UA"/>
        </w:rPr>
        <w:t>costs</w:t>
      </w:r>
      <w:proofErr w:type="spellEnd"/>
      <w:r w:rsidRPr="006D15B6">
        <w:rPr>
          <w:rStyle w:val="fontstyle01"/>
          <w:color w:val="auto"/>
          <w:lang w:val="uk-UA"/>
        </w:rPr>
        <w:t xml:space="preserve">, </w:t>
      </w:r>
      <w:proofErr w:type="spellStart"/>
      <w:r w:rsidRPr="006D15B6">
        <w:rPr>
          <w:rStyle w:val="fontstyle01"/>
          <w:color w:val="auto"/>
          <w:lang w:val="uk-UA"/>
        </w:rPr>
        <w:t>the</w:t>
      </w:r>
      <w:proofErr w:type="spellEnd"/>
      <w:r w:rsidRPr="006D15B6">
        <w:rPr>
          <w:rStyle w:val="fontstyle01"/>
          <w:color w:val="auto"/>
          <w:lang w:val="uk-UA"/>
        </w:rPr>
        <w:t xml:space="preserve"> </w:t>
      </w:r>
      <w:proofErr w:type="spellStart"/>
      <w:r w:rsidRPr="006D15B6">
        <w:rPr>
          <w:rStyle w:val="fontstyle01"/>
          <w:color w:val="auto"/>
          <w:lang w:val="uk-UA"/>
        </w:rPr>
        <w:t>accounting</w:t>
      </w:r>
      <w:proofErr w:type="spellEnd"/>
      <w:r w:rsidRPr="006D15B6">
        <w:rPr>
          <w:rStyle w:val="fontstyle01"/>
          <w:color w:val="auto"/>
          <w:lang w:val="uk-UA"/>
        </w:rPr>
        <w:t xml:space="preserve"> </w:t>
      </w:r>
      <w:proofErr w:type="spellStart"/>
      <w:r w:rsidRPr="006D15B6">
        <w:rPr>
          <w:rStyle w:val="fontstyle01"/>
          <w:color w:val="auto"/>
          <w:lang w:val="uk-UA"/>
        </w:rPr>
        <w:t>process</w:t>
      </w:r>
      <w:proofErr w:type="spellEnd"/>
      <w:r w:rsidRPr="006D15B6">
        <w:rPr>
          <w:rStyle w:val="fontstyle01"/>
          <w:color w:val="auto"/>
          <w:lang w:val="uk-UA"/>
        </w:rPr>
        <w:t xml:space="preserve"> </w:t>
      </w:r>
      <w:proofErr w:type="spellStart"/>
      <w:r w:rsidRPr="006D15B6">
        <w:rPr>
          <w:rStyle w:val="fontstyle01"/>
          <w:color w:val="auto"/>
          <w:lang w:val="uk-UA"/>
        </w:rPr>
        <w:t>and</w:t>
      </w:r>
      <w:proofErr w:type="spellEnd"/>
      <w:r w:rsidRPr="006D15B6">
        <w:rPr>
          <w:rStyle w:val="fontstyle01"/>
          <w:color w:val="auto"/>
          <w:lang w:val="uk-UA"/>
        </w:rPr>
        <w:t xml:space="preserve"> </w:t>
      </w:r>
      <w:proofErr w:type="spellStart"/>
      <w:r w:rsidRPr="006D15B6">
        <w:rPr>
          <w:rStyle w:val="fontstyle01"/>
          <w:color w:val="auto"/>
          <w:lang w:val="uk-UA"/>
        </w:rPr>
        <w:t>control</w:t>
      </w:r>
      <w:proofErr w:type="spellEnd"/>
      <w:r w:rsidRPr="006D15B6">
        <w:rPr>
          <w:rStyle w:val="fontstyle01"/>
          <w:color w:val="auto"/>
          <w:lang w:val="uk-UA"/>
        </w:rPr>
        <w:t xml:space="preserve"> </w:t>
      </w:r>
      <w:proofErr w:type="spellStart"/>
      <w:r w:rsidRPr="006D15B6">
        <w:rPr>
          <w:rStyle w:val="fontstyle01"/>
          <w:color w:val="auto"/>
          <w:lang w:val="uk-UA"/>
        </w:rPr>
        <w:t>in</w:t>
      </w:r>
      <w:proofErr w:type="spellEnd"/>
      <w:r w:rsidRPr="006D15B6">
        <w:rPr>
          <w:rStyle w:val="fontstyle01"/>
          <w:color w:val="auto"/>
          <w:lang w:val="uk-UA"/>
        </w:rPr>
        <w:t xml:space="preserve"> </w:t>
      </w:r>
      <w:proofErr w:type="spellStart"/>
      <w:r w:rsidRPr="006D15B6">
        <w:rPr>
          <w:rStyle w:val="fontstyle01"/>
          <w:color w:val="auto"/>
          <w:lang w:val="uk-UA"/>
        </w:rPr>
        <w:t>the</w:t>
      </w:r>
      <w:proofErr w:type="spellEnd"/>
      <w:r w:rsidRPr="006D15B6">
        <w:rPr>
          <w:rStyle w:val="fontstyle01"/>
          <w:color w:val="auto"/>
          <w:lang w:val="uk-UA"/>
        </w:rPr>
        <w:t xml:space="preserve"> </w:t>
      </w:r>
      <w:proofErr w:type="spellStart"/>
      <w:r w:rsidRPr="006D15B6">
        <w:rPr>
          <w:rStyle w:val="fontstyle01"/>
          <w:color w:val="auto"/>
          <w:lang w:val="uk-UA"/>
        </w:rPr>
        <w:t>conditions</w:t>
      </w:r>
      <w:proofErr w:type="spellEnd"/>
      <w:r w:rsidRPr="006D15B6">
        <w:rPr>
          <w:rStyle w:val="fontstyle01"/>
          <w:color w:val="auto"/>
          <w:lang w:val="uk-UA"/>
        </w:rPr>
        <w:t xml:space="preserve"> </w:t>
      </w:r>
      <w:proofErr w:type="spellStart"/>
      <w:r w:rsidRPr="006D15B6">
        <w:rPr>
          <w:rStyle w:val="fontstyle01"/>
          <w:color w:val="auto"/>
          <w:lang w:val="uk-UA"/>
        </w:rPr>
        <w:t>of</w:t>
      </w:r>
      <w:proofErr w:type="spellEnd"/>
      <w:r w:rsidRPr="006D15B6">
        <w:rPr>
          <w:rStyle w:val="fontstyle01"/>
          <w:color w:val="auto"/>
          <w:lang w:val="uk-UA"/>
        </w:rPr>
        <w:t xml:space="preserve"> </w:t>
      </w:r>
      <w:proofErr w:type="spellStart"/>
      <w:r w:rsidRPr="006D15B6">
        <w:rPr>
          <w:rStyle w:val="fontstyle01"/>
          <w:color w:val="auto"/>
          <w:lang w:val="uk-UA"/>
        </w:rPr>
        <w:t>the</w:t>
      </w:r>
      <w:proofErr w:type="spellEnd"/>
      <w:r w:rsidRPr="006D15B6">
        <w:rPr>
          <w:rStyle w:val="fontstyle01"/>
          <w:color w:val="auto"/>
          <w:lang w:val="uk-UA"/>
        </w:rPr>
        <w:t xml:space="preserve"> </w:t>
      </w:r>
      <w:proofErr w:type="spellStart"/>
      <w:r w:rsidRPr="006D15B6">
        <w:rPr>
          <w:rStyle w:val="fontstyle01"/>
          <w:color w:val="auto"/>
          <w:lang w:val="uk-UA"/>
        </w:rPr>
        <w:t>formation</w:t>
      </w:r>
      <w:proofErr w:type="spellEnd"/>
      <w:r w:rsidRPr="006D15B6">
        <w:rPr>
          <w:rStyle w:val="fontstyle01"/>
          <w:color w:val="auto"/>
          <w:lang w:val="uk-UA"/>
        </w:rPr>
        <w:t xml:space="preserve"> </w:t>
      </w:r>
      <w:proofErr w:type="spellStart"/>
      <w:r w:rsidRPr="006D15B6">
        <w:rPr>
          <w:rStyle w:val="fontstyle01"/>
          <w:color w:val="auto"/>
          <w:lang w:val="uk-UA"/>
        </w:rPr>
        <w:t>of</w:t>
      </w:r>
      <w:proofErr w:type="spellEnd"/>
      <w:r w:rsidRPr="006D15B6">
        <w:rPr>
          <w:rStyle w:val="fontstyle01"/>
          <w:color w:val="auto"/>
          <w:lang w:val="uk-UA"/>
        </w:rPr>
        <w:t xml:space="preserve"> </w:t>
      </w:r>
      <w:proofErr w:type="spellStart"/>
      <w:r w:rsidRPr="006D15B6">
        <w:rPr>
          <w:rStyle w:val="fontstyle01"/>
          <w:color w:val="auto"/>
          <w:lang w:val="uk-UA"/>
        </w:rPr>
        <w:t>information</w:t>
      </w:r>
      <w:proofErr w:type="spellEnd"/>
      <w:r w:rsidRPr="006D15B6">
        <w:rPr>
          <w:rStyle w:val="fontstyle01"/>
          <w:color w:val="auto"/>
          <w:lang w:val="uk-UA"/>
        </w:rPr>
        <w:t xml:space="preserve"> </w:t>
      </w:r>
      <w:proofErr w:type="spellStart"/>
      <w:r w:rsidRPr="006D15B6">
        <w:rPr>
          <w:rStyle w:val="fontstyle01"/>
          <w:color w:val="auto"/>
          <w:lang w:val="uk-UA"/>
        </w:rPr>
        <w:t>support</w:t>
      </w:r>
      <w:proofErr w:type="spellEnd"/>
      <w:r w:rsidRPr="006D15B6">
        <w:rPr>
          <w:rStyle w:val="fontstyle01"/>
          <w:color w:val="auto"/>
          <w:lang w:val="uk-UA"/>
        </w:rPr>
        <w:t xml:space="preserve"> </w:t>
      </w:r>
      <w:proofErr w:type="spellStart"/>
      <w:r w:rsidRPr="006D15B6">
        <w:rPr>
          <w:rStyle w:val="fontstyle01"/>
          <w:color w:val="auto"/>
          <w:lang w:val="uk-UA"/>
        </w:rPr>
        <w:t>for</w:t>
      </w:r>
      <w:proofErr w:type="spellEnd"/>
      <w:r w:rsidRPr="006D15B6">
        <w:rPr>
          <w:rStyle w:val="fontstyle01"/>
          <w:color w:val="auto"/>
          <w:lang w:val="uk-UA"/>
        </w:rPr>
        <w:t xml:space="preserve"> </w:t>
      </w:r>
      <w:proofErr w:type="spellStart"/>
      <w:r w:rsidRPr="006D15B6">
        <w:rPr>
          <w:rStyle w:val="fontstyle01"/>
          <w:color w:val="auto"/>
          <w:lang w:val="uk-UA"/>
        </w:rPr>
        <w:t>making</w:t>
      </w:r>
      <w:proofErr w:type="spellEnd"/>
      <w:r w:rsidRPr="006D15B6">
        <w:rPr>
          <w:rStyle w:val="fontstyle01"/>
          <w:color w:val="auto"/>
          <w:lang w:val="uk-UA"/>
        </w:rPr>
        <w:t xml:space="preserve"> </w:t>
      </w:r>
      <w:proofErr w:type="spellStart"/>
      <w:r w:rsidRPr="006D15B6">
        <w:rPr>
          <w:rStyle w:val="fontstyle01"/>
          <w:color w:val="auto"/>
          <w:lang w:val="uk-UA"/>
        </w:rPr>
        <w:t>management</w:t>
      </w:r>
      <w:proofErr w:type="spellEnd"/>
      <w:r w:rsidRPr="006D15B6">
        <w:rPr>
          <w:rStyle w:val="fontstyle01"/>
          <w:color w:val="auto"/>
          <w:lang w:val="uk-UA"/>
        </w:rPr>
        <w:t xml:space="preserve"> </w:t>
      </w:r>
      <w:proofErr w:type="spellStart"/>
      <w:r w:rsidRPr="006D15B6">
        <w:rPr>
          <w:rStyle w:val="fontstyle01"/>
          <w:color w:val="auto"/>
          <w:lang w:val="uk-UA"/>
        </w:rPr>
        <w:t>decisions</w:t>
      </w:r>
      <w:proofErr w:type="spellEnd"/>
      <w:r w:rsidRPr="006D15B6">
        <w:rPr>
          <w:rStyle w:val="fontstyle01"/>
          <w:color w:val="auto"/>
          <w:lang w:val="uk-UA"/>
        </w:rPr>
        <w:t xml:space="preserve"> </w:t>
      </w:r>
      <w:proofErr w:type="spellStart"/>
      <w:r w:rsidRPr="006D15B6">
        <w:rPr>
          <w:rStyle w:val="fontstyle01"/>
          <w:color w:val="auto"/>
          <w:lang w:val="uk-UA"/>
        </w:rPr>
        <w:t>in</w:t>
      </w:r>
      <w:proofErr w:type="spellEnd"/>
      <w:r w:rsidRPr="006D15B6">
        <w:rPr>
          <w:rStyle w:val="fontstyle01"/>
          <w:color w:val="auto"/>
          <w:lang w:val="uk-UA"/>
        </w:rPr>
        <w:t xml:space="preserve"> </w:t>
      </w:r>
      <w:proofErr w:type="spellStart"/>
      <w:r w:rsidRPr="006D15B6">
        <w:rPr>
          <w:rStyle w:val="fontstyle01"/>
          <w:color w:val="auto"/>
          <w:lang w:val="uk-UA"/>
        </w:rPr>
        <w:t>the</w:t>
      </w:r>
      <w:proofErr w:type="spellEnd"/>
      <w:r w:rsidRPr="006D15B6">
        <w:rPr>
          <w:rStyle w:val="fontstyle01"/>
          <w:color w:val="auto"/>
          <w:lang w:val="uk-UA"/>
        </w:rPr>
        <w:t xml:space="preserve"> </w:t>
      </w:r>
      <w:proofErr w:type="spellStart"/>
      <w:r w:rsidRPr="006D15B6">
        <w:rPr>
          <w:rStyle w:val="fontstyle01"/>
          <w:color w:val="auto"/>
          <w:lang w:val="uk-UA"/>
        </w:rPr>
        <w:t>process</w:t>
      </w:r>
      <w:proofErr w:type="spellEnd"/>
      <w:r w:rsidRPr="006D15B6">
        <w:rPr>
          <w:rStyle w:val="fontstyle01"/>
          <w:color w:val="auto"/>
          <w:lang w:val="uk-UA"/>
        </w:rPr>
        <w:t xml:space="preserve"> </w:t>
      </w:r>
      <w:proofErr w:type="spellStart"/>
      <w:r w:rsidRPr="006D15B6">
        <w:rPr>
          <w:rStyle w:val="fontstyle01"/>
          <w:color w:val="auto"/>
          <w:lang w:val="uk-UA"/>
        </w:rPr>
        <w:t>of</w:t>
      </w:r>
      <w:proofErr w:type="spellEnd"/>
      <w:r w:rsidRPr="006D15B6">
        <w:rPr>
          <w:rStyle w:val="fontstyle01"/>
          <w:color w:val="auto"/>
          <w:lang w:val="uk-UA"/>
        </w:rPr>
        <w:t xml:space="preserve"> </w:t>
      </w:r>
      <w:proofErr w:type="spellStart"/>
      <w:r w:rsidRPr="006D15B6">
        <w:rPr>
          <w:rStyle w:val="fontstyle01"/>
          <w:color w:val="auto"/>
          <w:lang w:val="uk-UA"/>
        </w:rPr>
        <w:t>carrying</w:t>
      </w:r>
      <w:proofErr w:type="spellEnd"/>
      <w:r w:rsidRPr="006D15B6">
        <w:rPr>
          <w:rStyle w:val="fontstyle01"/>
          <w:color w:val="auto"/>
          <w:lang w:val="uk-UA"/>
        </w:rPr>
        <w:t xml:space="preserve"> </w:t>
      </w:r>
      <w:proofErr w:type="spellStart"/>
      <w:r w:rsidRPr="006D15B6">
        <w:rPr>
          <w:rStyle w:val="fontstyle01"/>
          <w:color w:val="auto"/>
          <w:lang w:val="uk-UA"/>
        </w:rPr>
        <w:t>out</w:t>
      </w:r>
      <w:proofErr w:type="spellEnd"/>
      <w:r w:rsidRPr="006D15B6">
        <w:rPr>
          <w:rStyle w:val="fontstyle01"/>
          <w:color w:val="auto"/>
          <w:lang w:val="uk-UA"/>
        </w:rPr>
        <w:t xml:space="preserve"> </w:t>
      </w:r>
      <w:proofErr w:type="spellStart"/>
      <w:r w:rsidRPr="006D15B6">
        <w:rPr>
          <w:rStyle w:val="fontstyle01"/>
          <w:color w:val="auto"/>
          <w:lang w:val="uk-UA"/>
        </w:rPr>
        <w:t>the</w:t>
      </w:r>
      <w:proofErr w:type="spellEnd"/>
      <w:r w:rsidRPr="006D15B6">
        <w:rPr>
          <w:rStyle w:val="fontstyle01"/>
          <w:color w:val="auto"/>
          <w:lang w:val="uk-UA"/>
        </w:rPr>
        <w:t xml:space="preserve"> </w:t>
      </w:r>
      <w:proofErr w:type="spellStart"/>
      <w:r w:rsidRPr="006D15B6">
        <w:rPr>
          <w:rStyle w:val="fontstyle01"/>
          <w:color w:val="auto"/>
          <w:lang w:val="uk-UA"/>
        </w:rPr>
        <w:t>production</w:t>
      </w:r>
      <w:proofErr w:type="spellEnd"/>
      <w:r w:rsidRPr="006D15B6">
        <w:rPr>
          <w:rStyle w:val="fontstyle01"/>
          <w:color w:val="auto"/>
          <w:lang w:val="uk-UA"/>
        </w:rPr>
        <w:t xml:space="preserve"> </w:t>
      </w:r>
      <w:proofErr w:type="spellStart"/>
      <w:r w:rsidRPr="006D15B6">
        <w:rPr>
          <w:rStyle w:val="fontstyle01"/>
          <w:color w:val="auto"/>
          <w:lang w:val="uk-UA"/>
        </w:rPr>
        <w:t>activities</w:t>
      </w:r>
      <w:proofErr w:type="spellEnd"/>
      <w:r w:rsidRPr="006D15B6">
        <w:rPr>
          <w:rStyle w:val="fontstyle01"/>
          <w:color w:val="auto"/>
          <w:lang w:val="uk-UA"/>
        </w:rPr>
        <w:t xml:space="preserve"> </w:t>
      </w:r>
      <w:proofErr w:type="spellStart"/>
      <w:r w:rsidRPr="006D15B6">
        <w:rPr>
          <w:rStyle w:val="fontstyle01"/>
          <w:color w:val="auto"/>
          <w:lang w:val="uk-UA"/>
        </w:rPr>
        <w:t>of</w:t>
      </w:r>
      <w:proofErr w:type="spellEnd"/>
      <w:r w:rsidRPr="006D15B6">
        <w:rPr>
          <w:rStyle w:val="fontstyle01"/>
          <w:color w:val="auto"/>
          <w:lang w:val="uk-UA"/>
        </w:rPr>
        <w:t xml:space="preserve"> </w:t>
      </w:r>
      <w:proofErr w:type="spellStart"/>
      <w:r w:rsidRPr="006D15B6">
        <w:rPr>
          <w:rStyle w:val="fontstyle01"/>
          <w:color w:val="auto"/>
          <w:lang w:val="uk-UA"/>
        </w:rPr>
        <w:t>the</w:t>
      </w:r>
      <w:proofErr w:type="spellEnd"/>
      <w:r w:rsidRPr="006D15B6">
        <w:rPr>
          <w:rStyle w:val="fontstyle01"/>
          <w:color w:val="auto"/>
          <w:lang w:val="uk-UA"/>
        </w:rPr>
        <w:t xml:space="preserve"> </w:t>
      </w:r>
      <w:proofErr w:type="spellStart"/>
      <w:r w:rsidRPr="006D15B6">
        <w:rPr>
          <w:rStyle w:val="fontstyle01"/>
          <w:color w:val="auto"/>
          <w:lang w:val="uk-UA"/>
        </w:rPr>
        <w:t>enterprise</w:t>
      </w:r>
      <w:proofErr w:type="spellEnd"/>
      <w:r w:rsidRPr="006D15B6">
        <w:rPr>
          <w:rStyle w:val="fontstyle01"/>
          <w:color w:val="auto"/>
          <w:lang w:val="uk-UA"/>
        </w:rPr>
        <w:t xml:space="preserve"> </w:t>
      </w:r>
      <w:proofErr w:type="spellStart"/>
      <w:r w:rsidRPr="006D15B6">
        <w:rPr>
          <w:rStyle w:val="fontstyle01"/>
          <w:color w:val="auto"/>
          <w:lang w:val="uk-UA"/>
        </w:rPr>
        <w:t>are</w:t>
      </w:r>
      <w:proofErr w:type="spellEnd"/>
      <w:r w:rsidRPr="006D15B6">
        <w:rPr>
          <w:rStyle w:val="fontstyle01"/>
          <w:color w:val="auto"/>
          <w:lang w:val="uk-UA"/>
        </w:rPr>
        <w:t xml:space="preserve"> </w:t>
      </w:r>
      <w:proofErr w:type="spellStart"/>
      <w:r w:rsidRPr="006D15B6">
        <w:rPr>
          <w:rStyle w:val="fontstyle01"/>
          <w:color w:val="auto"/>
          <w:lang w:val="uk-UA"/>
        </w:rPr>
        <w:t>considered</w:t>
      </w:r>
      <w:proofErr w:type="spellEnd"/>
      <w:r w:rsidRPr="006D15B6">
        <w:rPr>
          <w:rStyle w:val="fontstyle01"/>
          <w:color w:val="auto"/>
          <w:lang w:val="uk-UA"/>
        </w:rPr>
        <w:t>.</w:t>
      </w:r>
    </w:p>
    <w:p w:rsidR="002C491F" w:rsidRPr="006D15B6" w:rsidRDefault="002C491F" w:rsidP="002C491F">
      <w:pPr>
        <w:spacing w:after="0" w:line="360" w:lineRule="auto"/>
        <w:ind w:firstLine="709"/>
        <w:jc w:val="both"/>
        <w:rPr>
          <w:rStyle w:val="fontstyle01"/>
          <w:color w:val="auto"/>
          <w:lang w:val="uk-UA"/>
        </w:rPr>
      </w:pPr>
      <w:proofErr w:type="spellStart"/>
      <w:r w:rsidRPr="006D15B6">
        <w:rPr>
          <w:rStyle w:val="fontstyle01"/>
          <w:color w:val="auto"/>
          <w:lang w:val="uk-UA"/>
        </w:rPr>
        <w:t>The</w:t>
      </w:r>
      <w:proofErr w:type="spellEnd"/>
      <w:r w:rsidRPr="006D15B6">
        <w:rPr>
          <w:rStyle w:val="fontstyle01"/>
          <w:color w:val="auto"/>
          <w:lang w:val="uk-UA"/>
        </w:rPr>
        <w:t xml:space="preserve"> </w:t>
      </w:r>
      <w:proofErr w:type="spellStart"/>
      <w:r w:rsidRPr="006D15B6">
        <w:rPr>
          <w:rStyle w:val="fontstyle01"/>
          <w:color w:val="auto"/>
          <w:lang w:val="uk-UA"/>
        </w:rPr>
        <w:t>author</w:t>
      </w:r>
      <w:proofErr w:type="spellEnd"/>
      <w:r w:rsidRPr="006D15B6">
        <w:rPr>
          <w:rStyle w:val="fontstyle01"/>
          <w:color w:val="auto"/>
          <w:lang w:val="uk-UA"/>
        </w:rPr>
        <w:t xml:space="preserve"> </w:t>
      </w:r>
      <w:proofErr w:type="spellStart"/>
      <w:r w:rsidRPr="006D15B6">
        <w:rPr>
          <w:rStyle w:val="fontstyle01"/>
          <w:color w:val="auto"/>
          <w:lang w:val="uk-UA"/>
        </w:rPr>
        <w:t>has</w:t>
      </w:r>
      <w:proofErr w:type="spellEnd"/>
      <w:r w:rsidRPr="006D15B6">
        <w:rPr>
          <w:rStyle w:val="fontstyle01"/>
          <w:color w:val="auto"/>
          <w:lang w:val="uk-UA"/>
        </w:rPr>
        <w:t xml:space="preserve"> </w:t>
      </w:r>
      <w:proofErr w:type="spellStart"/>
      <w:r w:rsidRPr="006D15B6">
        <w:rPr>
          <w:rStyle w:val="fontstyle01"/>
          <w:color w:val="auto"/>
          <w:lang w:val="uk-UA"/>
        </w:rPr>
        <w:t>researched</w:t>
      </w:r>
      <w:proofErr w:type="spellEnd"/>
      <w:r w:rsidRPr="006D15B6">
        <w:rPr>
          <w:rStyle w:val="fontstyle01"/>
          <w:color w:val="auto"/>
          <w:lang w:val="uk-UA"/>
        </w:rPr>
        <w:t xml:space="preserve"> </w:t>
      </w:r>
      <w:proofErr w:type="spellStart"/>
      <w:r w:rsidRPr="006D15B6">
        <w:rPr>
          <w:rStyle w:val="fontstyle01"/>
          <w:color w:val="auto"/>
          <w:lang w:val="uk-UA"/>
        </w:rPr>
        <w:t>the</w:t>
      </w:r>
      <w:proofErr w:type="spellEnd"/>
      <w:r w:rsidRPr="006D15B6">
        <w:rPr>
          <w:rStyle w:val="fontstyle01"/>
          <w:color w:val="auto"/>
          <w:lang w:val="uk-UA"/>
        </w:rPr>
        <w:t xml:space="preserve"> </w:t>
      </w:r>
      <w:proofErr w:type="spellStart"/>
      <w:r w:rsidRPr="006D15B6">
        <w:rPr>
          <w:rStyle w:val="fontstyle01"/>
          <w:color w:val="auto"/>
          <w:lang w:val="uk-UA"/>
        </w:rPr>
        <w:t>theoretical</w:t>
      </w:r>
      <w:proofErr w:type="spellEnd"/>
      <w:r w:rsidRPr="006D15B6">
        <w:rPr>
          <w:rStyle w:val="fontstyle01"/>
          <w:color w:val="auto"/>
          <w:lang w:val="uk-UA"/>
        </w:rPr>
        <w:t xml:space="preserve"> </w:t>
      </w:r>
      <w:proofErr w:type="spellStart"/>
      <w:r w:rsidRPr="006D15B6">
        <w:rPr>
          <w:rStyle w:val="fontstyle01"/>
          <w:color w:val="auto"/>
          <w:lang w:val="uk-UA"/>
        </w:rPr>
        <w:t>foundations</w:t>
      </w:r>
      <w:proofErr w:type="spellEnd"/>
      <w:r w:rsidRPr="006D15B6">
        <w:rPr>
          <w:rStyle w:val="fontstyle01"/>
          <w:color w:val="auto"/>
          <w:lang w:val="uk-UA"/>
        </w:rPr>
        <w:t xml:space="preserve"> </w:t>
      </w:r>
      <w:proofErr w:type="spellStart"/>
      <w:r w:rsidRPr="006D15B6">
        <w:rPr>
          <w:rStyle w:val="fontstyle01"/>
          <w:color w:val="auto"/>
          <w:lang w:val="uk-UA"/>
        </w:rPr>
        <w:t>of</w:t>
      </w:r>
      <w:proofErr w:type="spellEnd"/>
      <w:r w:rsidRPr="006D15B6">
        <w:rPr>
          <w:rStyle w:val="fontstyle01"/>
          <w:color w:val="auto"/>
          <w:lang w:val="uk-UA"/>
        </w:rPr>
        <w:t xml:space="preserve"> </w:t>
      </w:r>
      <w:proofErr w:type="spellStart"/>
      <w:r w:rsidRPr="006D15B6">
        <w:rPr>
          <w:rStyle w:val="fontstyle01"/>
          <w:color w:val="auto"/>
          <w:lang w:val="uk-UA"/>
        </w:rPr>
        <w:t>cost</w:t>
      </w:r>
      <w:proofErr w:type="spellEnd"/>
      <w:r w:rsidRPr="006D15B6">
        <w:rPr>
          <w:rStyle w:val="fontstyle01"/>
          <w:color w:val="auto"/>
          <w:lang w:val="uk-UA"/>
        </w:rPr>
        <w:t xml:space="preserve"> </w:t>
      </w:r>
      <w:proofErr w:type="spellStart"/>
      <w:r w:rsidRPr="006D15B6">
        <w:rPr>
          <w:rStyle w:val="fontstyle01"/>
          <w:color w:val="auto"/>
          <w:lang w:val="uk-UA"/>
        </w:rPr>
        <w:t>formation</w:t>
      </w:r>
      <w:proofErr w:type="spellEnd"/>
      <w:r w:rsidRPr="006D15B6">
        <w:rPr>
          <w:rStyle w:val="fontstyle01"/>
          <w:color w:val="auto"/>
          <w:lang w:val="uk-UA"/>
        </w:rPr>
        <w:t xml:space="preserve"> </w:t>
      </w:r>
      <w:proofErr w:type="spellStart"/>
      <w:r w:rsidRPr="006D15B6">
        <w:rPr>
          <w:rStyle w:val="fontstyle01"/>
          <w:color w:val="auto"/>
          <w:lang w:val="uk-UA"/>
        </w:rPr>
        <w:t>in</w:t>
      </w:r>
      <w:proofErr w:type="spellEnd"/>
      <w:r w:rsidRPr="006D15B6">
        <w:rPr>
          <w:rStyle w:val="fontstyle01"/>
          <w:color w:val="auto"/>
          <w:lang w:val="uk-UA"/>
        </w:rPr>
        <w:t xml:space="preserve"> </w:t>
      </w:r>
      <w:proofErr w:type="spellStart"/>
      <w:r w:rsidRPr="006D15B6">
        <w:rPr>
          <w:rStyle w:val="fontstyle01"/>
          <w:color w:val="auto"/>
          <w:lang w:val="uk-UA"/>
        </w:rPr>
        <w:t>the</w:t>
      </w:r>
      <w:proofErr w:type="spellEnd"/>
      <w:r w:rsidRPr="006D15B6">
        <w:rPr>
          <w:rStyle w:val="fontstyle01"/>
          <w:color w:val="auto"/>
          <w:lang w:val="uk-UA"/>
        </w:rPr>
        <w:t xml:space="preserve"> </w:t>
      </w:r>
      <w:proofErr w:type="spellStart"/>
      <w:r w:rsidRPr="006D15B6">
        <w:rPr>
          <w:rStyle w:val="fontstyle01"/>
          <w:color w:val="auto"/>
          <w:lang w:val="uk-UA"/>
        </w:rPr>
        <w:t>process</w:t>
      </w:r>
      <w:proofErr w:type="spellEnd"/>
      <w:r w:rsidRPr="006D15B6">
        <w:rPr>
          <w:rStyle w:val="fontstyle01"/>
          <w:color w:val="auto"/>
          <w:lang w:val="uk-UA"/>
        </w:rPr>
        <w:t xml:space="preserve"> </w:t>
      </w:r>
      <w:proofErr w:type="spellStart"/>
      <w:r w:rsidRPr="006D15B6">
        <w:rPr>
          <w:rStyle w:val="fontstyle01"/>
          <w:color w:val="auto"/>
          <w:lang w:val="uk-UA"/>
        </w:rPr>
        <w:t>of</w:t>
      </w:r>
      <w:proofErr w:type="spellEnd"/>
      <w:r w:rsidRPr="006D15B6">
        <w:rPr>
          <w:rStyle w:val="fontstyle01"/>
          <w:color w:val="auto"/>
          <w:lang w:val="uk-UA"/>
        </w:rPr>
        <w:t xml:space="preserve"> </w:t>
      </w:r>
      <w:proofErr w:type="spellStart"/>
      <w:r w:rsidRPr="006D15B6">
        <w:rPr>
          <w:rStyle w:val="fontstyle01"/>
          <w:color w:val="auto"/>
          <w:lang w:val="uk-UA"/>
        </w:rPr>
        <w:t>implementing</w:t>
      </w:r>
      <w:proofErr w:type="spellEnd"/>
      <w:r w:rsidRPr="006D15B6">
        <w:rPr>
          <w:rStyle w:val="fontstyle01"/>
          <w:color w:val="auto"/>
          <w:lang w:val="uk-UA"/>
        </w:rPr>
        <w:t xml:space="preserve"> </w:t>
      </w:r>
      <w:proofErr w:type="spellStart"/>
      <w:r w:rsidRPr="006D15B6">
        <w:rPr>
          <w:rStyle w:val="fontstyle01"/>
          <w:color w:val="auto"/>
          <w:lang w:val="uk-UA"/>
        </w:rPr>
        <w:t>the</w:t>
      </w:r>
      <w:proofErr w:type="spellEnd"/>
      <w:r w:rsidRPr="006D15B6">
        <w:rPr>
          <w:rStyle w:val="fontstyle01"/>
          <w:color w:val="auto"/>
          <w:lang w:val="uk-UA"/>
        </w:rPr>
        <w:t xml:space="preserve"> </w:t>
      </w:r>
      <w:proofErr w:type="spellStart"/>
      <w:r w:rsidRPr="006D15B6">
        <w:rPr>
          <w:rStyle w:val="fontstyle01"/>
          <w:color w:val="auto"/>
          <w:lang w:val="uk-UA"/>
        </w:rPr>
        <w:t>production</w:t>
      </w:r>
      <w:proofErr w:type="spellEnd"/>
      <w:r w:rsidRPr="006D15B6">
        <w:rPr>
          <w:rStyle w:val="fontstyle01"/>
          <w:color w:val="auto"/>
          <w:lang w:val="uk-UA"/>
        </w:rPr>
        <w:t xml:space="preserve"> </w:t>
      </w:r>
      <w:proofErr w:type="spellStart"/>
      <w:r w:rsidRPr="006D15B6">
        <w:rPr>
          <w:rStyle w:val="fontstyle01"/>
          <w:color w:val="auto"/>
          <w:lang w:val="uk-UA"/>
        </w:rPr>
        <w:t>process</w:t>
      </w:r>
      <w:proofErr w:type="spellEnd"/>
      <w:r w:rsidRPr="006D15B6">
        <w:rPr>
          <w:rStyle w:val="fontstyle01"/>
          <w:color w:val="auto"/>
          <w:lang w:val="uk-UA"/>
        </w:rPr>
        <w:t xml:space="preserve">, </w:t>
      </w:r>
      <w:proofErr w:type="spellStart"/>
      <w:r w:rsidRPr="006D15B6">
        <w:rPr>
          <w:rStyle w:val="fontstyle01"/>
          <w:color w:val="auto"/>
          <w:lang w:val="uk-UA"/>
        </w:rPr>
        <w:t>their</w:t>
      </w:r>
      <w:proofErr w:type="spellEnd"/>
      <w:r w:rsidRPr="006D15B6">
        <w:rPr>
          <w:rStyle w:val="fontstyle01"/>
          <w:color w:val="auto"/>
          <w:lang w:val="uk-UA"/>
        </w:rPr>
        <w:t xml:space="preserve"> </w:t>
      </w:r>
      <w:proofErr w:type="spellStart"/>
      <w:r w:rsidRPr="006D15B6">
        <w:rPr>
          <w:rStyle w:val="fontstyle01"/>
          <w:color w:val="auto"/>
          <w:lang w:val="uk-UA"/>
        </w:rPr>
        <w:t>economic</w:t>
      </w:r>
      <w:proofErr w:type="spellEnd"/>
      <w:r w:rsidRPr="006D15B6">
        <w:rPr>
          <w:rStyle w:val="fontstyle01"/>
          <w:color w:val="auto"/>
          <w:lang w:val="uk-UA"/>
        </w:rPr>
        <w:t xml:space="preserve"> </w:t>
      </w:r>
      <w:proofErr w:type="spellStart"/>
      <w:r w:rsidRPr="006D15B6">
        <w:rPr>
          <w:rStyle w:val="fontstyle01"/>
          <w:color w:val="auto"/>
          <w:lang w:val="uk-UA"/>
        </w:rPr>
        <w:t>content</w:t>
      </w:r>
      <w:proofErr w:type="spellEnd"/>
      <w:r w:rsidRPr="006D15B6">
        <w:rPr>
          <w:rStyle w:val="fontstyle01"/>
          <w:color w:val="auto"/>
          <w:lang w:val="uk-UA"/>
        </w:rPr>
        <w:t xml:space="preserve">, </w:t>
      </w:r>
      <w:proofErr w:type="spellStart"/>
      <w:r w:rsidRPr="006D15B6">
        <w:rPr>
          <w:rStyle w:val="fontstyle01"/>
          <w:color w:val="auto"/>
          <w:lang w:val="uk-UA"/>
        </w:rPr>
        <w:t>structure</w:t>
      </w:r>
      <w:proofErr w:type="spellEnd"/>
      <w:r w:rsidRPr="006D15B6">
        <w:rPr>
          <w:rStyle w:val="fontstyle01"/>
          <w:color w:val="auto"/>
          <w:lang w:val="uk-UA"/>
        </w:rPr>
        <w:t xml:space="preserve">, </w:t>
      </w:r>
      <w:proofErr w:type="spellStart"/>
      <w:r w:rsidRPr="006D15B6">
        <w:rPr>
          <w:rStyle w:val="fontstyle01"/>
          <w:color w:val="auto"/>
          <w:lang w:val="uk-UA"/>
        </w:rPr>
        <w:t>accounting</w:t>
      </w:r>
      <w:proofErr w:type="spellEnd"/>
      <w:r w:rsidRPr="006D15B6">
        <w:rPr>
          <w:rStyle w:val="fontstyle01"/>
          <w:color w:val="auto"/>
          <w:lang w:val="uk-UA"/>
        </w:rPr>
        <w:t xml:space="preserve"> </w:t>
      </w:r>
      <w:proofErr w:type="spellStart"/>
      <w:r w:rsidRPr="006D15B6">
        <w:rPr>
          <w:rStyle w:val="fontstyle01"/>
          <w:color w:val="auto"/>
          <w:lang w:val="uk-UA"/>
        </w:rPr>
        <w:t>process</w:t>
      </w:r>
      <w:proofErr w:type="spellEnd"/>
      <w:r w:rsidRPr="006D15B6">
        <w:rPr>
          <w:rStyle w:val="fontstyle01"/>
          <w:color w:val="auto"/>
          <w:lang w:val="uk-UA"/>
        </w:rPr>
        <w:t xml:space="preserve">, </w:t>
      </w:r>
      <w:proofErr w:type="spellStart"/>
      <w:r w:rsidRPr="006D15B6">
        <w:rPr>
          <w:rStyle w:val="fontstyle01"/>
          <w:color w:val="auto"/>
          <w:lang w:val="uk-UA"/>
        </w:rPr>
        <w:t>analysis</w:t>
      </w:r>
      <w:proofErr w:type="spellEnd"/>
      <w:r w:rsidRPr="006D15B6">
        <w:rPr>
          <w:rStyle w:val="fontstyle01"/>
          <w:color w:val="auto"/>
          <w:lang w:val="uk-UA"/>
        </w:rPr>
        <w:t xml:space="preserve"> </w:t>
      </w:r>
      <w:proofErr w:type="spellStart"/>
      <w:r w:rsidRPr="006D15B6">
        <w:rPr>
          <w:rStyle w:val="fontstyle01"/>
          <w:color w:val="auto"/>
          <w:lang w:val="uk-UA"/>
        </w:rPr>
        <w:t>and</w:t>
      </w:r>
      <w:proofErr w:type="spellEnd"/>
      <w:r w:rsidRPr="006D15B6">
        <w:rPr>
          <w:rStyle w:val="fontstyle01"/>
          <w:color w:val="auto"/>
          <w:lang w:val="uk-UA"/>
        </w:rPr>
        <w:t xml:space="preserve"> </w:t>
      </w:r>
      <w:proofErr w:type="spellStart"/>
      <w:r w:rsidRPr="006D15B6">
        <w:rPr>
          <w:rStyle w:val="fontstyle01"/>
          <w:color w:val="auto"/>
          <w:lang w:val="uk-UA"/>
        </w:rPr>
        <w:t>control</w:t>
      </w:r>
      <w:proofErr w:type="spellEnd"/>
      <w:r w:rsidRPr="006D15B6">
        <w:rPr>
          <w:rStyle w:val="fontstyle01"/>
          <w:color w:val="auto"/>
          <w:lang w:val="uk-UA"/>
        </w:rPr>
        <w:t xml:space="preserve"> </w:t>
      </w:r>
      <w:proofErr w:type="spellStart"/>
      <w:r w:rsidRPr="006D15B6">
        <w:rPr>
          <w:rStyle w:val="fontstyle01"/>
          <w:color w:val="auto"/>
          <w:lang w:val="uk-UA"/>
        </w:rPr>
        <w:t>system</w:t>
      </w:r>
      <w:proofErr w:type="spellEnd"/>
      <w:r w:rsidRPr="006D15B6">
        <w:rPr>
          <w:rStyle w:val="fontstyle01"/>
          <w:color w:val="auto"/>
          <w:lang w:val="uk-UA"/>
        </w:rPr>
        <w:t>.</w:t>
      </w:r>
    </w:p>
    <w:p w:rsidR="002C491F" w:rsidRPr="006D15B6" w:rsidRDefault="002C491F" w:rsidP="002C491F">
      <w:pPr>
        <w:spacing w:after="0" w:line="360" w:lineRule="auto"/>
        <w:ind w:firstLine="709"/>
        <w:jc w:val="both"/>
        <w:rPr>
          <w:rStyle w:val="fontstyle01"/>
          <w:color w:val="auto"/>
          <w:lang w:val="uk-UA"/>
        </w:rPr>
      </w:pPr>
      <w:proofErr w:type="spellStart"/>
      <w:r w:rsidRPr="006D15B6">
        <w:rPr>
          <w:rStyle w:val="fontstyle01"/>
          <w:color w:val="auto"/>
          <w:lang w:val="uk-UA"/>
        </w:rPr>
        <w:t>In</w:t>
      </w:r>
      <w:proofErr w:type="spellEnd"/>
      <w:r w:rsidRPr="006D15B6">
        <w:rPr>
          <w:rStyle w:val="fontstyle01"/>
          <w:color w:val="auto"/>
          <w:lang w:val="uk-UA"/>
        </w:rPr>
        <w:t xml:space="preserve"> </w:t>
      </w:r>
      <w:proofErr w:type="spellStart"/>
      <w:r w:rsidRPr="006D15B6">
        <w:rPr>
          <w:rStyle w:val="fontstyle01"/>
          <w:color w:val="auto"/>
          <w:lang w:val="uk-UA"/>
        </w:rPr>
        <w:t>the</w:t>
      </w:r>
      <w:proofErr w:type="spellEnd"/>
      <w:r w:rsidRPr="006D15B6">
        <w:rPr>
          <w:rStyle w:val="fontstyle01"/>
          <w:color w:val="auto"/>
          <w:lang w:val="uk-UA"/>
        </w:rPr>
        <w:t xml:space="preserve"> </w:t>
      </w:r>
      <w:proofErr w:type="spellStart"/>
      <w:r w:rsidRPr="006D15B6">
        <w:rPr>
          <w:rStyle w:val="fontstyle01"/>
          <w:color w:val="auto"/>
          <w:lang w:val="uk-UA"/>
        </w:rPr>
        <w:t>qualification</w:t>
      </w:r>
      <w:proofErr w:type="spellEnd"/>
      <w:r w:rsidRPr="006D15B6">
        <w:rPr>
          <w:rStyle w:val="fontstyle01"/>
          <w:color w:val="auto"/>
          <w:lang w:val="uk-UA"/>
        </w:rPr>
        <w:t xml:space="preserve"> </w:t>
      </w:r>
      <w:proofErr w:type="spellStart"/>
      <w:r w:rsidRPr="006D15B6">
        <w:rPr>
          <w:rStyle w:val="fontstyle01"/>
          <w:color w:val="auto"/>
          <w:lang w:val="uk-UA"/>
        </w:rPr>
        <w:t>work</w:t>
      </w:r>
      <w:proofErr w:type="spellEnd"/>
      <w:r w:rsidRPr="006D15B6">
        <w:rPr>
          <w:rStyle w:val="fontstyle01"/>
          <w:color w:val="auto"/>
          <w:lang w:val="uk-UA"/>
        </w:rPr>
        <w:t xml:space="preserve">, </w:t>
      </w:r>
      <w:proofErr w:type="spellStart"/>
      <w:r w:rsidRPr="006D15B6">
        <w:rPr>
          <w:rStyle w:val="fontstyle01"/>
          <w:color w:val="auto"/>
          <w:lang w:val="uk-UA"/>
        </w:rPr>
        <w:t>the</w:t>
      </w:r>
      <w:proofErr w:type="spellEnd"/>
      <w:r w:rsidRPr="006D15B6">
        <w:rPr>
          <w:rStyle w:val="fontstyle01"/>
          <w:color w:val="auto"/>
          <w:lang w:val="uk-UA"/>
        </w:rPr>
        <w:t xml:space="preserve"> </w:t>
      </w:r>
      <w:proofErr w:type="spellStart"/>
      <w:r w:rsidRPr="006D15B6">
        <w:rPr>
          <w:rStyle w:val="fontstyle01"/>
          <w:color w:val="auto"/>
          <w:lang w:val="uk-UA"/>
        </w:rPr>
        <w:t>features</w:t>
      </w:r>
      <w:proofErr w:type="spellEnd"/>
      <w:r w:rsidRPr="006D15B6">
        <w:rPr>
          <w:rStyle w:val="fontstyle01"/>
          <w:color w:val="auto"/>
          <w:lang w:val="uk-UA"/>
        </w:rPr>
        <w:t xml:space="preserve"> </w:t>
      </w:r>
      <w:proofErr w:type="spellStart"/>
      <w:r w:rsidRPr="006D15B6">
        <w:rPr>
          <w:rStyle w:val="fontstyle01"/>
          <w:color w:val="auto"/>
          <w:lang w:val="uk-UA"/>
        </w:rPr>
        <w:t>of</w:t>
      </w:r>
      <w:proofErr w:type="spellEnd"/>
      <w:r w:rsidRPr="006D15B6">
        <w:rPr>
          <w:rStyle w:val="fontstyle01"/>
          <w:color w:val="auto"/>
          <w:lang w:val="uk-UA"/>
        </w:rPr>
        <w:t xml:space="preserve"> </w:t>
      </w:r>
      <w:proofErr w:type="spellStart"/>
      <w:r w:rsidRPr="006D15B6">
        <w:rPr>
          <w:rStyle w:val="fontstyle01"/>
          <w:color w:val="auto"/>
          <w:lang w:val="uk-UA"/>
        </w:rPr>
        <w:t>improving</w:t>
      </w:r>
      <w:proofErr w:type="spellEnd"/>
      <w:r w:rsidRPr="006D15B6">
        <w:rPr>
          <w:rStyle w:val="fontstyle01"/>
          <w:color w:val="auto"/>
          <w:lang w:val="uk-UA"/>
        </w:rPr>
        <w:t xml:space="preserve"> </w:t>
      </w:r>
      <w:proofErr w:type="spellStart"/>
      <w:r w:rsidRPr="006D15B6">
        <w:rPr>
          <w:rStyle w:val="fontstyle01"/>
          <w:color w:val="auto"/>
          <w:lang w:val="uk-UA"/>
        </w:rPr>
        <w:t>the</w:t>
      </w:r>
      <w:proofErr w:type="spellEnd"/>
      <w:r w:rsidRPr="006D15B6">
        <w:rPr>
          <w:rStyle w:val="fontstyle01"/>
          <w:color w:val="auto"/>
          <w:lang w:val="uk-UA"/>
        </w:rPr>
        <w:t xml:space="preserve"> </w:t>
      </w:r>
      <w:proofErr w:type="spellStart"/>
      <w:r w:rsidRPr="006D15B6">
        <w:rPr>
          <w:rStyle w:val="fontstyle01"/>
          <w:color w:val="auto"/>
          <w:lang w:val="uk-UA"/>
        </w:rPr>
        <w:t>information</w:t>
      </w:r>
      <w:proofErr w:type="spellEnd"/>
      <w:r w:rsidRPr="006D15B6">
        <w:rPr>
          <w:rStyle w:val="fontstyle01"/>
          <w:color w:val="auto"/>
          <w:lang w:val="uk-UA"/>
        </w:rPr>
        <w:t xml:space="preserve"> </w:t>
      </w:r>
      <w:proofErr w:type="spellStart"/>
      <w:r w:rsidRPr="006D15B6">
        <w:rPr>
          <w:rStyle w:val="fontstyle01"/>
          <w:color w:val="auto"/>
          <w:lang w:val="uk-UA"/>
        </w:rPr>
        <w:t>support</w:t>
      </w:r>
      <w:proofErr w:type="spellEnd"/>
      <w:r w:rsidRPr="006D15B6">
        <w:rPr>
          <w:rStyle w:val="fontstyle01"/>
          <w:color w:val="auto"/>
          <w:lang w:val="uk-UA"/>
        </w:rPr>
        <w:t xml:space="preserve"> </w:t>
      </w:r>
      <w:proofErr w:type="spellStart"/>
      <w:r w:rsidRPr="006D15B6">
        <w:rPr>
          <w:rStyle w:val="fontstyle01"/>
          <w:color w:val="auto"/>
          <w:lang w:val="uk-UA"/>
        </w:rPr>
        <w:t>of</w:t>
      </w:r>
      <w:proofErr w:type="spellEnd"/>
      <w:r w:rsidRPr="006D15B6">
        <w:rPr>
          <w:rStyle w:val="fontstyle01"/>
          <w:color w:val="auto"/>
          <w:lang w:val="uk-UA"/>
        </w:rPr>
        <w:t xml:space="preserve"> </w:t>
      </w:r>
      <w:proofErr w:type="spellStart"/>
      <w:r w:rsidRPr="006D15B6">
        <w:rPr>
          <w:rStyle w:val="fontstyle01"/>
          <w:color w:val="auto"/>
          <w:lang w:val="uk-UA"/>
        </w:rPr>
        <w:t>production</w:t>
      </w:r>
      <w:proofErr w:type="spellEnd"/>
      <w:r w:rsidRPr="006D15B6">
        <w:rPr>
          <w:rStyle w:val="fontstyle01"/>
          <w:color w:val="auto"/>
          <w:lang w:val="uk-UA"/>
        </w:rPr>
        <w:t xml:space="preserve"> </w:t>
      </w:r>
      <w:proofErr w:type="spellStart"/>
      <w:r w:rsidRPr="006D15B6">
        <w:rPr>
          <w:rStyle w:val="fontstyle01"/>
          <w:color w:val="auto"/>
          <w:lang w:val="uk-UA"/>
        </w:rPr>
        <w:t>costs</w:t>
      </w:r>
      <w:proofErr w:type="spellEnd"/>
      <w:r w:rsidRPr="006D15B6">
        <w:rPr>
          <w:rStyle w:val="fontstyle01"/>
          <w:color w:val="auto"/>
          <w:lang w:val="uk-UA"/>
        </w:rPr>
        <w:t xml:space="preserve"> </w:t>
      </w:r>
      <w:proofErr w:type="spellStart"/>
      <w:r w:rsidRPr="006D15B6">
        <w:rPr>
          <w:rStyle w:val="fontstyle01"/>
          <w:color w:val="auto"/>
          <w:lang w:val="uk-UA"/>
        </w:rPr>
        <w:t>through</w:t>
      </w:r>
      <w:proofErr w:type="spellEnd"/>
      <w:r w:rsidRPr="006D15B6">
        <w:rPr>
          <w:rStyle w:val="fontstyle01"/>
          <w:color w:val="auto"/>
          <w:lang w:val="uk-UA"/>
        </w:rPr>
        <w:t xml:space="preserve"> </w:t>
      </w:r>
      <w:proofErr w:type="spellStart"/>
      <w:r w:rsidRPr="006D15B6">
        <w:rPr>
          <w:rStyle w:val="fontstyle01"/>
          <w:color w:val="auto"/>
          <w:lang w:val="uk-UA"/>
        </w:rPr>
        <w:t>the</w:t>
      </w:r>
      <w:proofErr w:type="spellEnd"/>
      <w:r w:rsidRPr="006D15B6">
        <w:rPr>
          <w:rStyle w:val="fontstyle01"/>
          <w:color w:val="auto"/>
          <w:lang w:val="uk-UA"/>
        </w:rPr>
        <w:t xml:space="preserve"> </w:t>
      </w:r>
      <w:proofErr w:type="spellStart"/>
      <w:r w:rsidRPr="006D15B6">
        <w:rPr>
          <w:rStyle w:val="fontstyle01"/>
          <w:color w:val="auto"/>
          <w:lang w:val="uk-UA"/>
        </w:rPr>
        <w:t>formation</w:t>
      </w:r>
      <w:proofErr w:type="spellEnd"/>
      <w:r w:rsidRPr="006D15B6">
        <w:rPr>
          <w:rStyle w:val="fontstyle01"/>
          <w:color w:val="auto"/>
          <w:lang w:val="uk-UA"/>
        </w:rPr>
        <w:t xml:space="preserve"> </w:t>
      </w:r>
      <w:proofErr w:type="spellStart"/>
      <w:r w:rsidRPr="006D15B6">
        <w:rPr>
          <w:rStyle w:val="fontstyle01"/>
          <w:color w:val="auto"/>
          <w:lang w:val="uk-UA"/>
        </w:rPr>
        <w:t>of</w:t>
      </w:r>
      <w:proofErr w:type="spellEnd"/>
      <w:r w:rsidRPr="006D15B6">
        <w:rPr>
          <w:rStyle w:val="fontstyle01"/>
          <w:color w:val="auto"/>
          <w:lang w:val="uk-UA"/>
        </w:rPr>
        <w:t xml:space="preserve"> </w:t>
      </w:r>
      <w:proofErr w:type="spellStart"/>
      <w:r w:rsidRPr="006D15B6">
        <w:rPr>
          <w:rStyle w:val="fontstyle01"/>
          <w:color w:val="auto"/>
          <w:lang w:val="uk-UA"/>
        </w:rPr>
        <w:t>information</w:t>
      </w:r>
      <w:proofErr w:type="spellEnd"/>
      <w:r w:rsidRPr="006D15B6">
        <w:rPr>
          <w:rStyle w:val="fontstyle01"/>
          <w:color w:val="auto"/>
          <w:lang w:val="uk-UA"/>
        </w:rPr>
        <w:t xml:space="preserve"> </w:t>
      </w:r>
      <w:proofErr w:type="spellStart"/>
      <w:r w:rsidRPr="006D15B6">
        <w:rPr>
          <w:rStyle w:val="fontstyle01"/>
          <w:color w:val="auto"/>
          <w:lang w:val="uk-UA"/>
        </w:rPr>
        <w:t>resources</w:t>
      </w:r>
      <w:proofErr w:type="spellEnd"/>
      <w:r w:rsidRPr="006D15B6">
        <w:rPr>
          <w:rStyle w:val="fontstyle01"/>
          <w:color w:val="auto"/>
          <w:lang w:val="uk-UA"/>
        </w:rPr>
        <w:t xml:space="preserve"> </w:t>
      </w:r>
      <w:proofErr w:type="spellStart"/>
      <w:r w:rsidRPr="006D15B6">
        <w:rPr>
          <w:rStyle w:val="fontstyle01"/>
          <w:color w:val="auto"/>
          <w:lang w:val="uk-UA"/>
        </w:rPr>
        <w:t>of</w:t>
      </w:r>
      <w:proofErr w:type="spellEnd"/>
      <w:r w:rsidRPr="006D15B6">
        <w:rPr>
          <w:rStyle w:val="fontstyle01"/>
          <w:color w:val="auto"/>
          <w:lang w:val="uk-UA"/>
        </w:rPr>
        <w:t xml:space="preserve"> </w:t>
      </w:r>
      <w:proofErr w:type="spellStart"/>
      <w:r w:rsidRPr="006D15B6">
        <w:rPr>
          <w:rStyle w:val="fontstyle01"/>
          <w:color w:val="auto"/>
          <w:lang w:val="uk-UA"/>
        </w:rPr>
        <w:t>accounting</w:t>
      </w:r>
      <w:proofErr w:type="spellEnd"/>
      <w:r w:rsidRPr="006D15B6">
        <w:rPr>
          <w:rStyle w:val="fontstyle01"/>
          <w:color w:val="auto"/>
          <w:lang w:val="uk-UA"/>
        </w:rPr>
        <w:t xml:space="preserve">, </w:t>
      </w:r>
      <w:proofErr w:type="spellStart"/>
      <w:r w:rsidRPr="006D15B6">
        <w:rPr>
          <w:rStyle w:val="fontstyle01"/>
          <w:color w:val="auto"/>
          <w:lang w:val="uk-UA"/>
        </w:rPr>
        <w:t>analysis</w:t>
      </w:r>
      <w:proofErr w:type="spellEnd"/>
      <w:r w:rsidRPr="006D15B6">
        <w:rPr>
          <w:rStyle w:val="fontstyle01"/>
          <w:color w:val="auto"/>
          <w:lang w:val="uk-UA"/>
        </w:rPr>
        <w:t xml:space="preserve"> </w:t>
      </w:r>
      <w:proofErr w:type="spellStart"/>
      <w:r w:rsidRPr="006D15B6">
        <w:rPr>
          <w:rStyle w:val="fontstyle01"/>
          <w:color w:val="auto"/>
          <w:lang w:val="uk-UA"/>
        </w:rPr>
        <w:t>and</w:t>
      </w:r>
      <w:proofErr w:type="spellEnd"/>
      <w:r w:rsidRPr="006D15B6">
        <w:rPr>
          <w:rStyle w:val="fontstyle01"/>
          <w:color w:val="auto"/>
          <w:lang w:val="uk-UA"/>
        </w:rPr>
        <w:t xml:space="preserve"> </w:t>
      </w:r>
      <w:proofErr w:type="spellStart"/>
      <w:r w:rsidRPr="006D15B6">
        <w:rPr>
          <w:rStyle w:val="fontstyle01"/>
          <w:color w:val="auto"/>
          <w:lang w:val="uk-UA"/>
        </w:rPr>
        <w:t>control</w:t>
      </w:r>
      <w:proofErr w:type="spellEnd"/>
      <w:r w:rsidRPr="006D15B6">
        <w:rPr>
          <w:rStyle w:val="fontstyle01"/>
          <w:color w:val="auto"/>
          <w:lang w:val="uk-UA"/>
        </w:rPr>
        <w:t xml:space="preserve"> </w:t>
      </w:r>
      <w:proofErr w:type="spellStart"/>
      <w:r w:rsidRPr="006D15B6">
        <w:rPr>
          <w:rStyle w:val="fontstyle01"/>
          <w:color w:val="auto"/>
          <w:lang w:val="uk-UA"/>
        </w:rPr>
        <w:t>are</w:t>
      </w:r>
      <w:proofErr w:type="spellEnd"/>
      <w:r w:rsidRPr="006D15B6">
        <w:rPr>
          <w:rStyle w:val="fontstyle01"/>
          <w:color w:val="auto"/>
          <w:lang w:val="uk-UA"/>
        </w:rPr>
        <w:t xml:space="preserve"> </w:t>
      </w:r>
      <w:proofErr w:type="spellStart"/>
      <w:r w:rsidRPr="006D15B6">
        <w:rPr>
          <w:rStyle w:val="fontstyle01"/>
          <w:color w:val="auto"/>
          <w:lang w:val="uk-UA"/>
        </w:rPr>
        <w:t>considered</w:t>
      </w:r>
      <w:proofErr w:type="spellEnd"/>
      <w:r w:rsidRPr="006D15B6">
        <w:rPr>
          <w:rStyle w:val="fontstyle01"/>
          <w:color w:val="auto"/>
          <w:lang w:val="uk-UA"/>
        </w:rPr>
        <w:t>.</w:t>
      </w:r>
    </w:p>
    <w:p w:rsidR="002C491F" w:rsidRPr="006D15B6" w:rsidRDefault="002C491F" w:rsidP="002C491F">
      <w:pPr>
        <w:spacing w:after="0" w:line="360" w:lineRule="auto"/>
        <w:ind w:firstLine="709"/>
        <w:jc w:val="both"/>
        <w:rPr>
          <w:rStyle w:val="fontstyle01"/>
          <w:color w:val="auto"/>
          <w:lang w:val="uk-UA"/>
        </w:rPr>
      </w:pPr>
      <w:proofErr w:type="spellStart"/>
      <w:r w:rsidRPr="006D15B6">
        <w:rPr>
          <w:rStyle w:val="fontstyle01"/>
          <w:color w:val="auto"/>
          <w:lang w:val="uk-UA"/>
        </w:rPr>
        <w:t>Carrying</w:t>
      </w:r>
      <w:proofErr w:type="spellEnd"/>
      <w:r w:rsidRPr="006D15B6">
        <w:rPr>
          <w:rStyle w:val="fontstyle01"/>
          <w:color w:val="auto"/>
          <w:lang w:val="uk-UA"/>
        </w:rPr>
        <w:t xml:space="preserve"> </w:t>
      </w:r>
      <w:proofErr w:type="spellStart"/>
      <w:r w:rsidRPr="006D15B6">
        <w:rPr>
          <w:rStyle w:val="fontstyle01"/>
          <w:color w:val="auto"/>
          <w:lang w:val="uk-UA"/>
        </w:rPr>
        <w:t>out</w:t>
      </w:r>
      <w:proofErr w:type="spellEnd"/>
      <w:r w:rsidRPr="006D15B6">
        <w:rPr>
          <w:rStyle w:val="fontstyle01"/>
          <w:color w:val="auto"/>
          <w:lang w:val="uk-UA"/>
        </w:rPr>
        <w:t xml:space="preserve"> </w:t>
      </w:r>
      <w:proofErr w:type="spellStart"/>
      <w:r w:rsidRPr="006D15B6">
        <w:rPr>
          <w:rStyle w:val="fontstyle01"/>
          <w:color w:val="auto"/>
          <w:lang w:val="uk-UA"/>
        </w:rPr>
        <w:t>scientific</w:t>
      </w:r>
      <w:proofErr w:type="spellEnd"/>
      <w:r w:rsidRPr="006D15B6">
        <w:rPr>
          <w:rStyle w:val="fontstyle01"/>
          <w:color w:val="auto"/>
          <w:lang w:val="uk-UA"/>
        </w:rPr>
        <w:t xml:space="preserve"> </w:t>
      </w:r>
      <w:proofErr w:type="spellStart"/>
      <w:r w:rsidRPr="006D15B6">
        <w:rPr>
          <w:rStyle w:val="fontstyle01"/>
          <w:color w:val="auto"/>
          <w:lang w:val="uk-UA"/>
        </w:rPr>
        <w:t>research</w:t>
      </w:r>
      <w:proofErr w:type="spellEnd"/>
      <w:r w:rsidRPr="006D15B6">
        <w:rPr>
          <w:rStyle w:val="fontstyle01"/>
          <w:color w:val="auto"/>
          <w:lang w:val="uk-UA"/>
        </w:rPr>
        <w:t xml:space="preserve"> </w:t>
      </w:r>
      <w:proofErr w:type="spellStart"/>
      <w:r w:rsidRPr="006D15B6">
        <w:rPr>
          <w:rStyle w:val="fontstyle01"/>
          <w:color w:val="auto"/>
          <w:lang w:val="uk-UA"/>
        </w:rPr>
        <w:t>contributed</w:t>
      </w:r>
      <w:proofErr w:type="spellEnd"/>
      <w:r w:rsidRPr="006D15B6">
        <w:rPr>
          <w:rStyle w:val="fontstyle01"/>
          <w:color w:val="auto"/>
          <w:lang w:val="uk-UA"/>
        </w:rPr>
        <w:t xml:space="preserve"> </w:t>
      </w:r>
      <w:proofErr w:type="spellStart"/>
      <w:r w:rsidRPr="006D15B6">
        <w:rPr>
          <w:rStyle w:val="fontstyle01"/>
          <w:color w:val="auto"/>
          <w:lang w:val="uk-UA"/>
        </w:rPr>
        <w:t>to</w:t>
      </w:r>
      <w:proofErr w:type="spellEnd"/>
      <w:r w:rsidRPr="006D15B6">
        <w:rPr>
          <w:rStyle w:val="fontstyle01"/>
          <w:color w:val="auto"/>
          <w:lang w:val="uk-UA"/>
        </w:rPr>
        <w:t xml:space="preserve"> </w:t>
      </w:r>
      <w:proofErr w:type="spellStart"/>
      <w:r w:rsidRPr="006D15B6">
        <w:rPr>
          <w:rStyle w:val="fontstyle01"/>
          <w:color w:val="auto"/>
          <w:lang w:val="uk-UA"/>
        </w:rPr>
        <w:t>the</w:t>
      </w:r>
      <w:proofErr w:type="spellEnd"/>
      <w:r w:rsidRPr="006D15B6">
        <w:rPr>
          <w:rStyle w:val="fontstyle01"/>
          <w:color w:val="auto"/>
          <w:lang w:val="uk-UA"/>
        </w:rPr>
        <w:t xml:space="preserve"> </w:t>
      </w:r>
      <w:proofErr w:type="spellStart"/>
      <w:r w:rsidRPr="006D15B6">
        <w:rPr>
          <w:rStyle w:val="fontstyle01"/>
          <w:color w:val="auto"/>
          <w:lang w:val="uk-UA"/>
        </w:rPr>
        <w:t>development</w:t>
      </w:r>
      <w:proofErr w:type="spellEnd"/>
      <w:r w:rsidRPr="006D15B6">
        <w:rPr>
          <w:rStyle w:val="fontstyle01"/>
          <w:color w:val="auto"/>
          <w:lang w:val="uk-UA"/>
        </w:rPr>
        <w:t xml:space="preserve"> </w:t>
      </w:r>
      <w:proofErr w:type="spellStart"/>
      <w:r w:rsidRPr="006D15B6">
        <w:rPr>
          <w:rStyle w:val="fontstyle01"/>
          <w:color w:val="auto"/>
          <w:lang w:val="uk-UA"/>
        </w:rPr>
        <w:t>of</w:t>
      </w:r>
      <w:proofErr w:type="spellEnd"/>
      <w:r w:rsidRPr="006D15B6">
        <w:rPr>
          <w:rStyle w:val="fontstyle01"/>
          <w:color w:val="auto"/>
          <w:lang w:val="uk-UA"/>
        </w:rPr>
        <w:t xml:space="preserve"> </w:t>
      </w:r>
      <w:proofErr w:type="spellStart"/>
      <w:r w:rsidRPr="006D15B6">
        <w:rPr>
          <w:rStyle w:val="fontstyle01"/>
          <w:color w:val="auto"/>
          <w:lang w:val="uk-UA"/>
        </w:rPr>
        <w:t>the</w:t>
      </w:r>
      <w:proofErr w:type="spellEnd"/>
      <w:r w:rsidRPr="006D15B6">
        <w:rPr>
          <w:rStyle w:val="fontstyle01"/>
          <w:color w:val="auto"/>
          <w:lang w:val="uk-UA"/>
        </w:rPr>
        <w:t xml:space="preserve"> </w:t>
      </w:r>
      <w:proofErr w:type="spellStart"/>
      <w:r w:rsidRPr="006D15B6">
        <w:rPr>
          <w:rStyle w:val="fontstyle01"/>
          <w:color w:val="auto"/>
          <w:lang w:val="uk-UA"/>
        </w:rPr>
        <w:t>organizational</w:t>
      </w:r>
      <w:proofErr w:type="spellEnd"/>
      <w:r w:rsidRPr="006D15B6">
        <w:rPr>
          <w:rStyle w:val="fontstyle01"/>
          <w:color w:val="auto"/>
          <w:lang w:val="uk-UA"/>
        </w:rPr>
        <w:t xml:space="preserve"> </w:t>
      </w:r>
      <w:proofErr w:type="spellStart"/>
      <w:r w:rsidRPr="006D15B6">
        <w:rPr>
          <w:rStyle w:val="fontstyle01"/>
          <w:color w:val="auto"/>
          <w:lang w:val="uk-UA"/>
        </w:rPr>
        <w:t>foundations</w:t>
      </w:r>
      <w:proofErr w:type="spellEnd"/>
      <w:r w:rsidRPr="006D15B6">
        <w:rPr>
          <w:rStyle w:val="fontstyle01"/>
          <w:color w:val="auto"/>
          <w:lang w:val="uk-UA"/>
        </w:rPr>
        <w:t xml:space="preserve"> </w:t>
      </w:r>
      <w:proofErr w:type="spellStart"/>
      <w:r w:rsidRPr="006D15B6">
        <w:rPr>
          <w:rStyle w:val="fontstyle01"/>
          <w:color w:val="auto"/>
          <w:lang w:val="uk-UA"/>
        </w:rPr>
        <w:t>of</w:t>
      </w:r>
      <w:proofErr w:type="spellEnd"/>
      <w:r w:rsidRPr="006D15B6">
        <w:rPr>
          <w:rStyle w:val="fontstyle01"/>
          <w:color w:val="auto"/>
          <w:lang w:val="uk-UA"/>
        </w:rPr>
        <w:t xml:space="preserve"> </w:t>
      </w:r>
      <w:proofErr w:type="spellStart"/>
      <w:r w:rsidRPr="006D15B6">
        <w:rPr>
          <w:rStyle w:val="fontstyle01"/>
          <w:color w:val="auto"/>
          <w:lang w:val="uk-UA"/>
        </w:rPr>
        <w:t>the</w:t>
      </w:r>
      <w:proofErr w:type="spellEnd"/>
      <w:r w:rsidRPr="006D15B6">
        <w:rPr>
          <w:rStyle w:val="fontstyle01"/>
          <w:color w:val="auto"/>
          <w:lang w:val="uk-UA"/>
        </w:rPr>
        <w:t xml:space="preserve"> </w:t>
      </w:r>
      <w:proofErr w:type="spellStart"/>
      <w:r w:rsidRPr="006D15B6">
        <w:rPr>
          <w:rStyle w:val="fontstyle01"/>
          <w:color w:val="auto"/>
          <w:lang w:val="uk-UA"/>
        </w:rPr>
        <w:t>accounting</w:t>
      </w:r>
      <w:proofErr w:type="spellEnd"/>
      <w:r w:rsidRPr="006D15B6">
        <w:rPr>
          <w:rStyle w:val="fontstyle01"/>
          <w:color w:val="auto"/>
          <w:lang w:val="uk-UA"/>
        </w:rPr>
        <w:t xml:space="preserve"> </w:t>
      </w:r>
      <w:proofErr w:type="spellStart"/>
      <w:r w:rsidRPr="006D15B6">
        <w:rPr>
          <w:rStyle w:val="fontstyle01"/>
          <w:color w:val="auto"/>
          <w:lang w:val="uk-UA"/>
        </w:rPr>
        <w:t>process</w:t>
      </w:r>
      <w:proofErr w:type="spellEnd"/>
      <w:r w:rsidRPr="006D15B6">
        <w:rPr>
          <w:rStyle w:val="fontstyle01"/>
          <w:color w:val="auto"/>
          <w:lang w:val="uk-UA"/>
        </w:rPr>
        <w:t xml:space="preserve"> </w:t>
      </w:r>
      <w:proofErr w:type="spellStart"/>
      <w:r w:rsidRPr="006D15B6">
        <w:rPr>
          <w:rStyle w:val="fontstyle01"/>
          <w:color w:val="auto"/>
          <w:lang w:val="uk-UA"/>
        </w:rPr>
        <w:t>of</w:t>
      </w:r>
      <w:proofErr w:type="spellEnd"/>
      <w:r w:rsidRPr="006D15B6">
        <w:rPr>
          <w:rStyle w:val="fontstyle01"/>
          <w:color w:val="auto"/>
          <w:lang w:val="uk-UA"/>
        </w:rPr>
        <w:t xml:space="preserve"> </w:t>
      </w:r>
      <w:proofErr w:type="spellStart"/>
      <w:r w:rsidRPr="006D15B6">
        <w:rPr>
          <w:rStyle w:val="fontstyle01"/>
          <w:color w:val="auto"/>
          <w:lang w:val="uk-UA"/>
        </w:rPr>
        <w:t>production</w:t>
      </w:r>
      <w:proofErr w:type="spellEnd"/>
      <w:r w:rsidRPr="006D15B6">
        <w:rPr>
          <w:rStyle w:val="fontstyle01"/>
          <w:color w:val="auto"/>
          <w:lang w:val="uk-UA"/>
        </w:rPr>
        <w:t xml:space="preserve"> </w:t>
      </w:r>
      <w:proofErr w:type="spellStart"/>
      <w:r w:rsidRPr="006D15B6">
        <w:rPr>
          <w:rStyle w:val="fontstyle01"/>
          <w:color w:val="auto"/>
          <w:lang w:val="uk-UA"/>
        </w:rPr>
        <w:t>costs</w:t>
      </w:r>
      <w:proofErr w:type="spellEnd"/>
      <w:r w:rsidRPr="006D15B6">
        <w:rPr>
          <w:rStyle w:val="fontstyle01"/>
          <w:color w:val="auto"/>
          <w:lang w:val="uk-UA"/>
        </w:rPr>
        <w:t xml:space="preserve">, </w:t>
      </w:r>
      <w:proofErr w:type="spellStart"/>
      <w:r w:rsidRPr="006D15B6">
        <w:rPr>
          <w:rStyle w:val="fontstyle01"/>
          <w:color w:val="auto"/>
          <w:lang w:val="uk-UA"/>
        </w:rPr>
        <w:t>methods</w:t>
      </w:r>
      <w:proofErr w:type="spellEnd"/>
      <w:r w:rsidRPr="006D15B6">
        <w:rPr>
          <w:rStyle w:val="fontstyle01"/>
          <w:color w:val="auto"/>
          <w:lang w:val="uk-UA"/>
        </w:rPr>
        <w:t xml:space="preserve"> </w:t>
      </w:r>
      <w:proofErr w:type="spellStart"/>
      <w:r w:rsidRPr="006D15B6">
        <w:rPr>
          <w:rStyle w:val="fontstyle01"/>
          <w:color w:val="auto"/>
          <w:lang w:val="uk-UA"/>
        </w:rPr>
        <w:t>of</w:t>
      </w:r>
      <w:proofErr w:type="spellEnd"/>
      <w:r w:rsidRPr="006D15B6">
        <w:rPr>
          <w:rStyle w:val="fontstyle01"/>
          <w:color w:val="auto"/>
          <w:lang w:val="uk-UA"/>
        </w:rPr>
        <w:t xml:space="preserve"> </w:t>
      </w:r>
      <w:proofErr w:type="spellStart"/>
      <w:r w:rsidRPr="006D15B6">
        <w:rPr>
          <w:rStyle w:val="fontstyle01"/>
          <w:color w:val="auto"/>
          <w:lang w:val="uk-UA"/>
        </w:rPr>
        <w:t>analyzing</w:t>
      </w:r>
      <w:proofErr w:type="spellEnd"/>
      <w:r w:rsidRPr="006D15B6">
        <w:rPr>
          <w:rStyle w:val="fontstyle01"/>
          <w:color w:val="auto"/>
          <w:lang w:val="uk-UA"/>
        </w:rPr>
        <w:t xml:space="preserve"> </w:t>
      </w:r>
      <w:proofErr w:type="spellStart"/>
      <w:r w:rsidRPr="006D15B6">
        <w:rPr>
          <w:rStyle w:val="fontstyle01"/>
          <w:color w:val="auto"/>
          <w:lang w:val="uk-UA"/>
        </w:rPr>
        <w:t>the</w:t>
      </w:r>
      <w:proofErr w:type="spellEnd"/>
      <w:r w:rsidRPr="006D15B6">
        <w:rPr>
          <w:rStyle w:val="fontstyle01"/>
          <w:color w:val="auto"/>
          <w:lang w:val="uk-UA"/>
        </w:rPr>
        <w:t xml:space="preserve"> </w:t>
      </w:r>
      <w:proofErr w:type="spellStart"/>
      <w:r w:rsidRPr="006D15B6">
        <w:rPr>
          <w:rStyle w:val="fontstyle01"/>
          <w:color w:val="auto"/>
          <w:lang w:val="uk-UA"/>
        </w:rPr>
        <w:t>efficiency</w:t>
      </w:r>
      <w:proofErr w:type="spellEnd"/>
      <w:r w:rsidRPr="006D15B6">
        <w:rPr>
          <w:rStyle w:val="fontstyle01"/>
          <w:color w:val="auto"/>
          <w:lang w:val="uk-UA"/>
        </w:rPr>
        <w:t xml:space="preserve"> </w:t>
      </w:r>
      <w:proofErr w:type="spellStart"/>
      <w:r w:rsidRPr="006D15B6">
        <w:rPr>
          <w:rStyle w:val="fontstyle01"/>
          <w:color w:val="auto"/>
          <w:lang w:val="uk-UA"/>
        </w:rPr>
        <w:t>of</w:t>
      </w:r>
      <w:proofErr w:type="spellEnd"/>
      <w:r w:rsidRPr="006D15B6">
        <w:rPr>
          <w:rStyle w:val="fontstyle01"/>
          <w:color w:val="auto"/>
          <w:lang w:val="uk-UA"/>
        </w:rPr>
        <w:t xml:space="preserve"> </w:t>
      </w:r>
      <w:proofErr w:type="spellStart"/>
      <w:r w:rsidRPr="006D15B6">
        <w:rPr>
          <w:rStyle w:val="fontstyle01"/>
          <w:color w:val="auto"/>
          <w:lang w:val="uk-UA"/>
        </w:rPr>
        <w:t>economic</w:t>
      </w:r>
      <w:proofErr w:type="spellEnd"/>
      <w:r w:rsidRPr="006D15B6">
        <w:rPr>
          <w:rStyle w:val="fontstyle01"/>
          <w:color w:val="auto"/>
          <w:lang w:val="uk-UA"/>
        </w:rPr>
        <w:t xml:space="preserve"> </w:t>
      </w:r>
      <w:proofErr w:type="spellStart"/>
      <w:r w:rsidRPr="006D15B6">
        <w:rPr>
          <w:rStyle w:val="fontstyle01"/>
          <w:color w:val="auto"/>
          <w:lang w:val="uk-UA"/>
        </w:rPr>
        <w:t>activity</w:t>
      </w:r>
      <w:proofErr w:type="spellEnd"/>
      <w:r w:rsidRPr="006D15B6">
        <w:rPr>
          <w:rStyle w:val="fontstyle01"/>
          <w:color w:val="auto"/>
          <w:lang w:val="uk-UA"/>
        </w:rPr>
        <w:t xml:space="preserve">, </w:t>
      </w:r>
      <w:proofErr w:type="spellStart"/>
      <w:r w:rsidRPr="006D15B6">
        <w:rPr>
          <w:rStyle w:val="fontstyle01"/>
          <w:color w:val="auto"/>
          <w:lang w:val="uk-UA"/>
        </w:rPr>
        <w:t>and</w:t>
      </w:r>
      <w:proofErr w:type="spellEnd"/>
      <w:r w:rsidRPr="006D15B6">
        <w:rPr>
          <w:rStyle w:val="fontstyle01"/>
          <w:color w:val="auto"/>
          <w:lang w:val="uk-UA"/>
        </w:rPr>
        <w:t xml:space="preserve"> </w:t>
      </w:r>
      <w:proofErr w:type="spellStart"/>
      <w:r w:rsidRPr="006D15B6">
        <w:rPr>
          <w:rStyle w:val="fontstyle01"/>
          <w:color w:val="auto"/>
          <w:lang w:val="uk-UA"/>
        </w:rPr>
        <w:t>the</w:t>
      </w:r>
      <w:proofErr w:type="spellEnd"/>
      <w:r w:rsidRPr="006D15B6">
        <w:rPr>
          <w:rStyle w:val="fontstyle01"/>
          <w:color w:val="auto"/>
          <w:lang w:val="uk-UA"/>
        </w:rPr>
        <w:t xml:space="preserve"> </w:t>
      </w:r>
      <w:proofErr w:type="spellStart"/>
      <w:r w:rsidRPr="006D15B6">
        <w:rPr>
          <w:rStyle w:val="fontstyle01"/>
          <w:color w:val="auto"/>
          <w:lang w:val="uk-UA"/>
        </w:rPr>
        <w:t>formation</w:t>
      </w:r>
      <w:proofErr w:type="spellEnd"/>
      <w:r w:rsidRPr="006D15B6">
        <w:rPr>
          <w:rStyle w:val="fontstyle01"/>
          <w:color w:val="auto"/>
          <w:lang w:val="uk-UA"/>
        </w:rPr>
        <w:t xml:space="preserve"> </w:t>
      </w:r>
      <w:proofErr w:type="spellStart"/>
      <w:r w:rsidRPr="006D15B6">
        <w:rPr>
          <w:rStyle w:val="fontstyle01"/>
          <w:color w:val="auto"/>
          <w:lang w:val="uk-UA"/>
        </w:rPr>
        <w:t>of</w:t>
      </w:r>
      <w:proofErr w:type="spellEnd"/>
      <w:r w:rsidRPr="006D15B6">
        <w:rPr>
          <w:rStyle w:val="fontstyle01"/>
          <w:color w:val="auto"/>
          <w:lang w:val="uk-UA"/>
        </w:rPr>
        <w:t xml:space="preserve"> a </w:t>
      </w:r>
      <w:proofErr w:type="spellStart"/>
      <w:r w:rsidRPr="006D15B6">
        <w:rPr>
          <w:rStyle w:val="fontstyle01"/>
          <w:color w:val="auto"/>
          <w:lang w:val="uk-UA"/>
        </w:rPr>
        <w:t>control</w:t>
      </w:r>
      <w:proofErr w:type="spellEnd"/>
      <w:r w:rsidRPr="006D15B6">
        <w:rPr>
          <w:rStyle w:val="fontstyle01"/>
          <w:color w:val="auto"/>
          <w:lang w:val="uk-UA"/>
        </w:rPr>
        <w:t xml:space="preserve"> </w:t>
      </w:r>
      <w:proofErr w:type="spellStart"/>
      <w:r w:rsidRPr="006D15B6">
        <w:rPr>
          <w:rStyle w:val="fontstyle01"/>
          <w:color w:val="auto"/>
          <w:lang w:val="uk-UA"/>
        </w:rPr>
        <w:t>system</w:t>
      </w:r>
      <w:proofErr w:type="spellEnd"/>
      <w:r w:rsidRPr="006D15B6">
        <w:rPr>
          <w:rStyle w:val="fontstyle01"/>
          <w:color w:val="auto"/>
          <w:lang w:val="uk-UA"/>
        </w:rPr>
        <w:t xml:space="preserve"> </w:t>
      </w:r>
      <w:proofErr w:type="spellStart"/>
      <w:r w:rsidRPr="006D15B6">
        <w:rPr>
          <w:rStyle w:val="fontstyle01"/>
          <w:color w:val="auto"/>
          <w:lang w:val="uk-UA"/>
        </w:rPr>
        <w:t>for</w:t>
      </w:r>
      <w:proofErr w:type="spellEnd"/>
      <w:r w:rsidRPr="006D15B6">
        <w:rPr>
          <w:rStyle w:val="fontstyle01"/>
          <w:color w:val="auto"/>
          <w:lang w:val="uk-UA"/>
        </w:rPr>
        <w:t xml:space="preserve"> </w:t>
      </w:r>
      <w:proofErr w:type="spellStart"/>
      <w:r w:rsidRPr="006D15B6">
        <w:rPr>
          <w:rStyle w:val="fontstyle01"/>
          <w:color w:val="auto"/>
          <w:lang w:val="uk-UA"/>
        </w:rPr>
        <w:t>production</w:t>
      </w:r>
      <w:proofErr w:type="spellEnd"/>
      <w:r w:rsidRPr="006D15B6">
        <w:rPr>
          <w:rStyle w:val="fontstyle01"/>
          <w:color w:val="auto"/>
          <w:lang w:val="uk-UA"/>
        </w:rPr>
        <w:t xml:space="preserve"> </w:t>
      </w:r>
      <w:proofErr w:type="spellStart"/>
      <w:r w:rsidRPr="006D15B6">
        <w:rPr>
          <w:rStyle w:val="fontstyle01"/>
          <w:color w:val="auto"/>
          <w:lang w:val="uk-UA"/>
        </w:rPr>
        <w:t>costs</w:t>
      </w:r>
      <w:proofErr w:type="spellEnd"/>
      <w:r w:rsidRPr="006D15B6">
        <w:rPr>
          <w:rStyle w:val="fontstyle01"/>
          <w:color w:val="auto"/>
          <w:lang w:val="uk-UA"/>
        </w:rPr>
        <w:t>.</w:t>
      </w:r>
    </w:p>
    <w:p w:rsidR="002C491F" w:rsidRPr="006D15B6" w:rsidRDefault="002C491F" w:rsidP="002C491F">
      <w:pPr>
        <w:spacing w:after="0" w:line="360" w:lineRule="auto"/>
        <w:ind w:firstLine="709"/>
        <w:jc w:val="both"/>
        <w:rPr>
          <w:rStyle w:val="fontstyle01"/>
          <w:color w:val="auto"/>
          <w:lang w:val="uk-UA"/>
        </w:rPr>
      </w:pPr>
    </w:p>
    <w:p w:rsidR="007F6AEA" w:rsidRPr="006D15B6" w:rsidRDefault="002C491F" w:rsidP="002C491F">
      <w:pPr>
        <w:spacing w:after="0" w:line="360" w:lineRule="auto"/>
        <w:ind w:firstLine="709"/>
        <w:jc w:val="both"/>
        <w:rPr>
          <w:rStyle w:val="fontstyle01"/>
          <w:color w:val="auto"/>
          <w:lang w:val="uk-UA"/>
        </w:rPr>
      </w:pPr>
      <w:proofErr w:type="spellStart"/>
      <w:r w:rsidRPr="006D15B6">
        <w:rPr>
          <w:rStyle w:val="fontstyle01"/>
          <w:color w:val="auto"/>
          <w:lang w:val="uk-UA"/>
        </w:rPr>
        <w:t>Key</w:t>
      </w:r>
      <w:proofErr w:type="spellEnd"/>
      <w:r w:rsidRPr="006D15B6">
        <w:rPr>
          <w:rStyle w:val="fontstyle01"/>
          <w:color w:val="auto"/>
          <w:lang w:val="uk-UA"/>
        </w:rPr>
        <w:t xml:space="preserve"> </w:t>
      </w:r>
      <w:proofErr w:type="spellStart"/>
      <w:r w:rsidRPr="006D15B6">
        <w:rPr>
          <w:rStyle w:val="fontstyle01"/>
          <w:color w:val="auto"/>
          <w:lang w:val="uk-UA"/>
        </w:rPr>
        <w:t>words</w:t>
      </w:r>
      <w:proofErr w:type="spellEnd"/>
      <w:r w:rsidRPr="006D15B6">
        <w:rPr>
          <w:rStyle w:val="fontstyle01"/>
          <w:color w:val="auto"/>
          <w:lang w:val="uk-UA"/>
        </w:rPr>
        <w:t xml:space="preserve">: </w:t>
      </w:r>
      <w:proofErr w:type="spellStart"/>
      <w:r w:rsidRPr="006D15B6">
        <w:rPr>
          <w:rStyle w:val="fontstyle01"/>
          <w:color w:val="auto"/>
          <w:lang w:val="uk-UA"/>
        </w:rPr>
        <w:t>production</w:t>
      </w:r>
      <w:proofErr w:type="spellEnd"/>
      <w:r w:rsidRPr="006D15B6">
        <w:rPr>
          <w:rStyle w:val="fontstyle01"/>
          <w:color w:val="auto"/>
          <w:lang w:val="uk-UA"/>
        </w:rPr>
        <w:t xml:space="preserve"> </w:t>
      </w:r>
      <w:proofErr w:type="spellStart"/>
      <w:r w:rsidRPr="006D15B6">
        <w:rPr>
          <w:rStyle w:val="fontstyle01"/>
          <w:color w:val="auto"/>
          <w:lang w:val="uk-UA"/>
        </w:rPr>
        <w:t>costs</w:t>
      </w:r>
      <w:proofErr w:type="spellEnd"/>
      <w:r w:rsidRPr="006D15B6">
        <w:rPr>
          <w:rStyle w:val="fontstyle01"/>
          <w:color w:val="auto"/>
          <w:lang w:val="uk-UA"/>
        </w:rPr>
        <w:t xml:space="preserve">, </w:t>
      </w:r>
      <w:proofErr w:type="spellStart"/>
      <w:r w:rsidRPr="006D15B6">
        <w:rPr>
          <w:rStyle w:val="fontstyle01"/>
          <w:color w:val="auto"/>
          <w:lang w:val="uk-UA"/>
        </w:rPr>
        <w:t>cost</w:t>
      </w:r>
      <w:proofErr w:type="spellEnd"/>
      <w:r w:rsidRPr="006D15B6">
        <w:rPr>
          <w:rStyle w:val="fontstyle01"/>
          <w:color w:val="auto"/>
          <w:lang w:val="uk-UA"/>
        </w:rPr>
        <w:t xml:space="preserve"> </w:t>
      </w:r>
      <w:proofErr w:type="spellStart"/>
      <w:r w:rsidRPr="006D15B6">
        <w:rPr>
          <w:rStyle w:val="fontstyle01"/>
          <w:color w:val="auto"/>
          <w:lang w:val="uk-UA"/>
        </w:rPr>
        <w:t>price</w:t>
      </w:r>
      <w:proofErr w:type="spellEnd"/>
      <w:r w:rsidRPr="006D15B6">
        <w:rPr>
          <w:rStyle w:val="fontstyle01"/>
          <w:color w:val="auto"/>
          <w:lang w:val="uk-UA"/>
        </w:rPr>
        <w:t xml:space="preserve">, </w:t>
      </w:r>
      <w:proofErr w:type="spellStart"/>
      <w:r w:rsidRPr="006D15B6">
        <w:rPr>
          <w:rStyle w:val="fontstyle01"/>
          <w:color w:val="auto"/>
          <w:lang w:val="uk-UA"/>
        </w:rPr>
        <w:t>economic</w:t>
      </w:r>
      <w:proofErr w:type="spellEnd"/>
      <w:r w:rsidRPr="006D15B6">
        <w:rPr>
          <w:rStyle w:val="fontstyle01"/>
          <w:color w:val="auto"/>
          <w:lang w:val="uk-UA"/>
        </w:rPr>
        <w:t xml:space="preserve"> </w:t>
      </w:r>
      <w:proofErr w:type="spellStart"/>
      <w:r w:rsidRPr="006D15B6">
        <w:rPr>
          <w:rStyle w:val="fontstyle01"/>
          <w:color w:val="auto"/>
          <w:lang w:val="uk-UA"/>
        </w:rPr>
        <w:t>activity</w:t>
      </w:r>
      <w:proofErr w:type="spellEnd"/>
      <w:r w:rsidRPr="006D15B6">
        <w:rPr>
          <w:rStyle w:val="fontstyle01"/>
          <w:color w:val="auto"/>
          <w:lang w:val="uk-UA"/>
        </w:rPr>
        <w:t xml:space="preserve">, </w:t>
      </w:r>
      <w:proofErr w:type="spellStart"/>
      <w:r w:rsidRPr="006D15B6">
        <w:rPr>
          <w:rStyle w:val="fontstyle01"/>
          <w:color w:val="auto"/>
          <w:lang w:val="uk-UA"/>
        </w:rPr>
        <w:t>structure</w:t>
      </w:r>
      <w:proofErr w:type="spellEnd"/>
      <w:r w:rsidRPr="006D15B6">
        <w:rPr>
          <w:rStyle w:val="fontstyle01"/>
          <w:color w:val="auto"/>
          <w:lang w:val="uk-UA"/>
        </w:rPr>
        <w:t xml:space="preserve"> </w:t>
      </w:r>
      <w:proofErr w:type="spellStart"/>
      <w:r w:rsidRPr="006D15B6">
        <w:rPr>
          <w:rStyle w:val="fontstyle01"/>
          <w:color w:val="auto"/>
          <w:lang w:val="uk-UA"/>
        </w:rPr>
        <w:t>of</w:t>
      </w:r>
      <w:proofErr w:type="spellEnd"/>
      <w:r w:rsidRPr="006D15B6">
        <w:rPr>
          <w:rStyle w:val="fontstyle01"/>
          <w:color w:val="auto"/>
          <w:lang w:val="uk-UA"/>
        </w:rPr>
        <w:t xml:space="preserve"> </w:t>
      </w:r>
      <w:proofErr w:type="spellStart"/>
      <w:r w:rsidRPr="006D15B6">
        <w:rPr>
          <w:rStyle w:val="fontstyle01"/>
          <w:color w:val="auto"/>
          <w:lang w:val="uk-UA"/>
        </w:rPr>
        <w:t>sales</w:t>
      </w:r>
      <w:proofErr w:type="spellEnd"/>
      <w:r w:rsidRPr="006D15B6">
        <w:rPr>
          <w:rStyle w:val="fontstyle01"/>
          <w:color w:val="auto"/>
          <w:lang w:val="uk-UA"/>
        </w:rPr>
        <w:t xml:space="preserve"> </w:t>
      </w:r>
      <w:proofErr w:type="spellStart"/>
      <w:r w:rsidRPr="006D15B6">
        <w:rPr>
          <w:rStyle w:val="fontstyle01"/>
          <w:color w:val="auto"/>
          <w:lang w:val="uk-UA"/>
        </w:rPr>
        <w:t>costs</w:t>
      </w:r>
      <w:proofErr w:type="spellEnd"/>
      <w:r w:rsidRPr="006D15B6">
        <w:rPr>
          <w:rStyle w:val="fontstyle01"/>
          <w:color w:val="auto"/>
          <w:lang w:val="uk-UA"/>
        </w:rPr>
        <w:t xml:space="preserve">, </w:t>
      </w:r>
      <w:proofErr w:type="spellStart"/>
      <w:r w:rsidRPr="006D15B6">
        <w:rPr>
          <w:rStyle w:val="fontstyle01"/>
          <w:color w:val="auto"/>
          <w:lang w:val="uk-UA"/>
        </w:rPr>
        <w:t>accounting</w:t>
      </w:r>
      <w:proofErr w:type="spellEnd"/>
      <w:r w:rsidRPr="006D15B6">
        <w:rPr>
          <w:rStyle w:val="fontstyle01"/>
          <w:color w:val="auto"/>
          <w:lang w:val="uk-UA"/>
        </w:rPr>
        <w:t xml:space="preserve">, </w:t>
      </w:r>
      <w:proofErr w:type="spellStart"/>
      <w:r w:rsidRPr="006D15B6">
        <w:rPr>
          <w:rStyle w:val="fontstyle01"/>
          <w:color w:val="auto"/>
          <w:lang w:val="uk-UA"/>
        </w:rPr>
        <w:t>analysis</w:t>
      </w:r>
      <w:proofErr w:type="spellEnd"/>
      <w:r w:rsidRPr="006D15B6">
        <w:rPr>
          <w:rStyle w:val="fontstyle01"/>
          <w:color w:val="auto"/>
          <w:lang w:val="uk-UA"/>
        </w:rPr>
        <w:t xml:space="preserve">, </w:t>
      </w:r>
      <w:proofErr w:type="spellStart"/>
      <w:r w:rsidRPr="006D15B6">
        <w:rPr>
          <w:rStyle w:val="fontstyle01"/>
          <w:color w:val="auto"/>
          <w:lang w:val="uk-UA"/>
        </w:rPr>
        <w:t>control</w:t>
      </w:r>
      <w:proofErr w:type="spellEnd"/>
      <w:r w:rsidRPr="006D15B6">
        <w:rPr>
          <w:rStyle w:val="fontstyle01"/>
          <w:color w:val="auto"/>
          <w:lang w:val="uk-UA"/>
        </w:rPr>
        <w:t>.</w:t>
      </w:r>
    </w:p>
    <w:p w:rsidR="007F6AEA" w:rsidRPr="006D15B6" w:rsidRDefault="007F6AEA" w:rsidP="007F6AEA">
      <w:pPr>
        <w:spacing w:after="0" w:line="360" w:lineRule="auto"/>
        <w:ind w:firstLine="709"/>
        <w:jc w:val="center"/>
        <w:rPr>
          <w:rStyle w:val="fontstyle01"/>
          <w:b/>
          <w:color w:val="auto"/>
          <w:lang w:val="uk-UA"/>
        </w:rPr>
      </w:pPr>
    </w:p>
    <w:p w:rsidR="007F6AEA" w:rsidRPr="006D15B6" w:rsidRDefault="007F6AEA" w:rsidP="007F6AEA">
      <w:pPr>
        <w:spacing w:after="0" w:line="360" w:lineRule="auto"/>
        <w:jc w:val="center"/>
        <w:rPr>
          <w:rFonts w:ascii="Times New Roman" w:hAnsi="Times New Roman"/>
          <w:sz w:val="28"/>
          <w:szCs w:val="28"/>
          <w:shd w:val="clear" w:color="auto" w:fill="FFFFFF"/>
          <w:lang w:val="uk-UA"/>
        </w:rPr>
      </w:pPr>
    </w:p>
    <w:p w:rsidR="007F6AEA" w:rsidRPr="006D15B6" w:rsidRDefault="007F6AEA" w:rsidP="007F6AEA">
      <w:pPr>
        <w:spacing w:after="0" w:line="360" w:lineRule="auto"/>
        <w:jc w:val="center"/>
        <w:rPr>
          <w:rFonts w:ascii="Times New Roman" w:hAnsi="Times New Roman"/>
          <w:sz w:val="28"/>
          <w:szCs w:val="28"/>
          <w:shd w:val="clear" w:color="auto" w:fill="FFFFFF"/>
          <w:lang w:val="uk-UA"/>
        </w:rPr>
      </w:pPr>
    </w:p>
    <w:p w:rsidR="007F6AEA" w:rsidRPr="006D15B6" w:rsidRDefault="007F6AEA" w:rsidP="007F6AEA">
      <w:pPr>
        <w:spacing w:after="0" w:line="360" w:lineRule="auto"/>
        <w:jc w:val="center"/>
        <w:rPr>
          <w:rFonts w:ascii="Times New Roman" w:hAnsi="Times New Roman"/>
          <w:b/>
          <w:sz w:val="28"/>
          <w:szCs w:val="28"/>
          <w:lang w:val="uk-UA"/>
        </w:rPr>
      </w:pPr>
      <w:r w:rsidRPr="006D15B6">
        <w:rPr>
          <w:rFonts w:ascii="Times New Roman" w:hAnsi="Times New Roman"/>
          <w:sz w:val="28"/>
          <w:szCs w:val="28"/>
          <w:shd w:val="clear" w:color="auto" w:fill="FFFFFF"/>
          <w:lang w:val="uk-UA"/>
        </w:rPr>
        <w:br w:type="page"/>
      </w:r>
      <w:r w:rsidRPr="006D15B6">
        <w:rPr>
          <w:rFonts w:ascii="Times New Roman" w:hAnsi="Times New Roman"/>
          <w:b/>
          <w:sz w:val="28"/>
          <w:szCs w:val="28"/>
          <w:lang w:val="uk-UA"/>
        </w:rPr>
        <w:lastRenderedPageBreak/>
        <w:t>ЗМІСТ</w:t>
      </w:r>
    </w:p>
    <w:tbl>
      <w:tblPr>
        <w:tblW w:w="0" w:type="auto"/>
        <w:tblLook w:val="04A0" w:firstRow="1" w:lastRow="0" w:firstColumn="1" w:lastColumn="0" w:noHBand="0" w:noVBand="1"/>
      </w:tblPr>
      <w:tblGrid>
        <w:gridCol w:w="9180"/>
        <w:gridCol w:w="893"/>
      </w:tblGrid>
      <w:tr w:rsidR="006D15B6" w:rsidRPr="006D15B6" w:rsidTr="00595F2F">
        <w:tc>
          <w:tcPr>
            <w:tcW w:w="9180" w:type="dxa"/>
            <w:shd w:val="clear" w:color="auto" w:fill="auto"/>
          </w:tcPr>
          <w:p w:rsidR="007F6AEA" w:rsidRPr="006D15B6" w:rsidRDefault="007F6AEA" w:rsidP="00F76657">
            <w:pPr>
              <w:spacing w:after="0" w:line="360" w:lineRule="auto"/>
              <w:jc w:val="both"/>
              <w:rPr>
                <w:rFonts w:ascii="Times New Roman" w:hAnsi="Times New Roman"/>
                <w:sz w:val="28"/>
                <w:lang w:val="uk-UA"/>
              </w:rPr>
            </w:pPr>
            <w:r w:rsidRPr="006D15B6">
              <w:rPr>
                <w:rFonts w:ascii="Times New Roman" w:hAnsi="Times New Roman"/>
                <w:sz w:val="28"/>
                <w:lang w:val="uk-UA"/>
              </w:rPr>
              <w:t>Вступ …………………………………………………………………………..</w:t>
            </w:r>
          </w:p>
        </w:tc>
        <w:tc>
          <w:tcPr>
            <w:tcW w:w="893" w:type="dxa"/>
            <w:shd w:val="clear" w:color="auto" w:fill="auto"/>
            <w:vAlign w:val="bottom"/>
          </w:tcPr>
          <w:p w:rsidR="007F6AEA" w:rsidRPr="006D15B6" w:rsidRDefault="00232EE7" w:rsidP="00F76657">
            <w:pPr>
              <w:spacing w:after="0" w:line="360" w:lineRule="auto"/>
              <w:jc w:val="center"/>
              <w:rPr>
                <w:rFonts w:ascii="Times New Roman" w:hAnsi="Times New Roman"/>
                <w:sz w:val="28"/>
                <w:lang w:val="uk-UA"/>
              </w:rPr>
            </w:pPr>
            <w:r w:rsidRPr="006D15B6">
              <w:rPr>
                <w:rFonts w:ascii="Times New Roman" w:hAnsi="Times New Roman"/>
                <w:sz w:val="28"/>
                <w:lang w:val="uk-UA"/>
              </w:rPr>
              <w:t>6</w:t>
            </w:r>
          </w:p>
        </w:tc>
      </w:tr>
      <w:tr w:rsidR="006D15B6" w:rsidRPr="006D15B6" w:rsidTr="00595F2F">
        <w:trPr>
          <w:trHeight w:val="877"/>
        </w:trPr>
        <w:tc>
          <w:tcPr>
            <w:tcW w:w="9180" w:type="dxa"/>
            <w:shd w:val="clear" w:color="auto" w:fill="auto"/>
          </w:tcPr>
          <w:p w:rsidR="007F6AEA" w:rsidRPr="006D15B6" w:rsidRDefault="007F6AEA" w:rsidP="00F76657">
            <w:pPr>
              <w:spacing w:after="0" w:line="360" w:lineRule="auto"/>
              <w:jc w:val="both"/>
              <w:rPr>
                <w:rFonts w:ascii="Times New Roman" w:hAnsi="Times New Roman"/>
                <w:sz w:val="28"/>
                <w:szCs w:val="28"/>
                <w:shd w:val="clear" w:color="auto" w:fill="FFFFFF"/>
                <w:lang w:val="uk-UA"/>
              </w:rPr>
            </w:pPr>
            <w:r w:rsidRPr="006D15B6">
              <w:rPr>
                <w:rFonts w:ascii="Times New Roman" w:hAnsi="Times New Roman"/>
                <w:sz w:val="28"/>
                <w:lang w:val="uk-UA"/>
              </w:rPr>
              <w:t xml:space="preserve">Розділ 1. Теоретичні аспекти та законодавчо-нормативне забезпечення обліку в системі управління </w:t>
            </w:r>
            <w:r w:rsidRPr="006D15B6">
              <w:rPr>
                <w:rFonts w:ascii="Times New Roman" w:hAnsi="Times New Roman"/>
                <w:sz w:val="28"/>
                <w:szCs w:val="28"/>
                <w:shd w:val="clear" w:color="auto" w:fill="FFFFFF"/>
                <w:lang w:val="uk-UA"/>
              </w:rPr>
              <w:t>виробничими витратами ………………………</w:t>
            </w:r>
          </w:p>
        </w:tc>
        <w:tc>
          <w:tcPr>
            <w:tcW w:w="893" w:type="dxa"/>
            <w:shd w:val="clear" w:color="auto" w:fill="auto"/>
            <w:vAlign w:val="bottom"/>
          </w:tcPr>
          <w:p w:rsidR="007F6AEA" w:rsidRPr="006D15B6" w:rsidRDefault="00232EE7" w:rsidP="00F76657">
            <w:pPr>
              <w:spacing w:after="0" w:line="360" w:lineRule="auto"/>
              <w:jc w:val="center"/>
              <w:rPr>
                <w:rFonts w:ascii="Times New Roman" w:hAnsi="Times New Roman"/>
                <w:sz w:val="28"/>
                <w:lang w:val="uk-UA"/>
              </w:rPr>
            </w:pPr>
            <w:r w:rsidRPr="006D15B6">
              <w:rPr>
                <w:rFonts w:ascii="Times New Roman" w:hAnsi="Times New Roman"/>
                <w:sz w:val="28"/>
                <w:lang w:val="uk-UA"/>
              </w:rPr>
              <w:t>8</w:t>
            </w:r>
          </w:p>
        </w:tc>
      </w:tr>
      <w:tr w:rsidR="006D15B6" w:rsidRPr="006D15B6" w:rsidTr="00595F2F">
        <w:tc>
          <w:tcPr>
            <w:tcW w:w="9180" w:type="dxa"/>
            <w:shd w:val="clear" w:color="auto" w:fill="auto"/>
          </w:tcPr>
          <w:p w:rsidR="007F6AEA" w:rsidRPr="006D15B6" w:rsidRDefault="007F6AEA" w:rsidP="00F76657">
            <w:pPr>
              <w:spacing w:after="0" w:line="360" w:lineRule="auto"/>
              <w:jc w:val="both"/>
              <w:rPr>
                <w:rFonts w:ascii="Times New Roman" w:hAnsi="Times New Roman"/>
                <w:sz w:val="28"/>
                <w:lang w:val="uk-UA"/>
              </w:rPr>
            </w:pPr>
            <w:r w:rsidRPr="006D15B6">
              <w:rPr>
                <w:rFonts w:ascii="Times New Roman" w:hAnsi="Times New Roman"/>
                <w:sz w:val="28"/>
                <w:lang w:val="uk-UA"/>
              </w:rPr>
              <w:t>1.1. Теоретичні аспекти організації обліку в системі управління виробничими витратами ……………………………………………………….</w:t>
            </w:r>
          </w:p>
        </w:tc>
        <w:tc>
          <w:tcPr>
            <w:tcW w:w="893" w:type="dxa"/>
            <w:shd w:val="clear" w:color="auto" w:fill="auto"/>
            <w:vAlign w:val="bottom"/>
          </w:tcPr>
          <w:p w:rsidR="007F6AEA" w:rsidRPr="006D15B6" w:rsidRDefault="00232EE7" w:rsidP="00F76657">
            <w:pPr>
              <w:spacing w:after="0" w:line="360" w:lineRule="auto"/>
              <w:jc w:val="center"/>
              <w:rPr>
                <w:rFonts w:ascii="Times New Roman" w:hAnsi="Times New Roman"/>
                <w:sz w:val="28"/>
                <w:lang w:val="uk-UA"/>
              </w:rPr>
            </w:pPr>
            <w:r w:rsidRPr="006D15B6">
              <w:rPr>
                <w:rFonts w:ascii="Times New Roman" w:hAnsi="Times New Roman"/>
                <w:sz w:val="28"/>
                <w:lang w:val="uk-UA"/>
              </w:rPr>
              <w:t>8</w:t>
            </w:r>
          </w:p>
        </w:tc>
      </w:tr>
      <w:tr w:rsidR="006D15B6" w:rsidRPr="006D15B6" w:rsidTr="00595F2F">
        <w:tc>
          <w:tcPr>
            <w:tcW w:w="9180" w:type="dxa"/>
            <w:shd w:val="clear" w:color="auto" w:fill="auto"/>
          </w:tcPr>
          <w:p w:rsidR="00232EE7" w:rsidRPr="006D15B6" w:rsidRDefault="00232EE7" w:rsidP="00232EE7">
            <w:pPr>
              <w:spacing w:after="0" w:line="360" w:lineRule="auto"/>
              <w:jc w:val="both"/>
              <w:rPr>
                <w:rFonts w:ascii="Times New Roman" w:hAnsi="Times New Roman"/>
                <w:sz w:val="28"/>
                <w:lang w:val="uk-UA"/>
              </w:rPr>
            </w:pPr>
            <w:r w:rsidRPr="006D15B6">
              <w:rPr>
                <w:rFonts w:ascii="Times New Roman" w:hAnsi="Times New Roman"/>
                <w:sz w:val="28"/>
                <w:lang w:val="uk-UA"/>
              </w:rPr>
              <w:t xml:space="preserve">1.2. Законодавчо-нормативне забезпечення обліку і контролю </w:t>
            </w:r>
            <w:r w:rsidRPr="006D15B6">
              <w:rPr>
                <w:rFonts w:ascii="Times New Roman" w:hAnsi="Times New Roman"/>
                <w:sz w:val="28"/>
                <w:szCs w:val="28"/>
                <w:shd w:val="clear" w:color="auto" w:fill="FFFFFF"/>
                <w:lang w:val="uk-UA"/>
              </w:rPr>
              <w:t>виробничих витрат і калькулювання собівартості готової продукції, робіт і послуг …</w:t>
            </w:r>
          </w:p>
        </w:tc>
        <w:tc>
          <w:tcPr>
            <w:tcW w:w="893" w:type="dxa"/>
            <w:shd w:val="clear" w:color="auto" w:fill="auto"/>
            <w:vAlign w:val="bottom"/>
          </w:tcPr>
          <w:p w:rsidR="00232EE7" w:rsidRPr="006D15B6" w:rsidRDefault="00232EE7" w:rsidP="00232EE7">
            <w:pPr>
              <w:spacing w:after="0" w:line="360" w:lineRule="auto"/>
              <w:jc w:val="center"/>
              <w:rPr>
                <w:rFonts w:ascii="Times New Roman" w:hAnsi="Times New Roman"/>
                <w:sz w:val="28"/>
                <w:lang w:val="uk-UA"/>
              </w:rPr>
            </w:pPr>
            <w:r w:rsidRPr="006D15B6">
              <w:rPr>
                <w:rFonts w:ascii="Times New Roman" w:hAnsi="Times New Roman"/>
                <w:sz w:val="28"/>
                <w:lang w:val="uk-UA"/>
              </w:rPr>
              <w:t>18</w:t>
            </w:r>
          </w:p>
        </w:tc>
      </w:tr>
      <w:tr w:rsidR="006D15B6" w:rsidRPr="006D15B6" w:rsidTr="00595F2F">
        <w:tc>
          <w:tcPr>
            <w:tcW w:w="9180" w:type="dxa"/>
            <w:shd w:val="clear" w:color="auto" w:fill="auto"/>
          </w:tcPr>
          <w:p w:rsidR="00232EE7" w:rsidRPr="006D15B6" w:rsidRDefault="00232EE7" w:rsidP="00232EE7">
            <w:pPr>
              <w:spacing w:after="0" w:line="360" w:lineRule="auto"/>
              <w:jc w:val="both"/>
              <w:rPr>
                <w:rFonts w:ascii="Times New Roman" w:hAnsi="Times New Roman"/>
                <w:sz w:val="28"/>
                <w:lang w:val="uk-UA"/>
              </w:rPr>
            </w:pPr>
            <w:r w:rsidRPr="006D15B6">
              <w:rPr>
                <w:rFonts w:ascii="Times New Roman" w:hAnsi="Times New Roman"/>
                <w:sz w:val="28"/>
                <w:lang w:val="uk-UA"/>
              </w:rPr>
              <w:t>Розділ 2. Організація обліково-інформаційної системи та її місце в управлінні підприємством …………………………………………………….</w:t>
            </w:r>
          </w:p>
        </w:tc>
        <w:tc>
          <w:tcPr>
            <w:tcW w:w="893" w:type="dxa"/>
            <w:shd w:val="clear" w:color="auto" w:fill="auto"/>
            <w:vAlign w:val="bottom"/>
          </w:tcPr>
          <w:p w:rsidR="00232EE7" w:rsidRPr="006D15B6" w:rsidRDefault="00232EE7" w:rsidP="00232EE7">
            <w:pPr>
              <w:spacing w:after="0" w:line="360" w:lineRule="auto"/>
              <w:jc w:val="center"/>
              <w:rPr>
                <w:rFonts w:ascii="Times New Roman" w:hAnsi="Times New Roman"/>
                <w:sz w:val="28"/>
                <w:lang w:val="uk-UA"/>
              </w:rPr>
            </w:pPr>
            <w:r w:rsidRPr="006D15B6">
              <w:rPr>
                <w:rFonts w:ascii="Times New Roman" w:hAnsi="Times New Roman"/>
                <w:sz w:val="28"/>
                <w:lang w:val="uk-UA"/>
              </w:rPr>
              <w:t>22</w:t>
            </w:r>
          </w:p>
        </w:tc>
      </w:tr>
      <w:tr w:rsidR="006D15B6" w:rsidRPr="006D15B6" w:rsidTr="00595F2F">
        <w:tc>
          <w:tcPr>
            <w:tcW w:w="9180" w:type="dxa"/>
            <w:shd w:val="clear" w:color="auto" w:fill="auto"/>
          </w:tcPr>
          <w:p w:rsidR="00232EE7" w:rsidRPr="006D15B6" w:rsidRDefault="00232EE7" w:rsidP="00232EE7">
            <w:pPr>
              <w:spacing w:after="0" w:line="360" w:lineRule="auto"/>
              <w:jc w:val="both"/>
              <w:rPr>
                <w:rFonts w:ascii="Times New Roman" w:hAnsi="Times New Roman"/>
                <w:sz w:val="28"/>
                <w:lang w:val="uk-UA"/>
              </w:rPr>
            </w:pPr>
            <w:r w:rsidRPr="006D15B6">
              <w:rPr>
                <w:rFonts w:ascii="Times New Roman" w:hAnsi="Times New Roman"/>
                <w:sz w:val="28"/>
                <w:lang w:val="uk-UA"/>
              </w:rPr>
              <w:t>Розділ 3. Сучасний стан обліку і контролю в інформаційному забезпеченні управлінні виробничими витратами на підприємстві ……………………….</w:t>
            </w:r>
          </w:p>
        </w:tc>
        <w:tc>
          <w:tcPr>
            <w:tcW w:w="893" w:type="dxa"/>
            <w:shd w:val="clear" w:color="auto" w:fill="auto"/>
            <w:vAlign w:val="bottom"/>
          </w:tcPr>
          <w:p w:rsidR="00232EE7" w:rsidRPr="006D15B6" w:rsidRDefault="00232EE7" w:rsidP="00232EE7">
            <w:pPr>
              <w:spacing w:after="0" w:line="360" w:lineRule="auto"/>
              <w:jc w:val="center"/>
              <w:rPr>
                <w:rFonts w:ascii="Times New Roman" w:hAnsi="Times New Roman"/>
                <w:sz w:val="28"/>
                <w:lang w:val="uk-UA"/>
              </w:rPr>
            </w:pPr>
            <w:r w:rsidRPr="006D15B6">
              <w:rPr>
                <w:rFonts w:ascii="Times New Roman" w:hAnsi="Times New Roman"/>
                <w:sz w:val="28"/>
                <w:lang w:val="uk-UA"/>
              </w:rPr>
              <w:t>2</w:t>
            </w:r>
            <w:r w:rsidR="003E6003">
              <w:rPr>
                <w:rFonts w:ascii="Times New Roman" w:hAnsi="Times New Roman"/>
                <w:sz w:val="28"/>
                <w:lang w:val="uk-UA"/>
              </w:rPr>
              <w:t>6</w:t>
            </w:r>
          </w:p>
        </w:tc>
      </w:tr>
      <w:tr w:rsidR="006D15B6" w:rsidRPr="006D15B6" w:rsidTr="00595F2F">
        <w:trPr>
          <w:trHeight w:val="370"/>
        </w:trPr>
        <w:tc>
          <w:tcPr>
            <w:tcW w:w="9180" w:type="dxa"/>
            <w:shd w:val="clear" w:color="auto" w:fill="auto"/>
          </w:tcPr>
          <w:p w:rsidR="00232EE7" w:rsidRPr="006D15B6" w:rsidRDefault="00232EE7" w:rsidP="00232EE7">
            <w:pPr>
              <w:spacing w:after="0" w:line="360" w:lineRule="auto"/>
              <w:jc w:val="both"/>
              <w:rPr>
                <w:rFonts w:ascii="Times New Roman" w:hAnsi="Times New Roman"/>
                <w:sz w:val="28"/>
                <w:szCs w:val="28"/>
                <w:shd w:val="clear" w:color="auto" w:fill="FFFFFF"/>
                <w:lang w:val="uk-UA"/>
              </w:rPr>
            </w:pPr>
            <w:r w:rsidRPr="006D15B6">
              <w:rPr>
                <w:rFonts w:ascii="Times New Roman" w:hAnsi="Times New Roman"/>
                <w:sz w:val="28"/>
                <w:lang w:val="uk-UA"/>
              </w:rPr>
              <w:t xml:space="preserve">3.1. Формування обліково-інформаційної системи для управління </w:t>
            </w:r>
            <w:r w:rsidRPr="006D15B6">
              <w:rPr>
                <w:rFonts w:ascii="Times New Roman" w:hAnsi="Times New Roman"/>
                <w:sz w:val="28"/>
                <w:szCs w:val="28"/>
                <w:shd w:val="clear" w:color="auto" w:fill="FFFFFF"/>
                <w:lang w:val="uk-UA"/>
              </w:rPr>
              <w:t>виробничими витрат і калькулювання собівартості готової продукції …….</w:t>
            </w:r>
          </w:p>
        </w:tc>
        <w:tc>
          <w:tcPr>
            <w:tcW w:w="893" w:type="dxa"/>
            <w:shd w:val="clear" w:color="auto" w:fill="auto"/>
            <w:vAlign w:val="bottom"/>
          </w:tcPr>
          <w:p w:rsidR="00232EE7" w:rsidRPr="006D15B6" w:rsidRDefault="00232EE7" w:rsidP="00232EE7">
            <w:pPr>
              <w:spacing w:after="0" w:line="360" w:lineRule="auto"/>
              <w:jc w:val="center"/>
              <w:rPr>
                <w:rFonts w:ascii="Times New Roman" w:hAnsi="Times New Roman"/>
                <w:sz w:val="28"/>
                <w:lang w:val="uk-UA"/>
              </w:rPr>
            </w:pPr>
            <w:r w:rsidRPr="006D15B6">
              <w:rPr>
                <w:rFonts w:ascii="Times New Roman" w:hAnsi="Times New Roman"/>
                <w:sz w:val="28"/>
                <w:lang w:val="uk-UA"/>
              </w:rPr>
              <w:t>2</w:t>
            </w:r>
            <w:r w:rsidR="003E6003">
              <w:rPr>
                <w:rFonts w:ascii="Times New Roman" w:hAnsi="Times New Roman"/>
                <w:sz w:val="28"/>
                <w:lang w:val="uk-UA"/>
              </w:rPr>
              <w:t>6</w:t>
            </w:r>
          </w:p>
        </w:tc>
      </w:tr>
      <w:tr w:rsidR="006D15B6" w:rsidRPr="006D15B6" w:rsidTr="00595F2F">
        <w:tc>
          <w:tcPr>
            <w:tcW w:w="9180" w:type="dxa"/>
            <w:shd w:val="clear" w:color="auto" w:fill="auto"/>
          </w:tcPr>
          <w:p w:rsidR="00232EE7" w:rsidRPr="006D15B6" w:rsidRDefault="00232EE7" w:rsidP="00232EE7">
            <w:pPr>
              <w:spacing w:after="0" w:line="360" w:lineRule="auto"/>
              <w:jc w:val="both"/>
              <w:rPr>
                <w:rFonts w:ascii="Times New Roman" w:hAnsi="Times New Roman"/>
                <w:sz w:val="28"/>
                <w:lang w:val="uk-UA"/>
              </w:rPr>
            </w:pPr>
            <w:r w:rsidRPr="006D15B6">
              <w:rPr>
                <w:rFonts w:ascii="Times New Roman" w:hAnsi="Times New Roman"/>
                <w:sz w:val="28"/>
                <w:lang w:val="uk-UA"/>
              </w:rPr>
              <w:t xml:space="preserve">3.2. Система контролю за ефективним формуванням виробничих витрат </w:t>
            </w:r>
            <w:r w:rsidR="00595F2F" w:rsidRPr="006D15B6">
              <w:rPr>
                <w:rFonts w:ascii="Times New Roman" w:hAnsi="Times New Roman"/>
                <w:sz w:val="28"/>
                <w:lang w:val="uk-UA"/>
              </w:rPr>
              <w:t>...</w:t>
            </w:r>
          </w:p>
        </w:tc>
        <w:tc>
          <w:tcPr>
            <w:tcW w:w="893" w:type="dxa"/>
            <w:shd w:val="clear" w:color="auto" w:fill="auto"/>
            <w:vAlign w:val="bottom"/>
          </w:tcPr>
          <w:p w:rsidR="00232EE7" w:rsidRPr="006D15B6" w:rsidRDefault="00232EE7" w:rsidP="00232EE7">
            <w:pPr>
              <w:spacing w:after="0" w:line="360" w:lineRule="auto"/>
              <w:jc w:val="center"/>
              <w:rPr>
                <w:rFonts w:ascii="Times New Roman" w:hAnsi="Times New Roman"/>
                <w:sz w:val="28"/>
                <w:lang w:val="uk-UA"/>
              </w:rPr>
            </w:pPr>
            <w:r w:rsidRPr="006D15B6">
              <w:rPr>
                <w:rFonts w:ascii="Times New Roman" w:hAnsi="Times New Roman"/>
                <w:sz w:val="28"/>
                <w:lang w:val="uk-UA"/>
              </w:rPr>
              <w:t>3</w:t>
            </w:r>
            <w:r w:rsidR="003E6003">
              <w:rPr>
                <w:rFonts w:ascii="Times New Roman" w:hAnsi="Times New Roman"/>
                <w:sz w:val="28"/>
                <w:lang w:val="uk-UA"/>
              </w:rPr>
              <w:t>2</w:t>
            </w:r>
          </w:p>
        </w:tc>
      </w:tr>
      <w:tr w:rsidR="006D15B6" w:rsidRPr="006D15B6" w:rsidTr="00595F2F">
        <w:tc>
          <w:tcPr>
            <w:tcW w:w="9180" w:type="dxa"/>
            <w:shd w:val="clear" w:color="auto" w:fill="auto"/>
          </w:tcPr>
          <w:p w:rsidR="00232EE7" w:rsidRPr="006D15B6" w:rsidRDefault="00232EE7" w:rsidP="00232EE7">
            <w:pPr>
              <w:tabs>
                <w:tab w:val="left" w:pos="9478"/>
              </w:tabs>
              <w:spacing w:after="0" w:line="360" w:lineRule="auto"/>
              <w:rPr>
                <w:rFonts w:ascii="Times New Roman" w:hAnsi="Times New Roman"/>
                <w:sz w:val="28"/>
                <w:lang w:val="uk-UA"/>
              </w:rPr>
            </w:pPr>
            <w:r w:rsidRPr="006D15B6">
              <w:rPr>
                <w:rFonts w:ascii="Times New Roman" w:hAnsi="Times New Roman"/>
                <w:sz w:val="28"/>
                <w:szCs w:val="28"/>
                <w:lang w:val="uk-UA" w:eastAsia="ru-RU"/>
              </w:rPr>
              <w:t>3.3. Аналіз витрат в управлінні лісогосподарським підприємством ………</w:t>
            </w:r>
          </w:p>
        </w:tc>
        <w:tc>
          <w:tcPr>
            <w:tcW w:w="893" w:type="dxa"/>
            <w:shd w:val="clear" w:color="auto" w:fill="auto"/>
            <w:vAlign w:val="bottom"/>
          </w:tcPr>
          <w:p w:rsidR="00232EE7" w:rsidRPr="006D15B6" w:rsidRDefault="00595F2F" w:rsidP="00232EE7">
            <w:pPr>
              <w:spacing w:after="0" w:line="360" w:lineRule="auto"/>
              <w:jc w:val="center"/>
              <w:rPr>
                <w:rFonts w:ascii="Times New Roman" w:hAnsi="Times New Roman"/>
                <w:sz w:val="28"/>
                <w:lang w:val="uk-UA"/>
              </w:rPr>
            </w:pPr>
            <w:r w:rsidRPr="006D15B6">
              <w:rPr>
                <w:rFonts w:ascii="Times New Roman" w:hAnsi="Times New Roman"/>
                <w:sz w:val="28"/>
                <w:lang w:val="uk-UA"/>
              </w:rPr>
              <w:t>3</w:t>
            </w:r>
            <w:r w:rsidR="003E6003">
              <w:rPr>
                <w:rFonts w:ascii="Times New Roman" w:hAnsi="Times New Roman"/>
                <w:sz w:val="28"/>
                <w:lang w:val="uk-UA"/>
              </w:rPr>
              <w:t>6</w:t>
            </w:r>
          </w:p>
        </w:tc>
      </w:tr>
      <w:tr w:rsidR="006D15B6" w:rsidRPr="006D15B6" w:rsidTr="00595F2F">
        <w:tc>
          <w:tcPr>
            <w:tcW w:w="9180" w:type="dxa"/>
            <w:shd w:val="clear" w:color="auto" w:fill="auto"/>
          </w:tcPr>
          <w:p w:rsidR="00232EE7" w:rsidRPr="006D15B6" w:rsidRDefault="00232EE7" w:rsidP="00232EE7">
            <w:pPr>
              <w:spacing w:after="0" w:line="360" w:lineRule="auto"/>
              <w:jc w:val="both"/>
              <w:rPr>
                <w:rFonts w:ascii="Times New Roman" w:hAnsi="Times New Roman"/>
                <w:sz w:val="28"/>
                <w:lang w:val="uk-UA"/>
              </w:rPr>
            </w:pPr>
            <w:r w:rsidRPr="006D15B6">
              <w:rPr>
                <w:rFonts w:ascii="Times New Roman" w:hAnsi="Times New Roman"/>
                <w:sz w:val="28"/>
                <w:lang w:val="uk-UA"/>
              </w:rPr>
              <w:t xml:space="preserve">3.4. Зарубіжний і вітчизняний досвід та наукові дослідження в сфері обліку і контролю </w:t>
            </w:r>
            <w:r w:rsidRPr="006D15B6">
              <w:rPr>
                <w:rFonts w:ascii="Times New Roman" w:hAnsi="Times New Roman"/>
                <w:sz w:val="28"/>
                <w:szCs w:val="28"/>
                <w:shd w:val="clear" w:color="auto" w:fill="FFFFFF"/>
                <w:lang w:val="uk-UA"/>
              </w:rPr>
              <w:t>виробничих витрат і калькулювання собівартості готової продукції, робіт і послуг</w:t>
            </w:r>
            <w:r w:rsidRPr="006D15B6">
              <w:rPr>
                <w:rFonts w:ascii="Times New Roman" w:hAnsi="Times New Roman"/>
                <w:sz w:val="28"/>
                <w:lang w:val="uk-UA"/>
              </w:rPr>
              <w:t xml:space="preserve"> ……………………………………………</w:t>
            </w:r>
          </w:p>
        </w:tc>
        <w:tc>
          <w:tcPr>
            <w:tcW w:w="893" w:type="dxa"/>
            <w:shd w:val="clear" w:color="auto" w:fill="auto"/>
            <w:vAlign w:val="bottom"/>
          </w:tcPr>
          <w:p w:rsidR="00232EE7" w:rsidRPr="006D15B6" w:rsidRDefault="00595F2F" w:rsidP="00232EE7">
            <w:pPr>
              <w:spacing w:after="0" w:line="360" w:lineRule="auto"/>
              <w:jc w:val="center"/>
              <w:rPr>
                <w:rFonts w:ascii="Times New Roman" w:hAnsi="Times New Roman"/>
                <w:sz w:val="28"/>
                <w:lang w:val="uk-UA"/>
              </w:rPr>
            </w:pPr>
            <w:r w:rsidRPr="006D15B6">
              <w:rPr>
                <w:rFonts w:ascii="Times New Roman" w:hAnsi="Times New Roman"/>
                <w:sz w:val="28"/>
                <w:lang w:val="uk-UA"/>
              </w:rPr>
              <w:t>4</w:t>
            </w:r>
            <w:r w:rsidR="003E6003">
              <w:rPr>
                <w:rFonts w:ascii="Times New Roman" w:hAnsi="Times New Roman"/>
                <w:sz w:val="28"/>
                <w:lang w:val="uk-UA"/>
              </w:rPr>
              <w:t>0</w:t>
            </w:r>
          </w:p>
        </w:tc>
      </w:tr>
      <w:tr w:rsidR="006D15B6" w:rsidRPr="006D15B6" w:rsidTr="00595F2F">
        <w:tc>
          <w:tcPr>
            <w:tcW w:w="9180" w:type="dxa"/>
            <w:shd w:val="clear" w:color="auto" w:fill="auto"/>
          </w:tcPr>
          <w:p w:rsidR="00232EE7" w:rsidRPr="006D15B6" w:rsidRDefault="00232EE7" w:rsidP="00232EE7">
            <w:pPr>
              <w:spacing w:after="0" w:line="360" w:lineRule="auto"/>
              <w:jc w:val="both"/>
              <w:rPr>
                <w:rFonts w:ascii="Times New Roman" w:hAnsi="Times New Roman"/>
                <w:sz w:val="28"/>
                <w:lang w:val="uk-UA"/>
              </w:rPr>
            </w:pPr>
            <w:r w:rsidRPr="006D15B6">
              <w:rPr>
                <w:rFonts w:ascii="Times New Roman" w:hAnsi="Times New Roman"/>
                <w:sz w:val="28"/>
                <w:lang w:val="uk-UA"/>
              </w:rPr>
              <w:t>Висновки ……………………………………………………………………….</w:t>
            </w:r>
          </w:p>
        </w:tc>
        <w:tc>
          <w:tcPr>
            <w:tcW w:w="893" w:type="dxa"/>
            <w:shd w:val="clear" w:color="auto" w:fill="auto"/>
            <w:vAlign w:val="bottom"/>
          </w:tcPr>
          <w:p w:rsidR="00232EE7" w:rsidRPr="006D15B6" w:rsidRDefault="00232EE7" w:rsidP="00232EE7">
            <w:pPr>
              <w:spacing w:after="0" w:line="360" w:lineRule="auto"/>
              <w:jc w:val="center"/>
              <w:rPr>
                <w:rFonts w:ascii="Times New Roman" w:hAnsi="Times New Roman"/>
                <w:sz w:val="28"/>
                <w:lang w:val="uk-UA"/>
              </w:rPr>
            </w:pPr>
            <w:r w:rsidRPr="006D15B6">
              <w:rPr>
                <w:rFonts w:ascii="Times New Roman" w:hAnsi="Times New Roman"/>
                <w:sz w:val="28"/>
                <w:lang w:val="uk-UA"/>
              </w:rPr>
              <w:t>4</w:t>
            </w:r>
            <w:r w:rsidR="003E6003">
              <w:rPr>
                <w:rFonts w:ascii="Times New Roman" w:hAnsi="Times New Roman"/>
                <w:sz w:val="28"/>
                <w:lang w:val="uk-UA"/>
              </w:rPr>
              <w:t>3</w:t>
            </w:r>
          </w:p>
        </w:tc>
      </w:tr>
      <w:tr w:rsidR="006D15B6" w:rsidRPr="006D15B6" w:rsidTr="00595F2F">
        <w:tc>
          <w:tcPr>
            <w:tcW w:w="9180" w:type="dxa"/>
            <w:shd w:val="clear" w:color="auto" w:fill="auto"/>
          </w:tcPr>
          <w:p w:rsidR="00232EE7" w:rsidRPr="006D15B6" w:rsidRDefault="00232EE7" w:rsidP="00232EE7">
            <w:pPr>
              <w:spacing w:after="0" w:line="360" w:lineRule="auto"/>
              <w:jc w:val="both"/>
              <w:rPr>
                <w:rFonts w:ascii="Times New Roman" w:hAnsi="Times New Roman"/>
                <w:sz w:val="28"/>
                <w:lang w:val="uk-UA"/>
              </w:rPr>
            </w:pPr>
            <w:r w:rsidRPr="006D15B6">
              <w:rPr>
                <w:rFonts w:ascii="Times New Roman" w:hAnsi="Times New Roman"/>
                <w:sz w:val="28"/>
                <w:lang w:val="uk-UA"/>
              </w:rPr>
              <w:t>Список використаних джерел …………………………………………………</w:t>
            </w:r>
          </w:p>
        </w:tc>
        <w:tc>
          <w:tcPr>
            <w:tcW w:w="893" w:type="dxa"/>
            <w:shd w:val="clear" w:color="auto" w:fill="auto"/>
            <w:vAlign w:val="bottom"/>
          </w:tcPr>
          <w:p w:rsidR="00232EE7" w:rsidRPr="006D15B6" w:rsidRDefault="00232EE7" w:rsidP="00232EE7">
            <w:pPr>
              <w:spacing w:after="0" w:line="360" w:lineRule="auto"/>
              <w:jc w:val="center"/>
              <w:rPr>
                <w:rFonts w:ascii="Times New Roman" w:hAnsi="Times New Roman"/>
                <w:sz w:val="28"/>
                <w:lang w:val="uk-UA"/>
              </w:rPr>
            </w:pPr>
            <w:r w:rsidRPr="006D15B6">
              <w:rPr>
                <w:rFonts w:ascii="Times New Roman" w:hAnsi="Times New Roman"/>
                <w:sz w:val="28"/>
                <w:lang w:val="uk-UA"/>
              </w:rPr>
              <w:t>4</w:t>
            </w:r>
            <w:r w:rsidR="003E6003">
              <w:rPr>
                <w:rFonts w:ascii="Times New Roman" w:hAnsi="Times New Roman"/>
                <w:sz w:val="28"/>
                <w:lang w:val="uk-UA"/>
              </w:rPr>
              <w:t>5</w:t>
            </w:r>
          </w:p>
        </w:tc>
      </w:tr>
      <w:tr w:rsidR="00232EE7" w:rsidRPr="006D15B6" w:rsidTr="00595F2F">
        <w:tc>
          <w:tcPr>
            <w:tcW w:w="9180" w:type="dxa"/>
            <w:shd w:val="clear" w:color="auto" w:fill="auto"/>
          </w:tcPr>
          <w:p w:rsidR="00232EE7" w:rsidRPr="006D15B6" w:rsidRDefault="00232EE7" w:rsidP="00232EE7">
            <w:pPr>
              <w:spacing w:after="0" w:line="360" w:lineRule="auto"/>
              <w:jc w:val="both"/>
              <w:rPr>
                <w:rFonts w:ascii="Times New Roman" w:hAnsi="Times New Roman"/>
                <w:b/>
                <w:sz w:val="28"/>
                <w:lang w:val="uk-UA"/>
              </w:rPr>
            </w:pPr>
            <w:r w:rsidRPr="006D15B6">
              <w:rPr>
                <w:rFonts w:ascii="Times New Roman" w:hAnsi="Times New Roman"/>
                <w:sz w:val="28"/>
                <w:lang w:val="uk-UA"/>
              </w:rPr>
              <w:t>Додатки …………………………………………………………………………</w:t>
            </w:r>
          </w:p>
        </w:tc>
        <w:tc>
          <w:tcPr>
            <w:tcW w:w="893" w:type="dxa"/>
            <w:shd w:val="clear" w:color="auto" w:fill="auto"/>
            <w:vAlign w:val="bottom"/>
          </w:tcPr>
          <w:p w:rsidR="00232EE7" w:rsidRPr="006D15B6" w:rsidRDefault="003E6003" w:rsidP="00232EE7">
            <w:pPr>
              <w:spacing w:after="0" w:line="360" w:lineRule="auto"/>
              <w:jc w:val="center"/>
              <w:rPr>
                <w:rFonts w:ascii="Times New Roman" w:hAnsi="Times New Roman"/>
                <w:sz w:val="28"/>
                <w:lang w:val="uk-UA"/>
              </w:rPr>
            </w:pPr>
            <w:r>
              <w:rPr>
                <w:rFonts w:ascii="Times New Roman" w:hAnsi="Times New Roman"/>
                <w:sz w:val="28"/>
                <w:lang w:val="uk-UA"/>
              </w:rPr>
              <w:t>49</w:t>
            </w:r>
          </w:p>
        </w:tc>
      </w:tr>
    </w:tbl>
    <w:p w:rsidR="007F6AEA" w:rsidRPr="006D15B6" w:rsidRDefault="007F6AEA" w:rsidP="007F6AEA">
      <w:pPr>
        <w:spacing w:after="0" w:line="360" w:lineRule="auto"/>
        <w:jc w:val="center"/>
        <w:rPr>
          <w:rFonts w:ascii="Times New Roman" w:hAnsi="Times New Roman"/>
          <w:b/>
          <w:sz w:val="28"/>
          <w:szCs w:val="28"/>
          <w:lang w:val="uk-UA"/>
        </w:rPr>
      </w:pPr>
    </w:p>
    <w:p w:rsidR="007F6AEA" w:rsidRPr="006D15B6" w:rsidRDefault="007F6AEA" w:rsidP="007F6AEA">
      <w:pPr>
        <w:spacing w:after="0" w:line="360" w:lineRule="auto"/>
        <w:jc w:val="center"/>
        <w:rPr>
          <w:rFonts w:ascii="Times New Roman" w:hAnsi="Times New Roman"/>
          <w:b/>
          <w:sz w:val="28"/>
          <w:szCs w:val="28"/>
          <w:lang w:val="uk-UA"/>
        </w:rPr>
      </w:pPr>
    </w:p>
    <w:p w:rsidR="007F6AEA" w:rsidRPr="006D15B6" w:rsidRDefault="007F6AEA" w:rsidP="007F6AEA">
      <w:pPr>
        <w:spacing w:after="0" w:line="360" w:lineRule="auto"/>
        <w:jc w:val="center"/>
        <w:rPr>
          <w:rFonts w:ascii="Times New Roman" w:hAnsi="Times New Roman"/>
          <w:b/>
          <w:sz w:val="28"/>
          <w:lang w:val="uk-UA"/>
        </w:rPr>
      </w:pPr>
      <w:r w:rsidRPr="006D15B6">
        <w:rPr>
          <w:rFonts w:ascii="Times New Roman" w:hAnsi="Times New Roman"/>
          <w:b/>
          <w:sz w:val="28"/>
          <w:lang w:val="uk-UA"/>
        </w:rPr>
        <w:br w:type="page"/>
      </w:r>
      <w:r w:rsidRPr="006D15B6">
        <w:rPr>
          <w:rFonts w:ascii="Times New Roman" w:hAnsi="Times New Roman"/>
          <w:b/>
          <w:sz w:val="28"/>
          <w:lang w:val="uk-UA"/>
        </w:rPr>
        <w:lastRenderedPageBreak/>
        <w:t>ВСТУП</w:t>
      </w:r>
    </w:p>
    <w:p w:rsidR="00633C33" w:rsidRPr="006D15B6" w:rsidRDefault="007F6AEA" w:rsidP="007F6AEA">
      <w:pPr>
        <w:pStyle w:val="ae"/>
        <w:spacing w:before="0" w:beforeAutospacing="0" w:after="0" w:afterAutospacing="0" w:line="360" w:lineRule="auto"/>
        <w:ind w:firstLine="709"/>
        <w:jc w:val="both"/>
        <w:rPr>
          <w:sz w:val="28"/>
          <w:szCs w:val="28"/>
          <w:lang w:val="uk-UA"/>
        </w:rPr>
      </w:pPr>
      <w:r w:rsidRPr="006D15B6">
        <w:rPr>
          <w:b/>
          <w:bCs/>
          <w:sz w:val="28"/>
          <w:szCs w:val="28"/>
          <w:lang w:val="uk-UA"/>
        </w:rPr>
        <w:t>Актуальність теми.</w:t>
      </w:r>
      <w:r w:rsidRPr="006D15B6">
        <w:rPr>
          <w:sz w:val="28"/>
          <w:szCs w:val="28"/>
          <w:lang w:val="uk-UA"/>
        </w:rPr>
        <w:t xml:space="preserve"> Підприємств</w:t>
      </w:r>
      <w:r w:rsidR="00633C33" w:rsidRPr="006D15B6">
        <w:rPr>
          <w:sz w:val="28"/>
          <w:szCs w:val="28"/>
          <w:lang w:val="uk-UA"/>
        </w:rPr>
        <w:t xml:space="preserve">а всіх форм власності протягом періоду здійснення своєї господарської діяльності, з метою реалізації поставлених завдань, виконують багато різних господарських операцій, які супроводжуються виникненням виробничих витрат. </w:t>
      </w:r>
      <w:r w:rsidRPr="006D15B6">
        <w:rPr>
          <w:sz w:val="28"/>
          <w:szCs w:val="28"/>
          <w:lang w:val="uk-UA"/>
        </w:rPr>
        <w:t xml:space="preserve">Згідно з принципом бухгалтерського обліку витрати зараховують до результату господарської діяльності в тому періоді, у якому вони були здійснені. </w:t>
      </w:r>
    </w:p>
    <w:p w:rsidR="00633C33" w:rsidRPr="006D15B6" w:rsidRDefault="00633C33" w:rsidP="007F6AEA">
      <w:pPr>
        <w:pStyle w:val="ae"/>
        <w:spacing w:before="0" w:beforeAutospacing="0" w:after="0" w:afterAutospacing="0" w:line="360" w:lineRule="auto"/>
        <w:ind w:firstLine="709"/>
        <w:jc w:val="both"/>
        <w:rPr>
          <w:sz w:val="28"/>
          <w:szCs w:val="28"/>
          <w:lang w:val="uk-UA"/>
        </w:rPr>
      </w:pPr>
      <w:r w:rsidRPr="006D15B6">
        <w:rPr>
          <w:sz w:val="28"/>
          <w:szCs w:val="28"/>
          <w:lang w:val="uk-UA"/>
        </w:rPr>
        <w:t>В умовах сьогодення особливої уваги набуває питання достовірного, точного та своєчасного відображення інформації щодо формування виробничих витрат та їх оптимізації в майбутньому.</w:t>
      </w:r>
    </w:p>
    <w:p w:rsidR="007F6756" w:rsidRPr="006D15B6" w:rsidRDefault="007F6AEA" w:rsidP="007F6756">
      <w:pPr>
        <w:autoSpaceDE w:val="0"/>
        <w:autoSpaceDN w:val="0"/>
        <w:adjustRightInd w:val="0"/>
        <w:spacing w:after="0" w:line="360" w:lineRule="auto"/>
        <w:ind w:firstLine="709"/>
        <w:jc w:val="both"/>
        <w:rPr>
          <w:rFonts w:ascii="Times New Roman" w:hAnsi="Times New Roman"/>
          <w:sz w:val="24"/>
          <w:szCs w:val="24"/>
          <w:lang w:val="uk-UA"/>
        </w:rPr>
      </w:pPr>
      <w:r w:rsidRPr="006D15B6">
        <w:rPr>
          <w:rFonts w:ascii="Times New Roman" w:hAnsi="Times New Roman"/>
          <w:sz w:val="28"/>
          <w:szCs w:val="28"/>
          <w:lang w:val="uk-UA"/>
        </w:rPr>
        <w:t xml:space="preserve">Для ефективного управління підприємством, в першу чергу, необхідна достовірна та вчасна інформація щодо витрат. </w:t>
      </w:r>
      <w:r w:rsidR="00B21A4F" w:rsidRPr="006D15B6">
        <w:rPr>
          <w:rFonts w:ascii="Times New Roman" w:hAnsi="Times New Roman"/>
          <w:sz w:val="28"/>
          <w:szCs w:val="28"/>
          <w:lang w:val="uk-UA"/>
        </w:rPr>
        <w:t>Облік</w:t>
      </w:r>
      <w:r w:rsidR="00682CE9" w:rsidRPr="006D15B6">
        <w:rPr>
          <w:rFonts w:ascii="Times New Roman" w:hAnsi="Times New Roman"/>
          <w:sz w:val="28"/>
          <w:szCs w:val="28"/>
          <w:lang w:val="uk-UA"/>
        </w:rPr>
        <w:t xml:space="preserve"> </w:t>
      </w:r>
      <w:r w:rsidR="00B21A4F" w:rsidRPr="006D15B6">
        <w:rPr>
          <w:rFonts w:ascii="Times New Roman" w:hAnsi="Times New Roman"/>
          <w:sz w:val="28"/>
          <w:szCs w:val="28"/>
          <w:lang w:val="uk-UA"/>
        </w:rPr>
        <w:t>виробничих витрат і</w:t>
      </w:r>
      <w:r w:rsidR="00682CE9" w:rsidRPr="006D15B6">
        <w:rPr>
          <w:rFonts w:ascii="Times New Roman" w:hAnsi="Times New Roman"/>
          <w:sz w:val="28"/>
          <w:szCs w:val="28"/>
          <w:lang w:val="uk-UA"/>
        </w:rPr>
        <w:t xml:space="preserve"> калькулювання собівартості </w:t>
      </w:r>
      <w:r w:rsidR="00B21A4F" w:rsidRPr="006D15B6">
        <w:rPr>
          <w:rFonts w:ascii="Times New Roman" w:hAnsi="Times New Roman"/>
          <w:sz w:val="28"/>
          <w:szCs w:val="28"/>
          <w:lang w:val="uk-UA"/>
        </w:rPr>
        <w:t xml:space="preserve">готової </w:t>
      </w:r>
      <w:r w:rsidR="00682CE9" w:rsidRPr="006D15B6">
        <w:rPr>
          <w:rFonts w:ascii="Times New Roman" w:hAnsi="Times New Roman"/>
          <w:sz w:val="28"/>
          <w:szCs w:val="28"/>
          <w:lang w:val="uk-UA"/>
        </w:rPr>
        <w:t xml:space="preserve">продукції займає ключову позицію </w:t>
      </w:r>
      <w:r w:rsidRPr="006D15B6">
        <w:rPr>
          <w:rFonts w:ascii="Times New Roman" w:hAnsi="Times New Roman"/>
          <w:sz w:val="28"/>
          <w:szCs w:val="28"/>
          <w:lang w:val="uk-UA"/>
        </w:rPr>
        <w:t xml:space="preserve">у забезпеченні </w:t>
      </w:r>
      <w:r w:rsidR="00682CE9" w:rsidRPr="006D15B6">
        <w:rPr>
          <w:rFonts w:ascii="Times New Roman" w:hAnsi="Times New Roman"/>
          <w:sz w:val="28"/>
          <w:szCs w:val="28"/>
          <w:lang w:val="uk-UA"/>
        </w:rPr>
        <w:t xml:space="preserve">господарської діяльності підприємства. </w:t>
      </w:r>
      <w:r w:rsidRPr="006D15B6">
        <w:rPr>
          <w:rFonts w:ascii="Times New Roman" w:hAnsi="Times New Roman"/>
          <w:sz w:val="28"/>
          <w:szCs w:val="28"/>
          <w:lang w:val="uk-UA"/>
        </w:rPr>
        <w:t xml:space="preserve">Від їх належної організації багато в чому залежать рівень економічного управління підприємством, оптимальне ціноутворення тощо. </w:t>
      </w:r>
    </w:p>
    <w:p w:rsidR="007F6AEA" w:rsidRPr="006D15B6" w:rsidRDefault="007F6AEA" w:rsidP="007F6756">
      <w:pPr>
        <w:autoSpaceDE w:val="0"/>
        <w:autoSpaceDN w:val="0"/>
        <w:adjustRightInd w:val="0"/>
        <w:spacing w:after="0" w:line="360" w:lineRule="auto"/>
        <w:ind w:firstLine="709"/>
        <w:jc w:val="both"/>
        <w:rPr>
          <w:rFonts w:ascii="Times New Roman" w:hAnsi="Times New Roman"/>
          <w:sz w:val="28"/>
          <w:szCs w:val="28"/>
          <w:lang w:val="uk-UA"/>
        </w:rPr>
      </w:pPr>
      <w:r w:rsidRPr="006D15B6">
        <w:rPr>
          <w:rFonts w:ascii="Times New Roman" w:hAnsi="Times New Roman"/>
          <w:b/>
          <w:sz w:val="28"/>
          <w:szCs w:val="28"/>
          <w:lang w:val="uk-UA"/>
        </w:rPr>
        <w:t xml:space="preserve">Аналіз останніх досліджень та публікацій. </w:t>
      </w:r>
      <w:r w:rsidRPr="006D15B6">
        <w:rPr>
          <w:rFonts w:ascii="Times New Roman" w:hAnsi="Times New Roman"/>
          <w:sz w:val="28"/>
          <w:szCs w:val="28"/>
          <w:lang w:val="uk-UA"/>
        </w:rPr>
        <w:t xml:space="preserve">В економічній літературі питаннями визначення місця і ролі бухгалтерського обліку і контролю в системі управління витратами та калькулюванням </w:t>
      </w:r>
      <w:r w:rsidR="0010403E" w:rsidRPr="006D15B6">
        <w:rPr>
          <w:rFonts w:ascii="Times New Roman" w:hAnsi="Times New Roman"/>
          <w:sz w:val="28"/>
          <w:szCs w:val="28"/>
          <w:lang w:val="uk-UA"/>
        </w:rPr>
        <w:t>собівартості</w:t>
      </w:r>
      <w:r w:rsidRPr="006D15B6">
        <w:rPr>
          <w:rFonts w:ascii="Times New Roman" w:hAnsi="Times New Roman"/>
          <w:sz w:val="28"/>
          <w:szCs w:val="28"/>
          <w:lang w:val="uk-UA"/>
        </w:rPr>
        <w:t xml:space="preserve"> продукції присвячено ряд праць вітчизняних вчених</w:t>
      </w:r>
      <w:r w:rsidR="0010403E" w:rsidRPr="006D15B6">
        <w:rPr>
          <w:rFonts w:ascii="Times New Roman" w:hAnsi="Times New Roman"/>
          <w:sz w:val="28"/>
          <w:szCs w:val="28"/>
          <w:lang w:val="uk-UA"/>
        </w:rPr>
        <w:t>-економістів</w:t>
      </w:r>
      <w:r w:rsidRPr="006D15B6">
        <w:rPr>
          <w:rFonts w:ascii="Times New Roman" w:hAnsi="Times New Roman"/>
          <w:sz w:val="28"/>
          <w:szCs w:val="28"/>
          <w:lang w:val="uk-UA"/>
        </w:rPr>
        <w:t xml:space="preserve">: Ф.Ф. </w:t>
      </w:r>
      <w:proofErr w:type="spellStart"/>
      <w:r w:rsidRPr="006D15B6">
        <w:rPr>
          <w:rFonts w:ascii="Times New Roman" w:hAnsi="Times New Roman"/>
          <w:sz w:val="28"/>
          <w:szCs w:val="28"/>
          <w:lang w:val="uk-UA"/>
        </w:rPr>
        <w:t>Бутинця</w:t>
      </w:r>
      <w:proofErr w:type="spellEnd"/>
      <w:r w:rsidRPr="006D15B6">
        <w:rPr>
          <w:rFonts w:ascii="Times New Roman" w:hAnsi="Times New Roman"/>
          <w:sz w:val="28"/>
          <w:szCs w:val="28"/>
          <w:lang w:val="uk-UA"/>
        </w:rPr>
        <w:t xml:space="preserve">, М.В. </w:t>
      </w:r>
      <w:proofErr w:type="spellStart"/>
      <w:r w:rsidRPr="006D15B6">
        <w:rPr>
          <w:rFonts w:ascii="Times New Roman" w:hAnsi="Times New Roman"/>
          <w:sz w:val="28"/>
          <w:szCs w:val="28"/>
          <w:lang w:val="uk-UA"/>
        </w:rPr>
        <w:t>Кужельного</w:t>
      </w:r>
      <w:proofErr w:type="spellEnd"/>
      <w:r w:rsidRPr="006D15B6">
        <w:rPr>
          <w:rFonts w:ascii="Times New Roman" w:hAnsi="Times New Roman"/>
          <w:sz w:val="28"/>
          <w:szCs w:val="28"/>
          <w:lang w:val="uk-UA"/>
        </w:rPr>
        <w:t xml:space="preserve">, В.Б. </w:t>
      </w:r>
      <w:proofErr w:type="spellStart"/>
      <w:r w:rsidRPr="006D15B6">
        <w:rPr>
          <w:rFonts w:ascii="Times New Roman" w:hAnsi="Times New Roman"/>
          <w:sz w:val="28"/>
          <w:szCs w:val="28"/>
          <w:lang w:val="uk-UA"/>
        </w:rPr>
        <w:t>Моссаковського</w:t>
      </w:r>
      <w:proofErr w:type="spellEnd"/>
      <w:r w:rsidRPr="006D15B6">
        <w:rPr>
          <w:rFonts w:ascii="Times New Roman" w:hAnsi="Times New Roman"/>
          <w:sz w:val="28"/>
          <w:szCs w:val="28"/>
          <w:lang w:val="uk-UA"/>
        </w:rPr>
        <w:t>,</w:t>
      </w:r>
      <w:r w:rsidR="007F6756" w:rsidRPr="006D15B6">
        <w:rPr>
          <w:rFonts w:ascii="Times New Roman" w:eastAsia="Times New Roman" w:hAnsi="Times New Roman"/>
          <w:sz w:val="28"/>
          <w:szCs w:val="28"/>
          <w:lang w:val="uk-UA" w:eastAsia="uk-UA"/>
        </w:rPr>
        <w:t xml:space="preserve"> М. Г. </w:t>
      </w:r>
      <w:proofErr w:type="spellStart"/>
      <w:r w:rsidR="007F6756" w:rsidRPr="006D15B6">
        <w:rPr>
          <w:rFonts w:ascii="Times New Roman" w:eastAsia="Times New Roman" w:hAnsi="Times New Roman"/>
          <w:sz w:val="28"/>
          <w:szCs w:val="28"/>
          <w:lang w:val="uk-UA" w:eastAsia="uk-UA"/>
        </w:rPr>
        <w:t>Грещак</w:t>
      </w:r>
      <w:proofErr w:type="spellEnd"/>
      <w:r w:rsidR="007F6756" w:rsidRPr="006D15B6">
        <w:rPr>
          <w:rFonts w:ascii="Times New Roman" w:eastAsia="Times New Roman" w:hAnsi="Times New Roman"/>
          <w:sz w:val="28"/>
          <w:szCs w:val="28"/>
          <w:lang w:val="uk-UA" w:eastAsia="uk-UA"/>
        </w:rPr>
        <w:t xml:space="preserve">, О.С. Коцюби, В.П. Савчука, В.В. Собка, А.М., </w:t>
      </w:r>
      <w:r w:rsidR="007F6756" w:rsidRPr="006D15B6">
        <w:rPr>
          <w:rFonts w:ascii="Times New Roman" w:hAnsi="Times New Roman"/>
          <w:sz w:val="28"/>
          <w:szCs w:val="28"/>
          <w:lang w:val="uk-UA"/>
        </w:rPr>
        <w:t xml:space="preserve">А. М. Турило, Ю.Б. Кравчук,  А.А.  Турило, </w:t>
      </w:r>
      <w:r w:rsidRPr="006D15B6">
        <w:rPr>
          <w:rFonts w:ascii="Times New Roman" w:hAnsi="Times New Roman"/>
          <w:sz w:val="28"/>
          <w:szCs w:val="28"/>
          <w:lang w:val="uk-UA"/>
        </w:rPr>
        <w:t xml:space="preserve">В.В. Сопка, </w:t>
      </w:r>
      <w:r w:rsidR="0010403E" w:rsidRPr="006D15B6">
        <w:rPr>
          <w:rFonts w:ascii="Times New Roman" w:hAnsi="Times New Roman"/>
          <w:sz w:val="28"/>
          <w:szCs w:val="28"/>
          <w:lang w:val="uk-UA"/>
        </w:rPr>
        <w:t xml:space="preserve">М.Г. </w:t>
      </w:r>
      <w:proofErr w:type="spellStart"/>
      <w:r w:rsidR="0010403E" w:rsidRPr="006D15B6">
        <w:rPr>
          <w:rFonts w:ascii="Times New Roman" w:hAnsi="Times New Roman"/>
          <w:sz w:val="28"/>
          <w:szCs w:val="28"/>
          <w:lang w:val="uk-UA"/>
        </w:rPr>
        <w:t>Чумаченка</w:t>
      </w:r>
      <w:proofErr w:type="spellEnd"/>
      <w:r w:rsidR="0010403E" w:rsidRPr="006D15B6">
        <w:rPr>
          <w:rFonts w:ascii="Times New Roman" w:hAnsi="Times New Roman"/>
          <w:sz w:val="28"/>
          <w:szCs w:val="28"/>
          <w:lang w:val="uk-UA"/>
        </w:rPr>
        <w:t xml:space="preserve">, Ю.С. </w:t>
      </w:r>
      <w:proofErr w:type="spellStart"/>
      <w:r w:rsidR="0010403E" w:rsidRPr="006D15B6">
        <w:rPr>
          <w:rFonts w:ascii="Times New Roman" w:hAnsi="Times New Roman"/>
          <w:sz w:val="28"/>
          <w:szCs w:val="28"/>
          <w:lang w:val="uk-UA"/>
        </w:rPr>
        <w:t>Цаль-Цалка</w:t>
      </w:r>
      <w:proofErr w:type="spellEnd"/>
      <w:r w:rsidR="0010403E" w:rsidRPr="006D15B6">
        <w:rPr>
          <w:rFonts w:ascii="Times New Roman" w:hAnsi="Times New Roman"/>
          <w:sz w:val="28"/>
          <w:szCs w:val="28"/>
          <w:lang w:val="uk-UA"/>
        </w:rPr>
        <w:t xml:space="preserve"> та ін.</w:t>
      </w:r>
    </w:p>
    <w:p w:rsidR="007F6AEA" w:rsidRPr="006D15B6" w:rsidRDefault="007F6AEA" w:rsidP="007F6AEA">
      <w:pPr>
        <w:spacing w:after="0" w:line="360" w:lineRule="auto"/>
        <w:ind w:firstLine="709"/>
        <w:jc w:val="both"/>
        <w:rPr>
          <w:rFonts w:ascii="Times New Roman" w:eastAsia="Times New Roman" w:hAnsi="Times New Roman"/>
          <w:sz w:val="28"/>
          <w:szCs w:val="28"/>
          <w:lang w:val="uk-UA" w:eastAsia="ru-RU"/>
        </w:rPr>
      </w:pPr>
      <w:r w:rsidRPr="006D15B6">
        <w:rPr>
          <w:rFonts w:ascii="Times New Roman" w:eastAsia="Times New Roman" w:hAnsi="Times New Roman"/>
          <w:b/>
          <w:sz w:val="28"/>
          <w:szCs w:val="28"/>
          <w:lang w:val="uk-UA" w:eastAsia="ru-RU"/>
        </w:rPr>
        <w:t>Мета та завдання дослідження. Метою кваліфікаційної роботи</w:t>
      </w:r>
      <w:r w:rsidRPr="006D15B6">
        <w:rPr>
          <w:rFonts w:ascii="Times New Roman" w:eastAsia="Times New Roman" w:hAnsi="Times New Roman"/>
          <w:sz w:val="28"/>
          <w:szCs w:val="28"/>
          <w:lang w:val="uk-UA" w:eastAsia="ru-RU"/>
        </w:rPr>
        <w:t xml:space="preserve"> є дослідження загальнотеоретичних основ о</w:t>
      </w:r>
      <w:r w:rsidRPr="006D15B6">
        <w:rPr>
          <w:rFonts w:ascii="Times New Roman" w:hAnsi="Times New Roman"/>
          <w:sz w:val="28"/>
          <w:szCs w:val="28"/>
          <w:lang w:val="uk-UA"/>
        </w:rPr>
        <w:t xml:space="preserve">бліку виробничих витрат і калькулювання собівартості готової продукції, </w:t>
      </w:r>
      <w:r w:rsidRPr="006D15B6">
        <w:rPr>
          <w:rFonts w:ascii="Times New Roman" w:eastAsia="Times New Roman" w:hAnsi="Times New Roman"/>
          <w:sz w:val="28"/>
          <w:szCs w:val="28"/>
          <w:lang w:val="uk-UA" w:eastAsia="ru-RU"/>
        </w:rPr>
        <w:t>в умовах формування інформаційного забезпечення прийняття ефективних і раціональних управлінських рішень.</w:t>
      </w:r>
    </w:p>
    <w:p w:rsidR="007F6AEA" w:rsidRPr="006D15B6" w:rsidRDefault="007F6AEA" w:rsidP="007F6AEA">
      <w:pPr>
        <w:widowControl w:val="0"/>
        <w:spacing w:after="0" w:line="360" w:lineRule="auto"/>
        <w:ind w:firstLine="709"/>
        <w:jc w:val="both"/>
        <w:rPr>
          <w:rFonts w:ascii="Times New Roman" w:eastAsia="Times New Roman" w:hAnsi="Times New Roman"/>
          <w:sz w:val="28"/>
          <w:szCs w:val="28"/>
          <w:lang w:val="uk-UA" w:eastAsia="ru-RU"/>
        </w:rPr>
      </w:pPr>
      <w:r w:rsidRPr="006D15B6">
        <w:rPr>
          <w:rFonts w:ascii="Times New Roman" w:eastAsia="Times New Roman" w:hAnsi="Times New Roman"/>
          <w:sz w:val="28"/>
          <w:szCs w:val="28"/>
          <w:lang w:val="uk-UA" w:eastAsia="ru-RU"/>
        </w:rPr>
        <w:t xml:space="preserve">Основними завданнями кваліфікаційної роботи є: </w:t>
      </w:r>
    </w:p>
    <w:p w:rsidR="007F6AEA" w:rsidRPr="006D15B6" w:rsidRDefault="007F6AEA" w:rsidP="007F6AEA">
      <w:pPr>
        <w:widowControl w:val="0"/>
        <w:numPr>
          <w:ilvl w:val="0"/>
          <w:numId w:val="6"/>
        </w:numPr>
        <w:spacing w:after="0" w:line="360" w:lineRule="auto"/>
        <w:ind w:left="0" w:firstLine="709"/>
        <w:jc w:val="both"/>
        <w:rPr>
          <w:rFonts w:ascii="Times New Roman" w:eastAsia="Times New Roman" w:hAnsi="Times New Roman"/>
          <w:sz w:val="28"/>
          <w:szCs w:val="28"/>
          <w:lang w:val="uk-UA" w:eastAsia="ru-RU"/>
        </w:rPr>
      </w:pPr>
      <w:r w:rsidRPr="006D15B6">
        <w:rPr>
          <w:rFonts w:ascii="Times New Roman" w:eastAsia="Times New Roman" w:hAnsi="Times New Roman"/>
          <w:sz w:val="28"/>
          <w:szCs w:val="28"/>
          <w:lang w:val="uk-UA" w:eastAsia="ru-RU"/>
        </w:rPr>
        <w:t>розкрити т</w:t>
      </w:r>
      <w:r w:rsidRPr="006D15B6">
        <w:rPr>
          <w:rFonts w:ascii="Times New Roman" w:hAnsi="Times New Roman"/>
          <w:sz w:val="28"/>
          <w:lang w:val="uk-UA"/>
        </w:rPr>
        <w:t xml:space="preserve">еоретичні аспекти організації обліку в системі управління </w:t>
      </w:r>
      <w:r w:rsidRPr="006D15B6">
        <w:rPr>
          <w:rFonts w:ascii="Times New Roman" w:hAnsi="Times New Roman"/>
          <w:sz w:val="28"/>
          <w:lang w:val="uk-UA"/>
        </w:rPr>
        <w:lastRenderedPageBreak/>
        <w:t>виробничими витратами</w:t>
      </w:r>
      <w:r w:rsidRPr="006D15B6">
        <w:rPr>
          <w:rFonts w:ascii="Times New Roman" w:eastAsia="Times New Roman" w:hAnsi="Times New Roman"/>
          <w:sz w:val="28"/>
          <w:szCs w:val="28"/>
          <w:lang w:val="uk-UA" w:eastAsia="ru-RU"/>
        </w:rPr>
        <w:t>;</w:t>
      </w:r>
    </w:p>
    <w:p w:rsidR="007F6AEA" w:rsidRPr="006D15B6" w:rsidRDefault="007F6AEA" w:rsidP="007F6AEA">
      <w:pPr>
        <w:widowControl w:val="0"/>
        <w:numPr>
          <w:ilvl w:val="0"/>
          <w:numId w:val="6"/>
        </w:numPr>
        <w:spacing w:after="0" w:line="360" w:lineRule="auto"/>
        <w:ind w:left="0" w:firstLine="709"/>
        <w:jc w:val="both"/>
        <w:rPr>
          <w:rFonts w:ascii="Times New Roman" w:eastAsia="Times New Roman" w:hAnsi="Times New Roman"/>
          <w:sz w:val="28"/>
          <w:szCs w:val="28"/>
          <w:lang w:val="uk-UA" w:eastAsia="ru-RU"/>
        </w:rPr>
      </w:pPr>
      <w:r w:rsidRPr="006D15B6">
        <w:rPr>
          <w:rFonts w:ascii="Times New Roman" w:eastAsia="Times New Roman" w:hAnsi="Times New Roman"/>
          <w:sz w:val="28"/>
          <w:szCs w:val="28"/>
          <w:lang w:val="uk-UA" w:eastAsia="ru-RU"/>
        </w:rPr>
        <w:t>проаналізувати з</w:t>
      </w:r>
      <w:r w:rsidRPr="006D15B6">
        <w:rPr>
          <w:rFonts w:ascii="Times New Roman" w:hAnsi="Times New Roman"/>
          <w:sz w:val="28"/>
          <w:lang w:val="uk-UA"/>
        </w:rPr>
        <w:t xml:space="preserve">аконодавчо-нормативне забезпечення обліку і контролю </w:t>
      </w:r>
      <w:r w:rsidRPr="006D15B6">
        <w:rPr>
          <w:rFonts w:ascii="Times New Roman" w:hAnsi="Times New Roman"/>
          <w:sz w:val="28"/>
          <w:szCs w:val="28"/>
          <w:shd w:val="clear" w:color="auto" w:fill="FFFFFF"/>
          <w:lang w:val="uk-UA"/>
        </w:rPr>
        <w:t>виробничих витрат і калькулювання собівартості готової продукції, робіт і послуг</w:t>
      </w:r>
      <w:r w:rsidRPr="006D15B6">
        <w:rPr>
          <w:rFonts w:ascii="Times New Roman" w:eastAsia="Times New Roman" w:hAnsi="Times New Roman"/>
          <w:sz w:val="28"/>
          <w:szCs w:val="28"/>
          <w:lang w:val="uk-UA" w:eastAsia="ru-RU"/>
        </w:rPr>
        <w:t>;</w:t>
      </w:r>
    </w:p>
    <w:p w:rsidR="007F6AEA" w:rsidRPr="006D15B6" w:rsidRDefault="007F6AEA" w:rsidP="007F6AEA">
      <w:pPr>
        <w:widowControl w:val="0"/>
        <w:numPr>
          <w:ilvl w:val="0"/>
          <w:numId w:val="6"/>
        </w:numPr>
        <w:spacing w:after="0" w:line="360" w:lineRule="auto"/>
        <w:ind w:left="0" w:firstLine="709"/>
        <w:jc w:val="both"/>
        <w:rPr>
          <w:rFonts w:ascii="Times New Roman" w:eastAsia="Times New Roman" w:hAnsi="Times New Roman"/>
          <w:sz w:val="28"/>
          <w:szCs w:val="28"/>
          <w:lang w:val="uk-UA" w:eastAsia="ru-RU"/>
        </w:rPr>
      </w:pPr>
      <w:r w:rsidRPr="006D15B6">
        <w:rPr>
          <w:rFonts w:ascii="Times New Roman" w:eastAsia="Times New Roman" w:hAnsi="Times New Roman"/>
          <w:sz w:val="28"/>
          <w:szCs w:val="28"/>
          <w:lang w:val="uk-UA" w:eastAsia="ru-RU"/>
        </w:rPr>
        <w:t xml:space="preserve">дослідити </w:t>
      </w:r>
      <w:r w:rsidRPr="006D15B6">
        <w:rPr>
          <w:rFonts w:ascii="Times New Roman" w:hAnsi="Times New Roman"/>
          <w:sz w:val="28"/>
          <w:lang w:val="uk-UA"/>
        </w:rPr>
        <w:t>організації обліково-інформаційної системи та її місце в управлінні підприємством;</w:t>
      </w:r>
    </w:p>
    <w:p w:rsidR="007F6AEA" w:rsidRPr="006D15B6" w:rsidRDefault="007F6AEA" w:rsidP="007F6AEA">
      <w:pPr>
        <w:widowControl w:val="0"/>
        <w:numPr>
          <w:ilvl w:val="0"/>
          <w:numId w:val="6"/>
        </w:numPr>
        <w:spacing w:after="0" w:line="360" w:lineRule="auto"/>
        <w:ind w:left="0" w:firstLine="709"/>
        <w:jc w:val="both"/>
        <w:rPr>
          <w:rFonts w:ascii="Times New Roman" w:eastAsia="Times New Roman" w:hAnsi="Times New Roman"/>
          <w:sz w:val="28"/>
          <w:szCs w:val="28"/>
          <w:lang w:val="uk-UA" w:eastAsia="ru-RU"/>
        </w:rPr>
      </w:pPr>
      <w:r w:rsidRPr="006D15B6">
        <w:rPr>
          <w:rFonts w:ascii="Times New Roman" w:eastAsia="Times New Roman" w:hAnsi="Times New Roman"/>
          <w:sz w:val="28"/>
          <w:szCs w:val="28"/>
          <w:lang w:val="uk-UA" w:eastAsia="ru-RU"/>
        </w:rPr>
        <w:t>проаналізувати порядок ф</w:t>
      </w:r>
      <w:r w:rsidRPr="006D15B6">
        <w:rPr>
          <w:rFonts w:ascii="Times New Roman" w:hAnsi="Times New Roman"/>
          <w:sz w:val="28"/>
          <w:lang w:val="uk-UA"/>
        </w:rPr>
        <w:t>ормування обліково-інформаційної системи для управління основними засобами</w:t>
      </w:r>
      <w:r w:rsidRPr="006D15B6">
        <w:rPr>
          <w:rFonts w:ascii="Times New Roman" w:eastAsia="Times New Roman" w:hAnsi="Times New Roman"/>
          <w:sz w:val="28"/>
          <w:szCs w:val="28"/>
          <w:lang w:val="uk-UA" w:eastAsia="ru-RU"/>
        </w:rPr>
        <w:t>;</w:t>
      </w:r>
    </w:p>
    <w:p w:rsidR="007F6AEA" w:rsidRPr="006D15B6" w:rsidRDefault="007F6AEA" w:rsidP="007F6AEA">
      <w:pPr>
        <w:widowControl w:val="0"/>
        <w:numPr>
          <w:ilvl w:val="0"/>
          <w:numId w:val="6"/>
        </w:numPr>
        <w:spacing w:after="0" w:line="360" w:lineRule="auto"/>
        <w:ind w:left="0" w:firstLine="709"/>
        <w:jc w:val="both"/>
        <w:rPr>
          <w:rFonts w:ascii="Times New Roman" w:eastAsia="Times New Roman" w:hAnsi="Times New Roman"/>
          <w:sz w:val="28"/>
          <w:szCs w:val="28"/>
          <w:lang w:val="uk-UA" w:eastAsia="ru-RU"/>
        </w:rPr>
      </w:pPr>
      <w:r w:rsidRPr="006D15B6">
        <w:rPr>
          <w:rFonts w:ascii="Times New Roman" w:hAnsi="Times New Roman"/>
          <w:sz w:val="28"/>
          <w:lang w:val="uk-UA"/>
        </w:rPr>
        <w:t xml:space="preserve">розглянути процес формування обліково-інформаційної системи для управління </w:t>
      </w:r>
      <w:r w:rsidRPr="006D15B6">
        <w:rPr>
          <w:rFonts w:ascii="Times New Roman" w:hAnsi="Times New Roman"/>
          <w:sz w:val="28"/>
          <w:szCs w:val="28"/>
          <w:shd w:val="clear" w:color="auto" w:fill="FFFFFF"/>
          <w:lang w:val="uk-UA"/>
        </w:rPr>
        <w:t>виробничими витрат і калькулювання собівартості готової продукції</w:t>
      </w:r>
      <w:r w:rsidRPr="006D15B6">
        <w:rPr>
          <w:rFonts w:ascii="Times New Roman" w:hAnsi="Times New Roman"/>
          <w:sz w:val="28"/>
          <w:lang w:val="uk-UA"/>
        </w:rPr>
        <w:t>;</w:t>
      </w:r>
    </w:p>
    <w:p w:rsidR="007F6AEA" w:rsidRPr="006D15B6" w:rsidRDefault="007F6AEA" w:rsidP="007F6AEA">
      <w:pPr>
        <w:widowControl w:val="0"/>
        <w:numPr>
          <w:ilvl w:val="0"/>
          <w:numId w:val="6"/>
        </w:numPr>
        <w:spacing w:after="0" w:line="360" w:lineRule="auto"/>
        <w:ind w:left="0" w:firstLine="709"/>
        <w:jc w:val="both"/>
        <w:rPr>
          <w:rFonts w:ascii="Times New Roman" w:eastAsia="Times New Roman" w:hAnsi="Times New Roman"/>
          <w:sz w:val="28"/>
          <w:szCs w:val="28"/>
          <w:lang w:val="uk-UA" w:eastAsia="ru-RU"/>
        </w:rPr>
      </w:pPr>
      <w:r w:rsidRPr="006D15B6">
        <w:rPr>
          <w:rFonts w:ascii="Times New Roman" w:hAnsi="Times New Roman"/>
          <w:sz w:val="28"/>
          <w:lang w:val="uk-UA"/>
        </w:rPr>
        <w:t>дослідити систему контролю за ефективним формуванням виробничих витрат;</w:t>
      </w:r>
    </w:p>
    <w:p w:rsidR="007F6AEA" w:rsidRPr="006D15B6" w:rsidRDefault="007F6AEA" w:rsidP="007F6AEA">
      <w:pPr>
        <w:widowControl w:val="0"/>
        <w:numPr>
          <w:ilvl w:val="0"/>
          <w:numId w:val="6"/>
        </w:numPr>
        <w:spacing w:after="0" w:line="360" w:lineRule="auto"/>
        <w:ind w:left="0" w:firstLine="709"/>
        <w:jc w:val="both"/>
        <w:rPr>
          <w:rFonts w:ascii="Times New Roman" w:eastAsia="Times New Roman" w:hAnsi="Times New Roman"/>
          <w:sz w:val="28"/>
          <w:szCs w:val="28"/>
          <w:lang w:val="uk-UA" w:eastAsia="ru-RU"/>
        </w:rPr>
      </w:pPr>
      <w:r w:rsidRPr="006D15B6">
        <w:rPr>
          <w:rFonts w:ascii="Times New Roman" w:eastAsia="Times New Roman" w:hAnsi="Times New Roman"/>
          <w:sz w:val="28"/>
          <w:szCs w:val="28"/>
          <w:lang w:val="uk-UA" w:eastAsia="ru-RU"/>
        </w:rPr>
        <w:t xml:space="preserve">проаналізувати </w:t>
      </w:r>
      <w:r w:rsidRPr="006D15B6">
        <w:rPr>
          <w:rFonts w:ascii="Times New Roman" w:hAnsi="Times New Roman"/>
          <w:sz w:val="28"/>
          <w:lang w:val="uk-UA"/>
        </w:rPr>
        <w:t xml:space="preserve">зарубіжний і вітчизняний досвід та наукові дослідження в сфері обліку і контролю </w:t>
      </w:r>
      <w:r w:rsidRPr="006D15B6">
        <w:rPr>
          <w:rFonts w:ascii="Times New Roman" w:hAnsi="Times New Roman"/>
          <w:sz w:val="28"/>
          <w:szCs w:val="28"/>
          <w:shd w:val="clear" w:color="auto" w:fill="FFFFFF"/>
          <w:lang w:val="uk-UA"/>
        </w:rPr>
        <w:t>виробничих витрат і калькулювання собівартості готової продукції, робіт і послуг.</w:t>
      </w:r>
    </w:p>
    <w:p w:rsidR="007F6AEA" w:rsidRPr="006D15B6" w:rsidRDefault="007F6AEA" w:rsidP="007F6AEA">
      <w:pPr>
        <w:widowControl w:val="0"/>
        <w:spacing w:after="0" w:line="360" w:lineRule="auto"/>
        <w:ind w:firstLine="709"/>
        <w:jc w:val="both"/>
        <w:rPr>
          <w:rFonts w:ascii="Times New Roman" w:eastAsia="Times New Roman" w:hAnsi="Times New Roman"/>
          <w:sz w:val="28"/>
          <w:szCs w:val="28"/>
          <w:lang w:val="uk-UA" w:eastAsia="ru-RU"/>
        </w:rPr>
      </w:pPr>
      <w:r w:rsidRPr="006D15B6">
        <w:rPr>
          <w:rFonts w:ascii="Times New Roman" w:eastAsia="Times New Roman" w:hAnsi="Times New Roman"/>
          <w:b/>
          <w:sz w:val="28"/>
          <w:szCs w:val="28"/>
          <w:lang w:val="uk-UA" w:eastAsia="ru-RU"/>
        </w:rPr>
        <w:t>Об’єкт дослідження</w:t>
      </w:r>
      <w:r w:rsidRPr="006D15B6">
        <w:rPr>
          <w:rFonts w:ascii="Times New Roman" w:eastAsia="Times New Roman" w:hAnsi="Times New Roman"/>
          <w:i/>
          <w:sz w:val="28"/>
          <w:szCs w:val="28"/>
          <w:lang w:val="uk-UA" w:eastAsia="ru-RU"/>
        </w:rPr>
        <w:t xml:space="preserve"> </w:t>
      </w:r>
      <w:r w:rsidRPr="006D15B6">
        <w:rPr>
          <w:rFonts w:ascii="Times New Roman" w:hAnsi="Times New Roman"/>
          <w:sz w:val="28"/>
          <w:szCs w:val="28"/>
          <w:lang w:val="uk-UA" w:eastAsia="ru-RU"/>
        </w:rPr>
        <w:t xml:space="preserve">господарські операції з обліку </w:t>
      </w:r>
      <w:r w:rsidRPr="006D15B6">
        <w:rPr>
          <w:rFonts w:ascii="Times New Roman" w:hAnsi="Times New Roman"/>
          <w:sz w:val="28"/>
          <w:szCs w:val="28"/>
          <w:lang w:val="uk-UA"/>
        </w:rPr>
        <w:t>виробничих витрат і калькулювання собівартості готової продукції</w:t>
      </w:r>
      <w:r w:rsidRPr="006D15B6">
        <w:rPr>
          <w:rFonts w:ascii="Times New Roman" w:eastAsia="Times New Roman" w:hAnsi="Times New Roman"/>
          <w:sz w:val="28"/>
          <w:szCs w:val="28"/>
          <w:lang w:val="uk-UA" w:eastAsia="ru-RU"/>
        </w:rPr>
        <w:t>.</w:t>
      </w:r>
    </w:p>
    <w:p w:rsidR="007F6AEA" w:rsidRPr="006D15B6" w:rsidRDefault="007F6AEA" w:rsidP="007F6AEA">
      <w:pPr>
        <w:widowControl w:val="0"/>
        <w:spacing w:after="0" w:line="360" w:lineRule="auto"/>
        <w:ind w:firstLine="709"/>
        <w:jc w:val="both"/>
        <w:rPr>
          <w:rFonts w:ascii="Times New Roman" w:eastAsia="Times New Roman" w:hAnsi="Times New Roman"/>
          <w:sz w:val="28"/>
          <w:szCs w:val="28"/>
          <w:lang w:val="uk-UA" w:eastAsia="ru-RU"/>
        </w:rPr>
      </w:pPr>
      <w:r w:rsidRPr="006D15B6">
        <w:rPr>
          <w:rFonts w:ascii="Times New Roman" w:eastAsia="Times New Roman" w:hAnsi="Times New Roman"/>
          <w:b/>
          <w:sz w:val="28"/>
          <w:szCs w:val="28"/>
          <w:lang w:val="uk-UA" w:eastAsia="ru-RU"/>
        </w:rPr>
        <w:t>Предметом дослідження</w:t>
      </w:r>
      <w:r w:rsidRPr="006D15B6">
        <w:rPr>
          <w:rFonts w:ascii="Times New Roman" w:eastAsia="Times New Roman" w:hAnsi="Times New Roman"/>
          <w:i/>
          <w:sz w:val="28"/>
          <w:szCs w:val="28"/>
          <w:lang w:val="uk-UA" w:eastAsia="ru-RU"/>
        </w:rPr>
        <w:t xml:space="preserve"> </w:t>
      </w:r>
      <w:r w:rsidRPr="006D15B6">
        <w:rPr>
          <w:rFonts w:ascii="Times New Roman" w:eastAsia="Times New Roman" w:hAnsi="Times New Roman"/>
          <w:sz w:val="28"/>
          <w:szCs w:val="28"/>
          <w:lang w:val="uk-UA" w:eastAsia="ru-RU"/>
        </w:rPr>
        <w:t xml:space="preserve">є сукупність теоретичних і практичних основ ведення бухгалтерського обліку </w:t>
      </w:r>
      <w:r w:rsidRPr="006D15B6">
        <w:rPr>
          <w:rFonts w:ascii="Times New Roman" w:hAnsi="Times New Roman"/>
          <w:sz w:val="28"/>
          <w:szCs w:val="28"/>
          <w:lang w:val="uk-UA"/>
        </w:rPr>
        <w:t>виробничих витрат і калькулювання собівартості продукції</w:t>
      </w:r>
      <w:r w:rsidR="00661D09" w:rsidRPr="006D15B6">
        <w:rPr>
          <w:rFonts w:ascii="Times New Roman" w:hAnsi="Times New Roman"/>
          <w:sz w:val="28"/>
          <w:szCs w:val="28"/>
          <w:lang w:val="uk-UA"/>
        </w:rPr>
        <w:t xml:space="preserve"> </w:t>
      </w:r>
      <w:r w:rsidRPr="006D15B6">
        <w:rPr>
          <w:rFonts w:ascii="Times New Roman" w:eastAsia="Times New Roman" w:hAnsi="Times New Roman"/>
          <w:sz w:val="28"/>
          <w:szCs w:val="28"/>
          <w:lang w:val="uk-UA" w:eastAsia="ru-RU"/>
        </w:rPr>
        <w:t>на підприємстві.</w:t>
      </w:r>
    </w:p>
    <w:p w:rsidR="007F6AEA" w:rsidRPr="006D15B6" w:rsidRDefault="007F6AEA" w:rsidP="007F6AEA">
      <w:pPr>
        <w:widowControl w:val="0"/>
        <w:spacing w:after="0" w:line="360" w:lineRule="auto"/>
        <w:ind w:firstLine="709"/>
        <w:jc w:val="both"/>
        <w:rPr>
          <w:rFonts w:ascii="Times New Roman" w:eastAsia="Times New Roman" w:hAnsi="Times New Roman"/>
          <w:sz w:val="28"/>
          <w:szCs w:val="28"/>
          <w:lang w:val="uk-UA" w:eastAsia="ru-RU"/>
        </w:rPr>
      </w:pPr>
      <w:r w:rsidRPr="006D15B6">
        <w:rPr>
          <w:rFonts w:ascii="Times New Roman" w:eastAsia="Times New Roman" w:hAnsi="Times New Roman"/>
          <w:b/>
          <w:sz w:val="28"/>
          <w:szCs w:val="28"/>
          <w:lang w:val="uk-UA" w:eastAsia="ru-RU"/>
        </w:rPr>
        <w:t xml:space="preserve">Методи дослідження. </w:t>
      </w:r>
      <w:r w:rsidRPr="006D15B6">
        <w:rPr>
          <w:rFonts w:ascii="Times New Roman" w:eastAsia="Times New Roman" w:hAnsi="Times New Roman"/>
          <w:sz w:val="28"/>
          <w:szCs w:val="28"/>
          <w:lang w:val="uk-UA" w:eastAsia="ru-RU"/>
        </w:rPr>
        <w:t>В процесі виконання кваліфікаційної роботи автором використані такі методи, як: абстрагування, спостереження, порівняння, синтезу, формалізації, аналізу, індукції, дедукції, системного підходу тощо.</w:t>
      </w:r>
    </w:p>
    <w:p w:rsidR="007F6AEA" w:rsidRPr="006D15B6" w:rsidRDefault="007F6AEA" w:rsidP="007F6AEA">
      <w:pPr>
        <w:widowControl w:val="0"/>
        <w:spacing w:after="0" w:line="360" w:lineRule="auto"/>
        <w:ind w:firstLine="709"/>
        <w:jc w:val="both"/>
        <w:rPr>
          <w:rFonts w:ascii="Times New Roman" w:eastAsia="Times New Roman" w:hAnsi="Times New Roman"/>
          <w:sz w:val="28"/>
          <w:szCs w:val="28"/>
          <w:lang w:val="uk-UA" w:eastAsia="ru-RU"/>
        </w:rPr>
      </w:pPr>
      <w:r w:rsidRPr="006D15B6">
        <w:rPr>
          <w:rFonts w:ascii="Times New Roman" w:eastAsia="Times New Roman" w:hAnsi="Times New Roman"/>
          <w:b/>
          <w:sz w:val="28"/>
          <w:szCs w:val="28"/>
          <w:lang w:val="uk-UA" w:eastAsia="ru-RU"/>
        </w:rPr>
        <w:t xml:space="preserve">Інформаційною базою написання кваліфікаційної роботи </w:t>
      </w:r>
      <w:r w:rsidRPr="006D15B6">
        <w:rPr>
          <w:rFonts w:ascii="Times New Roman" w:eastAsia="Times New Roman" w:hAnsi="Times New Roman"/>
          <w:sz w:val="28"/>
          <w:szCs w:val="28"/>
          <w:lang w:val="uk-UA" w:eastAsia="ru-RU"/>
        </w:rPr>
        <w:t xml:space="preserve">виступили: нормативно-правові акти України, праці вчених-економістів з питань </w:t>
      </w:r>
      <w:r w:rsidRPr="006D15B6">
        <w:rPr>
          <w:rFonts w:ascii="Times New Roman" w:hAnsi="Times New Roman"/>
          <w:sz w:val="28"/>
          <w:szCs w:val="28"/>
          <w:lang w:val="uk-UA"/>
        </w:rPr>
        <w:t>виробничих витрат і калькулювання собівартості готової продукції, робіт і послуг</w:t>
      </w:r>
      <w:r w:rsidRPr="006D15B6">
        <w:rPr>
          <w:rFonts w:ascii="Times New Roman" w:eastAsia="Times New Roman" w:hAnsi="Times New Roman"/>
          <w:sz w:val="28"/>
          <w:szCs w:val="28"/>
          <w:lang w:val="uk-UA" w:eastAsia="ru-RU"/>
        </w:rPr>
        <w:t>, статистична та облікова інформація підприємства.</w:t>
      </w:r>
    </w:p>
    <w:p w:rsidR="00661D09" w:rsidRPr="006D15B6" w:rsidRDefault="007F6AEA" w:rsidP="00661D09">
      <w:pPr>
        <w:widowControl w:val="0"/>
        <w:spacing w:after="0" w:line="360" w:lineRule="auto"/>
        <w:ind w:firstLine="709"/>
        <w:jc w:val="both"/>
        <w:rPr>
          <w:rFonts w:ascii="Times New Roman" w:hAnsi="Times New Roman"/>
          <w:b/>
          <w:sz w:val="28"/>
          <w:lang w:val="uk-UA"/>
        </w:rPr>
      </w:pPr>
      <w:r w:rsidRPr="006D15B6">
        <w:rPr>
          <w:rFonts w:ascii="Times New Roman" w:eastAsia="Times New Roman" w:hAnsi="Times New Roman"/>
          <w:b/>
          <w:sz w:val="28"/>
          <w:szCs w:val="28"/>
          <w:lang w:val="uk-UA" w:eastAsia="ru-RU"/>
        </w:rPr>
        <w:t xml:space="preserve">Практичне значення результатів </w:t>
      </w:r>
      <w:r w:rsidRPr="006D15B6">
        <w:rPr>
          <w:rFonts w:ascii="Times New Roman" w:eastAsia="Times New Roman" w:hAnsi="Times New Roman"/>
          <w:sz w:val="28"/>
          <w:szCs w:val="28"/>
          <w:lang w:val="uk-UA" w:eastAsia="ru-RU"/>
        </w:rPr>
        <w:t xml:space="preserve">отриманих при виконанні кваліфікаційної роботи ціленаправлено на розроблення і надання конкретних рекомендацій щодо покращення обліку </w:t>
      </w:r>
      <w:r w:rsidRPr="006D15B6">
        <w:rPr>
          <w:rFonts w:ascii="Times New Roman" w:hAnsi="Times New Roman"/>
          <w:sz w:val="28"/>
          <w:szCs w:val="28"/>
          <w:lang w:val="uk-UA"/>
        </w:rPr>
        <w:t xml:space="preserve">виробничих витрат </w:t>
      </w:r>
      <w:r w:rsidR="00661D09" w:rsidRPr="006D15B6">
        <w:rPr>
          <w:rFonts w:ascii="Times New Roman" w:hAnsi="Times New Roman"/>
          <w:sz w:val="28"/>
          <w:szCs w:val="28"/>
          <w:lang w:val="uk-UA"/>
        </w:rPr>
        <w:t>н</w:t>
      </w:r>
      <w:r w:rsidRPr="006D15B6">
        <w:rPr>
          <w:rFonts w:ascii="Times New Roman" w:eastAsia="Times New Roman" w:hAnsi="Times New Roman"/>
          <w:sz w:val="28"/>
          <w:szCs w:val="28"/>
          <w:lang w:val="uk-UA" w:eastAsia="ru-RU"/>
        </w:rPr>
        <w:t>а підприємстві.</w:t>
      </w:r>
      <w:r w:rsidR="00661D09" w:rsidRPr="006D15B6">
        <w:rPr>
          <w:rFonts w:ascii="Times New Roman" w:hAnsi="Times New Roman"/>
          <w:b/>
          <w:sz w:val="28"/>
          <w:lang w:val="uk-UA"/>
        </w:rPr>
        <w:br w:type="page"/>
      </w:r>
    </w:p>
    <w:p w:rsidR="007F6AEA" w:rsidRPr="006D15B6" w:rsidRDefault="007F6AEA" w:rsidP="007F6AEA">
      <w:pPr>
        <w:spacing w:after="0" w:line="360" w:lineRule="auto"/>
        <w:jc w:val="center"/>
        <w:rPr>
          <w:rFonts w:ascii="Times New Roman" w:hAnsi="Times New Roman"/>
          <w:b/>
          <w:sz w:val="28"/>
          <w:szCs w:val="28"/>
          <w:shd w:val="clear" w:color="auto" w:fill="FFFFFF"/>
          <w:lang w:val="uk-UA"/>
        </w:rPr>
      </w:pPr>
      <w:r w:rsidRPr="006D15B6">
        <w:rPr>
          <w:rFonts w:ascii="Times New Roman" w:hAnsi="Times New Roman"/>
          <w:b/>
          <w:sz w:val="28"/>
          <w:lang w:val="uk-UA"/>
        </w:rPr>
        <w:lastRenderedPageBreak/>
        <w:t xml:space="preserve">РОЗДІЛ 1. ТЕОРЕТИЧНІ АСПЕКТИ ТА ЗАКОНОДАВЧО-НОРМАТИВНЕ ЗАБЕЗПЕЧЕННЯ ОБЛІКУ В СИСТЕМІ УПРАВЛІННЯ </w:t>
      </w:r>
      <w:r w:rsidRPr="006D15B6">
        <w:rPr>
          <w:rFonts w:ascii="Times New Roman" w:hAnsi="Times New Roman"/>
          <w:b/>
          <w:sz w:val="28"/>
          <w:szCs w:val="28"/>
          <w:shd w:val="clear" w:color="auto" w:fill="FFFFFF"/>
          <w:lang w:val="uk-UA"/>
        </w:rPr>
        <w:t>ВИРОБНИЧИМИ ВИТРАТАМИ</w:t>
      </w:r>
    </w:p>
    <w:p w:rsidR="007F6AEA" w:rsidRPr="006D15B6" w:rsidRDefault="007F6AEA" w:rsidP="007F6AEA">
      <w:pPr>
        <w:spacing w:after="0" w:line="360" w:lineRule="auto"/>
        <w:jc w:val="center"/>
        <w:rPr>
          <w:rFonts w:ascii="Times New Roman" w:hAnsi="Times New Roman"/>
          <w:b/>
          <w:sz w:val="28"/>
          <w:lang w:val="uk-UA"/>
        </w:rPr>
      </w:pPr>
    </w:p>
    <w:p w:rsidR="007F6AEA" w:rsidRPr="006D15B6" w:rsidRDefault="007F6AEA" w:rsidP="007F6AEA">
      <w:pPr>
        <w:spacing w:after="0" w:line="360" w:lineRule="auto"/>
        <w:jc w:val="center"/>
        <w:rPr>
          <w:rFonts w:ascii="Times New Roman" w:hAnsi="Times New Roman"/>
          <w:b/>
          <w:sz w:val="28"/>
          <w:lang w:val="uk-UA"/>
        </w:rPr>
      </w:pPr>
    </w:p>
    <w:p w:rsidR="007F6AEA" w:rsidRPr="006D15B6" w:rsidRDefault="007F6AEA" w:rsidP="007F6AEA">
      <w:pPr>
        <w:spacing w:after="0" w:line="360" w:lineRule="auto"/>
        <w:jc w:val="center"/>
        <w:rPr>
          <w:rFonts w:ascii="Times New Roman" w:hAnsi="Times New Roman"/>
          <w:b/>
          <w:sz w:val="28"/>
          <w:lang w:val="uk-UA"/>
        </w:rPr>
      </w:pPr>
      <w:r w:rsidRPr="006D15B6">
        <w:rPr>
          <w:rFonts w:ascii="Times New Roman" w:hAnsi="Times New Roman"/>
          <w:b/>
          <w:sz w:val="28"/>
          <w:lang w:val="uk-UA"/>
        </w:rPr>
        <w:t>1.1. Теоретичні аспекти організації обліку в системі управління виробничими витратами</w:t>
      </w:r>
    </w:p>
    <w:p w:rsidR="007F6AEA" w:rsidRPr="006D15B6" w:rsidRDefault="007F6AEA" w:rsidP="007F6AEA">
      <w:pPr>
        <w:spacing w:after="0" w:line="360" w:lineRule="auto"/>
        <w:ind w:firstLine="709"/>
        <w:jc w:val="both"/>
        <w:rPr>
          <w:rFonts w:ascii="Times New Roman" w:hAnsi="Times New Roman"/>
          <w:sz w:val="28"/>
          <w:szCs w:val="28"/>
          <w:lang w:val="uk-UA"/>
        </w:rPr>
      </w:pPr>
    </w:p>
    <w:p w:rsidR="007F6AEA" w:rsidRPr="006D15B6" w:rsidRDefault="007F6AEA" w:rsidP="007F6AEA">
      <w:pPr>
        <w:spacing w:after="0" w:line="360" w:lineRule="auto"/>
        <w:ind w:firstLine="709"/>
        <w:jc w:val="both"/>
        <w:rPr>
          <w:rFonts w:ascii="Times New Roman" w:hAnsi="Times New Roman"/>
          <w:sz w:val="28"/>
          <w:szCs w:val="28"/>
          <w:lang w:val="uk-UA"/>
        </w:rPr>
      </w:pPr>
      <w:r w:rsidRPr="006D15B6">
        <w:rPr>
          <w:rFonts w:ascii="Times New Roman" w:hAnsi="Times New Roman"/>
          <w:sz w:val="28"/>
          <w:szCs w:val="28"/>
          <w:lang w:val="uk-UA"/>
        </w:rPr>
        <w:t>В умовах формування ринкових відносин основним у діяльності кожного підприємства є отримання максимального прибутку. Для того щоб вижити і зберегти довгострокову конкурентоспроможність, підприємства повинні постійно вдосконалювати свою діяльність та бути стійкими до змін навколишнього середовища. Для контролю ефективності роботи всіх підрозділів та отриманих від виробництва кожного виду продукції результатів, управління будь-яким суб'єктом господарювання не може обходитися без вивчення та управління витратами на виробництво. Це робить проблему управління витратами однією з головних для системи управління підприємством, але актуальність даної статті обумовлена тим, що на українському ринку ефективність управління витратами, впровадження сучасних моделей та подальшого їх використання дуже низька. Для того щоб зрозуміти причини такої ситуації, необхідно розглянути поняття сучасних моделей управління витратами, виявити їх недоліки та переваги, й умови впровадження на українських підприємствах [</w:t>
      </w:r>
      <w:r w:rsidR="00C853CB" w:rsidRPr="006D15B6">
        <w:rPr>
          <w:rFonts w:ascii="Times New Roman" w:hAnsi="Times New Roman"/>
          <w:sz w:val="28"/>
          <w:szCs w:val="28"/>
          <w:lang w:val="uk-UA"/>
        </w:rPr>
        <w:t>22</w:t>
      </w:r>
      <w:r w:rsidRPr="006D15B6">
        <w:rPr>
          <w:rFonts w:ascii="Times New Roman" w:hAnsi="Times New Roman"/>
          <w:sz w:val="28"/>
          <w:szCs w:val="28"/>
          <w:lang w:val="uk-UA"/>
        </w:rPr>
        <w:t>].</w:t>
      </w:r>
    </w:p>
    <w:p w:rsidR="007F6AEA" w:rsidRPr="006D15B6" w:rsidRDefault="007F6AEA" w:rsidP="007F6AEA">
      <w:pPr>
        <w:spacing w:after="0" w:line="360" w:lineRule="auto"/>
        <w:ind w:firstLine="709"/>
        <w:jc w:val="both"/>
        <w:rPr>
          <w:rFonts w:ascii="Times New Roman" w:hAnsi="Times New Roman"/>
          <w:sz w:val="28"/>
          <w:szCs w:val="28"/>
          <w:lang w:val="uk-UA"/>
        </w:rPr>
      </w:pPr>
      <w:r w:rsidRPr="006D15B6">
        <w:rPr>
          <w:rFonts w:ascii="Times New Roman" w:hAnsi="Times New Roman"/>
          <w:sz w:val="28"/>
          <w:szCs w:val="28"/>
          <w:lang w:val="uk-UA"/>
        </w:rPr>
        <w:t xml:space="preserve">Слід відмітити, що від правильної та достовірної організації обліку витрат залежать рівень </w:t>
      </w:r>
      <w:r w:rsidR="00374430" w:rsidRPr="006D15B6">
        <w:rPr>
          <w:rFonts w:ascii="Times New Roman" w:hAnsi="Times New Roman"/>
          <w:sz w:val="28"/>
          <w:szCs w:val="28"/>
          <w:lang w:val="uk-UA"/>
        </w:rPr>
        <w:t>прибутковості</w:t>
      </w:r>
      <w:r w:rsidRPr="006D15B6">
        <w:rPr>
          <w:rFonts w:ascii="Times New Roman" w:hAnsi="Times New Roman"/>
          <w:sz w:val="28"/>
          <w:szCs w:val="28"/>
          <w:lang w:val="uk-UA"/>
        </w:rPr>
        <w:t xml:space="preserve"> та рентабельності </w:t>
      </w:r>
      <w:r w:rsidR="00374430" w:rsidRPr="006D15B6">
        <w:rPr>
          <w:rFonts w:ascii="Times New Roman" w:hAnsi="Times New Roman"/>
          <w:sz w:val="28"/>
          <w:szCs w:val="28"/>
          <w:lang w:val="uk-UA"/>
        </w:rPr>
        <w:t>суб’єкта</w:t>
      </w:r>
      <w:r w:rsidRPr="006D15B6">
        <w:rPr>
          <w:rFonts w:ascii="Times New Roman" w:hAnsi="Times New Roman"/>
          <w:sz w:val="28"/>
          <w:szCs w:val="28"/>
          <w:lang w:val="uk-UA"/>
        </w:rPr>
        <w:t xml:space="preserve"> господарювання, а також рівень його економічного управління [</w:t>
      </w:r>
      <w:r w:rsidR="00C853CB" w:rsidRPr="006D15B6">
        <w:rPr>
          <w:rFonts w:ascii="Times New Roman" w:hAnsi="Times New Roman"/>
          <w:sz w:val="28"/>
          <w:szCs w:val="28"/>
          <w:lang w:val="uk-UA"/>
        </w:rPr>
        <w:t>6</w:t>
      </w:r>
      <w:r w:rsidRPr="006D15B6">
        <w:rPr>
          <w:rFonts w:ascii="Times New Roman" w:hAnsi="Times New Roman"/>
          <w:sz w:val="28"/>
          <w:szCs w:val="28"/>
          <w:lang w:val="uk-UA"/>
        </w:rPr>
        <w:t>].</w:t>
      </w:r>
    </w:p>
    <w:p w:rsidR="007F6AEA" w:rsidRPr="006D15B6" w:rsidRDefault="007F6AEA" w:rsidP="007F6AEA">
      <w:pPr>
        <w:spacing w:after="0" w:line="360" w:lineRule="auto"/>
        <w:ind w:firstLine="709"/>
        <w:jc w:val="both"/>
        <w:rPr>
          <w:rFonts w:ascii="Times New Roman" w:hAnsi="Times New Roman"/>
          <w:sz w:val="28"/>
          <w:szCs w:val="28"/>
          <w:lang w:val="uk-UA"/>
        </w:rPr>
      </w:pPr>
      <w:r w:rsidRPr="006D15B6">
        <w:rPr>
          <w:rFonts w:ascii="Times New Roman" w:hAnsi="Times New Roman"/>
          <w:sz w:val="28"/>
          <w:szCs w:val="28"/>
          <w:lang w:val="uk-UA"/>
        </w:rPr>
        <w:t>Витрати є об’єктом бухгалтерського обліку та одним з головних показників діяльності підприємства. Від їх рівня істотно залежать ефективність функціонування підприємства та його конкурентоспроможність [</w:t>
      </w:r>
      <w:r w:rsidR="00C853CB" w:rsidRPr="006D15B6">
        <w:rPr>
          <w:rFonts w:ascii="Times New Roman" w:hAnsi="Times New Roman"/>
          <w:sz w:val="28"/>
          <w:szCs w:val="28"/>
          <w:lang w:val="uk-UA"/>
        </w:rPr>
        <w:t>29</w:t>
      </w:r>
      <w:r w:rsidRPr="006D15B6">
        <w:rPr>
          <w:rFonts w:ascii="Times New Roman" w:hAnsi="Times New Roman"/>
          <w:sz w:val="28"/>
          <w:szCs w:val="28"/>
          <w:lang w:val="uk-UA"/>
        </w:rPr>
        <w:t>].</w:t>
      </w:r>
    </w:p>
    <w:p w:rsidR="007F6AEA" w:rsidRPr="006D15B6" w:rsidRDefault="007F6AEA" w:rsidP="007F6AEA">
      <w:pPr>
        <w:spacing w:after="0" w:line="360" w:lineRule="auto"/>
        <w:ind w:firstLine="709"/>
        <w:jc w:val="both"/>
        <w:rPr>
          <w:rFonts w:ascii="Times New Roman" w:hAnsi="Times New Roman"/>
          <w:sz w:val="28"/>
          <w:szCs w:val="28"/>
          <w:lang w:val="uk-UA"/>
        </w:rPr>
      </w:pPr>
      <w:r w:rsidRPr="006D15B6">
        <w:rPr>
          <w:rFonts w:ascii="Times New Roman" w:hAnsi="Times New Roman"/>
          <w:sz w:val="28"/>
          <w:szCs w:val="28"/>
          <w:lang w:val="uk-UA"/>
        </w:rPr>
        <w:t xml:space="preserve">Метою обліку витрат виробництва є формування достовірної, точної, своєчасної, повної інформації щодо відображення фактичних витрат, пов’язаних з </w:t>
      </w:r>
      <w:r w:rsidRPr="006D15B6">
        <w:rPr>
          <w:rFonts w:ascii="Times New Roman" w:hAnsi="Times New Roman"/>
          <w:sz w:val="28"/>
          <w:szCs w:val="28"/>
          <w:lang w:val="uk-UA"/>
        </w:rPr>
        <w:lastRenderedPageBreak/>
        <w:t xml:space="preserve">виробництвом та </w:t>
      </w:r>
      <w:r w:rsidR="00374430" w:rsidRPr="006D15B6">
        <w:rPr>
          <w:rFonts w:ascii="Times New Roman" w:hAnsi="Times New Roman"/>
          <w:sz w:val="28"/>
          <w:szCs w:val="28"/>
          <w:lang w:val="uk-UA"/>
        </w:rPr>
        <w:t>реалізацією</w:t>
      </w:r>
      <w:r w:rsidRPr="006D15B6">
        <w:rPr>
          <w:rFonts w:ascii="Times New Roman" w:hAnsi="Times New Roman"/>
          <w:sz w:val="28"/>
          <w:szCs w:val="28"/>
          <w:lang w:val="uk-UA"/>
        </w:rPr>
        <w:t xml:space="preserve"> продукції, а також здійснення своєчасного контролю за використанням ресурсів.</w:t>
      </w:r>
    </w:p>
    <w:p w:rsidR="007F6AEA" w:rsidRPr="006D15B6" w:rsidRDefault="007F6AEA" w:rsidP="007F6AEA">
      <w:pPr>
        <w:spacing w:after="0" w:line="360" w:lineRule="auto"/>
        <w:ind w:firstLine="709"/>
        <w:jc w:val="both"/>
        <w:rPr>
          <w:rFonts w:ascii="Times New Roman" w:hAnsi="Times New Roman"/>
          <w:sz w:val="28"/>
          <w:szCs w:val="28"/>
          <w:lang w:val="uk-UA"/>
        </w:rPr>
      </w:pPr>
      <w:r w:rsidRPr="006D15B6">
        <w:rPr>
          <w:rFonts w:ascii="Times New Roman" w:hAnsi="Times New Roman"/>
          <w:sz w:val="28"/>
          <w:szCs w:val="28"/>
          <w:lang w:val="uk-UA"/>
        </w:rPr>
        <w:t xml:space="preserve">Об’єктом обліку </w:t>
      </w:r>
      <w:r w:rsidR="008C7FE1">
        <w:rPr>
          <w:rFonts w:ascii="Times New Roman" w:hAnsi="Times New Roman"/>
          <w:sz w:val="28"/>
          <w:szCs w:val="28"/>
          <w:lang w:val="uk-UA"/>
        </w:rPr>
        <w:t>н</w:t>
      </w:r>
      <w:r w:rsidRPr="006D15B6">
        <w:rPr>
          <w:rFonts w:ascii="Times New Roman" w:hAnsi="Times New Roman"/>
          <w:sz w:val="28"/>
          <w:szCs w:val="28"/>
          <w:lang w:val="uk-UA"/>
        </w:rPr>
        <w:t>а підприємстві, відповідно до П(С)БО 16, є продукція, для яких необхідно визначати пов’язані з їх виробництвом витрати [</w:t>
      </w:r>
      <w:r w:rsidR="00C9710C" w:rsidRPr="006D15B6">
        <w:rPr>
          <w:rFonts w:ascii="Times New Roman" w:hAnsi="Times New Roman"/>
          <w:sz w:val="28"/>
          <w:szCs w:val="28"/>
          <w:lang w:val="uk-UA"/>
        </w:rPr>
        <w:t>19</w:t>
      </w:r>
      <w:r w:rsidRPr="006D15B6">
        <w:rPr>
          <w:rFonts w:ascii="Times New Roman" w:hAnsi="Times New Roman"/>
          <w:sz w:val="28"/>
          <w:szCs w:val="28"/>
          <w:lang w:val="uk-UA"/>
        </w:rPr>
        <w:t>].</w:t>
      </w:r>
    </w:p>
    <w:p w:rsidR="007F6AEA" w:rsidRPr="006D15B6" w:rsidRDefault="007F6AEA" w:rsidP="007F6AEA">
      <w:pPr>
        <w:pStyle w:val="ae"/>
        <w:spacing w:before="0" w:beforeAutospacing="0" w:after="0" w:afterAutospacing="0" w:line="360" w:lineRule="auto"/>
        <w:ind w:firstLine="709"/>
        <w:jc w:val="both"/>
        <w:rPr>
          <w:sz w:val="28"/>
          <w:szCs w:val="28"/>
          <w:lang w:val="uk-UA"/>
        </w:rPr>
      </w:pPr>
      <w:r w:rsidRPr="006D15B6">
        <w:rPr>
          <w:sz w:val="28"/>
          <w:szCs w:val="28"/>
          <w:lang w:val="uk-UA"/>
        </w:rPr>
        <w:t xml:space="preserve">Витрати є неоднорідними за своїм складом, що викликає проблеми при веденні бухгалтерського обліку і складанні фінансової звітності. Через це виникає необхідність дослідження класифікації виробничих витрат та її значення для організації обліку. </w:t>
      </w:r>
    </w:p>
    <w:p w:rsidR="007F6AEA" w:rsidRPr="006D15B6" w:rsidRDefault="007F6AEA" w:rsidP="007F6AEA">
      <w:pPr>
        <w:spacing w:after="0" w:line="360" w:lineRule="auto"/>
        <w:ind w:firstLine="709"/>
        <w:jc w:val="both"/>
        <w:rPr>
          <w:rFonts w:ascii="Times New Roman" w:hAnsi="Times New Roman"/>
          <w:sz w:val="28"/>
          <w:szCs w:val="28"/>
          <w:lang w:val="uk-UA"/>
        </w:rPr>
      </w:pPr>
      <w:r w:rsidRPr="006D15B6">
        <w:rPr>
          <w:rFonts w:ascii="Times New Roman" w:hAnsi="Times New Roman"/>
          <w:sz w:val="28"/>
          <w:szCs w:val="28"/>
          <w:lang w:val="uk-UA"/>
        </w:rPr>
        <w:t>Групування класифікаційних ознак витрат у порядку від загальніших до більш конкретних дозволяє вибрати класифікацію залежно від розміру підприємства та його цілей, поставлених ним завдань, що в свою чергу створить можливість розкривати інформацію про витрати в обліку та звітності таким чином, як цього потребує конкретний суб’єкт господарювання [</w:t>
      </w:r>
      <w:r w:rsidR="00C9710C" w:rsidRPr="006D15B6">
        <w:rPr>
          <w:rFonts w:ascii="Times New Roman" w:hAnsi="Times New Roman"/>
          <w:sz w:val="28"/>
          <w:szCs w:val="28"/>
          <w:lang w:val="uk-UA"/>
        </w:rPr>
        <w:t>1</w:t>
      </w:r>
      <w:r w:rsidRPr="006D15B6">
        <w:rPr>
          <w:rFonts w:ascii="Times New Roman" w:hAnsi="Times New Roman"/>
          <w:sz w:val="28"/>
          <w:szCs w:val="28"/>
          <w:lang w:val="uk-UA"/>
        </w:rPr>
        <w:t>].</w:t>
      </w:r>
    </w:p>
    <w:p w:rsidR="007F6AEA" w:rsidRPr="006D15B6" w:rsidRDefault="007F6AEA" w:rsidP="007F6AEA">
      <w:pPr>
        <w:spacing w:after="0" w:line="360" w:lineRule="auto"/>
        <w:ind w:firstLine="709"/>
        <w:jc w:val="both"/>
        <w:rPr>
          <w:rFonts w:ascii="Times New Roman" w:hAnsi="Times New Roman"/>
          <w:sz w:val="24"/>
          <w:szCs w:val="24"/>
          <w:lang w:val="uk-UA"/>
        </w:rPr>
      </w:pPr>
      <w:r w:rsidRPr="006D15B6">
        <w:rPr>
          <w:rFonts w:ascii="Times New Roman" w:hAnsi="Times New Roman"/>
          <w:sz w:val="28"/>
          <w:szCs w:val="28"/>
          <w:lang w:val="uk-UA"/>
        </w:rPr>
        <w:t>Класифікацію виробничих витрат представлено на рис. 1.1.</w:t>
      </w:r>
      <w:r w:rsidRPr="006D15B6">
        <w:rPr>
          <w:rFonts w:ascii="Times New Roman" w:hAnsi="Times New Roman"/>
          <w:sz w:val="24"/>
          <w:szCs w:val="24"/>
          <w:lang w:val="uk-UA"/>
        </w:rPr>
        <w:t xml:space="preserve"> </w:t>
      </w:r>
    </w:p>
    <w:p w:rsidR="007F6AEA" w:rsidRPr="006D15B6" w:rsidRDefault="007F6AEA" w:rsidP="007F6AEA">
      <w:pPr>
        <w:spacing w:after="0" w:line="360" w:lineRule="auto"/>
        <w:ind w:firstLine="709"/>
        <w:jc w:val="both"/>
        <w:rPr>
          <w:rFonts w:ascii="Times New Roman" w:hAnsi="Times New Roman"/>
          <w:sz w:val="28"/>
          <w:szCs w:val="28"/>
          <w:lang w:val="uk-UA"/>
        </w:rPr>
      </w:pPr>
      <w:r w:rsidRPr="006D15B6">
        <w:rPr>
          <w:rFonts w:ascii="Times New Roman" w:hAnsi="Times New Roman"/>
          <w:sz w:val="28"/>
          <w:szCs w:val="28"/>
          <w:lang w:val="uk-UA"/>
        </w:rPr>
        <w:t>Відсутність системного походу до управління витратами підприємства обумовлює необхідність вивчення самої системи управління витратами і визначення її структури (рис. 1.2).</w:t>
      </w:r>
    </w:p>
    <w:p w:rsidR="00BE07E1" w:rsidRPr="006D15B6" w:rsidRDefault="00BE07E1" w:rsidP="00BE07E1">
      <w:pPr>
        <w:spacing w:after="0" w:line="360" w:lineRule="auto"/>
        <w:ind w:firstLine="709"/>
        <w:jc w:val="both"/>
        <w:rPr>
          <w:rFonts w:ascii="Times New Roman" w:hAnsi="Times New Roman"/>
          <w:sz w:val="28"/>
          <w:szCs w:val="28"/>
          <w:lang w:val="uk-UA"/>
        </w:rPr>
      </w:pPr>
      <w:r w:rsidRPr="006D15B6">
        <w:rPr>
          <w:rFonts w:ascii="Times New Roman" w:hAnsi="Times New Roman"/>
          <w:sz w:val="28"/>
          <w:szCs w:val="28"/>
          <w:lang w:val="uk-UA"/>
        </w:rPr>
        <w:t>Необхідний рівень витрат потрібно розраховувати на стадії планування, адже знижувати витрати постійно неможливо, оскільки від цього залежить якість продукції та ефективність виробництва [</w:t>
      </w:r>
      <w:r w:rsidR="00C9710C" w:rsidRPr="006D15B6">
        <w:rPr>
          <w:rFonts w:ascii="Times New Roman" w:hAnsi="Times New Roman"/>
          <w:sz w:val="28"/>
          <w:szCs w:val="28"/>
          <w:lang w:val="uk-UA"/>
        </w:rPr>
        <w:t>3</w:t>
      </w:r>
      <w:r w:rsidRPr="006D15B6">
        <w:rPr>
          <w:rFonts w:ascii="Times New Roman" w:hAnsi="Times New Roman"/>
          <w:sz w:val="28"/>
          <w:szCs w:val="28"/>
          <w:lang w:val="uk-UA"/>
        </w:rPr>
        <w:t xml:space="preserve">]. </w:t>
      </w:r>
    </w:p>
    <w:p w:rsidR="00BE07E1" w:rsidRPr="006D15B6" w:rsidRDefault="00BE07E1" w:rsidP="00BE07E1">
      <w:pPr>
        <w:spacing w:after="0" w:line="360" w:lineRule="auto"/>
        <w:ind w:firstLine="709"/>
        <w:jc w:val="both"/>
        <w:rPr>
          <w:rFonts w:ascii="Times New Roman" w:hAnsi="Times New Roman"/>
          <w:sz w:val="28"/>
          <w:szCs w:val="28"/>
          <w:lang w:val="uk-UA"/>
        </w:rPr>
      </w:pPr>
      <w:r w:rsidRPr="006D15B6">
        <w:rPr>
          <w:rFonts w:ascii="Times New Roman" w:hAnsi="Times New Roman"/>
          <w:sz w:val="28"/>
          <w:szCs w:val="28"/>
          <w:lang w:val="uk-UA"/>
        </w:rPr>
        <w:t xml:space="preserve">Система управління витратами — це сукупність елементів (об’єкта управління: тобто, управлінського персоналу, функцій, інструментів; суб’єкт а управління: витрат, чинників які формують витрати, діяльність підприємства; та методів управління) які взаємопов’язані між собою, та забезпечують досягнення поставлених цілей. </w:t>
      </w:r>
    </w:p>
    <w:p w:rsidR="007F6AEA" w:rsidRPr="006D15B6" w:rsidRDefault="007F6AEA" w:rsidP="007F6AEA">
      <w:pPr>
        <w:spacing w:after="0" w:line="240" w:lineRule="auto"/>
        <w:rPr>
          <w:rFonts w:ascii="Times New Roman" w:hAnsi="Times New Roman"/>
          <w:sz w:val="24"/>
          <w:szCs w:val="24"/>
          <w:lang w:val="uk-UA"/>
        </w:rPr>
        <w:sectPr w:rsidR="007F6AEA" w:rsidRPr="006D15B6" w:rsidSect="00F76657">
          <w:headerReference w:type="even" r:id="rId10"/>
          <w:headerReference w:type="default" r:id="rId11"/>
          <w:pgSz w:w="11906" w:h="16838"/>
          <w:pgMar w:top="1134" w:right="567" w:bottom="1134" w:left="1418" w:header="709" w:footer="709" w:gutter="0"/>
          <w:cols w:space="708"/>
          <w:titlePg/>
          <w:docGrid w:linePitch="360"/>
        </w:sectPr>
      </w:pPr>
    </w:p>
    <w:p w:rsidR="007F6AEA" w:rsidRPr="006D15B6" w:rsidRDefault="007F6AEA" w:rsidP="007F6AEA">
      <w:pPr>
        <w:spacing w:after="0" w:line="240" w:lineRule="auto"/>
        <w:rPr>
          <w:rFonts w:ascii="Times New Roman" w:hAnsi="Times New Roman"/>
          <w:sz w:val="24"/>
          <w:szCs w:val="24"/>
          <w:lang w:val="uk-UA"/>
        </w:rPr>
      </w:pPr>
      <w:r w:rsidRPr="006D15B6">
        <w:rPr>
          <w:rFonts w:ascii="Times New Roman" w:hAnsi="Times New Roman"/>
          <w:noProof/>
          <w:sz w:val="24"/>
          <w:szCs w:val="24"/>
          <w:lang w:val="uk-UA" w:eastAsia="uk-UA"/>
        </w:rPr>
        <w:lastRenderedPageBreak/>
        <mc:AlternateContent>
          <mc:Choice Requires="wps">
            <w:drawing>
              <wp:anchor distT="0" distB="0" distL="114300" distR="114300" simplePos="0" relativeHeight="251659264" behindDoc="0" locked="0" layoutInCell="1" allowOverlap="1" wp14:anchorId="0A8630E0" wp14:editId="590DA8A3">
                <wp:simplePos x="0" y="0"/>
                <wp:positionH relativeFrom="column">
                  <wp:posOffset>4457700</wp:posOffset>
                </wp:positionH>
                <wp:positionV relativeFrom="paragraph">
                  <wp:posOffset>0</wp:posOffset>
                </wp:positionV>
                <wp:extent cx="2057400" cy="337820"/>
                <wp:effectExtent l="5715" t="5080" r="13335" b="9525"/>
                <wp:wrapNone/>
                <wp:docPr id="431" name="Поле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37820"/>
                        </a:xfrm>
                        <a:prstGeom prst="rect">
                          <a:avLst/>
                        </a:prstGeom>
                        <a:solidFill>
                          <a:srgbClr val="FFFFFF"/>
                        </a:solidFill>
                        <a:ln w="9525">
                          <a:solidFill>
                            <a:srgbClr val="000000"/>
                          </a:solidFill>
                          <a:miter lim="800000"/>
                          <a:headEnd/>
                          <a:tailEnd/>
                        </a:ln>
                      </wps:spPr>
                      <wps:txbx>
                        <w:txbxContent>
                          <w:p w:rsidR="00BC5144" w:rsidRPr="00DC197F" w:rsidRDefault="00BC5144" w:rsidP="007F6AEA">
                            <w:pPr>
                              <w:jc w:val="center"/>
                              <w:rPr>
                                <w:rFonts w:ascii="Times New Roman" w:hAnsi="Times New Roman"/>
                                <w:sz w:val="20"/>
                                <w:szCs w:val="20"/>
                                <w:lang w:val="uk-UA"/>
                              </w:rPr>
                            </w:pPr>
                            <w:r>
                              <w:rPr>
                                <w:rFonts w:ascii="Times New Roman" w:hAnsi="Times New Roman"/>
                                <w:sz w:val="20"/>
                                <w:szCs w:val="20"/>
                                <w:lang w:val="uk-UA"/>
                              </w:rPr>
                              <w:t>Матеріальні витрати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A8630E0" id="_x0000_t202" coordsize="21600,21600" o:spt="202" path="m,l,21600r21600,l21600,xe">
                <v:stroke joinstyle="miter"/>
                <v:path gradientshapeok="t" o:connecttype="rect"/>
              </v:shapetype>
              <v:shape id="Поле 431" o:spid="_x0000_s1026" type="#_x0000_t202" style="position:absolute;margin-left:351pt;margin-top:0;width:162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ZahOgIAAFQEAAAOAAAAZHJzL2Uyb0RvYy54bWysVNuO0zAQfUfiHyy/06Q32o2arpYuRUjL&#10;RVr4AMdxEgvHY2y3SfkZvoInJL6hn8TY6ZZye0HkwbI94zMz58xkdd23iuyFdRJ0TsejlBKhOZRS&#10;1zl9/277ZEmJ80yXTIEWOT0IR6/Xjx+tOpOJCTSgSmEJgmiXdSanjfcmSxLHG9EyNwIjNBorsC3z&#10;eLR1UlrWIXqrkkmaPk06sKWxwIVzeHs7GOk64leV4P5NVTnhicop5ubjauNahDVZr1hWW2YayU9p&#10;sH/IomVSY9Az1C3zjOys/A2qldyCg8qPOLQJVJXkItaA1YzTX6q5b5gRsRYkx5kzTe7/wfLX+7eW&#10;yDKns+mYEs1aFOn4+fjt+PX4hYQ7ZKgzLkPHe4Ouvn8GPSodq3XmDvgHRzRsGqZrcWMtdI1gJWYY&#10;XyYXTwccF0CK7hWUGIjtPESgvrJtoA8JIYiOSh3O6ojeE46Xk3S+mKVo4mibThfLSZQvYdnDa2Od&#10;fyGgJWGTU4vqR3S2v3Me60DXB5cQzIGS5VYqFQ+2LjbKkj3DTtnGL5SOT35yU5p0Ob2aT+YDAX+F&#10;SOP3J4hWemx5JducLs9OLAu0PddlbEjPpBr2GF9pTCPwGKgbSPR90Z90KaA8IKMWhtbGUcRNA/YT&#10;JR22dU7dxx2zghL1UqMqV+PZLMxBPMzmC+SQ2EtLcWlhmiNUTj0lw3bjh9nZGSvrBiMNfaDhBpWs&#10;ZCQ5pDpkdcobWzcSeRqzMBuX5+j142ew/g4AAP//AwBQSwMEFAAGAAgAAAAhAJq4JlrfAAAACAEA&#10;AA8AAABkcnMvZG93bnJldi54bWxMj81Ow0AMhO9IvMPKSFwQ3SWFtIQ4FUIC0RsUBNdt1k0i9idk&#10;t2l4e9wTXCxbMxp/U64mZ8VIQ+yCR7iaKRDk62A63yC8vz1eLkHEpL3RNnhC+KEIq+r0pNSFCQf/&#10;SuMmNYJDfCw0QptSX0gZ65acjrPQk2dtFwanE59DI82gDxzurMyUyqXTnecPre7poaX6a7N3CMvr&#10;5/EzrucvH3W+s7fpYjE+fQ+I52fT/R2IRFP6M8MRn9GhYqZt2HsThUVYqIy7JASeR1llOW9bhJt5&#10;BrIq5f8C1S8AAAD//wMAUEsBAi0AFAAGAAgAAAAhALaDOJL+AAAA4QEAABMAAAAAAAAAAAAAAAAA&#10;AAAAAFtDb250ZW50X1R5cGVzXS54bWxQSwECLQAUAAYACAAAACEAOP0h/9YAAACUAQAACwAAAAAA&#10;AAAAAAAAAAAvAQAAX3JlbHMvLnJlbHNQSwECLQAUAAYACAAAACEATxmWoToCAABUBAAADgAAAAAA&#10;AAAAAAAAAAAuAgAAZHJzL2Uyb0RvYy54bWxQSwECLQAUAAYACAAAACEAmrgmWt8AAAAIAQAADwAA&#10;AAAAAAAAAAAAAACUBAAAZHJzL2Rvd25yZXYueG1sUEsFBgAAAAAEAAQA8wAAAKAFAAAAAA==&#10;">
                <v:textbox>
                  <w:txbxContent>
                    <w:p w:rsidR="00BC5144" w:rsidRPr="00DC197F" w:rsidRDefault="00BC5144" w:rsidP="007F6AEA">
                      <w:pPr>
                        <w:jc w:val="center"/>
                        <w:rPr>
                          <w:rFonts w:ascii="Times New Roman" w:hAnsi="Times New Roman"/>
                          <w:sz w:val="20"/>
                          <w:szCs w:val="20"/>
                          <w:lang w:val="uk-UA"/>
                        </w:rPr>
                      </w:pPr>
                      <w:r>
                        <w:rPr>
                          <w:rFonts w:ascii="Times New Roman" w:hAnsi="Times New Roman"/>
                          <w:sz w:val="20"/>
                          <w:szCs w:val="20"/>
                          <w:lang w:val="uk-UA"/>
                        </w:rPr>
                        <w:t>Матеріальні витрати</w:t>
                      </w:r>
                    </w:p>
                  </w:txbxContent>
                </v:textbox>
              </v:shape>
            </w:pict>
          </mc:Fallback>
        </mc:AlternateContent>
      </w:r>
      <w:r w:rsidRPr="006D15B6">
        <w:rPr>
          <w:rFonts w:ascii="Times New Roman" w:hAnsi="Times New Roman"/>
          <w:noProof/>
          <w:sz w:val="24"/>
          <w:szCs w:val="24"/>
          <w:lang w:val="uk-UA" w:eastAsia="uk-UA"/>
        </w:rPr>
        <mc:AlternateContent>
          <mc:Choice Requires="wps">
            <w:drawing>
              <wp:anchor distT="0" distB="0" distL="114300" distR="114300" simplePos="0" relativeHeight="251660288" behindDoc="0" locked="0" layoutInCell="1" allowOverlap="1" wp14:anchorId="7C0B55F2" wp14:editId="59ED11DC">
                <wp:simplePos x="0" y="0"/>
                <wp:positionH relativeFrom="column">
                  <wp:posOffset>6863080</wp:posOffset>
                </wp:positionH>
                <wp:positionV relativeFrom="paragraph">
                  <wp:posOffset>5080</wp:posOffset>
                </wp:positionV>
                <wp:extent cx="2286000" cy="337820"/>
                <wp:effectExtent l="10795" t="10160" r="8255" b="13970"/>
                <wp:wrapNone/>
                <wp:docPr id="430" name="Поле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37820"/>
                        </a:xfrm>
                        <a:prstGeom prst="rect">
                          <a:avLst/>
                        </a:prstGeom>
                        <a:solidFill>
                          <a:srgbClr val="FFFFFF"/>
                        </a:solidFill>
                        <a:ln w="9525">
                          <a:solidFill>
                            <a:srgbClr val="000000"/>
                          </a:solidFill>
                          <a:miter lim="800000"/>
                          <a:headEnd/>
                          <a:tailEnd/>
                        </a:ln>
                      </wps:spPr>
                      <wps:txbx>
                        <w:txbxContent>
                          <w:p w:rsidR="00BC5144" w:rsidRPr="00DC197F" w:rsidRDefault="00BC5144" w:rsidP="007F6AEA">
                            <w:pPr>
                              <w:jc w:val="center"/>
                              <w:rPr>
                                <w:rFonts w:ascii="Times New Roman" w:hAnsi="Times New Roman"/>
                                <w:sz w:val="20"/>
                                <w:szCs w:val="20"/>
                                <w:lang w:val="uk-UA"/>
                              </w:rPr>
                            </w:pPr>
                            <w:r>
                              <w:rPr>
                                <w:rFonts w:ascii="Times New Roman" w:hAnsi="Times New Roman"/>
                                <w:sz w:val="20"/>
                                <w:szCs w:val="20"/>
                                <w:lang w:val="uk-UA"/>
                              </w:rPr>
                              <w:t>Витрати на оплату праці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C0B55F2" id="Поле 430" o:spid="_x0000_s1027" type="#_x0000_t202" style="position:absolute;margin-left:540.4pt;margin-top:.4pt;width:180pt;height:2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f5oPgIAAFsEAAAOAAAAZHJzL2Uyb0RvYy54bWysVF1uEzEQfkfiDpbf6eavbbrKpiopQUjl&#10;RyocYOL1Zi28HmM72Q2X4RQ8IXGGHImxN01DES+IfbBsz/ibb76Z2dl112i2lc4rNAUfng04k0Zg&#10;qcy64J8+Ll9MOfMBTAkajSz4Tnp+PX/+bNbaXI6wRl1KxwjE+Ly1Ba9DsHmWeVHLBvwZWmnIWKFr&#10;INDRrbPSQUvojc5Gg8FF1qIrrUMhvafb297I5wm/qqQI76vKy8B0wYlbSKtL6yqu2XwG+dqBrZU4&#10;0IB/YNGAMhT0CHULAdjGqT+gGiUceqzCmcAmw6pSQqYcKJvh4Ek29zVYmXIhcbw9yuT/H6x4t/3g&#10;mCoLPhmTPgYaKtL+2/7n/sf+O4t3pFBrfU6O95ZcQ/cSO6p0ytbbOxSfPTO4qMGs5Y1z2NYSSmI4&#10;jC+zk6c9jo8gq/YtlhQINgETUFe5JspHgjBCJya7Y3VkF5igy9FoejEYkEmQbTy+nI4SuQzyh9fW&#10;+fBaYsPipuCOqp/QYXvnQ2QD+YNLDOZRq3KptE4Ht14ttGNboE5Zpi8l8MRNG9YW/Op8dN4L8FcI&#10;YhrJ9lF/i9SoQC2vVVPw6dEJ8ijbK1PSA8gDKN3vibI2Bx2jdL2IoVt1qWhJ5KjxCssdCeuw73Ca&#10;SNrU6L5y1lJ3F9x/2YCTnOk3hopzNZxM4jikw+T8kqRk7tSyOrWAEQRV8MBZv12EfoQ21ql1TZH6&#10;djB4QwWtVNL6kdWBPnVwKsFh2uKInJ6T1+M/Yf4LAAD//wMAUEsDBBQABgAIAAAAIQBCJWOt3AAA&#10;AAkBAAAPAAAAZHJzL2Rvd25yZXYueG1sTI/BTsMwEETvSPyDtUhcELWBUEKIUyEkEL1BQXB1420S&#10;Ea+D7abh79mc4Dia1Zu35WpyvRgxxM6ThouFAoFUe9tRo+H97fE8BxGTIWt6T6jhByOsquOj0hTW&#10;H+gVx01qBEMoFkZDm9JQSBnrFp2JCz8gcbfzwZnEMTTSBnNguOvlpVJL6UxHvNCaAR9arL82e6ch&#10;z57Hz7i+evmol7v+Np3djE/fQevTk+n+DkTCKf0dw6zP6lCx09bvyUbRc1a5YvfENBBzn2Vz3mq4&#10;zhTIqpT/P6h+AQAA//8DAFBLAQItABQABgAIAAAAIQC2gziS/gAAAOEBAAATAAAAAAAAAAAAAAAA&#10;AAAAAABbQ29udGVudF9UeXBlc10ueG1sUEsBAi0AFAAGAAgAAAAhADj9If/WAAAAlAEAAAsAAAAA&#10;AAAAAAAAAAAALwEAAF9yZWxzLy5yZWxzUEsBAi0AFAAGAAgAAAAhADnB/mg+AgAAWwQAAA4AAAAA&#10;AAAAAAAAAAAALgIAAGRycy9lMm9Eb2MueG1sUEsBAi0AFAAGAAgAAAAhAEIlY63cAAAACQEAAA8A&#10;AAAAAAAAAAAAAAAAmAQAAGRycy9kb3ducmV2LnhtbFBLBQYAAAAABAAEAPMAAAChBQAAAAA=&#10;">
                <v:textbox>
                  <w:txbxContent>
                    <w:p w:rsidR="00BC5144" w:rsidRPr="00DC197F" w:rsidRDefault="00BC5144" w:rsidP="007F6AEA">
                      <w:pPr>
                        <w:jc w:val="center"/>
                        <w:rPr>
                          <w:rFonts w:ascii="Times New Roman" w:hAnsi="Times New Roman"/>
                          <w:sz w:val="20"/>
                          <w:szCs w:val="20"/>
                          <w:lang w:val="uk-UA"/>
                        </w:rPr>
                      </w:pPr>
                      <w:r>
                        <w:rPr>
                          <w:rFonts w:ascii="Times New Roman" w:hAnsi="Times New Roman"/>
                          <w:sz w:val="20"/>
                          <w:szCs w:val="20"/>
                          <w:lang w:val="uk-UA"/>
                        </w:rPr>
                        <w:t>Витрати на оплату праці</w:t>
                      </w:r>
                    </w:p>
                  </w:txbxContent>
                </v:textbox>
              </v:shape>
            </w:pict>
          </mc:Fallback>
        </mc:AlternateContent>
      </w:r>
      <w:r w:rsidRPr="006D15B6">
        <w:rPr>
          <w:rFonts w:ascii="Times New Roman" w:hAnsi="Times New Roman"/>
          <w:noProof/>
          <w:sz w:val="24"/>
          <w:szCs w:val="24"/>
          <w:lang w:val="uk-UA" w:eastAsia="uk-UA"/>
        </w:rPr>
        <mc:AlternateContent>
          <mc:Choice Requires="wpc">
            <w:drawing>
              <wp:inline distT="0" distB="0" distL="0" distR="0" wp14:anchorId="76D302F4" wp14:editId="18254946">
                <wp:extent cx="9601200" cy="5373370"/>
                <wp:effectExtent l="5715" t="5080" r="3810" b="12700"/>
                <wp:docPr id="429" name="Полотно 4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26" name="Text Box 144"/>
                        <wps:cNvSpPr txBox="1">
                          <a:spLocks noChangeArrowheads="1"/>
                        </wps:cNvSpPr>
                        <wps:spPr bwMode="auto">
                          <a:xfrm>
                            <a:off x="0" y="342900"/>
                            <a:ext cx="2057400" cy="342900"/>
                          </a:xfrm>
                          <a:prstGeom prst="rect">
                            <a:avLst/>
                          </a:prstGeom>
                          <a:solidFill>
                            <a:srgbClr val="FFFFFF"/>
                          </a:solidFill>
                          <a:ln w="9525">
                            <a:solidFill>
                              <a:srgbClr val="000000"/>
                            </a:solidFill>
                            <a:miter lim="800000"/>
                            <a:headEnd/>
                            <a:tailEnd/>
                          </a:ln>
                        </wps:spPr>
                        <wps:txbx>
                          <w:txbxContent>
                            <w:p w:rsidR="00BC5144" w:rsidRPr="00DC197F" w:rsidRDefault="00BC5144" w:rsidP="007F6AEA">
                              <w:pPr>
                                <w:spacing w:after="0" w:line="240" w:lineRule="auto"/>
                                <w:jc w:val="center"/>
                                <w:rPr>
                                  <w:rFonts w:ascii="Times New Roman" w:hAnsi="Times New Roman"/>
                                  <w:sz w:val="20"/>
                                  <w:szCs w:val="20"/>
                                  <w:lang w:val="uk-UA"/>
                                </w:rPr>
                              </w:pPr>
                              <w:r w:rsidRPr="00DC197F">
                                <w:rPr>
                                  <w:rFonts w:ascii="Times New Roman" w:hAnsi="Times New Roman"/>
                                  <w:sz w:val="20"/>
                                  <w:szCs w:val="20"/>
                                  <w:lang w:val="uk-UA"/>
                                </w:rPr>
                                <w:t>За календарними періодами</w:t>
                              </w:r>
                            </w:p>
                          </w:txbxContent>
                        </wps:txbx>
                        <wps:bodyPr rot="0" vert="horz" wrap="square" lIns="91440" tIns="45720" rIns="91440" bIns="45720" anchor="t" anchorCtr="0" upright="1">
                          <a:noAutofit/>
                        </wps:bodyPr>
                      </wps:wsp>
                      <wps:wsp>
                        <wps:cNvPr id="327" name="Line 145"/>
                        <wps:cNvCnPr/>
                        <wps:spPr bwMode="auto">
                          <a:xfrm>
                            <a:off x="2057400" y="571500"/>
                            <a:ext cx="1143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 name="Line 146"/>
                        <wps:cNvCnPr/>
                        <wps:spPr bwMode="auto">
                          <a:xfrm>
                            <a:off x="2171700" y="114300"/>
                            <a:ext cx="127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9" name="Line 147"/>
                        <wps:cNvCnPr/>
                        <wps:spPr bwMode="auto">
                          <a:xfrm>
                            <a:off x="2171700" y="571500"/>
                            <a:ext cx="11430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0" name="Line 148"/>
                        <wps:cNvCnPr/>
                        <wps:spPr bwMode="auto">
                          <a:xfrm>
                            <a:off x="2171700" y="1028700"/>
                            <a:ext cx="11430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1" name="Text Box 149"/>
                        <wps:cNvSpPr txBox="1">
                          <a:spLocks noChangeArrowheads="1"/>
                        </wps:cNvSpPr>
                        <wps:spPr bwMode="auto">
                          <a:xfrm>
                            <a:off x="2286000" y="0"/>
                            <a:ext cx="2057400" cy="342900"/>
                          </a:xfrm>
                          <a:prstGeom prst="rect">
                            <a:avLst/>
                          </a:prstGeom>
                          <a:solidFill>
                            <a:srgbClr val="FFFFFF"/>
                          </a:solidFill>
                          <a:ln w="9525">
                            <a:solidFill>
                              <a:srgbClr val="000000"/>
                            </a:solidFill>
                            <a:miter lim="800000"/>
                            <a:headEnd/>
                            <a:tailEnd/>
                          </a:ln>
                        </wps:spPr>
                        <wps:txbx>
                          <w:txbxContent>
                            <w:p w:rsidR="00BC5144" w:rsidRPr="00DC197F" w:rsidRDefault="00BC5144" w:rsidP="007F6AEA">
                              <w:pPr>
                                <w:spacing w:after="0" w:line="240" w:lineRule="auto"/>
                                <w:jc w:val="center"/>
                                <w:rPr>
                                  <w:rFonts w:ascii="Times New Roman" w:hAnsi="Times New Roman"/>
                                  <w:sz w:val="20"/>
                                  <w:szCs w:val="20"/>
                                  <w:lang w:val="uk-UA"/>
                                </w:rPr>
                              </w:pPr>
                              <w:r>
                                <w:rPr>
                                  <w:rFonts w:ascii="Times New Roman" w:hAnsi="Times New Roman"/>
                                  <w:sz w:val="20"/>
                                  <w:szCs w:val="20"/>
                                  <w:lang w:val="uk-UA"/>
                                </w:rPr>
                                <w:t>Витрати поточні</w:t>
                              </w:r>
                            </w:p>
                          </w:txbxContent>
                        </wps:txbx>
                        <wps:bodyPr rot="0" vert="horz" wrap="square" lIns="91440" tIns="45720" rIns="91440" bIns="45720" anchor="t" anchorCtr="0" upright="1">
                          <a:noAutofit/>
                        </wps:bodyPr>
                      </wps:wsp>
                      <wps:wsp>
                        <wps:cNvPr id="332" name="Line 150"/>
                        <wps:cNvCnPr/>
                        <wps:spPr bwMode="auto">
                          <a:xfrm>
                            <a:off x="2166620" y="10922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3" name="Text Box 151"/>
                        <wps:cNvSpPr txBox="1">
                          <a:spLocks noChangeArrowheads="1"/>
                        </wps:cNvSpPr>
                        <wps:spPr bwMode="auto">
                          <a:xfrm>
                            <a:off x="2286000" y="457200"/>
                            <a:ext cx="2057400" cy="342900"/>
                          </a:xfrm>
                          <a:prstGeom prst="rect">
                            <a:avLst/>
                          </a:prstGeom>
                          <a:solidFill>
                            <a:srgbClr val="FFFFFF"/>
                          </a:solidFill>
                          <a:ln w="9525">
                            <a:solidFill>
                              <a:srgbClr val="000000"/>
                            </a:solidFill>
                            <a:miter lim="800000"/>
                            <a:headEnd/>
                            <a:tailEnd/>
                          </a:ln>
                        </wps:spPr>
                        <wps:txbx>
                          <w:txbxContent>
                            <w:p w:rsidR="00BC5144" w:rsidRPr="00DC197F" w:rsidRDefault="00BC5144" w:rsidP="007F6AEA">
                              <w:pPr>
                                <w:spacing w:after="0" w:line="240" w:lineRule="auto"/>
                                <w:jc w:val="center"/>
                                <w:rPr>
                                  <w:rFonts w:ascii="Times New Roman" w:hAnsi="Times New Roman"/>
                                  <w:sz w:val="20"/>
                                  <w:szCs w:val="20"/>
                                  <w:lang w:val="uk-UA"/>
                                </w:rPr>
                              </w:pPr>
                              <w:r>
                                <w:rPr>
                                  <w:rFonts w:ascii="Times New Roman" w:hAnsi="Times New Roman"/>
                                  <w:sz w:val="20"/>
                                  <w:szCs w:val="20"/>
                                  <w:lang w:val="uk-UA"/>
                                </w:rPr>
                                <w:t>Витрати довгострокові</w:t>
                              </w:r>
                            </w:p>
                          </w:txbxContent>
                        </wps:txbx>
                        <wps:bodyPr rot="0" vert="horz" wrap="square" lIns="91440" tIns="45720" rIns="91440" bIns="45720" anchor="t" anchorCtr="0" upright="1">
                          <a:noAutofit/>
                        </wps:bodyPr>
                      </wps:wsp>
                      <wps:wsp>
                        <wps:cNvPr id="334" name="Text Box 152"/>
                        <wps:cNvSpPr txBox="1">
                          <a:spLocks noChangeArrowheads="1"/>
                        </wps:cNvSpPr>
                        <wps:spPr bwMode="auto">
                          <a:xfrm>
                            <a:off x="2286000" y="914400"/>
                            <a:ext cx="2057400" cy="342900"/>
                          </a:xfrm>
                          <a:prstGeom prst="rect">
                            <a:avLst/>
                          </a:prstGeom>
                          <a:solidFill>
                            <a:srgbClr val="FFFFFF"/>
                          </a:solidFill>
                          <a:ln w="9525">
                            <a:solidFill>
                              <a:srgbClr val="000000"/>
                            </a:solidFill>
                            <a:miter lim="800000"/>
                            <a:headEnd/>
                            <a:tailEnd/>
                          </a:ln>
                        </wps:spPr>
                        <wps:txbx>
                          <w:txbxContent>
                            <w:p w:rsidR="00BC5144" w:rsidRPr="00DC197F" w:rsidRDefault="00BC5144" w:rsidP="007F6AEA">
                              <w:pPr>
                                <w:spacing w:after="0" w:line="240" w:lineRule="auto"/>
                                <w:jc w:val="center"/>
                                <w:rPr>
                                  <w:rFonts w:ascii="Times New Roman" w:hAnsi="Times New Roman"/>
                                  <w:sz w:val="20"/>
                                  <w:szCs w:val="20"/>
                                  <w:lang w:val="uk-UA"/>
                                </w:rPr>
                              </w:pPr>
                              <w:r>
                                <w:rPr>
                                  <w:rFonts w:ascii="Times New Roman" w:hAnsi="Times New Roman"/>
                                  <w:sz w:val="20"/>
                                  <w:szCs w:val="20"/>
                                  <w:lang w:val="uk-UA"/>
                                </w:rPr>
                                <w:t>Витрати одноразові</w:t>
                              </w:r>
                            </w:p>
                          </w:txbxContent>
                        </wps:txbx>
                        <wps:bodyPr rot="0" vert="horz" wrap="square" lIns="91440" tIns="45720" rIns="91440" bIns="45720" anchor="t" anchorCtr="0" upright="1">
                          <a:noAutofit/>
                        </wps:bodyPr>
                      </wps:wsp>
                      <wps:wsp>
                        <wps:cNvPr id="335" name="AutoShape 153"/>
                        <wps:cNvSpPr>
                          <a:spLocks noChangeArrowheads="1"/>
                        </wps:cNvSpPr>
                        <wps:spPr bwMode="auto">
                          <a:xfrm>
                            <a:off x="3086100" y="1257300"/>
                            <a:ext cx="457200" cy="2286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6" name="Text Box 154"/>
                        <wps:cNvSpPr txBox="1">
                          <a:spLocks noChangeArrowheads="1"/>
                        </wps:cNvSpPr>
                        <wps:spPr bwMode="auto">
                          <a:xfrm>
                            <a:off x="2286000" y="1485900"/>
                            <a:ext cx="2286000" cy="228600"/>
                          </a:xfrm>
                          <a:prstGeom prst="rect">
                            <a:avLst/>
                          </a:prstGeom>
                          <a:solidFill>
                            <a:srgbClr val="FFFFFF"/>
                          </a:solidFill>
                          <a:ln w="9525">
                            <a:solidFill>
                              <a:srgbClr val="000000"/>
                            </a:solidFill>
                            <a:miter lim="800000"/>
                            <a:headEnd/>
                            <a:tailEnd/>
                          </a:ln>
                        </wps:spPr>
                        <wps:txbx>
                          <w:txbxContent>
                            <w:p w:rsidR="00BC5144" w:rsidRPr="00DC197F" w:rsidRDefault="00BC5144" w:rsidP="007F6AEA">
                              <w:pPr>
                                <w:spacing w:after="0" w:line="240" w:lineRule="auto"/>
                                <w:jc w:val="center"/>
                                <w:rPr>
                                  <w:rFonts w:ascii="Times New Roman" w:hAnsi="Times New Roman"/>
                                  <w:sz w:val="20"/>
                                  <w:szCs w:val="20"/>
                                  <w:lang w:val="uk-UA"/>
                                </w:rPr>
                              </w:pPr>
                              <w:r>
                                <w:rPr>
                                  <w:rFonts w:ascii="Times New Roman" w:hAnsi="Times New Roman"/>
                                  <w:sz w:val="20"/>
                                  <w:szCs w:val="20"/>
                                  <w:lang w:val="uk-UA"/>
                                </w:rPr>
                                <w:t>Витрати за економічними елементами</w:t>
                              </w:r>
                            </w:p>
                          </w:txbxContent>
                        </wps:txbx>
                        <wps:bodyPr rot="0" vert="horz" wrap="square" lIns="91440" tIns="45720" rIns="91440" bIns="45720" anchor="t" anchorCtr="0" upright="1">
                          <a:noAutofit/>
                        </wps:bodyPr>
                      </wps:wsp>
                      <wps:wsp>
                        <wps:cNvPr id="337" name="Text Box 155"/>
                        <wps:cNvSpPr txBox="1">
                          <a:spLocks noChangeArrowheads="1"/>
                        </wps:cNvSpPr>
                        <wps:spPr bwMode="auto">
                          <a:xfrm>
                            <a:off x="2286000" y="1828800"/>
                            <a:ext cx="2286000" cy="228600"/>
                          </a:xfrm>
                          <a:prstGeom prst="rect">
                            <a:avLst/>
                          </a:prstGeom>
                          <a:solidFill>
                            <a:srgbClr val="FFFFFF"/>
                          </a:solidFill>
                          <a:ln w="9525">
                            <a:solidFill>
                              <a:srgbClr val="000000"/>
                            </a:solidFill>
                            <a:miter lim="800000"/>
                            <a:headEnd/>
                            <a:tailEnd/>
                          </a:ln>
                        </wps:spPr>
                        <wps:txbx>
                          <w:txbxContent>
                            <w:p w:rsidR="00BC5144" w:rsidRPr="00DC197F" w:rsidRDefault="00BC5144" w:rsidP="007F6AEA">
                              <w:pPr>
                                <w:spacing w:after="0" w:line="240" w:lineRule="auto"/>
                                <w:jc w:val="center"/>
                                <w:rPr>
                                  <w:rFonts w:ascii="Times New Roman" w:hAnsi="Times New Roman"/>
                                  <w:sz w:val="20"/>
                                  <w:szCs w:val="20"/>
                                  <w:lang w:val="uk-UA"/>
                                </w:rPr>
                              </w:pPr>
                              <w:r>
                                <w:rPr>
                                  <w:rFonts w:ascii="Times New Roman" w:hAnsi="Times New Roman"/>
                                  <w:sz w:val="20"/>
                                  <w:szCs w:val="20"/>
                                  <w:lang w:val="uk-UA"/>
                                </w:rPr>
                                <w:t>Витрати за статтями калькуляції</w:t>
                              </w:r>
                            </w:p>
                          </w:txbxContent>
                        </wps:txbx>
                        <wps:bodyPr rot="0" vert="horz" wrap="square" lIns="91440" tIns="45720" rIns="91440" bIns="45720" anchor="t" anchorCtr="0" upright="1">
                          <a:noAutofit/>
                        </wps:bodyPr>
                      </wps:wsp>
                      <wps:wsp>
                        <wps:cNvPr id="338" name="Text Box 156"/>
                        <wps:cNvSpPr txBox="1">
                          <a:spLocks noChangeArrowheads="1"/>
                        </wps:cNvSpPr>
                        <wps:spPr bwMode="auto">
                          <a:xfrm>
                            <a:off x="0" y="1600200"/>
                            <a:ext cx="2057400" cy="342900"/>
                          </a:xfrm>
                          <a:prstGeom prst="rect">
                            <a:avLst/>
                          </a:prstGeom>
                          <a:solidFill>
                            <a:srgbClr val="FFFFFF"/>
                          </a:solidFill>
                          <a:ln w="9525">
                            <a:solidFill>
                              <a:srgbClr val="000000"/>
                            </a:solidFill>
                            <a:miter lim="800000"/>
                            <a:headEnd/>
                            <a:tailEnd/>
                          </a:ln>
                        </wps:spPr>
                        <wps:txbx>
                          <w:txbxContent>
                            <w:p w:rsidR="00BC5144" w:rsidRPr="00DC197F" w:rsidRDefault="00BC5144" w:rsidP="007F6AEA">
                              <w:pPr>
                                <w:spacing w:after="0" w:line="240" w:lineRule="auto"/>
                                <w:jc w:val="center"/>
                                <w:rPr>
                                  <w:rFonts w:ascii="Times New Roman" w:hAnsi="Times New Roman"/>
                                  <w:sz w:val="20"/>
                                  <w:szCs w:val="20"/>
                                  <w:lang w:val="uk-UA"/>
                                </w:rPr>
                              </w:pPr>
                              <w:r w:rsidRPr="00DC197F">
                                <w:rPr>
                                  <w:rFonts w:ascii="Times New Roman" w:hAnsi="Times New Roman"/>
                                  <w:sz w:val="20"/>
                                  <w:szCs w:val="20"/>
                                  <w:lang w:val="uk-UA"/>
                                </w:rPr>
                                <w:t>За календарними періодами</w:t>
                              </w:r>
                            </w:p>
                          </w:txbxContent>
                        </wps:txbx>
                        <wps:bodyPr rot="0" vert="horz" wrap="square" lIns="91440" tIns="45720" rIns="91440" bIns="45720" anchor="t" anchorCtr="0" upright="1">
                          <a:noAutofit/>
                        </wps:bodyPr>
                      </wps:wsp>
                      <wps:wsp>
                        <wps:cNvPr id="339" name="Line 157"/>
                        <wps:cNvCnPr/>
                        <wps:spPr bwMode="auto">
                          <a:xfrm>
                            <a:off x="2057400" y="171450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0" name="Line 158"/>
                        <wps:cNvCnPr/>
                        <wps:spPr bwMode="auto">
                          <a:xfrm>
                            <a:off x="2171700" y="16002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1" name="Line 159"/>
                        <wps:cNvCnPr/>
                        <wps:spPr bwMode="auto">
                          <a:xfrm>
                            <a:off x="2171700" y="160020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2" name="Line 160"/>
                        <wps:cNvCnPr/>
                        <wps:spPr bwMode="auto">
                          <a:xfrm>
                            <a:off x="2171700" y="194310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3" name="Text Box 161"/>
                        <wps:cNvSpPr txBox="1">
                          <a:spLocks noChangeArrowheads="1"/>
                        </wps:cNvSpPr>
                        <wps:spPr bwMode="auto">
                          <a:xfrm>
                            <a:off x="0" y="2514600"/>
                            <a:ext cx="2057400" cy="342900"/>
                          </a:xfrm>
                          <a:prstGeom prst="rect">
                            <a:avLst/>
                          </a:prstGeom>
                          <a:solidFill>
                            <a:srgbClr val="FFFFFF"/>
                          </a:solidFill>
                          <a:ln w="9525">
                            <a:solidFill>
                              <a:srgbClr val="000000"/>
                            </a:solidFill>
                            <a:miter lim="800000"/>
                            <a:headEnd/>
                            <a:tailEnd/>
                          </a:ln>
                        </wps:spPr>
                        <wps:txbx>
                          <w:txbxContent>
                            <w:p w:rsidR="00BC5144" w:rsidRPr="00DC197F" w:rsidRDefault="00BC5144" w:rsidP="007F6AEA">
                              <w:pPr>
                                <w:spacing w:after="0" w:line="240" w:lineRule="auto"/>
                                <w:jc w:val="center"/>
                                <w:rPr>
                                  <w:rFonts w:ascii="Times New Roman" w:hAnsi="Times New Roman"/>
                                  <w:sz w:val="20"/>
                                  <w:szCs w:val="20"/>
                                  <w:lang w:val="uk-UA"/>
                                </w:rPr>
                              </w:pPr>
                              <w:r w:rsidRPr="00DC197F">
                                <w:rPr>
                                  <w:rFonts w:ascii="Times New Roman" w:hAnsi="Times New Roman"/>
                                  <w:sz w:val="20"/>
                                  <w:szCs w:val="20"/>
                                  <w:lang w:val="uk-UA"/>
                                </w:rPr>
                                <w:t xml:space="preserve">За </w:t>
                              </w:r>
                              <w:r>
                                <w:rPr>
                                  <w:rFonts w:ascii="Times New Roman" w:hAnsi="Times New Roman"/>
                                  <w:sz w:val="20"/>
                                  <w:szCs w:val="20"/>
                                  <w:lang w:val="uk-UA"/>
                                </w:rPr>
                                <w:t>єдністю складу</w:t>
                              </w:r>
                            </w:p>
                          </w:txbxContent>
                        </wps:txbx>
                        <wps:bodyPr rot="0" vert="horz" wrap="square" lIns="91440" tIns="45720" rIns="91440" bIns="45720" anchor="t" anchorCtr="0" upright="1">
                          <a:noAutofit/>
                        </wps:bodyPr>
                      </wps:wsp>
                      <wps:wsp>
                        <wps:cNvPr id="344" name="Text Box 162"/>
                        <wps:cNvSpPr txBox="1">
                          <a:spLocks noChangeArrowheads="1"/>
                        </wps:cNvSpPr>
                        <wps:spPr bwMode="auto">
                          <a:xfrm>
                            <a:off x="4800600" y="457200"/>
                            <a:ext cx="2057400" cy="457200"/>
                          </a:xfrm>
                          <a:prstGeom prst="rect">
                            <a:avLst/>
                          </a:prstGeom>
                          <a:solidFill>
                            <a:srgbClr val="FFFFFF"/>
                          </a:solidFill>
                          <a:ln w="9525">
                            <a:solidFill>
                              <a:srgbClr val="000000"/>
                            </a:solidFill>
                            <a:miter lim="800000"/>
                            <a:headEnd/>
                            <a:tailEnd/>
                          </a:ln>
                        </wps:spPr>
                        <wps:txbx>
                          <w:txbxContent>
                            <w:p w:rsidR="00BC5144" w:rsidRPr="00DC197F" w:rsidRDefault="00BC5144" w:rsidP="007F6AEA">
                              <w:pPr>
                                <w:spacing w:after="0" w:line="240" w:lineRule="auto"/>
                                <w:jc w:val="center"/>
                                <w:rPr>
                                  <w:rFonts w:ascii="Times New Roman" w:hAnsi="Times New Roman"/>
                                  <w:sz w:val="20"/>
                                  <w:szCs w:val="20"/>
                                  <w:lang w:val="uk-UA"/>
                                </w:rPr>
                              </w:pPr>
                              <w:r>
                                <w:rPr>
                                  <w:rFonts w:ascii="Times New Roman" w:hAnsi="Times New Roman"/>
                                  <w:sz w:val="20"/>
                                  <w:szCs w:val="20"/>
                                  <w:lang w:val="uk-UA"/>
                                </w:rPr>
                                <w:t>Амортизація основних засобів і нематеріальних активів</w:t>
                              </w:r>
                            </w:p>
                          </w:txbxContent>
                        </wps:txbx>
                        <wps:bodyPr rot="0" vert="horz" wrap="square" lIns="91440" tIns="45720" rIns="91440" bIns="45720" anchor="t" anchorCtr="0" upright="1">
                          <a:noAutofit/>
                        </wps:bodyPr>
                      </wps:wsp>
                      <wps:wsp>
                        <wps:cNvPr id="345" name="Text Box 163"/>
                        <wps:cNvSpPr txBox="1">
                          <a:spLocks noChangeArrowheads="1"/>
                        </wps:cNvSpPr>
                        <wps:spPr bwMode="auto">
                          <a:xfrm>
                            <a:off x="7086600" y="457200"/>
                            <a:ext cx="914400" cy="457200"/>
                          </a:xfrm>
                          <a:prstGeom prst="rect">
                            <a:avLst/>
                          </a:prstGeom>
                          <a:solidFill>
                            <a:srgbClr val="FFFFFF"/>
                          </a:solidFill>
                          <a:ln w="9525">
                            <a:solidFill>
                              <a:srgbClr val="000000"/>
                            </a:solidFill>
                            <a:miter lim="800000"/>
                            <a:headEnd/>
                            <a:tailEnd/>
                          </a:ln>
                        </wps:spPr>
                        <wps:txbx>
                          <w:txbxContent>
                            <w:p w:rsidR="00BC5144" w:rsidRPr="00DC197F" w:rsidRDefault="00BC5144" w:rsidP="007F6AEA">
                              <w:pPr>
                                <w:spacing w:after="0" w:line="240" w:lineRule="auto"/>
                                <w:jc w:val="center"/>
                                <w:rPr>
                                  <w:rFonts w:ascii="Times New Roman" w:hAnsi="Times New Roman"/>
                                  <w:sz w:val="20"/>
                                  <w:szCs w:val="20"/>
                                  <w:lang w:val="uk-UA"/>
                                </w:rPr>
                              </w:pPr>
                              <w:r>
                                <w:rPr>
                                  <w:rFonts w:ascii="Times New Roman" w:hAnsi="Times New Roman"/>
                                  <w:sz w:val="20"/>
                                  <w:szCs w:val="20"/>
                                  <w:lang w:val="uk-UA"/>
                                </w:rPr>
                                <w:t>Інші витрати</w:t>
                              </w:r>
                            </w:p>
                          </w:txbxContent>
                        </wps:txbx>
                        <wps:bodyPr rot="0" vert="horz" wrap="square" lIns="91440" tIns="45720" rIns="91440" bIns="45720" anchor="t" anchorCtr="0" upright="1">
                          <a:noAutofit/>
                        </wps:bodyPr>
                      </wps:wsp>
                      <wps:wsp>
                        <wps:cNvPr id="346" name="Text Box 164"/>
                        <wps:cNvSpPr txBox="1">
                          <a:spLocks noChangeArrowheads="1"/>
                        </wps:cNvSpPr>
                        <wps:spPr bwMode="auto">
                          <a:xfrm>
                            <a:off x="8115300" y="457200"/>
                            <a:ext cx="1371600" cy="457200"/>
                          </a:xfrm>
                          <a:prstGeom prst="rect">
                            <a:avLst/>
                          </a:prstGeom>
                          <a:solidFill>
                            <a:srgbClr val="FFFFFF"/>
                          </a:solidFill>
                          <a:ln w="9525">
                            <a:solidFill>
                              <a:srgbClr val="000000"/>
                            </a:solidFill>
                            <a:miter lim="800000"/>
                            <a:headEnd/>
                            <a:tailEnd/>
                          </a:ln>
                        </wps:spPr>
                        <wps:txbx>
                          <w:txbxContent>
                            <w:p w:rsidR="00BC5144" w:rsidRPr="009F2835" w:rsidRDefault="00BC5144" w:rsidP="007F6AEA">
                              <w:pPr>
                                <w:spacing w:after="0" w:line="240" w:lineRule="auto"/>
                                <w:jc w:val="center"/>
                                <w:rPr>
                                  <w:rFonts w:ascii="Times New Roman" w:hAnsi="Times New Roman"/>
                                  <w:sz w:val="20"/>
                                  <w:szCs w:val="20"/>
                                  <w:lang w:val="uk-UA"/>
                                </w:rPr>
                              </w:pPr>
                              <w:r w:rsidRPr="009F2835">
                                <w:rPr>
                                  <w:rFonts w:ascii="Times New Roman" w:hAnsi="Times New Roman"/>
                                  <w:sz w:val="20"/>
                                  <w:szCs w:val="20"/>
                                  <w:lang w:val="uk-UA"/>
                                </w:rPr>
                                <w:t>Відрахування на соціальні заходи</w:t>
                              </w:r>
                            </w:p>
                          </w:txbxContent>
                        </wps:txbx>
                        <wps:bodyPr rot="0" vert="horz" wrap="square" lIns="91440" tIns="45720" rIns="91440" bIns="45720" anchor="t" anchorCtr="0" upright="1">
                          <a:noAutofit/>
                        </wps:bodyPr>
                      </wps:wsp>
                      <wps:wsp>
                        <wps:cNvPr id="347" name="Line 165"/>
                        <wps:cNvCnPr/>
                        <wps:spPr bwMode="auto">
                          <a:xfrm>
                            <a:off x="4686300" y="102870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8" name="Line 166"/>
                        <wps:cNvCnPr/>
                        <wps:spPr bwMode="auto">
                          <a:xfrm flipV="1">
                            <a:off x="4686300" y="34290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9" name="Line 167"/>
                        <wps:cNvCnPr/>
                        <wps:spPr bwMode="auto">
                          <a:xfrm flipV="1">
                            <a:off x="5829300" y="91440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0" name="Line 168"/>
                        <wps:cNvCnPr/>
                        <wps:spPr bwMode="auto">
                          <a:xfrm flipV="1">
                            <a:off x="6972300" y="342900"/>
                            <a:ext cx="127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1" name="Line 169"/>
                        <wps:cNvCnPr/>
                        <wps:spPr bwMode="auto">
                          <a:xfrm flipV="1">
                            <a:off x="7658100" y="914400"/>
                            <a:ext cx="127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2" name="Line 170"/>
                        <wps:cNvCnPr/>
                        <wps:spPr bwMode="auto">
                          <a:xfrm flipV="1">
                            <a:off x="9029700" y="91440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3" name="Line 171"/>
                        <wps:cNvCnPr/>
                        <wps:spPr bwMode="auto">
                          <a:xfrm>
                            <a:off x="4572000" y="1600200"/>
                            <a:ext cx="2286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4" name="Line 172"/>
                        <wps:cNvCnPr/>
                        <wps:spPr bwMode="auto">
                          <a:xfrm flipV="1">
                            <a:off x="4800600" y="1028700"/>
                            <a:ext cx="127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5" name="Text Box 173"/>
                        <wps:cNvSpPr txBox="1">
                          <a:spLocks noChangeArrowheads="1"/>
                        </wps:cNvSpPr>
                        <wps:spPr bwMode="auto">
                          <a:xfrm>
                            <a:off x="5029200" y="1257300"/>
                            <a:ext cx="1028700" cy="457200"/>
                          </a:xfrm>
                          <a:prstGeom prst="rect">
                            <a:avLst/>
                          </a:prstGeom>
                          <a:solidFill>
                            <a:srgbClr val="FFFFFF"/>
                          </a:solidFill>
                          <a:ln w="9525">
                            <a:solidFill>
                              <a:srgbClr val="000000"/>
                            </a:solidFill>
                            <a:miter lim="800000"/>
                            <a:headEnd/>
                            <a:tailEnd/>
                          </a:ln>
                        </wps:spPr>
                        <wps:txbx>
                          <w:txbxContent>
                            <w:p w:rsidR="00BC5144" w:rsidRPr="00DC197F" w:rsidRDefault="00BC5144" w:rsidP="007F6AEA">
                              <w:pPr>
                                <w:spacing w:after="0" w:line="240" w:lineRule="auto"/>
                                <w:jc w:val="center"/>
                                <w:rPr>
                                  <w:rFonts w:ascii="Times New Roman" w:hAnsi="Times New Roman"/>
                                  <w:sz w:val="20"/>
                                  <w:szCs w:val="20"/>
                                  <w:lang w:val="uk-UA"/>
                                </w:rPr>
                              </w:pPr>
                              <w:r>
                                <w:rPr>
                                  <w:rFonts w:ascii="Times New Roman" w:hAnsi="Times New Roman"/>
                                  <w:sz w:val="20"/>
                                  <w:szCs w:val="20"/>
                                  <w:lang w:val="uk-UA"/>
                                </w:rPr>
                                <w:t>Сировина і матеріали</w:t>
                              </w:r>
                            </w:p>
                          </w:txbxContent>
                        </wps:txbx>
                        <wps:bodyPr rot="0" vert="horz" wrap="square" lIns="91440" tIns="45720" rIns="91440" bIns="45720" anchor="t" anchorCtr="0" upright="1">
                          <a:noAutofit/>
                        </wps:bodyPr>
                      </wps:wsp>
                      <wps:wsp>
                        <wps:cNvPr id="356" name="Text Box 174"/>
                        <wps:cNvSpPr txBox="1">
                          <a:spLocks noChangeArrowheads="1"/>
                        </wps:cNvSpPr>
                        <wps:spPr bwMode="auto">
                          <a:xfrm>
                            <a:off x="6400800" y="1257300"/>
                            <a:ext cx="1371600" cy="457200"/>
                          </a:xfrm>
                          <a:prstGeom prst="rect">
                            <a:avLst/>
                          </a:prstGeom>
                          <a:solidFill>
                            <a:srgbClr val="FFFFFF"/>
                          </a:solidFill>
                          <a:ln w="9525">
                            <a:solidFill>
                              <a:srgbClr val="000000"/>
                            </a:solidFill>
                            <a:miter lim="800000"/>
                            <a:headEnd/>
                            <a:tailEnd/>
                          </a:ln>
                        </wps:spPr>
                        <wps:txbx>
                          <w:txbxContent>
                            <w:p w:rsidR="00BC5144" w:rsidRPr="00DC197F" w:rsidRDefault="00BC5144" w:rsidP="007F6AEA">
                              <w:pPr>
                                <w:spacing w:after="0" w:line="240" w:lineRule="auto"/>
                                <w:jc w:val="center"/>
                                <w:rPr>
                                  <w:rFonts w:ascii="Times New Roman" w:hAnsi="Times New Roman"/>
                                  <w:sz w:val="20"/>
                                  <w:szCs w:val="20"/>
                                  <w:lang w:val="uk-UA"/>
                                </w:rPr>
                              </w:pPr>
                              <w:r>
                                <w:rPr>
                                  <w:rFonts w:ascii="Times New Roman" w:hAnsi="Times New Roman"/>
                                  <w:sz w:val="20"/>
                                  <w:szCs w:val="20"/>
                                  <w:lang w:val="uk-UA"/>
                                </w:rPr>
                                <w:t>Паливо і енергія на технологічні цілі</w:t>
                              </w:r>
                            </w:p>
                          </w:txbxContent>
                        </wps:txbx>
                        <wps:bodyPr rot="0" vert="horz" wrap="square" lIns="91440" tIns="45720" rIns="91440" bIns="45720" anchor="t" anchorCtr="0" upright="1">
                          <a:noAutofit/>
                        </wps:bodyPr>
                      </wps:wsp>
                      <wps:wsp>
                        <wps:cNvPr id="357" name="Text Box 175"/>
                        <wps:cNvSpPr txBox="1">
                          <a:spLocks noChangeArrowheads="1"/>
                        </wps:cNvSpPr>
                        <wps:spPr bwMode="auto">
                          <a:xfrm>
                            <a:off x="7886700" y="1257300"/>
                            <a:ext cx="1600200" cy="457200"/>
                          </a:xfrm>
                          <a:prstGeom prst="rect">
                            <a:avLst/>
                          </a:prstGeom>
                          <a:solidFill>
                            <a:srgbClr val="FFFFFF"/>
                          </a:solidFill>
                          <a:ln w="9525">
                            <a:solidFill>
                              <a:srgbClr val="000000"/>
                            </a:solidFill>
                            <a:miter lim="800000"/>
                            <a:headEnd/>
                            <a:tailEnd/>
                          </a:ln>
                        </wps:spPr>
                        <wps:txbx>
                          <w:txbxContent>
                            <w:p w:rsidR="00BC5144" w:rsidRPr="00DC197F" w:rsidRDefault="00BC5144" w:rsidP="007F6AEA">
                              <w:pPr>
                                <w:spacing w:after="0" w:line="240" w:lineRule="auto"/>
                                <w:jc w:val="center"/>
                                <w:rPr>
                                  <w:rFonts w:ascii="Times New Roman" w:hAnsi="Times New Roman"/>
                                  <w:sz w:val="20"/>
                                  <w:szCs w:val="20"/>
                                  <w:lang w:val="uk-UA"/>
                                </w:rPr>
                              </w:pPr>
                              <w:r>
                                <w:rPr>
                                  <w:rFonts w:ascii="Times New Roman" w:hAnsi="Times New Roman"/>
                                  <w:sz w:val="20"/>
                                  <w:szCs w:val="20"/>
                                  <w:lang w:val="uk-UA"/>
                                </w:rPr>
                                <w:t>Запрлата виробничих працівників</w:t>
                              </w:r>
                            </w:p>
                          </w:txbxContent>
                        </wps:txbx>
                        <wps:bodyPr rot="0" vert="horz" wrap="square" lIns="91440" tIns="45720" rIns="91440" bIns="45720" anchor="t" anchorCtr="0" upright="1">
                          <a:noAutofit/>
                        </wps:bodyPr>
                      </wps:wsp>
                      <wps:wsp>
                        <wps:cNvPr id="358" name="Line 176"/>
                        <wps:cNvCnPr/>
                        <wps:spPr bwMode="auto">
                          <a:xfrm>
                            <a:off x="4572000" y="194310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9" name="AutoShape 177"/>
                        <wps:cNvSpPr>
                          <a:spLocks noChangeArrowheads="1"/>
                        </wps:cNvSpPr>
                        <wps:spPr bwMode="auto">
                          <a:xfrm>
                            <a:off x="3086100" y="2057400"/>
                            <a:ext cx="457200" cy="2286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0" name="Text Box 178"/>
                        <wps:cNvSpPr txBox="1">
                          <a:spLocks noChangeArrowheads="1"/>
                        </wps:cNvSpPr>
                        <wps:spPr bwMode="auto">
                          <a:xfrm>
                            <a:off x="2286000" y="2286000"/>
                            <a:ext cx="2286000" cy="228600"/>
                          </a:xfrm>
                          <a:prstGeom prst="rect">
                            <a:avLst/>
                          </a:prstGeom>
                          <a:solidFill>
                            <a:srgbClr val="FFFFFF"/>
                          </a:solidFill>
                          <a:ln w="9525">
                            <a:solidFill>
                              <a:srgbClr val="000000"/>
                            </a:solidFill>
                            <a:miter lim="800000"/>
                            <a:headEnd/>
                            <a:tailEnd/>
                          </a:ln>
                        </wps:spPr>
                        <wps:txbx>
                          <w:txbxContent>
                            <w:p w:rsidR="00BC5144" w:rsidRPr="00DC197F" w:rsidRDefault="00BC5144" w:rsidP="007F6AEA">
                              <w:pPr>
                                <w:spacing w:after="0" w:line="240" w:lineRule="auto"/>
                                <w:jc w:val="center"/>
                                <w:rPr>
                                  <w:rFonts w:ascii="Times New Roman" w:hAnsi="Times New Roman"/>
                                  <w:sz w:val="20"/>
                                  <w:szCs w:val="20"/>
                                  <w:lang w:val="uk-UA"/>
                                </w:rPr>
                              </w:pPr>
                              <w:r>
                                <w:rPr>
                                  <w:rFonts w:ascii="Times New Roman" w:hAnsi="Times New Roman"/>
                                  <w:sz w:val="20"/>
                                  <w:szCs w:val="20"/>
                                  <w:lang w:val="uk-UA"/>
                                </w:rPr>
                                <w:t>Прості витрати</w:t>
                              </w:r>
                            </w:p>
                          </w:txbxContent>
                        </wps:txbx>
                        <wps:bodyPr rot="0" vert="horz" wrap="square" lIns="91440" tIns="45720" rIns="91440" bIns="45720" anchor="t" anchorCtr="0" upright="1">
                          <a:noAutofit/>
                        </wps:bodyPr>
                      </wps:wsp>
                      <wps:wsp>
                        <wps:cNvPr id="361" name="Text Box 179"/>
                        <wps:cNvSpPr txBox="1">
                          <a:spLocks noChangeArrowheads="1"/>
                        </wps:cNvSpPr>
                        <wps:spPr bwMode="auto">
                          <a:xfrm>
                            <a:off x="2286000" y="2628900"/>
                            <a:ext cx="2286000" cy="228600"/>
                          </a:xfrm>
                          <a:prstGeom prst="rect">
                            <a:avLst/>
                          </a:prstGeom>
                          <a:solidFill>
                            <a:srgbClr val="FFFFFF"/>
                          </a:solidFill>
                          <a:ln w="9525">
                            <a:solidFill>
                              <a:srgbClr val="000000"/>
                            </a:solidFill>
                            <a:miter lim="800000"/>
                            <a:headEnd/>
                            <a:tailEnd/>
                          </a:ln>
                        </wps:spPr>
                        <wps:txbx>
                          <w:txbxContent>
                            <w:p w:rsidR="00BC5144" w:rsidRPr="00DC197F" w:rsidRDefault="00BC5144" w:rsidP="007F6AEA">
                              <w:pPr>
                                <w:spacing w:after="0" w:line="240" w:lineRule="auto"/>
                                <w:jc w:val="center"/>
                                <w:rPr>
                                  <w:rFonts w:ascii="Times New Roman" w:hAnsi="Times New Roman"/>
                                  <w:sz w:val="20"/>
                                  <w:szCs w:val="20"/>
                                  <w:lang w:val="uk-UA"/>
                                </w:rPr>
                              </w:pPr>
                              <w:r>
                                <w:rPr>
                                  <w:rFonts w:ascii="Times New Roman" w:hAnsi="Times New Roman"/>
                                  <w:sz w:val="20"/>
                                  <w:szCs w:val="20"/>
                                  <w:lang w:val="uk-UA"/>
                                </w:rPr>
                                <w:t>Комплексні витрати</w:t>
                              </w:r>
                            </w:p>
                          </w:txbxContent>
                        </wps:txbx>
                        <wps:bodyPr rot="0" vert="horz" wrap="square" lIns="91440" tIns="45720" rIns="91440" bIns="45720" anchor="t" anchorCtr="0" upright="1">
                          <a:noAutofit/>
                        </wps:bodyPr>
                      </wps:wsp>
                      <wps:wsp>
                        <wps:cNvPr id="362" name="Line 180"/>
                        <wps:cNvCnPr/>
                        <wps:spPr bwMode="auto">
                          <a:xfrm>
                            <a:off x="2057400" y="262890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3" name="Line 181"/>
                        <wps:cNvCnPr/>
                        <wps:spPr bwMode="auto">
                          <a:xfrm>
                            <a:off x="2171700" y="24003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4" name="Line 182"/>
                        <wps:cNvCnPr/>
                        <wps:spPr bwMode="auto">
                          <a:xfrm>
                            <a:off x="2171700" y="274320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5" name="Line 183"/>
                        <wps:cNvCnPr/>
                        <wps:spPr bwMode="auto">
                          <a:xfrm>
                            <a:off x="2171700" y="240030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6" name="Text Box 184"/>
                        <wps:cNvSpPr txBox="1">
                          <a:spLocks noChangeArrowheads="1"/>
                        </wps:cNvSpPr>
                        <wps:spPr bwMode="auto">
                          <a:xfrm>
                            <a:off x="5029200" y="2057400"/>
                            <a:ext cx="1143000" cy="457200"/>
                          </a:xfrm>
                          <a:prstGeom prst="rect">
                            <a:avLst/>
                          </a:prstGeom>
                          <a:solidFill>
                            <a:srgbClr val="FFFFFF"/>
                          </a:solidFill>
                          <a:ln w="9525">
                            <a:solidFill>
                              <a:srgbClr val="000000"/>
                            </a:solidFill>
                            <a:miter lim="800000"/>
                            <a:headEnd/>
                            <a:tailEnd/>
                          </a:ln>
                        </wps:spPr>
                        <wps:txbx>
                          <w:txbxContent>
                            <w:p w:rsidR="00BC5144" w:rsidRPr="00DC197F" w:rsidRDefault="00BC5144" w:rsidP="007F6AEA">
                              <w:pPr>
                                <w:spacing w:after="0" w:line="240" w:lineRule="auto"/>
                                <w:jc w:val="center"/>
                                <w:rPr>
                                  <w:rFonts w:ascii="Times New Roman" w:hAnsi="Times New Roman"/>
                                  <w:sz w:val="20"/>
                                  <w:szCs w:val="20"/>
                                  <w:lang w:val="uk-UA"/>
                                </w:rPr>
                              </w:pPr>
                              <w:r>
                                <w:rPr>
                                  <w:rFonts w:ascii="Times New Roman" w:hAnsi="Times New Roman"/>
                                  <w:sz w:val="20"/>
                                  <w:szCs w:val="20"/>
                                  <w:lang w:val="uk-UA"/>
                                </w:rPr>
                                <w:t>Відрахування на соціальні заходи</w:t>
                              </w:r>
                            </w:p>
                          </w:txbxContent>
                        </wps:txbx>
                        <wps:bodyPr rot="0" vert="horz" wrap="square" lIns="91440" tIns="45720" rIns="91440" bIns="45720" anchor="t" anchorCtr="0" upright="1">
                          <a:noAutofit/>
                        </wps:bodyPr>
                      </wps:wsp>
                      <wps:wsp>
                        <wps:cNvPr id="367" name="Text Box 185"/>
                        <wps:cNvSpPr txBox="1">
                          <a:spLocks noChangeArrowheads="1"/>
                        </wps:cNvSpPr>
                        <wps:spPr bwMode="auto">
                          <a:xfrm>
                            <a:off x="6400800" y="2057400"/>
                            <a:ext cx="1257300" cy="457200"/>
                          </a:xfrm>
                          <a:prstGeom prst="rect">
                            <a:avLst/>
                          </a:prstGeom>
                          <a:solidFill>
                            <a:srgbClr val="FFFFFF"/>
                          </a:solidFill>
                          <a:ln w="9525">
                            <a:solidFill>
                              <a:srgbClr val="000000"/>
                            </a:solidFill>
                            <a:miter lim="800000"/>
                            <a:headEnd/>
                            <a:tailEnd/>
                          </a:ln>
                        </wps:spPr>
                        <wps:txbx>
                          <w:txbxContent>
                            <w:p w:rsidR="00BC5144" w:rsidRPr="00DC197F" w:rsidRDefault="00BC5144" w:rsidP="007F6AEA">
                              <w:pPr>
                                <w:spacing w:after="0" w:line="240" w:lineRule="auto"/>
                                <w:jc w:val="center"/>
                                <w:rPr>
                                  <w:rFonts w:ascii="Times New Roman" w:hAnsi="Times New Roman"/>
                                  <w:sz w:val="20"/>
                                  <w:szCs w:val="20"/>
                                  <w:lang w:val="uk-UA"/>
                                </w:rPr>
                              </w:pPr>
                              <w:r>
                                <w:rPr>
                                  <w:rFonts w:ascii="Times New Roman" w:hAnsi="Times New Roman"/>
                                  <w:sz w:val="20"/>
                                  <w:szCs w:val="20"/>
                                  <w:lang w:val="uk-UA"/>
                                </w:rPr>
                                <w:t>Загальновиробничі витрати</w:t>
                              </w:r>
                            </w:p>
                          </w:txbxContent>
                        </wps:txbx>
                        <wps:bodyPr rot="0" vert="horz" wrap="square" lIns="91440" tIns="45720" rIns="91440" bIns="45720" anchor="t" anchorCtr="0" upright="1">
                          <a:noAutofit/>
                        </wps:bodyPr>
                      </wps:wsp>
                      <wps:wsp>
                        <wps:cNvPr id="368" name="Text Box 186"/>
                        <wps:cNvSpPr txBox="1">
                          <a:spLocks noChangeArrowheads="1"/>
                        </wps:cNvSpPr>
                        <wps:spPr bwMode="auto">
                          <a:xfrm>
                            <a:off x="7886700" y="2057400"/>
                            <a:ext cx="1600200" cy="457200"/>
                          </a:xfrm>
                          <a:prstGeom prst="rect">
                            <a:avLst/>
                          </a:prstGeom>
                          <a:solidFill>
                            <a:srgbClr val="FFFFFF"/>
                          </a:solidFill>
                          <a:ln w="9525">
                            <a:solidFill>
                              <a:srgbClr val="000000"/>
                            </a:solidFill>
                            <a:miter lim="800000"/>
                            <a:headEnd/>
                            <a:tailEnd/>
                          </a:ln>
                        </wps:spPr>
                        <wps:txbx>
                          <w:txbxContent>
                            <w:p w:rsidR="00BC5144" w:rsidRPr="00DC197F" w:rsidRDefault="00BC5144" w:rsidP="007F6AEA">
                              <w:pPr>
                                <w:spacing w:after="0" w:line="240" w:lineRule="auto"/>
                                <w:jc w:val="center"/>
                                <w:rPr>
                                  <w:rFonts w:ascii="Times New Roman" w:hAnsi="Times New Roman"/>
                                  <w:sz w:val="20"/>
                                  <w:szCs w:val="20"/>
                                  <w:lang w:val="uk-UA"/>
                                </w:rPr>
                              </w:pPr>
                              <w:r>
                                <w:rPr>
                                  <w:rFonts w:ascii="Times New Roman" w:hAnsi="Times New Roman"/>
                                  <w:sz w:val="20"/>
                                  <w:szCs w:val="20"/>
                                  <w:lang w:val="uk-UA"/>
                                </w:rPr>
                                <w:t>Куповані напівфабрикати і комплектуючі вироби</w:t>
                              </w:r>
                            </w:p>
                          </w:txbxContent>
                        </wps:txbx>
                        <wps:bodyPr rot="0" vert="horz" wrap="square" lIns="91440" tIns="45720" rIns="91440" bIns="45720" anchor="t" anchorCtr="0" upright="1">
                          <a:noAutofit/>
                        </wps:bodyPr>
                      </wps:wsp>
                      <wps:wsp>
                        <wps:cNvPr id="369" name="AutoShape 187"/>
                        <wps:cNvSpPr>
                          <a:spLocks noChangeArrowheads="1"/>
                        </wps:cNvSpPr>
                        <wps:spPr bwMode="auto">
                          <a:xfrm>
                            <a:off x="3086100" y="2857500"/>
                            <a:ext cx="457200" cy="2286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0" name="Text Box 188"/>
                        <wps:cNvSpPr txBox="1">
                          <a:spLocks noChangeArrowheads="1"/>
                        </wps:cNvSpPr>
                        <wps:spPr bwMode="auto">
                          <a:xfrm>
                            <a:off x="0" y="3314700"/>
                            <a:ext cx="2057400" cy="342900"/>
                          </a:xfrm>
                          <a:prstGeom prst="rect">
                            <a:avLst/>
                          </a:prstGeom>
                          <a:solidFill>
                            <a:srgbClr val="FFFFFF"/>
                          </a:solidFill>
                          <a:ln w="9525">
                            <a:solidFill>
                              <a:srgbClr val="000000"/>
                            </a:solidFill>
                            <a:miter lim="800000"/>
                            <a:headEnd/>
                            <a:tailEnd/>
                          </a:ln>
                        </wps:spPr>
                        <wps:txbx>
                          <w:txbxContent>
                            <w:p w:rsidR="00BC5144" w:rsidRPr="00DC197F" w:rsidRDefault="00BC5144" w:rsidP="007F6AEA">
                              <w:pPr>
                                <w:spacing w:after="0" w:line="240" w:lineRule="auto"/>
                                <w:jc w:val="center"/>
                                <w:rPr>
                                  <w:rFonts w:ascii="Times New Roman" w:hAnsi="Times New Roman"/>
                                  <w:sz w:val="20"/>
                                  <w:szCs w:val="20"/>
                                  <w:lang w:val="uk-UA"/>
                                </w:rPr>
                              </w:pPr>
                              <w:r w:rsidRPr="00DC197F">
                                <w:rPr>
                                  <w:rFonts w:ascii="Times New Roman" w:hAnsi="Times New Roman"/>
                                  <w:sz w:val="20"/>
                                  <w:szCs w:val="20"/>
                                  <w:lang w:val="uk-UA"/>
                                </w:rPr>
                                <w:t xml:space="preserve">За </w:t>
                              </w:r>
                              <w:r>
                                <w:rPr>
                                  <w:rFonts w:ascii="Times New Roman" w:hAnsi="Times New Roman"/>
                                  <w:sz w:val="20"/>
                                  <w:szCs w:val="20"/>
                                  <w:lang w:val="uk-UA"/>
                                </w:rPr>
                                <w:t>участю у виробничому процесі</w:t>
                              </w:r>
                            </w:p>
                          </w:txbxContent>
                        </wps:txbx>
                        <wps:bodyPr rot="0" vert="horz" wrap="square" lIns="91440" tIns="45720" rIns="91440" bIns="45720" anchor="t" anchorCtr="0" upright="1">
                          <a:noAutofit/>
                        </wps:bodyPr>
                      </wps:wsp>
                      <wps:wsp>
                        <wps:cNvPr id="371" name="Text Box 189"/>
                        <wps:cNvSpPr txBox="1">
                          <a:spLocks noChangeArrowheads="1"/>
                        </wps:cNvSpPr>
                        <wps:spPr bwMode="auto">
                          <a:xfrm>
                            <a:off x="2286000" y="3086100"/>
                            <a:ext cx="2286000" cy="342900"/>
                          </a:xfrm>
                          <a:prstGeom prst="rect">
                            <a:avLst/>
                          </a:prstGeom>
                          <a:solidFill>
                            <a:srgbClr val="FFFFFF"/>
                          </a:solidFill>
                          <a:ln w="9525">
                            <a:solidFill>
                              <a:srgbClr val="000000"/>
                            </a:solidFill>
                            <a:miter lim="800000"/>
                            <a:headEnd/>
                            <a:tailEnd/>
                          </a:ln>
                        </wps:spPr>
                        <wps:txbx>
                          <w:txbxContent>
                            <w:p w:rsidR="00BC5144" w:rsidRPr="00DC197F" w:rsidRDefault="00BC5144" w:rsidP="007F6AEA">
                              <w:pPr>
                                <w:spacing w:after="0" w:line="240" w:lineRule="auto"/>
                                <w:jc w:val="center"/>
                                <w:rPr>
                                  <w:rFonts w:ascii="Times New Roman" w:hAnsi="Times New Roman"/>
                                  <w:sz w:val="20"/>
                                  <w:szCs w:val="20"/>
                                  <w:lang w:val="uk-UA"/>
                                </w:rPr>
                              </w:pPr>
                              <w:r>
                                <w:rPr>
                                  <w:rFonts w:ascii="Times New Roman" w:hAnsi="Times New Roman"/>
                                  <w:sz w:val="20"/>
                                  <w:szCs w:val="20"/>
                                  <w:lang w:val="uk-UA"/>
                                </w:rPr>
                                <w:t>Виробничі витрати</w:t>
                              </w:r>
                            </w:p>
                          </w:txbxContent>
                        </wps:txbx>
                        <wps:bodyPr rot="0" vert="horz" wrap="square" lIns="91440" tIns="45720" rIns="91440" bIns="45720" anchor="t" anchorCtr="0" upright="1">
                          <a:noAutofit/>
                        </wps:bodyPr>
                      </wps:wsp>
                      <wps:wsp>
                        <wps:cNvPr id="372" name="Text Box 190"/>
                        <wps:cNvSpPr txBox="1">
                          <a:spLocks noChangeArrowheads="1"/>
                        </wps:cNvSpPr>
                        <wps:spPr bwMode="auto">
                          <a:xfrm>
                            <a:off x="2286000" y="3543300"/>
                            <a:ext cx="2286000" cy="342900"/>
                          </a:xfrm>
                          <a:prstGeom prst="rect">
                            <a:avLst/>
                          </a:prstGeom>
                          <a:solidFill>
                            <a:srgbClr val="FFFFFF"/>
                          </a:solidFill>
                          <a:ln w="9525">
                            <a:solidFill>
                              <a:srgbClr val="000000"/>
                            </a:solidFill>
                            <a:miter lim="800000"/>
                            <a:headEnd/>
                            <a:tailEnd/>
                          </a:ln>
                        </wps:spPr>
                        <wps:txbx>
                          <w:txbxContent>
                            <w:p w:rsidR="00BC5144" w:rsidRPr="00DC197F" w:rsidRDefault="00BC5144" w:rsidP="007F6AEA">
                              <w:pPr>
                                <w:spacing w:after="0" w:line="240" w:lineRule="auto"/>
                                <w:jc w:val="center"/>
                                <w:rPr>
                                  <w:rFonts w:ascii="Times New Roman" w:hAnsi="Times New Roman"/>
                                  <w:sz w:val="20"/>
                                  <w:szCs w:val="20"/>
                                  <w:lang w:val="uk-UA"/>
                                </w:rPr>
                              </w:pPr>
                              <w:r>
                                <w:rPr>
                                  <w:rFonts w:ascii="Times New Roman" w:hAnsi="Times New Roman"/>
                                  <w:sz w:val="20"/>
                                  <w:szCs w:val="20"/>
                                  <w:lang w:val="uk-UA"/>
                                </w:rPr>
                                <w:t>Невиробничі витрати</w:t>
                              </w:r>
                            </w:p>
                          </w:txbxContent>
                        </wps:txbx>
                        <wps:bodyPr rot="0" vert="horz" wrap="square" lIns="91440" tIns="45720" rIns="91440" bIns="45720" anchor="t" anchorCtr="0" upright="1">
                          <a:noAutofit/>
                        </wps:bodyPr>
                      </wps:wsp>
                      <wps:wsp>
                        <wps:cNvPr id="373" name="Line 191"/>
                        <wps:cNvCnPr/>
                        <wps:spPr bwMode="auto">
                          <a:xfrm>
                            <a:off x="2057400" y="342900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4" name="Line 192"/>
                        <wps:cNvCnPr/>
                        <wps:spPr bwMode="auto">
                          <a:xfrm>
                            <a:off x="2171700" y="320040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5" name="Line 193"/>
                        <wps:cNvCnPr/>
                        <wps:spPr bwMode="auto">
                          <a:xfrm>
                            <a:off x="2171700" y="320040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6" name="Line 194"/>
                        <wps:cNvCnPr/>
                        <wps:spPr bwMode="auto">
                          <a:xfrm>
                            <a:off x="2171700" y="365760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7" name="Text Box 195"/>
                        <wps:cNvSpPr txBox="1">
                          <a:spLocks noChangeArrowheads="1"/>
                        </wps:cNvSpPr>
                        <wps:spPr bwMode="auto">
                          <a:xfrm>
                            <a:off x="0" y="4114800"/>
                            <a:ext cx="2057400" cy="457200"/>
                          </a:xfrm>
                          <a:prstGeom prst="rect">
                            <a:avLst/>
                          </a:prstGeom>
                          <a:solidFill>
                            <a:srgbClr val="FFFFFF"/>
                          </a:solidFill>
                          <a:ln w="9525">
                            <a:solidFill>
                              <a:srgbClr val="000000"/>
                            </a:solidFill>
                            <a:miter lim="800000"/>
                            <a:headEnd/>
                            <a:tailEnd/>
                          </a:ln>
                        </wps:spPr>
                        <wps:txbx>
                          <w:txbxContent>
                            <w:p w:rsidR="00BC5144" w:rsidRPr="00DC197F" w:rsidRDefault="00BC5144" w:rsidP="007F6AEA">
                              <w:pPr>
                                <w:spacing w:after="0" w:line="240" w:lineRule="auto"/>
                                <w:jc w:val="center"/>
                                <w:rPr>
                                  <w:rFonts w:ascii="Times New Roman" w:hAnsi="Times New Roman"/>
                                  <w:sz w:val="20"/>
                                  <w:szCs w:val="20"/>
                                  <w:lang w:val="uk-UA"/>
                                </w:rPr>
                              </w:pPr>
                              <w:r w:rsidRPr="00DC197F">
                                <w:rPr>
                                  <w:rFonts w:ascii="Times New Roman" w:hAnsi="Times New Roman"/>
                                  <w:sz w:val="20"/>
                                  <w:szCs w:val="20"/>
                                  <w:lang w:val="uk-UA"/>
                                </w:rPr>
                                <w:t xml:space="preserve">За </w:t>
                              </w:r>
                              <w:r>
                                <w:rPr>
                                  <w:rFonts w:ascii="Times New Roman" w:hAnsi="Times New Roman"/>
                                  <w:sz w:val="20"/>
                                  <w:szCs w:val="20"/>
                                  <w:lang w:val="uk-UA"/>
                                </w:rPr>
                                <w:t>місцем виникнення витрат</w:t>
                              </w:r>
                            </w:p>
                          </w:txbxContent>
                        </wps:txbx>
                        <wps:bodyPr rot="0" vert="horz" wrap="square" lIns="91440" tIns="45720" rIns="91440" bIns="45720" anchor="t" anchorCtr="0" upright="1">
                          <a:noAutofit/>
                        </wps:bodyPr>
                      </wps:wsp>
                      <wps:wsp>
                        <wps:cNvPr id="378" name="AutoShape 196"/>
                        <wps:cNvSpPr>
                          <a:spLocks noChangeArrowheads="1"/>
                        </wps:cNvSpPr>
                        <wps:spPr bwMode="auto">
                          <a:xfrm>
                            <a:off x="3086100" y="3886200"/>
                            <a:ext cx="457200" cy="2286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9" name="Text Box 197"/>
                        <wps:cNvSpPr txBox="1">
                          <a:spLocks noChangeArrowheads="1"/>
                        </wps:cNvSpPr>
                        <wps:spPr bwMode="auto">
                          <a:xfrm>
                            <a:off x="2286000" y="4114800"/>
                            <a:ext cx="1143000" cy="342900"/>
                          </a:xfrm>
                          <a:prstGeom prst="rect">
                            <a:avLst/>
                          </a:prstGeom>
                          <a:solidFill>
                            <a:srgbClr val="FFFFFF"/>
                          </a:solidFill>
                          <a:ln w="9525">
                            <a:solidFill>
                              <a:srgbClr val="000000"/>
                            </a:solidFill>
                            <a:miter lim="800000"/>
                            <a:headEnd/>
                            <a:tailEnd/>
                          </a:ln>
                        </wps:spPr>
                        <wps:txbx>
                          <w:txbxContent>
                            <w:p w:rsidR="00BC5144" w:rsidRPr="00DC197F" w:rsidRDefault="00BC5144" w:rsidP="007F6AEA">
                              <w:pPr>
                                <w:spacing w:after="0" w:line="240" w:lineRule="auto"/>
                                <w:jc w:val="center"/>
                                <w:rPr>
                                  <w:rFonts w:ascii="Times New Roman" w:hAnsi="Times New Roman"/>
                                  <w:sz w:val="20"/>
                                  <w:szCs w:val="20"/>
                                  <w:lang w:val="uk-UA"/>
                                </w:rPr>
                              </w:pPr>
                              <w:r>
                                <w:rPr>
                                  <w:rFonts w:ascii="Times New Roman" w:hAnsi="Times New Roman"/>
                                  <w:sz w:val="20"/>
                                  <w:szCs w:val="20"/>
                                  <w:lang w:val="uk-UA"/>
                                </w:rPr>
                                <w:t xml:space="preserve">За цехами </w:t>
                              </w:r>
                            </w:p>
                          </w:txbxContent>
                        </wps:txbx>
                        <wps:bodyPr rot="0" vert="horz" wrap="square" lIns="91440" tIns="45720" rIns="91440" bIns="45720" anchor="t" anchorCtr="0" upright="1">
                          <a:noAutofit/>
                        </wps:bodyPr>
                      </wps:wsp>
                      <wps:wsp>
                        <wps:cNvPr id="380" name="Text Box 198"/>
                        <wps:cNvSpPr txBox="1">
                          <a:spLocks noChangeArrowheads="1"/>
                        </wps:cNvSpPr>
                        <wps:spPr bwMode="auto">
                          <a:xfrm>
                            <a:off x="3543300" y="4114800"/>
                            <a:ext cx="1143000" cy="342900"/>
                          </a:xfrm>
                          <a:prstGeom prst="rect">
                            <a:avLst/>
                          </a:prstGeom>
                          <a:solidFill>
                            <a:srgbClr val="FFFFFF"/>
                          </a:solidFill>
                          <a:ln w="9525">
                            <a:solidFill>
                              <a:srgbClr val="000000"/>
                            </a:solidFill>
                            <a:miter lim="800000"/>
                            <a:headEnd/>
                            <a:tailEnd/>
                          </a:ln>
                        </wps:spPr>
                        <wps:txbx>
                          <w:txbxContent>
                            <w:p w:rsidR="00BC5144" w:rsidRPr="00DC197F" w:rsidRDefault="00BC5144" w:rsidP="007F6AEA">
                              <w:pPr>
                                <w:spacing w:after="0" w:line="240" w:lineRule="auto"/>
                                <w:jc w:val="center"/>
                                <w:rPr>
                                  <w:rFonts w:ascii="Times New Roman" w:hAnsi="Times New Roman"/>
                                  <w:sz w:val="20"/>
                                  <w:szCs w:val="20"/>
                                  <w:lang w:val="uk-UA"/>
                                </w:rPr>
                              </w:pPr>
                              <w:r>
                                <w:rPr>
                                  <w:rFonts w:ascii="Times New Roman" w:hAnsi="Times New Roman"/>
                                  <w:sz w:val="20"/>
                                  <w:szCs w:val="20"/>
                                  <w:lang w:val="uk-UA"/>
                                </w:rPr>
                                <w:t>За дільницями</w:t>
                              </w:r>
                            </w:p>
                          </w:txbxContent>
                        </wps:txbx>
                        <wps:bodyPr rot="0" vert="horz" wrap="square" lIns="91440" tIns="45720" rIns="91440" bIns="45720" anchor="t" anchorCtr="0" upright="1">
                          <a:noAutofit/>
                        </wps:bodyPr>
                      </wps:wsp>
                      <wps:wsp>
                        <wps:cNvPr id="381" name="AutoShape 199"/>
                        <wps:cNvSpPr>
                          <a:spLocks noChangeArrowheads="1"/>
                        </wps:cNvSpPr>
                        <wps:spPr bwMode="auto">
                          <a:xfrm>
                            <a:off x="3200400" y="4572000"/>
                            <a:ext cx="457200" cy="2286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2" name="Text Box 200"/>
                        <wps:cNvSpPr txBox="1">
                          <a:spLocks noChangeArrowheads="1"/>
                        </wps:cNvSpPr>
                        <wps:spPr bwMode="auto">
                          <a:xfrm>
                            <a:off x="0" y="4914900"/>
                            <a:ext cx="2057400" cy="457200"/>
                          </a:xfrm>
                          <a:prstGeom prst="rect">
                            <a:avLst/>
                          </a:prstGeom>
                          <a:solidFill>
                            <a:srgbClr val="FFFFFF"/>
                          </a:solidFill>
                          <a:ln w="9525">
                            <a:solidFill>
                              <a:srgbClr val="000000"/>
                            </a:solidFill>
                            <a:miter lim="800000"/>
                            <a:headEnd/>
                            <a:tailEnd/>
                          </a:ln>
                        </wps:spPr>
                        <wps:txbx>
                          <w:txbxContent>
                            <w:p w:rsidR="00BC5144" w:rsidRPr="00DC197F" w:rsidRDefault="00BC5144" w:rsidP="007F6AEA">
                              <w:pPr>
                                <w:spacing w:after="0" w:line="240" w:lineRule="auto"/>
                                <w:jc w:val="center"/>
                                <w:rPr>
                                  <w:rFonts w:ascii="Times New Roman" w:hAnsi="Times New Roman"/>
                                  <w:sz w:val="20"/>
                                  <w:szCs w:val="20"/>
                                  <w:lang w:val="uk-UA"/>
                                </w:rPr>
                              </w:pPr>
                              <w:r w:rsidRPr="00DC197F">
                                <w:rPr>
                                  <w:rFonts w:ascii="Times New Roman" w:hAnsi="Times New Roman"/>
                                  <w:sz w:val="20"/>
                                  <w:szCs w:val="20"/>
                                  <w:lang w:val="uk-UA"/>
                                </w:rPr>
                                <w:t xml:space="preserve">За </w:t>
                              </w:r>
                              <w:r>
                                <w:rPr>
                                  <w:rFonts w:ascii="Times New Roman" w:hAnsi="Times New Roman"/>
                                  <w:sz w:val="20"/>
                                  <w:szCs w:val="20"/>
                                  <w:lang w:val="uk-UA"/>
                                </w:rPr>
                                <w:t>видами продукції (робіт, послуг)</w:t>
                              </w:r>
                            </w:p>
                          </w:txbxContent>
                        </wps:txbx>
                        <wps:bodyPr rot="0" vert="horz" wrap="square" lIns="91440" tIns="45720" rIns="91440" bIns="45720" anchor="t" anchorCtr="0" upright="1">
                          <a:noAutofit/>
                        </wps:bodyPr>
                      </wps:wsp>
                      <wps:wsp>
                        <wps:cNvPr id="383" name="Text Box 201"/>
                        <wps:cNvSpPr txBox="1">
                          <a:spLocks noChangeArrowheads="1"/>
                        </wps:cNvSpPr>
                        <wps:spPr bwMode="auto">
                          <a:xfrm>
                            <a:off x="2286000" y="4800600"/>
                            <a:ext cx="1143000" cy="457200"/>
                          </a:xfrm>
                          <a:prstGeom prst="rect">
                            <a:avLst/>
                          </a:prstGeom>
                          <a:solidFill>
                            <a:srgbClr val="FFFFFF"/>
                          </a:solidFill>
                          <a:ln w="9525">
                            <a:solidFill>
                              <a:srgbClr val="000000"/>
                            </a:solidFill>
                            <a:miter lim="800000"/>
                            <a:headEnd/>
                            <a:tailEnd/>
                          </a:ln>
                        </wps:spPr>
                        <wps:txbx>
                          <w:txbxContent>
                            <w:p w:rsidR="00BC5144" w:rsidRPr="00DC197F" w:rsidRDefault="00BC5144" w:rsidP="007F6AEA">
                              <w:pPr>
                                <w:spacing w:after="0" w:line="240" w:lineRule="auto"/>
                                <w:jc w:val="center"/>
                                <w:rPr>
                                  <w:rFonts w:ascii="Times New Roman" w:hAnsi="Times New Roman"/>
                                  <w:sz w:val="20"/>
                                  <w:szCs w:val="20"/>
                                  <w:lang w:val="uk-UA"/>
                                </w:rPr>
                              </w:pPr>
                              <w:r>
                                <w:rPr>
                                  <w:rFonts w:ascii="Times New Roman" w:hAnsi="Times New Roman"/>
                                  <w:sz w:val="20"/>
                                  <w:szCs w:val="20"/>
                                  <w:lang w:val="uk-UA"/>
                                </w:rPr>
                                <w:t xml:space="preserve">Витрати на виробництво </w:t>
                              </w:r>
                            </w:p>
                          </w:txbxContent>
                        </wps:txbx>
                        <wps:bodyPr rot="0" vert="horz" wrap="square" lIns="91440" tIns="45720" rIns="91440" bIns="45720" anchor="t" anchorCtr="0" upright="1">
                          <a:noAutofit/>
                        </wps:bodyPr>
                      </wps:wsp>
                      <wps:wsp>
                        <wps:cNvPr id="384" name="Line 202"/>
                        <wps:cNvCnPr/>
                        <wps:spPr bwMode="auto">
                          <a:xfrm>
                            <a:off x="2057400" y="5372100"/>
                            <a:ext cx="33147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5" name="Line 203"/>
                        <wps:cNvCnPr/>
                        <wps:spPr bwMode="auto">
                          <a:xfrm>
                            <a:off x="2057400" y="4572000"/>
                            <a:ext cx="29718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6" name="Line 204"/>
                        <wps:cNvCnPr/>
                        <wps:spPr bwMode="auto">
                          <a:xfrm flipV="1">
                            <a:off x="2743200" y="445770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7" name="Line 205"/>
                        <wps:cNvCnPr/>
                        <wps:spPr bwMode="auto">
                          <a:xfrm flipV="1">
                            <a:off x="4114800" y="445770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8" name="Line 206"/>
                        <wps:cNvCnPr/>
                        <wps:spPr bwMode="auto">
                          <a:xfrm flipV="1">
                            <a:off x="2857500" y="525780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9" name="Line 207"/>
                        <wps:cNvCnPr/>
                        <wps:spPr bwMode="auto">
                          <a:xfrm flipV="1">
                            <a:off x="4114800" y="525780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0" name="Text Box 208"/>
                        <wps:cNvSpPr txBox="1">
                          <a:spLocks noChangeArrowheads="1"/>
                        </wps:cNvSpPr>
                        <wps:spPr bwMode="auto">
                          <a:xfrm>
                            <a:off x="3543300" y="4800600"/>
                            <a:ext cx="1143000" cy="457200"/>
                          </a:xfrm>
                          <a:prstGeom prst="rect">
                            <a:avLst/>
                          </a:prstGeom>
                          <a:solidFill>
                            <a:srgbClr val="FFFFFF"/>
                          </a:solidFill>
                          <a:ln w="9525">
                            <a:solidFill>
                              <a:srgbClr val="000000"/>
                            </a:solidFill>
                            <a:miter lim="800000"/>
                            <a:headEnd/>
                            <a:tailEnd/>
                          </a:ln>
                        </wps:spPr>
                        <wps:txbx>
                          <w:txbxContent>
                            <w:p w:rsidR="00BC5144" w:rsidRPr="00DC197F" w:rsidRDefault="00BC5144" w:rsidP="007F6AEA">
                              <w:pPr>
                                <w:spacing w:after="0" w:line="240" w:lineRule="auto"/>
                                <w:jc w:val="center"/>
                                <w:rPr>
                                  <w:rFonts w:ascii="Times New Roman" w:hAnsi="Times New Roman"/>
                                  <w:sz w:val="20"/>
                                  <w:szCs w:val="20"/>
                                  <w:lang w:val="uk-UA"/>
                                </w:rPr>
                              </w:pPr>
                              <w:r>
                                <w:rPr>
                                  <w:rFonts w:ascii="Times New Roman" w:hAnsi="Times New Roman"/>
                                  <w:sz w:val="20"/>
                                  <w:szCs w:val="20"/>
                                  <w:lang w:val="uk-UA"/>
                                </w:rPr>
                                <w:t xml:space="preserve">Витрати на групи виробів </w:t>
                              </w:r>
                            </w:p>
                          </w:txbxContent>
                        </wps:txbx>
                        <wps:bodyPr rot="0" vert="horz" wrap="square" lIns="91440" tIns="45720" rIns="91440" bIns="45720" anchor="t" anchorCtr="0" upright="1">
                          <a:noAutofit/>
                        </wps:bodyPr>
                      </wps:wsp>
                      <wps:wsp>
                        <wps:cNvPr id="391" name="Text Box 209"/>
                        <wps:cNvSpPr txBox="1">
                          <a:spLocks noChangeArrowheads="1"/>
                        </wps:cNvSpPr>
                        <wps:spPr bwMode="auto">
                          <a:xfrm>
                            <a:off x="4800600" y="4800600"/>
                            <a:ext cx="1143000" cy="457200"/>
                          </a:xfrm>
                          <a:prstGeom prst="rect">
                            <a:avLst/>
                          </a:prstGeom>
                          <a:solidFill>
                            <a:srgbClr val="FFFFFF"/>
                          </a:solidFill>
                          <a:ln w="9525">
                            <a:solidFill>
                              <a:srgbClr val="000000"/>
                            </a:solidFill>
                            <a:miter lim="800000"/>
                            <a:headEnd/>
                            <a:tailEnd/>
                          </a:ln>
                        </wps:spPr>
                        <wps:txbx>
                          <w:txbxContent>
                            <w:p w:rsidR="00BC5144" w:rsidRPr="00DC197F" w:rsidRDefault="00BC5144" w:rsidP="007F6AEA">
                              <w:pPr>
                                <w:spacing w:after="0" w:line="240" w:lineRule="auto"/>
                                <w:jc w:val="center"/>
                                <w:rPr>
                                  <w:rFonts w:ascii="Times New Roman" w:hAnsi="Times New Roman"/>
                                  <w:sz w:val="20"/>
                                  <w:szCs w:val="20"/>
                                  <w:lang w:val="uk-UA"/>
                                </w:rPr>
                              </w:pPr>
                              <w:r>
                                <w:rPr>
                                  <w:rFonts w:ascii="Times New Roman" w:hAnsi="Times New Roman"/>
                                  <w:sz w:val="20"/>
                                  <w:szCs w:val="20"/>
                                  <w:lang w:val="uk-UA"/>
                                </w:rPr>
                                <w:t>Витрати на замовлення</w:t>
                              </w:r>
                            </w:p>
                          </w:txbxContent>
                        </wps:txbx>
                        <wps:bodyPr rot="0" vert="horz" wrap="square" lIns="91440" tIns="45720" rIns="91440" bIns="45720" anchor="t" anchorCtr="0" upright="1">
                          <a:noAutofit/>
                        </wps:bodyPr>
                      </wps:wsp>
                      <wps:wsp>
                        <wps:cNvPr id="392" name="Line 210"/>
                        <wps:cNvCnPr/>
                        <wps:spPr bwMode="auto">
                          <a:xfrm flipV="1">
                            <a:off x="5372100" y="525780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3" name="AutoShape 211"/>
                        <wps:cNvSpPr>
                          <a:spLocks noChangeArrowheads="1"/>
                        </wps:cNvSpPr>
                        <wps:spPr bwMode="auto">
                          <a:xfrm>
                            <a:off x="5943600" y="4914900"/>
                            <a:ext cx="228600" cy="228600"/>
                          </a:xfrm>
                          <a:prstGeom prst="lef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4" name="Text Box 212"/>
                        <wps:cNvSpPr txBox="1">
                          <a:spLocks noChangeArrowheads="1"/>
                        </wps:cNvSpPr>
                        <wps:spPr bwMode="auto">
                          <a:xfrm>
                            <a:off x="6172200" y="4800600"/>
                            <a:ext cx="1485900" cy="457200"/>
                          </a:xfrm>
                          <a:prstGeom prst="rect">
                            <a:avLst/>
                          </a:prstGeom>
                          <a:solidFill>
                            <a:srgbClr val="FFFFFF"/>
                          </a:solidFill>
                          <a:ln w="9525">
                            <a:solidFill>
                              <a:srgbClr val="000000"/>
                            </a:solidFill>
                            <a:miter lim="800000"/>
                            <a:headEnd/>
                            <a:tailEnd/>
                          </a:ln>
                        </wps:spPr>
                        <wps:txbx>
                          <w:txbxContent>
                            <w:p w:rsidR="00BC5144" w:rsidRPr="00DC197F" w:rsidRDefault="00BC5144" w:rsidP="007F6AEA">
                              <w:pPr>
                                <w:spacing w:after="0" w:line="240" w:lineRule="auto"/>
                                <w:jc w:val="center"/>
                                <w:rPr>
                                  <w:rFonts w:ascii="Times New Roman" w:hAnsi="Times New Roman"/>
                                  <w:sz w:val="20"/>
                                  <w:szCs w:val="20"/>
                                  <w:lang w:val="uk-UA"/>
                                </w:rPr>
                              </w:pPr>
                              <w:r>
                                <w:rPr>
                                  <w:rFonts w:ascii="Times New Roman" w:hAnsi="Times New Roman"/>
                                  <w:sz w:val="20"/>
                                  <w:szCs w:val="20"/>
                                  <w:lang w:val="uk-UA"/>
                                </w:rPr>
                                <w:t xml:space="preserve">За ступенем залежності від обсягів діяльності </w:t>
                              </w:r>
                            </w:p>
                          </w:txbxContent>
                        </wps:txbx>
                        <wps:bodyPr rot="0" vert="horz" wrap="square" lIns="91440" tIns="45720" rIns="91440" bIns="45720" anchor="t" anchorCtr="0" upright="1">
                          <a:noAutofit/>
                        </wps:bodyPr>
                      </wps:wsp>
                      <wps:wsp>
                        <wps:cNvPr id="395" name="Line 213"/>
                        <wps:cNvCnPr/>
                        <wps:spPr bwMode="auto">
                          <a:xfrm>
                            <a:off x="7658100" y="5029200"/>
                            <a:ext cx="1143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6" name="Line 214"/>
                        <wps:cNvCnPr/>
                        <wps:spPr bwMode="auto">
                          <a:xfrm>
                            <a:off x="7772400" y="4914900"/>
                            <a:ext cx="127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7" name="Text Box 215"/>
                        <wps:cNvSpPr txBox="1">
                          <a:spLocks noChangeArrowheads="1"/>
                        </wps:cNvSpPr>
                        <wps:spPr bwMode="auto">
                          <a:xfrm>
                            <a:off x="7886700" y="4800600"/>
                            <a:ext cx="1600200" cy="228600"/>
                          </a:xfrm>
                          <a:prstGeom prst="rect">
                            <a:avLst/>
                          </a:prstGeom>
                          <a:solidFill>
                            <a:srgbClr val="FFFFFF"/>
                          </a:solidFill>
                          <a:ln w="9525">
                            <a:solidFill>
                              <a:srgbClr val="000000"/>
                            </a:solidFill>
                            <a:miter lim="800000"/>
                            <a:headEnd/>
                            <a:tailEnd/>
                          </a:ln>
                        </wps:spPr>
                        <wps:txbx>
                          <w:txbxContent>
                            <w:p w:rsidR="00BC5144" w:rsidRPr="00DC197F" w:rsidRDefault="00BC5144" w:rsidP="007F6AEA">
                              <w:pPr>
                                <w:spacing w:after="0" w:line="240" w:lineRule="auto"/>
                                <w:jc w:val="center"/>
                                <w:rPr>
                                  <w:rFonts w:ascii="Times New Roman" w:hAnsi="Times New Roman"/>
                                  <w:sz w:val="20"/>
                                  <w:szCs w:val="20"/>
                                  <w:lang w:val="uk-UA"/>
                                </w:rPr>
                              </w:pPr>
                              <w:r>
                                <w:rPr>
                                  <w:rFonts w:ascii="Times New Roman" w:hAnsi="Times New Roman"/>
                                  <w:sz w:val="20"/>
                                  <w:szCs w:val="20"/>
                                  <w:lang w:val="uk-UA"/>
                                </w:rPr>
                                <w:t>Витрати умовно-змінні</w:t>
                              </w:r>
                            </w:p>
                          </w:txbxContent>
                        </wps:txbx>
                        <wps:bodyPr rot="0" vert="horz" wrap="square" lIns="91440" tIns="45720" rIns="91440" bIns="45720" anchor="t" anchorCtr="0" upright="1">
                          <a:noAutofit/>
                        </wps:bodyPr>
                      </wps:wsp>
                      <wps:wsp>
                        <wps:cNvPr id="398" name="Line 216"/>
                        <wps:cNvCnPr/>
                        <wps:spPr bwMode="auto">
                          <a:xfrm>
                            <a:off x="7772400" y="4914900"/>
                            <a:ext cx="11430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9" name="Text Box 217"/>
                        <wps:cNvSpPr txBox="1">
                          <a:spLocks noChangeArrowheads="1"/>
                        </wps:cNvSpPr>
                        <wps:spPr bwMode="auto">
                          <a:xfrm>
                            <a:off x="7886700" y="5143500"/>
                            <a:ext cx="1600200" cy="228600"/>
                          </a:xfrm>
                          <a:prstGeom prst="rect">
                            <a:avLst/>
                          </a:prstGeom>
                          <a:solidFill>
                            <a:srgbClr val="FFFFFF"/>
                          </a:solidFill>
                          <a:ln w="9525">
                            <a:solidFill>
                              <a:srgbClr val="000000"/>
                            </a:solidFill>
                            <a:miter lim="800000"/>
                            <a:headEnd/>
                            <a:tailEnd/>
                          </a:ln>
                        </wps:spPr>
                        <wps:txbx>
                          <w:txbxContent>
                            <w:p w:rsidR="00BC5144" w:rsidRPr="00DC197F" w:rsidRDefault="00BC5144" w:rsidP="007F6AEA">
                              <w:pPr>
                                <w:spacing w:after="0" w:line="240" w:lineRule="auto"/>
                                <w:jc w:val="center"/>
                                <w:rPr>
                                  <w:rFonts w:ascii="Times New Roman" w:hAnsi="Times New Roman"/>
                                  <w:sz w:val="20"/>
                                  <w:szCs w:val="20"/>
                                  <w:lang w:val="uk-UA"/>
                                </w:rPr>
                              </w:pPr>
                              <w:r>
                                <w:rPr>
                                  <w:rFonts w:ascii="Times New Roman" w:hAnsi="Times New Roman"/>
                                  <w:sz w:val="20"/>
                                  <w:szCs w:val="20"/>
                                  <w:lang w:val="uk-UA"/>
                                </w:rPr>
                                <w:t>Витрати умовно-постійні</w:t>
                              </w:r>
                            </w:p>
                          </w:txbxContent>
                        </wps:txbx>
                        <wps:bodyPr rot="0" vert="horz" wrap="square" lIns="91440" tIns="45720" rIns="91440" bIns="45720" anchor="t" anchorCtr="0" upright="1">
                          <a:noAutofit/>
                        </wps:bodyPr>
                      </wps:wsp>
                      <wps:wsp>
                        <wps:cNvPr id="400" name="Line 218"/>
                        <wps:cNvCnPr/>
                        <wps:spPr bwMode="auto">
                          <a:xfrm>
                            <a:off x="7772400" y="525780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1" name="Text Box 219"/>
                        <wps:cNvSpPr txBox="1">
                          <a:spLocks noChangeArrowheads="1"/>
                        </wps:cNvSpPr>
                        <wps:spPr bwMode="auto">
                          <a:xfrm>
                            <a:off x="4914900" y="3314700"/>
                            <a:ext cx="2057400" cy="571500"/>
                          </a:xfrm>
                          <a:prstGeom prst="rect">
                            <a:avLst/>
                          </a:prstGeom>
                          <a:solidFill>
                            <a:srgbClr val="FFFFFF"/>
                          </a:solidFill>
                          <a:ln w="9525">
                            <a:solidFill>
                              <a:srgbClr val="000000"/>
                            </a:solidFill>
                            <a:miter lim="800000"/>
                            <a:headEnd/>
                            <a:tailEnd/>
                          </a:ln>
                        </wps:spPr>
                        <wps:txbx>
                          <w:txbxContent>
                            <w:p w:rsidR="00BC5144" w:rsidRPr="00DC197F" w:rsidRDefault="00BC5144" w:rsidP="007F6AEA">
                              <w:pPr>
                                <w:spacing w:after="0" w:line="240" w:lineRule="auto"/>
                                <w:jc w:val="center"/>
                                <w:rPr>
                                  <w:rFonts w:ascii="Times New Roman" w:hAnsi="Times New Roman"/>
                                  <w:sz w:val="20"/>
                                  <w:szCs w:val="20"/>
                                  <w:lang w:val="uk-UA"/>
                                </w:rPr>
                              </w:pPr>
                              <w:r>
                                <w:rPr>
                                  <w:rFonts w:ascii="Times New Roman" w:hAnsi="Times New Roman"/>
                                  <w:sz w:val="20"/>
                                  <w:szCs w:val="20"/>
                                  <w:lang w:val="uk-UA"/>
                                </w:rPr>
                                <w:t>За службами та іншими структурними підрозділами виробництва</w:t>
                              </w:r>
                            </w:p>
                          </w:txbxContent>
                        </wps:txbx>
                        <wps:bodyPr rot="0" vert="horz" wrap="square" lIns="91440" tIns="45720" rIns="91440" bIns="45720" anchor="t" anchorCtr="0" upright="1">
                          <a:noAutofit/>
                        </wps:bodyPr>
                      </wps:wsp>
                      <wps:wsp>
                        <wps:cNvPr id="402" name="AutoShape 220"/>
                        <wps:cNvSpPr>
                          <a:spLocks noChangeArrowheads="1"/>
                        </wps:cNvSpPr>
                        <wps:spPr bwMode="auto">
                          <a:xfrm>
                            <a:off x="4572000" y="2971800"/>
                            <a:ext cx="342900" cy="34290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3" name="Text Box 221"/>
                        <wps:cNvSpPr txBox="1">
                          <a:spLocks noChangeArrowheads="1"/>
                        </wps:cNvSpPr>
                        <wps:spPr bwMode="auto">
                          <a:xfrm>
                            <a:off x="4914900" y="2743200"/>
                            <a:ext cx="1714500" cy="457200"/>
                          </a:xfrm>
                          <a:prstGeom prst="rect">
                            <a:avLst/>
                          </a:prstGeom>
                          <a:solidFill>
                            <a:srgbClr val="FFFFFF"/>
                          </a:solidFill>
                          <a:ln w="9525">
                            <a:solidFill>
                              <a:srgbClr val="000000"/>
                            </a:solidFill>
                            <a:miter lim="800000"/>
                            <a:headEnd/>
                            <a:tailEnd/>
                          </a:ln>
                        </wps:spPr>
                        <wps:txbx>
                          <w:txbxContent>
                            <w:p w:rsidR="00BC5144" w:rsidRPr="00DC197F" w:rsidRDefault="00BC5144" w:rsidP="007F6AEA">
                              <w:pPr>
                                <w:spacing w:after="0" w:line="240" w:lineRule="auto"/>
                                <w:jc w:val="center"/>
                                <w:rPr>
                                  <w:rFonts w:ascii="Times New Roman" w:hAnsi="Times New Roman"/>
                                  <w:sz w:val="20"/>
                                  <w:szCs w:val="20"/>
                                  <w:lang w:val="uk-UA"/>
                                </w:rPr>
                              </w:pPr>
                              <w:r>
                                <w:rPr>
                                  <w:rFonts w:ascii="Times New Roman" w:hAnsi="Times New Roman"/>
                                  <w:sz w:val="20"/>
                                  <w:szCs w:val="20"/>
                                  <w:lang w:val="uk-UA"/>
                                </w:rPr>
                                <w:t>По відношенню витрат до виробничого процесу</w:t>
                              </w:r>
                            </w:p>
                          </w:txbxContent>
                        </wps:txbx>
                        <wps:bodyPr rot="0" vert="horz" wrap="square" lIns="91440" tIns="45720" rIns="91440" bIns="45720" anchor="t" anchorCtr="0" upright="1">
                          <a:noAutofit/>
                        </wps:bodyPr>
                      </wps:wsp>
                      <wps:wsp>
                        <wps:cNvPr id="404" name="Line 222"/>
                        <wps:cNvCnPr/>
                        <wps:spPr bwMode="auto">
                          <a:xfrm>
                            <a:off x="6629400" y="2971800"/>
                            <a:ext cx="1143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5" name="Line 223"/>
                        <wps:cNvCnPr/>
                        <wps:spPr bwMode="auto">
                          <a:xfrm flipH="1">
                            <a:off x="6743700" y="2743200"/>
                            <a:ext cx="127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6" name="Line 224"/>
                        <wps:cNvCnPr/>
                        <wps:spPr bwMode="auto">
                          <a:xfrm>
                            <a:off x="5486400" y="1714500"/>
                            <a:ext cx="1270" cy="342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07" name="Line 225"/>
                        <wps:cNvCnPr/>
                        <wps:spPr bwMode="auto">
                          <a:xfrm>
                            <a:off x="6972300" y="1714500"/>
                            <a:ext cx="1270" cy="342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08" name="Line 226"/>
                        <wps:cNvCnPr/>
                        <wps:spPr bwMode="auto">
                          <a:xfrm>
                            <a:off x="8686800" y="1714500"/>
                            <a:ext cx="1270" cy="342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09" name="Line 227"/>
                        <wps:cNvCnPr/>
                        <wps:spPr bwMode="auto">
                          <a:xfrm flipV="1">
                            <a:off x="5029200" y="3886200"/>
                            <a:ext cx="127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0" name="Text Box 228"/>
                        <wps:cNvSpPr txBox="1">
                          <a:spLocks noChangeArrowheads="1"/>
                        </wps:cNvSpPr>
                        <wps:spPr bwMode="auto">
                          <a:xfrm>
                            <a:off x="5143500" y="4229100"/>
                            <a:ext cx="2857500" cy="228600"/>
                          </a:xfrm>
                          <a:prstGeom prst="rect">
                            <a:avLst/>
                          </a:prstGeom>
                          <a:solidFill>
                            <a:srgbClr val="FFFFFF"/>
                          </a:solidFill>
                          <a:ln w="9525">
                            <a:solidFill>
                              <a:srgbClr val="000000"/>
                            </a:solidFill>
                            <a:miter lim="800000"/>
                            <a:headEnd/>
                            <a:tailEnd/>
                          </a:ln>
                        </wps:spPr>
                        <wps:txbx>
                          <w:txbxContent>
                            <w:p w:rsidR="00BC5144" w:rsidRPr="00DC197F" w:rsidRDefault="00BC5144" w:rsidP="007F6AEA">
                              <w:pPr>
                                <w:spacing w:after="0" w:line="240" w:lineRule="auto"/>
                                <w:jc w:val="center"/>
                                <w:rPr>
                                  <w:rFonts w:ascii="Times New Roman" w:hAnsi="Times New Roman"/>
                                  <w:sz w:val="20"/>
                                  <w:szCs w:val="20"/>
                                  <w:lang w:val="uk-UA"/>
                                </w:rPr>
                              </w:pPr>
                              <w:r>
                                <w:rPr>
                                  <w:rFonts w:ascii="Times New Roman" w:hAnsi="Times New Roman"/>
                                  <w:sz w:val="20"/>
                                  <w:szCs w:val="20"/>
                                  <w:lang w:val="uk-UA"/>
                                </w:rPr>
                                <w:t>За способом перенесення вартості на продукцію</w:t>
                              </w:r>
                            </w:p>
                          </w:txbxContent>
                        </wps:txbx>
                        <wps:bodyPr rot="0" vert="horz" wrap="square" lIns="91440" tIns="45720" rIns="91440" bIns="45720" anchor="t" anchorCtr="0" upright="1">
                          <a:noAutofit/>
                        </wps:bodyPr>
                      </wps:wsp>
                      <wps:wsp>
                        <wps:cNvPr id="411" name="AutoShape 229"/>
                        <wps:cNvSpPr>
                          <a:spLocks noChangeArrowheads="1"/>
                        </wps:cNvSpPr>
                        <wps:spPr bwMode="auto">
                          <a:xfrm>
                            <a:off x="5600700" y="4457700"/>
                            <a:ext cx="342900" cy="3429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2" name="Line 230"/>
                        <wps:cNvCnPr/>
                        <wps:spPr bwMode="auto">
                          <a:xfrm>
                            <a:off x="6743700" y="2743200"/>
                            <a:ext cx="11430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3" name="Text Box 231"/>
                        <wps:cNvSpPr txBox="1">
                          <a:spLocks noChangeArrowheads="1"/>
                        </wps:cNvSpPr>
                        <wps:spPr bwMode="auto">
                          <a:xfrm>
                            <a:off x="6858000" y="2628900"/>
                            <a:ext cx="1257300" cy="228600"/>
                          </a:xfrm>
                          <a:prstGeom prst="rect">
                            <a:avLst/>
                          </a:prstGeom>
                          <a:solidFill>
                            <a:srgbClr val="FFFFFF"/>
                          </a:solidFill>
                          <a:ln w="9525">
                            <a:solidFill>
                              <a:srgbClr val="000000"/>
                            </a:solidFill>
                            <a:miter lim="800000"/>
                            <a:headEnd/>
                            <a:tailEnd/>
                          </a:ln>
                        </wps:spPr>
                        <wps:txbx>
                          <w:txbxContent>
                            <w:p w:rsidR="00BC5144" w:rsidRPr="00DC197F" w:rsidRDefault="00BC5144" w:rsidP="007F6AEA">
                              <w:pPr>
                                <w:spacing w:after="0" w:line="240" w:lineRule="auto"/>
                                <w:jc w:val="center"/>
                                <w:rPr>
                                  <w:rFonts w:ascii="Times New Roman" w:hAnsi="Times New Roman"/>
                                  <w:sz w:val="20"/>
                                  <w:szCs w:val="20"/>
                                  <w:lang w:val="uk-UA"/>
                                </w:rPr>
                              </w:pPr>
                              <w:r>
                                <w:rPr>
                                  <w:rFonts w:ascii="Times New Roman" w:hAnsi="Times New Roman"/>
                                  <w:sz w:val="20"/>
                                  <w:szCs w:val="20"/>
                                  <w:lang w:val="uk-UA"/>
                                </w:rPr>
                                <w:t>Основні витрати</w:t>
                              </w:r>
                            </w:p>
                          </w:txbxContent>
                        </wps:txbx>
                        <wps:bodyPr rot="0" vert="horz" wrap="square" lIns="91440" tIns="45720" rIns="91440" bIns="45720" anchor="t" anchorCtr="0" upright="1">
                          <a:noAutofit/>
                        </wps:bodyPr>
                      </wps:wsp>
                      <wps:wsp>
                        <wps:cNvPr id="414" name="Text Box 232"/>
                        <wps:cNvSpPr txBox="1">
                          <a:spLocks noChangeArrowheads="1"/>
                        </wps:cNvSpPr>
                        <wps:spPr bwMode="auto">
                          <a:xfrm>
                            <a:off x="6858000" y="2971800"/>
                            <a:ext cx="1257300" cy="228600"/>
                          </a:xfrm>
                          <a:prstGeom prst="rect">
                            <a:avLst/>
                          </a:prstGeom>
                          <a:solidFill>
                            <a:srgbClr val="FFFFFF"/>
                          </a:solidFill>
                          <a:ln w="9525">
                            <a:solidFill>
                              <a:srgbClr val="000000"/>
                            </a:solidFill>
                            <a:miter lim="800000"/>
                            <a:headEnd/>
                            <a:tailEnd/>
                          </a:ln>
                        </wps:spPr>
                        <wps:txbx>
                          <w:txbxContent>
                            <w:p w:rsidR="00BC5144" w:rsidRPr="00DC197F" w:rsidRDefault="00BC5144" w:rsidP="007F6AEA">
                              <w:pPr>
                                <w:spacing w:after="0" w:line="240" w:lineRule="auto"/>
                                <w:jc w:val="center"/>
                                <w:rPr>
                                  <w:rFonts w:ascii="Times New Roman" w:hAnsi="Times New Roman"/>
                                  <w:sz w:val="20"/>
                                  <w:szCs w:val="20"/>
                                  <w:lang w:val="uk-UA"/>
                                </w:rPr>
                              </w:pPr>
                              <w:r>
                                <w:rPr>
                                  <w:rFonts w:ascii="Times New Roman" w:hAnsi="Times New Roman"/>
                                  <w:sz w:val="20"/>
                                  <w:szCs w:val="20"/>
                                  <w:lang w:val="uk-UA"/>
                                </w:rPr>
                                <w:t>Накладні витрати</w:t>
                              </w:r>
                            </w:p>
                          </w:txbxContent>
                        </wps:txbx>
                        <wps:bodyPr rot="0" vert="horz" wrap="square" lIns="91440" tIns="45720" rIns="91440" bIns="45720" anchor="t" anchorCtr="0" upright="1">
                          <a:noAutofit/>
                        </wps:bodyPr>
                      </wps:wsp>
                      <wps:wsp>
                        <wps:cNvPr id="415" name="Line 233"/>
                        <wps:cNvCnPr/>
                        <wps:spPr bwMode="auto">
                          <a:xfrm>
                            <a:off x="6743700" y="3086100"/>
                            <a:ext cx="11430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6" name="Line 234"/>
                        <wps:cNvCnPr/>
                        <wps:spPr bwMode="auto">
                          <a:xfrm>
                            <a:off x="8001000" y="4343400"/>
                            <a:ext cx="1143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7" name="Line 235"/>
                        <wps:cNvCnPr/>
                        <wps:spPr bwMode="auto">
                          <a:xfrm>
                            <a:off x="8115300" y="4229100"/>
                            <a:ext cx="127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8" name="Text Box 236"/>
                        <wps:cNvSpPr txBox="1">
                          <a:spLocks noChangeArrowheads="1"/>
                        </wps:cNvSpPr>
                        <wps:spPr bwMode="auto">
                          <a:xfrm>
                            <a:off x="8229600" y="4457700"/>
                            <a:ext cx="1257300" cy="228600"/>
                          </a:xfrm>
                          <a:prstGeom prst="rect">
                            <a:avLst/>
                          </a:prstGeom>
                          <a:solidFill>
                            <a:srgbClr val="FFFFFF"/>
                          </a:solidFill>
                          <a:ln w="9525">
                            <a:solidFill>
                              <a:srgbClr val="000000"/>
                            </a:solidFill>
                            <a:miter lim="800000"/>
                            <a:headEnd/>
                            <a:tailEnd/>
                          </a:ln>
                        </wps:spPr>
                        <wps:txbx>
                          <w:txbxContent>
                            <w:p w:rsidR="00BC5144" w:rsidRPr="00DC197F" w:rsidRDefault="00BC5144" w:rsidP="007F6AEA">
                              <w:pPr>
                                <w:spacing w:after="0" w:line="240" w:lineRule="auto"/>
                                <w:jc w:val="center"/>
                                <w:rPr>
                                  <w:rFonts w:ascii="Times New Roman" w:hAnsi="Times New Roman"/>
                                  <w:sz w:val="20"/>
                                  <w:szCs w:val="20"/>
                                  <w:lang w:val="uk-UA"/>
                                </w:rPr>
                              </w:pPr>
                              <w:r>
                                <w:rPr>
                                  <w:rFonts w:ascii="Times New Roman" w:hAnsi="Times New Roman"/>
                                  <w:sz w:val="20"/>
                                  <w:szCs w:val="20"/>
                                  <w:lang w:val="uk-UA"/>
                                </w:rPr>
                                <w:t>Витрати непрямі</w:t>
                              </w:r>
                            </w:p>
                          </w:txbxContent>
                        </wps:txbx>
                        <wps:bodyPr rot="0" vert="horz" wrap="square" lIns="91440" tIns="45720" rIns="91440" bIns="45720" anchor="t" anchorCtr="0" upright="1">
                          <a:noAutofit/>
                        </wps:bodyPr>
                      </wps:wsp>
                      <wps:wsp>
                        <wps:cNvPr id="419" name="Line 237"/>
                        <wps:cNvCnPr/>
                        <wps:spPr bwMode="auto">
                          <a:xfrm>
                            <a:off x="8115300" y="4572000"/>
                            <a:ext cx="11430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0" name="Text Box 238"/>
                        <wps:cNvSpPr txBox="1">
                          <a:spLocks noChangeArrowheads="1"/>
                        </wps:cNvSpPr>
                        <wps:spPr bwMode="auto">
                          <a:xfrm>
                            <a:off x="8229600" y="4114800"/>
                            <a:ext cx="1257300" cy="228600"/>
                          </a:xfrm>
                          <a:prstGeom prst="rect">
                            <a:avLst/>
                          </a:prstGeom>
                          <a:solidFill>
                            <a:srgbClr val="FFFFFF"/>
                          </a:solidFill>
                          <a:ln w="9525">
                            <a:solidFill>
                              <a:srgbClr val="000000"/>
                            </a:solidFill>
                            <a:miter lim="800000"/>
                            <a:headEnd/>
                            <a:tailEnd/>
                          </a:ln>
                        </wps:spPr>
                        <wps:txbx>
                          <w:txbxContent>
                            <w:p w:rsidR="00BC5144" w:rsidRPr="00DC197F" w:rsidRDefault="00BC5144" w:rsidP="007F6AEA">
                              <w:pPr>
                                <w:spacing w:after="0" w:line="240" w:lineRule="auto"/>
                                <w:jc w:val="center"/>
                                <w:rPr>
                                  <w:rFonts w:ascii="Times New Roman" w:hAnsi="Times New Roman"/>
                                  <w:sz w:val="20"/>
                                  <w:szCs w:val="20"/>
                                  <w:lang w:val="uk-UA"/>
                                </w:rPr>
                              </w:pPr>
                              <w:r>
                                <w:rPr>
                                  <w:rFonts w:ascii="Times New Roman" w:hAnsi="Times New Roman"/>
                                  <w:sz w:val="20"/>
                                  <w:szCs w:val="20"/>
                                  <w:lang w:val="uk-UA"/>
                                </w:rPr>
                                <w:t>Витрати прямі</w:t>
                              </w:r>
                            </w:p>
                          </w:txbxContent>
                        </wps:txbx>
                        <wps:bodyPr rot="0" vert="horz" wrap="square" lIns="91440" tIns="45720" rIns="91440" bIns="45720" anchor="t" anchorCtr="0" upright="1">
                          <a:noAutofit/>
                        </wps:bodyPr>
                      </wps:wsp>
                      <wps:wsp>
                        <wps:cNvPr id="421" name="Line 239"/>
                        <wps:cNvCnPr/>
                        <wps:spPr bwMode="auto">
                          <a:xfrm>
                            <a:off x="8115300" y="4229100"/>
                            <a:ext cx="11430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2" name="Text Box 240"/>
                        <wps:cNvSpPr txBox="1">
                          <a:spLocks noChangeArrowheads="1"/>
                        </wps:cNvSpPr>
                        <wps:spPr bwMode="auto">
                          <a:xfrm>
                            <a:off x="8229600" y="2628900"/>
                            <a:ext cx="1257300" cy="800100"/>
                          </a:xfrm>
                          <a:prstGeom prst="rect">
                            <a:avLst/>
                          </a:prstGeom>
                          <a:solidFill>
                            <a:srgbClr val="FFFFFF"/>
                          </a:solidFill>
                          <a:ln w="9525">
                            <a:solidFill>
                              <a:srgbClr val="000000"/>
                            </a:solidFill>
                            <a:miter lim="800000"/>
                            <a:headEnd/>
                            <a:tailEnd/>
                          </a:ln>
                        </wps:spPr>
                        <wps:txbx>
                          <w:txbxContent>
                            <w:p w:rsidR="00BC5144" w:rsidRPr="00DC197F" w:rsidRDefault="00BC5144" w:rsidP="007F6AEA">
                              <w:pPr>
                                <w:spacing w:after="0" w:line="240" w:lineRule="auto"/>
                                <w:jc w:val="center"/>
                                <w:rPr>
                                  <w:rFonts w:ascii="Times New Roman" w:hAnsi="Times New Roman"/>
                                  <w:sz w:val="20"/>
                                  <w:szCs w:val="20"/>
                                  <w:lang w:val="uk-UA"/>
                                </w:rPr>
                              </w:pPr>
                              <w:r>
                                <w:rPr>
                                  <w:rFonts w:ascii="Times New Roman" w:hAnsi="Times New Roman"/>
                                  <w:sz w:val="20"/>
                                  <w:szCs w:val="20"/>
                                  <w:lang w:val="uk-UA"/>
                                </w:rPr>
                                <w:t>За способом визначення собівартості додаткової одиниці продукції</w:t>
                              </w:r>
                            </w:p>
                          </w:txbxContent>
                        </wps:txbx>
                        <wps:bodyPr rot="0" vert="horz" wrap="square" lIns="91440" tIns="45720" rIns="91440" bIns="45720" anchor="t" anchorCtr="0" upright="1">
                          <a:noAutofit/>
                        </wps:bodyPr>
                      </wps:wsp>
                      <wps:wsp>
                        <wps:cNvPr id="423" name="Line 241"/>
                        <wps:cNvCnPr/>
                        <wps:spPr bwMode="auto">
                          <a:xfrm>
                            <a:off x="8801100" y="342900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4" name="Line 242"/>
                        <wps:cNvCnPr/>
                        <wps:spPr bwMode="auto">
                          <a:xfrm>
                            <a:off x="7543800" y="3543300"/>
                            <a:ext cx="13716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5" name="Text Box 243"/>
                        <wps:cNvSpPr txBox="1">
                          <a:spLocks noChangeArrowheads="1"/>
                        </wps:cNvSpPr>
                        <wps:spPr bwMode="auto">
                          <a:xfrm>
                            <a:off x="8229600" y="3657600"/>
                            <a:ext cx="1257300" cy="342900"/>
                          </a:xfrm>
                          <a:prstGeom prst="rect">
                            <a:avLst/>
                          </a:prstGeom>
                          <a:solidFill>
                            <a:srgbClr val="FFFFFF"/>
                          </a:solidFill>
                          <a:ln w="9525">
                            <a:solidFill>
                              <a:srgbClr val="000000"/>
                            </a:solidFill>
                            <a:miter lim="800000"/>
                            <a:headEnd/>
                            <a:tailEnd/>
                          </a:ln>
                        </wps:spPr>
                        <wps:txbx>
                          <w:txbxContent>
                            <w:p w:rsidR="00BC5144" w:rsidRPr="00DC197F" w:rsidRDefault="00BC5144" w:rsidP="007F6AEA">
                              <w:pPr>
                                <w:spacing w:after="0" w:line="240" w:lineRule="auto"/>
                                <w:jc w:val="center"/>
                                <w:rPr>
                                  <w:rFonts w:ascii="Times New Roman" w:hAnsi="Times New Roman"/>
                                  <w:sz w:val="20"/>
                                  <w:szCs w:val="20"/>
                                  <w:lang w:val="uk-UA"/>
                                </w:rPr>
                              </w:pPr>
                              <w:r>
                                <w:rPr>
                                  <w:rFonts w:ascii="Times New Roman" w:hAnsi="Times New Roman"/>
                                  <w:sz w:val="20"/>
                                  <w:szCs w:val="20"/>
                                  <w:lang w:val="uk-UA"/>
                                </w:rPr>
                                <w:t>Середні витрати</w:t>
                              </w:r>
                            </w:p>
                          </w:txbxContent>
                        </wps:txbx>
                        <wps:bodyPr rot="0" vert="horz" wrap="square" lIns="91440" tIns="45720" rIns="91440" bIns="45720" anchor="t" anchorCtr="0" upright="1">
                          <a:noAutofit/>
                        </wps:bodyPr>
                      </wps:wsp>
                      <wps:wsp>
                        <wps:cNvPr id="426" name="Text Box 244"/>
                        <wps:cNvSpPr txBox="1">
                          <a:spLocks noChangeArrowheads="1"/>
                        </wps:cNvSpPr>
                        <wps:spPr bwMode="auto">
                          <a:xfrm>
                            <a:off x="7086600" y="3657600"/>
                            <a:ext cx="1028700" cy="457200"/>
                          </a:xfrm>
                          <a:prstGeom prst="rect">
                            <a:avLst/>
                          </a:prstGeom>
                          <a:solidFill>
                            <a:srgbClr val="FFFFFF"/>
                          </a:solidFill>
                          <a:ln w="9525">
                            <a:solidFill>
                              <a:srgbClr val="000000"/>
                            </a:solidFill>
                            <a:miter lim="800000"/>
                            <a:headEnd/>
                            <a:tailEnd/>
                          </a:ln>
                        </wps:spPr>
                        <wps:txbx>
                          <w:txbxContent>
                            <w:p w:rsidR="00BC5144" w:rsidRPr="00DC197F" w:rsidRDefault="00BC5144" w:rsidP="007F6AEA">
                              <w:pPr>
                                <w:spacing w:after="0" w:line="240" w:lineRule="auto"/>
                                <w:jc w:val="center"/>
                                <w:rPr>
                                  <w:rFonts w:ascii="Times New Roman" w:hAnsi="Times New Roman"/>
                                  <w:sz w:val="20"/>
                                  <w:szCs w:val="20"/>
                                  <w:lang w:val="uk-UA"/>
                                </w:rPr>
                              </w:pPr>
                              <w:r>
                                <w:rPr>
                                  <w:rFonts w:ascii="Times New Roman" w:hAnsi="Times New Roman"/>
                                  <w:sz w:val="20"/>
                                  <w:szCs w:val="20"/>
                                  <w:lang w:val="uk-UA"/>
                                </w:rPr>
                                <w:t>Маржинальні витрати</w:t>
                              </w:r>
                            </w:p>
                          </w:txbxContent>
                        </wps:txbx>
                        <wps:bodyPr rot="0" vert="horz" wrap="square" lIns="91440" tIns="45720" rIns="91440" bIns="45720" anchor="t" anchorCtr="0" upright="1">
                          <a:noAutofit/>
                        </wps:bodyPr>
                      </wps:wsp>
                      <wps:wsp>
                        <wps:cNvPr id="427" name="Line 245"/>
                        <wps:cNvCnPr/>
                        <wps:spPr bwMode="auto">
                          <a:xfrm>
                            <a:off x="7543800" y="354330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8" name="Line 246"/>
                        <wps:cNvCnPr/>
                        <wps:spPr bwMode="auto">
                          <a:xfrm>
                            <a:off x="8915400" y="354330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6D302F4" id="Полотно 429" o:spid="_x0000_s1028" editas="canvas" style="width:756pt;height:423.1pt;mso-position-horizontal-relative:char;mso-position-vertical-relative:line" coordsize="96012,53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9aIoBEAAIcZAQAOAAAAZHJzL2Uyb0RvYy54bWzsXe+Tm8gR/Z6q/A8U322J30hl+crZtS+p&#10;8iVXdZd8ZyUkcYdAAdla31X+9/QMM80MoF20kpFltV1esysWIXi86Xmvu+fND4+b1PgcF2WSZzPT&#10;ej02jTib54skW83Mf//64VVoGuUuyhZRmmfxzPwSl+YPb//6lzf77TS283WeLuLCgINk5XS/nZnr&#10;3W47HY3K+TreROXrfBtn8OIyLzbRDr4tVqNFEe3h6Jt0ZI/H/mifF4ttkc/jsoSf3lcvmm/58ZfL&#10;eL7713JZxjsjnZlwbjv+teBfH9jX0ds30XRVRNt1MhenEb3gLDZRksGb4qHuo11kfCqS1qE2ybzI&#10;y3y5ez3PN6N8uUzmMf8M8GmscePT3EXZ56jkH2YOV0eeIGyd8bgPK3beWf4hSVO4GiM4+pT9jP2/&#10;h/sTs5fTTN+p+gnfV+yz38INLLd4K8vTTvGXdbSN+Scvp/N/fv65MJLFzHRs3zSyaANA+jV+3Bl/&#10;yx8Ny3XZXWTvDzv+soVdd4/wAqCR35Fy+zGf/14aWX63jrJV/K4o8v06jhZwhhb7TfgU+KvVcUp2&#10;kIf9T/kC3ij6tMv5gR6XxYZdBbhpBhwd0PQFzsi1J2MBI3ZGc3jFHnuBCz805toOo2gqD7Etyt2P&#10;cb4x2MbMLACm/C2izx/LHTulaCp3Ye9Y5mmyYPeHf1OsHu7SwvgcAaQ/8D/8UzR2SzNjPzMnnu1V&#10;V+HgIcb8T9chNskOns002czMEHeKpuzavc8WcJrRdBclabUNp8xAwi8mu37Vldw9PjzyO2fLe/SQ&#10;L77A1S3y6lEE6oCNdV78YRp7eAxnZvnfT1ERm0b6jwzu0ARuL3tu+TeuF9jwTaG+8qC+EmVzONTM&#10;3JlGtXm3q571T9siWa3hnSpMZPk7uKvLhF9rdvursxKnDzCuzn4APAcSzx+TLAYse/I6AZbvsp8L&#10;gexeiETcAey8wPKauLQs15GwtOyAo/YwKFM4oadAiYzBbvzJWCvyTwJST8IrmsJDBs8Iwx573DjF&#10;/jkZT96H70P3lWv771+54/v7V+8+3Lmv/A9W4N0793d399b/2Gex3Ok6WSzijD1Mku4ttx9ViYGn&#10;ImokfLwMI/3o/CGGU5T/85NuPB0V6iQFDQk7GJUrGhWw80+BnRVYAcMVwE5AjHODpEMONc6F/GEm&#10;2PFgB9Bye7CbNGAXnAl23xXbGbsvW4g7dkUC4UoKIyGM45t4ASNiDCE222KMIWMy4sNjIuoDYaUD&#10;7KXxYXgmYFpjO2TcqBPitY7DhMwqvh1wpHYsiUxlwjNR0DnchMe2Qx+mAXycbyAaI0+a8eCMx5E3&#10;iWY86gzesSWgq9DT41ASU/CjZzyW7/tsSshCz/HEhs2DTMtfuorpDtHs8DTrSFTWNOtxdUgRh4bR&#10;lVSa5YJHA9PEtW11CRVA4lqNa90OVKMSN6haqqK6lgEqEYc0U1AgOzRT1AIJ1RqqPYlqJuLyGZ1h&#10;eRhuCVhzqfwrSf/OOPQtqXjZXsBUVS3uELzNRa8K+ez1w8HHIt9n3JeoBVd2/quFmJVGi99gHrDc&#10;pOBNge5vgLQr31LdB0Kreh+b7STelvsK/AS+D1uBHgjtgegwxTwcEi9G85Ybem1vTE4i2Uyxz6Nx&#10;A94Yiu8Eaw3W6I0pMTmOiZeDdWiHYIfqhI/hDcEaBRAU9wnWGqzRe1NgjRQwKKyFcAKqHqTSNABN&#10;OQytHAY0BQjQGqAbrp6HDz6A+WhFT+KOKXoB5EM0gSkcZh5ay/D2QFoNZTA08sy+owwGlhSkOnYe&#10;PpwvAZ2awdDFhvBmfZ0NAt13DDo044R3oRpxRzPdc6C7TqYj82Jw88JtWGo+HxdfbKkp2VwT12E6&#10;l6ZtESwpyVBPuj+QVON2eGr+ZTy1aqJje5YLo7sOZ7LT2nYaDms00VEnOlBoIGLOeubuX8ZOc0GB&#10;YlBmiQ/PmsT1DocdiBuQWS0cFgnWGqzRT1Ng3bTThsl9CMBYewrWwjnmkzFCNS+ssXBEJVRrqO4w&#10;xfzLmGKhBfb0E2RtOYHFUc80BoJ1BWscVwnWGqzRFKskCF81xI6VIFw/9CUwOzPVXQf+MuQyZPLh&#10;83AEQcLXdyx8oWclUKf6Vb1QZyzTZPsfWX8pSmhV/HUV0grg+aEnDNerQB8pYMMrYA0Lyj/agurE&#10;pxfaE8mPXUmLAp9CEXsyw+sbYkfC5+D4hCIHza3yj3arOvHpTwJb4rOLP+vKW6JQKgkXLVIOqLVQ&#10;7aBDFEXAvoZqJ0QD3wtlqmwXhdYQJRYliD4D0YbPVXWwOMbn6oToZGxPZP+CLojSKE+GVy/DC2oQ&#10;NAoNUJrrS6Es6V/OjVivGyEaMXWonaHHM6mrqTl1c7nlbi6Q66/jDrWzvrjr5EXVY+pUh+qxu+6/&#10;cRUz9GqmVvU0o/4ZZ+if4XVYSMFlLCQPRnPGlbwkvKs2S0KZTKQppupbeK9IbVfVdq/DRAouYyL5&#10;oMMzFfQwrslFamXsW3ivCNcartFFqi3/QHWShusqE4ShL2dfVidfi+CX+Frha7xXhGsN1w2fKjja&#10;pzo0A+vKhHVBsuKUTO7oTXfT9NB9UhoSBKoFxeh0qIYEMqFVS9oWWSWcQ/tUXVNDguP6HBMNqzQM&#10;BQhCkFDCC9XyGi68wMJsSGCR29qTIX/Y+9G4hUxZHDYJ1xqu0SNTcK36ZBfCtW+H1GiDNaQH9fGp&#10;JvQWjsmEaw3XDWMtxEz5vgKyEjbL+IMJFXYXMq+zgKxGF/Wgf33UKiYHEg78hlsWnuKW2UoxrQ1K&#10;GcuK0YZ5YeLWWTJkVEQ32IEeKgA0qyw82ipTmU4FXeA6LYv2OpmO8gMHzw+ELH4dlujHvGQAVmHZ&#10;xYUES0po6ZXQ4nfYXyFaKgDN4eY7qq0rI0xtgK9ALYZ5KqKqiqhQc6H5jjbf6bC/QrRUBsW1aut2&#10;41p4YmR/KfYXai6Eaw3XaH/V+lSIWt6guFZt3W5ck63bSleolq9gCc2Eaw3XXQZbiGKeAPZgBlvo&#10;Ba22hGSwmawneSW7gLaiLVl6hoVE6YFQHwiofGgZbCEGe4MSPZwJCL2OY7mtdc4k7/PQpY/ydgPW&#10;mo0qJyFaQ3SHtRZimDcootERZrgWKz1oU03coW9P0FvANQqphGsN12it1SH5RLXXhpNQELYM157r&#10;tDwS3IFwjZnxNiqxhGsN1w33boLjGnB1r44gqpGiNP2u4oSGe3edijVZxtPRqJyv401UnsUyhtIL&#10;zSaZ4KDzEtApNgmz7lifI22YP0JL/oa6exDozg26hjc3wRHha4DuOpmOLOPBLWMobdC5UPXljh6A&#10;VS70vYB1I9S4kGBJlnEvyxjKHlrK1OQy1lqlTMkiHQ3OmjJFZjE3i20kEJrpaDMdNNWU6p5J01Ub&#10;ynxwoFyylWdG5gOZD+X27RvmHO7LrfG4STPY2pYzc73bbc8dEKMbp0haTTNumH7hqFiBpNVJ9FpW&#10;EFkQFdHjcExErxI9VD20Q5fLmGpSnmXWGuE6Sd9nPap7bByTCdcartFaUwOYprf2VQMYIa9xOIu+&#10;Zlo8TgEMBTDDBTBQ9NEkehFSi16Sw3lyYo4KbSfbBZzSFGFuHM1Rq9AFw0yieI3i0Y3DkNweq47c&#10;cIjWQnKxSpXG9VpITriucI1hJuFaw7Vu+Nnjkww/SajAp54T2K2VLWUSG89Xo5aqt9xSFapBVHfF&#10;Hp9k+inAqwiv4a5A/2kLG0kR8G4aeLqtZ49Rle/rNnf28rVFeTKfgQEGW7m6ItlB+HwwYF9FfTz5&#10;zoP7zlB2oTMjqoknAVSqXATQHVNioCu18alIZuafk/Hkffg+dF+55ED3cqChDkIHKMqCJwHUFlU/&#10;DKAe1GSy8Vqb1xCDEkD7ART9M76Ynj1GUeMkgKoMSgAlBp3nmxGsJZLM4xGD5QgEoTHf2hb50+vs&#10;QH1CWx9FhQJAOpyapBlhpCb1NMLQ2yE1SVWToEahjWu8VoPiWl1bRW5r0QSppLxlMjNksBbH4REX&#10;+xHhWsM1+llVQGHhdTopoJAaKUW8NCVrLG19bECB9lSdgWBbTX/qa2YgeNC/nyW1c3mh021VVlOr&#10;LCw2u3tCBIuXu3dFke9NdtrR548lB8lqIUaYaPEbjDbLTRrNzM9RakDDCDlhVPeBJ7fex2Y7ibcV&#10;R4QT2Bbl7sc43/DLk6fJ4kOSpvybYvVwlxYGHH5mfuB/xC9rzRfSzNjPzAlMCfipaq+V6iHYGeL7&#10;a7tR/4Yzp1BO0Neq/VpL9baGi7B9K7BZ9gN/MjojbDf0WHICNaBSIhHkLopEtEikYZvV64r1jUQY&#10;sYkVMNWlg2X7v44YmVbAXMQZGxNE2nd0g219oRxD03zrdb9egrsgYC2kD8cK9bqXfTLKqTa4ETwu&#10;imifZKtKkNpEScbjkixnGOYxl+VO18lCoJoHYWCHyP95oDVik8ASZ4gVCbPfZT+HCoihSiEmaIYp&#10;47hqiA03jqsN97oVBbXhXp8Q9wa61jgYc9E4ro3jDQ/NOtpDU8fxZ/nUclkvmutLu6L0g+EZF80z&#10;hXFVA+0yjOsBhFs9IeWy7RzYxLg809XBRDpiXIVxebyZRZt4ZgoNV/Xbjm3nECiM22kFizQvDkyp&#10;OD0uC64xSb3JYBsz8xsKX4luh6ZbF4oIWpaZdSHLTMi2TKiSmdqaHKA1dfACS/DxYQ33FgJcTB8l&#10;utXoFi0zxZGo228LL5ir7NuP+fz30sjyu3WUrWIu+q/jaAHF9VwF5HNO/AU5MTUe9j/lC6Dz6NMu&#10;5xNcya9C3ZKJ4AzOMv9bg7PQFjhH99EZimS1JksCbkxVLBxNd9HThcP0RGhPBHp0dWBdNysW+B6m&#10;q4OrML1MXNceDehW5TJ2588GlZBVgTXKToRrDddotVWBtY2SzwukYd+3J1Ia7iRtNbCmQp4btiTc&#10;ccMKqxsJ98UdL+T5O4syFDHNh0IeVrzDw4bONQdttjhA3w7O39Dsjsn31fK9tMDqObrluuOGKVY3&#10;eOuLQAV3nhuypao47uTwq4/J14S7XkoCRpC99ibsnrHTsws1EZqhC8lLgDY2uXoBdv1JYHODAaZa&#10;hN2ZuYkXppHGWbVFvHve5C533DDP6r5UL8Bu6MNf4t1slcYmy2Mk7H7N3o7uGO01MVtSrbVeNkRn&#10;+blM3+LabVcH0zqlxg89UVp5WLj9hqJWig0G9ySgvKHlSdiqXTacBSxtX4Zr17YnrZYyWDXMJmRk&#10;AVdKFSaTkFKlKlVQECFwrXoSTbPta3oSHqSISXHB7eoScqwnscj3GVVJkCXxojpkFyoitElgXf/3&#10;gkD6eeGMstCox0i/CnkX6hpaIYiDNSGAzuFCkCpeFoKwb4etPqKWuoA8hSBVCILTGgpBtBAEzbLa&#10;BK5zpC+Ha9EfryE4ewGmDROuK1zjNIhwreG6YcbVWagnRhKd6wNfrQlMYsbwYkbDpHMwYe8FyATh&#10;DBSIKhZwHfgL2zpnXmuMSybFmU0Kq2GwOacYbKFledJg65TBanm3TybjNyTvEu7OjTs0x5QIEwXB&#10;QSPMEARb7AnSpXbRzAkrbOseTKhHUoSpRZgN48zBGeZLxnGVT7vWy6EIk/rh9uzm6EJVQ1urwnni&#10;5RgXMCyM3qrd8fwRsnNIq/q5qPKckHFd7OZGjKsyLhQn6O4AjkynMm6XkUuMS4zbm3HRt6pj3Pop&#10;vhjj2s+6A5V+IJrIyXq1Rj3wDRRNuujkEONqjIuuV5UcVl+nlzBuOLZYugxPCXNtsK0aWhW8xJJm&#10;BPFWE/EDmCTB4LttseRC1YI2zLun1G8FnuuwoJODDraZaKULpE7AunZcYS8aUqrOrFRByUFr3uRi&#10;95KLjeKO7wUMoTps1XlTH4n1FkZxJAoaxbVRHB0nJTpVXafhcleCcehLBbYb12M75AmJtAZurQcg&#10;BxGuNVw3HC33FEfr2UBBhgiVoXot0SkZ/IMb/FCZoMevqtnVq6JGqcINJ5Ynq3Dl0jhaIECwvPpF&#10;yKCf0HwK/3g5/KqItutkfh/tIvV73ul2Gtv5Ok8XcfH2/wAAAP//AwBQSwMEFAAGAAgAAAAhAHgU&#10;hKLZAAAABgEAAA8AAABkcnMvZG93bnJldi54bWxMj0FLxDAQhe+C/yGM4EXctEWXUpsuutDrgqs/&#10;YLYZm2oyKU26rf/erBe9PHi84b1v6t3qrDjTFAbPCvJNBoK483rgXsH7W3tfgggRWaP1TAq+KcCu&#10;ub6qsdJ+4Vc6H2MvUgmHChWYGMdKytAZchg2fiRO2YefHMZkp17qCZdU7qwssmwrHQ6cFgyOtDfU&#10;fR1np4CWl/awL4c5IHX5nTm0fv20St3erM9PICKt8e8YLvgJHZrEdPIz6yCsgvRI/NVL9pgXyZ8U&#10;lA/bAmRTy//4zQ8AAAD//wMAUEsBAi0AFAAGAAgAAAAhALaDOJL+AAAA4QEAABMAAAAAAAAAAAAA&#10;AAAAAAAAAFtDb250ZW50X1R5cGVzXS54bWxQSwECLQAUAAYACAAAACEAOP0h/9YAAACUAQAACwAA&#10;AAAAAAAAAAAAAAAvAQAAX3JlbHMvLnJlbHNQSwECLQAUAAYACAAAACEAM7PWiKARAACHGQEADgAA&#10;AAAAAAAAAAAAAAAuAgAAZHJzL2Uyb0RvYy54bWxQSwECLQAUAAYACAAAACEAeBSEotkAAAAGAQAA&#10;DwAAAAAAAAAAAAAAAAD6EwAAZHJzL2Rvd25yZXYueG1sUEsFBgAAAAAEAAQA8wAAAAA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96012;height:53733;visibility:visible;mso-wrap-style:square">
                  <v:fill o:detectmouseclick="t"/>
                  <v:path o:connecttype="none"/>
                </v:shape>
                <v:shape id="Text Box 144" o:spid="_x0000_s1030" type="#_x0000_t202" style="position:absolute;top:3429;width:2057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DNIxgAAANwAAAAPAAAAZHJzL2Rvd25yZXYueG1sRI9Pa8JA&#10;FMTvhX6H5RV6KXXjH1KNrlIKLXqrsdTrI/tMgtm3cXcb47d3BaHHYWZ+wyxWvWlER87XlhUMBwkI&#10;4sLqmksFP7vP1ykIH5A1NpZJwYU8rJaPDwvMtD3zlro8lCJC2GeooAqhzaT0RUUG/cC2xNE7WGcw&#10;ROlKqR2eI9w0cpQkqTRYc1yosKWPiopj/mcUTCfrbu834+/fIj00s/Dy1n2dnFLPT/37HESgPvyH&#10;7+21VjAepXA7E4+AXF4BAAD//wMAUEsBAi0AFAAGAAgAAAAhANvh9svuAAAAhQEAABMAAAAAAAAA&#10;AAAAAAAAAAAAAFtDb250ZW50X1R5cGVzXS54bWxQSwECLQAUAAYACAAAACEAWvQsW78AAAAVAQAA&#10;CwAAAAAAAAAAAAAAAAAfAQAAX3JlbHMvLnJlbHNQSwECLQAUAAYACAAAACEArwQzSMYAAADcAAAA&#10;DwAAAAAAAAAAAAAAAAAHAgAAZHJzL2Rvd25yZXYueG1sUEsFBgAAAAADAAMAtwAAAPoCAAAAAA==&#10;">
                  <v:textbox>
                    <w:txbxContent>
                      <w:p w:rsidR="00BC5144" w:rsidRPr="00DC197F" w:rsidRDefault="00BC5144" w:rsidP="007F6AEA">
                        <w:pPr>
                          <w:spacing w:after="0" w:line="240" w:lineRule="auto"/>
                          <w:jc w:val="center"/>
                          <w:rPr>
                            <w:rFonts w:ascii="Times New Roman" w:hAnsi="Times New Roman"/>
                            <w:sz w:val="20"/>
                            <w:szCs w:val="20"/>
                            <w:lang w:val="uk-UA"/>
                          </w:rPr>
                        </w:pPr>
                        <w:r w:rsidRPr="00DC197F">
                          <w:rPr>
                            <w:rFonts w:ascii="Times New Roman" w:hAnsi="Times New Roman"/>
                            <w:sz w:val="20"/>
                            <w:szCs w:val="20"/>
                            <w:lang w:val="uk-UA"/>
                          </w:rPr>
                          <w:t>За календарними періодами</w:t>
                        </w:r>
                      </w:p>
                    </w:txbxContent>
                  </v:textbox>
                </v:shape>
                <v:line id="Line 145" o:spid="_x0000_s1031" style="position:absolute;visibility:visible;mso-wrap-style:square" from="20574,5715" to="21717,5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orxgAAANwAAAAPAAAAZHJzL2Rvd25yZXYueG1sRI9Ba8JA&#10;FITvQv/D8gq96aYKqaSuIi0F9SBVC+3xmX0msdm3YXdN4r/vFgSPw8x8w8wWvalFS85XlhU8jxIQ&#10;xLnVFRcKvg4fwykIH5A11pZJwZU8LOYPgxlm2na8o3YfChEh7DNUUIbQZFL6vCSDfmQb4uidrDMY&#10;onSF1A67CDe1HCdJKg1WHBdKbOitpPx3fzEKtpPPtF2uN6v+e50e8/fd8efcOaWeHvvlK4hAfbiH&#10;b+2VVjAZv8D/mXgE5PwPAAD//wMAUEsBAi0AFAAGAAgAAAAhANvh9svuAAAAhQEAABMAAAAAAAAA&#10;AAAAAAAAAAAAAFtDb250ZW50X1R5cGVzXS54bWxQSwECLQAUAAYACAAAACEAWvQsW78AAAAVAQAA&#10;CwAAAAAAAAAAAAAAAAAfAQAAX3JlbHMvLnJlbHNQSwECLQAUAAYACAAAACEA/2GqK8YAAADcAAAA&#10;DwAAAAAAAAAAAAAAAAAHAgAAZHJzL2Rvd25yZXYueG1sUEsFBgAAAAADAAMAtwAAAPoCAAAAAA==&#10;"/>
                <v:line id="Line 146" o:spid="_x0000_s1032" style="position:absolute;visibility:visible;mso-wrap-style:square" from="21717,1143" to="2172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5ZwwAAANwAAAAPAAAAZHJzL2Rvd25yZXYueG1sRE/Pa8Iw&#10;FL4L/g/hCbtpqkIZ1SiiDHSHMZ2gx2fzbKvNS0mytvvvl8Ngx4/v93Ldm1q05HxlWcF0koAgzq2u&#10;uFBw/nobv4LwAVljbZkU/JCH9Wo4WGKmbcdHak+hEDGEfYYKyhCaTEqfl2TQT2xDHLm7dQZDhK6Q&#10;2mEXw00tZ0mSSoMVx4YSG9qWlD9P30bBx/wzbTeH931/OaS3fHe8XR+dU+pl1G8WIAL14V/8595r&#10;BfNZXBvPxCMgV78AAAD//wMAUEsBAi0AFAAGAAgAAAAhANvh9svuAAAAhQEAABMAAAAAAAAAAAAA&#10;AAAAAAAAAFtDb250ZW50X1R5cGVzXS54bWxQSwECLQAUAAYACAAAACEAWvQsW78AAAAVAQAACwAA&#10;AAAAAAAAAAAAAAAfAQAAX3JlbHMvLnJlbHNQSwECLQAUAAYACAAAACEAjv4+WcMAAADcAAAADwAA&#10;AAAAAAAAAAAAAAAHAgAAZHJzL2Rvd25yZXYueG1sUEsFBgAAAAADAAMAtwAAAPcCAAAAAA==&#10;"/>
                <v:line id="Line 147" o:spid="_x0000_s1033" style="position:absolute;visibility:visible;mso-wrap-style:square" from="21717,5715" to="22860,5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ktWxQAAANwAAAAPAAAAZHJzL2Rvd25yZXYueG1sRI9BawIx&#10;FITvQv9DeIXeNKtC7a5GKV2EHrSglp5fN8/N0s3LsknX+O8boeBxmJlvmNUm2lYM1PvGsYLpJANB&#10;XDndcK3g87Qdv4DwAVlj65gUXMnDZv0wWmGh3YUPNBxDLRKEfYEKTAhdIaWvDFn0E9cRJ+/seosh&#10;yb6WusdLgttWzrLsWVpsOC0Y7OjNUPVz/LUKFqY8yIUsd6ePcmimedzHr+9cqafH+LoEESiGe/i/&#10;/a4VzGc53M6kIyDXfwAAAP//AwBQSwECLQAUAAYACAAAACEA2+H2y+4AAACFAQAAEwAAAAAAAAAA&#10;AAAAAAAAAAAAW0NvbnRlbnRfVHlwZXNdLnhtbFBLAQItABQABgAIAAAAIQBa9CxbvwAAABUBAAAL&#10;AAAAAAAAAAAAAAAAAB8BAABfcmVscy8ucmVsc1BLAQItABQABgAIAAAAIQD9iktWxQAAANwAAAAP&#10;AAAAAAAAAAAAAAAAAAcCAABkcnMvZG93bnJldi54bWxQSwUGAAAAAAMAAwC3AAAA+QIAAAAA&#10;">
                  <v:stroke endarrow="block"/>
                </v:line>
                <v:line id="Line 148" o:spid="_x0000_s1034" style="position:absolute;visibility:visible;mso-wrap-style:square" from="21717,10287" to="22860,10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XQWwgAAANwAAAAPAAAAZHJzL2Rvd25yZXYueG1sRE/LagIx&#10;FN0X/IdwC+5qxgpVR6NIB8GFFXzQ9e3kOhk6uRkmcYx/3ywKLg/nvVxH24ieOl87VjAeZSCIS6dr&#10;rhRcztu3GQgfkDU2jknBgzysV4OXJeba3flI/SlUIoWwz1GBCaHNpfSlIYt+5FrixF1dZzEk2FVS&#10;d3hP4baR71n2IS3WnBoMtvRpqPw93ayCqSmOciqL/flQ9PV4Hr/i989cqeFr3CxABIrhKf5377SC&#10;ySTNT2fSEZCrPwAAAP//AwBQSwECLQAUAAYACAAAACEA2+H2y+4AAACFAQAAEwAAAAAAAAAAAAAA&#10;AAAAAAAAW0NvbnRlbnRfVHlwZXNdLnhtbFBLAQItABQABgAIAAAAIQBa9CxbvwAAABUBAAALAAAA&#10;AAAAAAAAAAAAAB8BAABfcmVscy8ucmVsc1BLAQItABQABgAIAAAAIQDpaXQWwgAAANwAAAAPAAAA&#10;AAAAAAAAAAAAAAcCAABkcnMvZG93bnJldi54bWxQSwUGAAAAAAMAAwC3AAAA9gIAAAAA&#10;">
                  <v:stroke endarrow="block"/>
                </v:line>
                <v:shape id="Text Box 149" o:spid="_x0000_s1035" type="#_x0000_t202" style="position:absolute;left:22860;width:2057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D3hxQAAANwAAAAPAAAAZHJzL2Rvd25yZXYueG1sRI9Ba8JA&#10;FITvgv9heYIXqRtNsTZ1lSIoerO2tNdH9pmEZt+mu2uM/94VCh6HmfmGWaw6U4uWnK8sK5iMExDE&#10;udUVFwq+PjdPcxA+IGusLZOCK3lYLfu9BWbaXviD2mMoRISwz1BBGUKTSenzkgz6sW2Io3eyzmCI&#10;0hVSO7xEuKnlNElm0mDFcaHEhtYl5b/Hs1Ewf961P36fHr7z2al+DaOXdvvnlBoOuvc3EIG68Aj/&#10;t3daQZpO4H4mHgG5vAEAAP//AwBQSwECLQAUAAYACAAAACEA2+H2y+4AAACFAQAAEwAAAAAAAAAA&#10;AAAAAAAAAAAAW0NvbnRlbnRfVHlwZXNdLnhtbFBLAQItABQABgAIAAAAIQBa9CxbvwAAABUBAAAL&#10;AAAAAAAAAAAAAAAAAB8BAABfcmVscy8ucmVsc1BLAQItABQABgAIAAAAIQClND3hxQAAANwAAAAP&#10;AAAAAAAAAAAAAAAAAAcCAABkcnMvZG93bnJldi54bWxQSwUGAAAAAAMAAwC3AAAA+QIAAAAA&#10;">
                  <v:textbox>
                    <w:txbxContent>
                      <w:p w:rsidR="00BC5144" w:rsidRPr="00DC197F" w:rsidRDefault="00BC5144" w:rsidP="007F6AEA">
                        <w:pPr>
                          <w:spacing w:after="0" w:line="240" w:lineRule="auto"/>
                          <w:jc w:val="center"/>
                          <w:rPr>
                            <w:rFonts w:ascii="Times New Roman" w:hAnsi="Times New Roman"/>
                            <w:sz w:val="20"/>
                            <w:szCs w:val="20"/>
                            <w:lang w:val="uk-UA"/>
                          </w:rPr>
                        </w:pPr>
                        <w:r>
                          <w:rPr>
                            <w:rFonts w:ascii="Times New Roman" w:hAnsi="Times New Roman"/>
                            <w:sz w:val="20"/>
                            <w:szCs w:val="20"/>
                            <w:lang w:val="uk-UA"/>
                          </w:rPr>
                          <w:t>Витрати поточні</w:t>
                        </w:r>
                      </w:p>
                    </w:txbxContent>
                  </v:textbox>
                </v:shape>
                <v:line id="Line 150" o:spid="_x0000_s1036" style="position:absolute;visibility:visible;mso-wrap-style:square" from="21666,1092" to="22809,1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0/6xAAAANwAAAAPAAAAZHJzL2Rvd25yZXYueG1sRI9BawIx&#10;FITvBf9DeIK3mlWh1q1RxEXwYAtq6fl189wsbl6WTVzjv28KhR6HmfmGWa6jbURPna8dK5iMMxDE&#10;pdM1Vwo+z7vnVxA+IGtsHJOCB3lYrwZPS8y1u/OR+lOoRIKwz1GBCaHNpfSlIYt+7Fri5F1cZzEk&#10;2VVSd3hPcNvIaZa9SIs1pwWDLW0NldfTzSqYm+Io57I4nD+Kvp4s4nv8+l4oNRrGzRuIQDH8h//a&#10;e61gNpvC75l0BOTqBwAA//8DAFBLAQItABQABgAIAAAAIQDb4fbL7gAAAIUBAAATAAAAAAAAAAAA&#10;AAAAAAAAAABbQ29udGVudF9UeXBlc10ueG1sUEsBAi0AFAAGAAgAAAAhAFr0LFu/AAAAFQEAAAsA&#10;AAAAAAAAAAAAAAAAHwEAAF9yZWxzLy5yZWxzUEsBAi0AFAAGAAgAAAAhAHb3T/rEAAAA3AAAAA8A&#10;AAAAAAAAAAAAAAAABwIAAGRycy9kb3ducmV2LnhtbFBLBQYAAAAAAwADALcAAAD4AgAAAAA=&#10;">
                  <v:stroke endarrow="block"/>
                </v:line>
                <v:shape id="Text Box 151" o:spid="_x0000_s1037" type="#_x0000_t202" style="position:absolute;left:22860;top:4572;width:2057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gYNxQAAANwAAAAPAAAAZHJzL2Rvd25yZXYueG1sRI9Ba8JA&#10;FITvhf6H5QleSt20KWpTV5GCojcbS3t9ZJ9JMPs27q4x/ntXKPQ4zMw3zGzRm0Z05HxtWcHLKAFB&#10;XFhdc6nge796noLwAVljY5kUXMnDYv74MMNM2wt/UZeHUkQI+wwVVCG0mZS+qMigH9mWOHoH6wyG&#10;KF0ptcNLhJtGvibJWBqsOS5U2NJnRcUxPxsF07dN9+u36e6nGB+a9/A06dYnp9Rw0C8/QATqw3/4&#10;r73RCtI0hfuZeATk/AYAAP//AwBQSwECLQAUAAYACAAAACEA2+H2y+4AAACFAQAAEwAAAAAAAAAA&#10;AAAAAAAAAAAAW0NvbnRlbnRfVHlwZXNdLnhtbFBLAQItABQABgAIAAAAIQBa9CxbvwAAABUBAAAL&#10;AAAAAAAAAAAAAAAAAB8BAABfcmVscy8ucmVsc1BLAQItABQABgAIAAAAIQA6qgYNxQAAANwAAAAP&#10;AAAAAAAAAAAAAAAAAAcCAABkcnMvZG93bnJldi54bWxQSwUGAAAAAAMAAwC3AAAA+QIAAAAA&#10;">
                  <v:textbox>
                    <w:txbxContent>
                      <w:p w:rsidR="00BC5144" w:rsidRPr="00DC197F" w:rsidRDefault="00BC5144" w:rsidP="007F6AEA">
                        <w:pPr>
                          <w:spacing w:after="0" w:line="240" w:lineRule="auto"/>
                          <w:jc w:val="center"/>
                          <w:rPr>
                            <w:rFonts w:ascii="Times New Roman" w:hAnsi="Times New Roman"/>
                            <w:sz w:val="20"/>
                            <w:szCs w:val="20"/>
                            <w:lang w:val="uk-UA"/>
                          </w:rPr>
                        </w:pPr>
                        <w:r>
                          <w:rPr>
                            <w:rFonts w:ascii="Times New Roman" w:hAnsi="Times New Roman"/>
                            <w:sz w:val="20"/>
                            <w:szCs w:val="20"/>
                            <w:lang w:val="uk-UA"/>
                          </w:rPr>
                          <w:t>Витрати довгострокові</w:t>
                        </w:r>
                      </w:p>
                    </w:txbxContent>
                  </v:textbox>
                </v:shape>
                <v:shape id="Text Box 152" o:spid="_x0000_s1038" type="#_x0000_t202" style="position:absolute;left:22860;top:9144;width:2057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555xQAAANwAAAAPAAAAZHJzL2Rvd25yZXYueG1sRI9Ba8JA&#10;FITvgv9heUIvUjdtxGp0FREsemttqddH9pkEs2/T3TWm/94VhB6HmfmGWaw6U4uWnK8sK3gZJSCI&#10;c6srLhR8f22fpyB8QNZYWyYFf+Rhtez3Fphpe+VPag+hEBHCPkMFZQhNJqXPSzLoR7Yhjt7JOoMh&#10;SldI7fAa4aaWr0kykQYrjgslNrQpKT8fLkbBdLxrj36ffvzkk1M9C8O39v3XKfU06NZzEIG68B9+&#10;tHdaQZqO4X4mHgG5vAEAAP//AwBQSwECLQAUAAYACAAAACEA2+H2y+4AAACFAQAAEwAAAAAAAAAA&#10;AAAAAAAAAAAAW0NvbnRlbnRfVHlwZXNdLnhtbFBLAQItABQABgAIAAAAIQBa9CxbvwAAABUBAAAL&#10;AAAAAAAAAAAAAAAAAB8BAABfcmVscy8ucmVsc1BLAQItABQABgAIAAAAIQC1Q555xQAAANwAAAAP&#10;AAAAAAAAAAAAAAAAAAcCAABkcnMvZG93bnJldi54bWxQSwUGAAAAAAMAAwC3AAAA+QIAAAAA&#10;">
                  <v:textbox>
                    <w:txbxContent>
                      <w:p w:rsidR="00BC5144" w:rsidRPr="00DC197F" w:rsidRDefault="00BC5144" w:rsidP="007F6AEA">
                        <w:pPr>
                          <w:spacing w:after="0" w:line="240" w:lineRule="auto"/>
                          <w:jc w:val="center"/>
                          <w:rPr>
                            <w:rFonts w:ascii="Times New Roman" w:hAnsi="Times New Roman"/>
                            <w:sz w:val="20"/>
                            <w:szCs w:val="20"/>
                            <w:lang w:val="uk-UA"/>
                          </w:rPr>
                        </w:pPr>
                        <w:r>
                          <w:rPr>
                            <w:rFonts w:ascii="Times New Roman" w:hAnsi="Times New Roman"/>
                            <w:sz w:val="20"/>
                            <w:szCs w:val="20"/>
                            <w:lang w:val="uk-UA"/>
                          </w:rPr>
                          <w:t>Витрати одноразові</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53" o:spid="_x0000_s1039" type="#_x0000_t67" style="position:absolute;left:30861;top:12573;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bEuwgAAANwAAAAPAAAAZHJzL2Rvd25yZXYueG1sRI/RagIx&#10;FETfC/5DuELfaqLblroaRQSlb0XdD7hsrrvBzc2SRF3/vhEKfRxm5gyzXA+uEzcK0XrWMJ0oEMS1&#10;N5YbDdVp9/YFIiZkg51n0vCgCOvV6GWJpfF3PtDtmBqRIRxL1NCm1JdSxrolh3Hie+LsnX1wmLIM&#10;jTQB7xnuOjlT6lM6tJwXWuxp21J9OV6dBlud1HCYP95x2qhC/VR7Dnam9et42CxAJBrSf/iv/W00&#10;FMUHPM/kIyBXvwAAAP//AwBQSwECLQAUAAYACAAAACEA2+H2y+4AAACFAQAAEwAAAAAAAAAAAAAA&#10;AAAAAAAAW0NvbnRlbnRfVHlwZXNdLnhtbFBLAQItABQABgAIAAAAIQBa9CxbvwAAABUBAAALAAAA&#10;AAAAAAAAAAAAAB8BAABfcmVscy8ucmVsc1BLAQItABQABgAIAAAAIQCZIbEuwgAAANwAAAAPAAAA&#10;AAAAAAAAAAAAAAcCAABkcnMvZG93bnJldi54bWxQSwUGAAAAAAMAAwC3AAAA9gIAAAAA&#10;"/>
                <v:shape id="Text Box 154" o:spid="_x0000_s1040" type="#_x0000_t202" style="position:absolute;left:22860;top:14859;width:2286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aWVxQAAANwAAAAPAAAAZHJzL2Rvd25yZXYueG1sRI9Ba8JA&#10;FITvBf/D8gpeim40JbWpq4jQYm9qpb0+ss8kNPs27q4x/nu3UPA4zMw3zHzZm0Z05HxtWcFknIAg&#10;LqyuuVRw+HofzUD4gKyxsUwKruRhuRg8zDHX9sI76vahFBHCPkcFVQhtLqUvKjLox7Yljt7ROoMh&#10;SldK7fAS4aaR0yTJpMGa40KFLa0rKn73Z6Ng9rzpfvxnuv0usmPzGp5euo+TU2r42K/eQATqwz38&#10;395oBWmawd+ZeATk4gYAAP//AwBQSwECLQAUAAYACAAAACEA2+H2y+4AAACFAQAAEwAAAAAAAAAA&#10;AAAAAAAAAAAAW0NvbnRlbnRfVHlwZXNdLnhtbFBLAQItABQABgAIAAAAIQBa9CxbvwAAABUBAAAL&#10;AAAAAAAAAAAAAAAAAB8BAABfcmVscy8ucmVsc1BLAQItABQABgAIAAAAIQAq3aWVxQAAANwAAAAP&#10;AAAAAAAAAAAAAAAAAAcCAABkcnMvZG93bnJldi54bWxQSwUGAAAAAAMAAwC3AAAA+QIAAAAA&#10;">
                  <v:textbox>
                    <w:txbxContent>
                      <w:p w:rsidR="00BC5144" w:rsidRPr="00DC197F" w:rsidRDefault="00BC5144" w:rsidP="007F6AEA">
                        <w:pPr>
                          <w:spacing w:after="0" w:line="240" w:lineRule="auto"/>
                          <w:jc w:val="center"/>
                          <w:rPr>
                            <w:rFonts w:ascii="Times New Roman" w:hAnsi="Times New Roman"/>
                            <w:sz w:val="20"/>
                            <w:szCs w:val="20"/>
                            <w:lang w:val="uk-UA"/>
                          </w:rPr>
                        </w:pPr>
                        <w:r>
                          <w:rPr>
                            <w:rFonts w:ascii="Times New Roman" w:hAnsi="Times New Roman"/>
                            <w:sz w:val="20"/>
                            <w:szCs w:val="20"/>
                            <w:lang w:val="uk-UA"/>
                          </w:rPr>
                          <w:t>Витрати за економічними елементами</w:t>
                        </w:r>
                      </w:p>
                    </w:txbxContent>
                  </v:textbox>
                </v:shape>
                <v:shape id="Text Box 155" o:spid="_x0000_s1041" type="#_x0000_t202" style="position:absolute;left:22860;top:18288;width:2286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QAOxgAAANwAAAAPAAAAZHJzL2Rvd25yZXYueG1sRI9ba8JA&#10;FITfC/6H5Qi+FN1oipfoKkVosW/1gr4essckmD2b7q4x/ffdQqGPw8x8w6w2nalFS85XlhWMRwkI&#10;4tzqigsFp+PbcA7CB2SNtWVS8E0eNuve0wozbR+8p/YQChEh7DNUUIbQZFL6vCSDfmQb4uhdrTMY&#10;onSF1A4fEW5qOUmSqTRYcVwosaFtSfntcDcK5i+79uI/0s9zPr3Wi/A8a9+/nFKDfve6BBGoC//h&#10;v/ZOK0jTGfyeiUdArn8AAAD//wMAUEsBAi0AFAAGAAgAAAAhANvh9svuAAAAhQEAABMAAAAAAAAA&#10;AAAAAAAAAAAAAFtDb250ZW50X1R5cGVzXS54bWxQSwECLQAUAAYACAAAACEAWvQsW78AAAAVAQAA&#10;CwAAAAAAAAAAAAAAAAAfAQAAX3JlbHMvLnJlbHNQSwECLQAUAAYACAAAACEARZEADsYAAADcAAAA&#10;DwAAAAAAAAAAAAAAAAAHAgAAZHJzL2Rvd25yZXYueG1sUEsFBgAAAAADAAMAtwAAAPoCAAAAAA==&#10;">
                  <v:textbox>
                    <w:txbxContent>
                      <w:p w:rsidR="00BC5144" w:rsidRPr="00DC197F" w:rsidRDefault="00BC5144" w:rsidP="007F6AEA">
                        <w:pPr>
                          <w:spacing w:after="0" w:line="240" w:lineRule="auto"/>
                          <w:jc w:val="center"/>
                          <w:rPr>
                            <w:rFonts w:ascii="Times New Roman" w:hAnsi="Times New Roman"/>
                            <w:sz w:val="20"/>
                            <w:szCs w:val="20"/>
                            <w:lang w:val="uk-UA"/>
                          </w:rPr>
                        </w:pPr>
                        <w:r>
                          <w:rPr>
                            <w:rFonts w:ascii="Times New Roman" w:hAnsi="Times New Roman"/>
                            <w:sz w:val="20"/>
                            <w:szCs w:val="20"/>
                            <w:lang w:val="uk-UA"/>
                          </w:rPr>
                          <w:t>Витрати за статтями калькуляції</w:t>
                        </w:r>
                      </w:p>
                    </w:txbxContent>
                  </v:textbox>
                </v:shape>
                <v:shape id="Text Box 156" o:spid="_x0000_s1042" type="#_x0000_t202" style="position:absolute;top:16002;width:2057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pR8wgAAANwAAAAPAAAAZHJzL2Rvd25yZXYueG1sRE/LasJA&#10;FN0L/sNwC26KTjTFR3SUIih254t2e8lck9DMnXRmjOnfdxYFl4fzXm06U4uWnK8sKxiPEhDEudUV&#10;Fwqul91wDsIHZI21ZVLwSx42635vhZm2Dz5Rew6FiCHsM1RQhtBkUvq8JIN+ZBviyN2sMxgidIXU&#10;Dh8x3NRykiRTabDi2FBiQ9uS8u/z3SiYvx3aL/+RHj/z6a1ehNdZu/9xSg1euvcliEBdeIr/3Qet&#10;IE3j2ngmHgG5/gMAAP//AwBQSwECLQAUAAYACAAAACEA2+H2y+4AAACFAQAAEwAAAAAAAAAAAAAA&#10;AAAAAAAAW0NvbnRlbnRfVHlwZXNdLnhtbFBLAQItABQABgAIAAAAIQBa9CxbvwAAABUBAAALAAAA&#10;AAAAAAAAAAAAAB8BAABfcmVscy8ucmVsc1BLAQItABQABgAIAAAAIQA0DpR8wgAAANwAAAAPAAAA&#10;AAAAAAAAAAAAAAcCAABkcnMvZG93bnJldi54bWxQSwUGAAAAAAMAAwC3AAAA9gIAAAAA&#10;">
                  <v:textbox>
                    <w:txbxContent>
                      <w:p w:rsidR="00BC5144" w:rsidRPr="00DC197F" w:rsidRDefault="00BC5144" w:rsidP="007F6AEA">
                        <w:pPr>
                          <w:spacing w:after="0" w:line="240" w:lineRule="auto"/>
                          <w:jc w:val="center"/>
                          <w:rPr>
                            <w:rFonts w:ascii="Times New Roman" w:hAnsi="Times New Roman"/>
                            <w:sz w:val="20"/>
                            <w:szCs w:val="20"/>
                            <w:lang w:val="uk-UA"/>
                          </w:rPr>
                        </w:pPr>
                        <w:r w:rsidRPr="00DC197F">
                          <w:rPr>
                            <w:rFonts w:ascii="Times New Roman" w:hAnsi="Times New Roman"/>
                            <w:sz w:val="20"/>
                            <w:szCs w:val="20"/>
                            <w:lang w:val="uk-UA"/>
                          </w:rPr>
                          <w:t>За календарними періодами</w:t>
                        </w:r>
                      </w:p>
                    </w:txbxContent>
                  </v:textbox>
                </v:shape>
                <v:line id="Line 157" o:spid="_x0000_s1043" style="position:absolute;visibility:visible;mso-wrap-style:square" from="20574,17145" to="21717,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w0fxwAAANwAAAAPAAAAZHJzL2Rvd25yZXYueG1sRI9Ba8JA&#10;FITvgv9heUJvurGB0KauIpaC9lCqLejxmX1Notm3YXebpP++WxB6HGbmG2axGkwjOnK+tqxgPktA&#10;EBdW11wq+Px4mT6A8AFZY2OZFPyQh9VyPFpgrm3Pe+oOoRQRwj5HBVUIbS6lLyoy6Ge2JY7el3UG&#10;Q5SulNphH+GmkfdJkkmDNceFClvaVFRcD99GwVv6nnXr3et2OO6yc/G8P58uvVPqbjKsn0AEGsJ/&#10;+NbeagVp+gh/Z+IRkMtfAAAA//8DAFBLAQItABQABgAIAAAAIQDb4fbL7gAAAIUBAAATAAAAAAAA&#10;AAAAAAAAAAAAAABbQ29udGVudF9UeXBlc10ueG1sUEsBAi0AFAAGAAgAAAAhAFr0LFu/AAAAFQEA&#10;AAsAAAAAAAAAAAAAAAAAHwEAAF9yZWxzLy5yZWxzUEsBAi0AFAAGAAgAAAAhAGRrDR/HAAAA3AAA&#10;AA8AAAAAAAAAAAAAAAAABwIAAGRycy9kb3ducmV2LnhtbFBLBQYAAAAAAwADALcAAAD7AgAAAAA=&#10;"/>
                <v:line id="Line 158" o:spid="_x0000_s1044" style="position:absolute;visibility:visible;mso-wrap-style:square" from="21717,16002" to="2171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9f/xAAAANwAAAAPAAAAZHJzL2Rvd25yZXYueG1sRE/LasJA&#10;FN0X/IfhCu7qxFpCiY4iFkG7KPUBurxmrkk0cyfMTJP07zuLQpeH854ve1OLlpyvLCuYjBMQxLnV&#10;FRcKTsfN8xsIH5A11pZJwQ95WC4GT3PMtO14T+0hFCKGsM9QQRlCk0np85IM+rFtiCN3s85giNAV&#10;UjvsYrip5UuSpNJgxbGhxIbWJeWPw7dR8Dn9StvV7mPbn3fpNX/fXy/3zik1GvarGYhAffgX/7m3&#10;WsH0Nc6PZ+IRkItfAAAA//8DAFBLAQItABQABgAIAAAAIQDb4fbL7gAAAIUBAAATAAAAAAAAAAAA&#10;AAAAAAAAAABbQ29udGVudF9UeXBlc10ueG1sUEsBAi0AFAAGAAgAAAAhAFr0LFu/AAAAFQEAAAsA&#10;AAAAAAAAAAAAAAAAHwEAAF9yZWxzLy5yZWxzUEsBAi0AFAAGAAgAAAAhAK1X1//EAAAA3AAAAA8A&#10;AAAAAAAAAAAAAAAABwIAAGRycy9kb3ducmV2LnhtbFBLBQYAAAAAAwADALcAAAD4AgAAAAA=&#10;"/>
                <v:line id="Line 159" o:spid="_x0000_s1045" style="position:absolute;visibility:visible;mso-wrap-style:square" from="21717,16002" to="22860,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6LwxQAAANwAAAAPAAAAZHJzL2Rvd25yZXYueG1sRI9BawIx&#10;FITvBf9DeIK3ml1bqq5GkS6FHlpBLT0/N6+bpZuXZRPX9N83hYLHYWa+YdbbaFsxUO8bxwryaQaC&#10;uHK64VrBx+nlfgHCB2SNrWNS8EMetpvR3RoL7a58oOEYapEg7AtUYELoCil9Zciin7qOOHlfrrcY&#10;kuxrqXu8Jrht5SzLnqTFhtOCwY6eDVXfx4tVMDflQc5l+Xbal0OTL+N7/DwvlZqM424FIlAMt/B/&#10;+1UreHjM4e9MOgJy8wsAAP//AwBQSwECLQAUAAYACAAAACEA2+H2y+4AAACFAQAAEwAAAAAAAAAA&#10;AAAAAAAAAAAAW0NvbnRlbnRfVHlwZXNdLnhtbFBLAQItABQABgAIAAAAIQBa9CxbvwAAABUBAAAL&#10;AAAAAAAAAAAAAAAAAB8BAABfcmVscy8ucmVsc1BLAQItABQABgAIAAAAIQDeI6LwxQAAANwAAAAP&#10;AAAAAAAAAAAAAAAAAAcCAABkcnMvZG93bnJldi54bWxQSwUGAAAAAAMAAwC3AAAA+QIAAAAA&#10;">
                  <v:stroke endarrow="block"/>
                </v:line>
                <v:line id="Line 160" o:spid="_x0000_s1046" style="position:absolute;visibility:visible;mso-wrap-style:square" from="21717,19431" to="22860,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TyHxQAAANwAAAAPAAAAZHJzL2Rvd25yZXYueG1sRI9PawIx&#10;FMTvBb9DeIXealZbqq5GkS6CB1vwD56fm+dm6eZl2aRr+u1NodDjMDO/YRaraBvRU+drxwpGwwwE&#10;cel0zZWC03HzPAXhA7LGxjEp+CEPq+XgYYG5djfeU38IlUgQ9jkqMCG0uZS+NGTRD11LnLyr6yyG&#10;JLtK6g5vCW4bOc6yN2mx5rRgsKV3Q+XX4dsqmJhiLyey2B0/i74ezeJHPF9mSj09xvUcRKAY/sN/&#10;7a1W8PI6ht8z6QjI5R0AAP//AwBQSwECLQAUAAYACAAAACEA2+H2y+4AAACFAQAAEwAAAAAAAAAA&#10;AAAAAAAAAAAAW0NvbnRlbnRfVHlwZXNdLnhtbFBLAQItABQABgAIAAAAIQBa9CxbvwAAABUBAAAL&#10;AAAAAAAAAAAAAAAAAB8BAABfcmVscy8ucmVsc1BLAQItABQABgAIAAAAIQAu8TyHxQAAANwAAAAP&#10;AAAAAAAAAAAAAAAAAAcCAABkcnMvZG93bnJldi54bWxQSwUGAAAAAAMAAwC3AAAA+QIAAAAA&#10;">
                  <v:stroke endarrow="block"/>
                </v:line>
                <v:shape id="Text Box 161" o:spid="_x0000_s1047" type="#_x0000_t202" style="position:absolute;top:25146;width:2057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HVwxQAAANwAAAAPAAAAZHJzL2Rvd25yZXYueG1sRI9Ba8JA&#10;FITvgv9heUIvUjdtxGp0FREsemttqddH9pkEs2/T3TWm/94VhB6HmfmGWaw6U4uWnK8sK3gZJSCI&#10;c6srLhR8f22fpyB8QNZYWyYFf+Rhtez3Fphpe+VPag+hEBHCPkMFZQhNJqXPSzLoR7Yhjt7JOoMh&#10;SldI7fAa4aaWr0kykQYrjgslNrQpKT8fLkbBdLxrj36ffvzkk1M9C8O39v3XKfU06NZzEIG68B9+&#10;tHdaQTpO4X4mHgG5vAEAAP//AwBQSwECLQAUAAYACAAAACEA2+H2y+4AAACFAQAAEwAAAAAAAAAA&#10;AAAAAAAAAAAAW0NvbnRlbnRfVHlwZXNdLnhtbFBLAQItABQABgAIAAAAIQBa9CxbvwAAABUBAAAL&#10;AAAAAAAAAAAAAAAAAB8BAABfcmVscy8ucmVsc1BLAQItABQABgAIAAAAIQBirHVwxQAAANwAAAAP&#10;AAAAAAAAAAAAAAAAAAcCAABkcnMvZG93bnJldi54bWxQSwUGAAAAAAMAAwC3AAAA+QIAAAAA&#10;">
                  <v:textbox>
                    <w:txbxContent>
                      <w:p w:rsidR="00BC5144" w:rsidRPr="00DC197F" w:rsidRDefault="00BC5144" w:rsidP="007F6AEA">
                        <w:pPr>
                          <w:spacing w:after="0" w:line="240" w:lineRule="auto"/>
                          <w:jc w:val="center"/>
                          <w:rPr>
                            <w:rFonts w:ascii="Times New Roman" w:hAnsi="Times New Roman"/>
                            <w:sz w:val="20"/>
                            <w:szCs w:val="20"/>
                            <w:lang w:val="uk-UA"/>
                          </w:rPr>
                        </w:pPr>
                        <w:r w:rsidRPr="00DC197F">
                          <w:rPr>
                            <w:rFonts w:ascii="Times New Roman" w:hAnsi="Times New Roman"/>
                            <w:sz w:val="20"/>
                            <w:szCs w:val="20"/>
                            <w:lang w:val="uk-UA"/>
                          </w:rPr>
                          <w:t xml:space="preserve">За </w:t>
                        </w:r>
                        <w:r>
                          <w:rPr>
                            <w:rFonts w:ascii="Times New Roman" w:hAnsi="Times New Roman"/>
                            <w:sz w:val="20"/>
                            <w:szCs w:val="20"/>
                            <w:lang w:val="uk-UA"/>
                          </w:rPr>
                          <w:t>єдністю складу</w:t>
                        </w:r>
                      </w:p>
                    </w:txbxContent>
                  </v:textbox>
                </v:shape>
                <v:shape id="Text Box 162" o:spid="_x0000_s1048" type="#_x0000_t202" style="position:absolute;left:48006;top:4572;width:2057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e0ExQAAANwAAAAPAAAAZHJzL2Rvd25yZXYueG1sRI9Ba8JA&#10;FITvBf/D8oReSt20BqvRVUSw6M3aUq+P7DMJZt+mu2tM/70rCB6HmfmGmS06U4uWnK8sK3gbJCCI&#10;c6srLhT8fK9fxyB8QNZYWyYF/+RhMe89zTDT9sJf1O5DISKEfYYKyhCaTEqfl2TQD2xDHL2jdQZD&#10;lK6Q2uElwk0t35NkJA1WHBdKbGhVUn7an42CcbppD3473P3mo2M9CS8f7eefU+q53y2nIAJ14RG+&#10;tzdawTBN4XYmHgE5vwIAAP//AwBQSwECLQAUAAYACAAAACEA2+H2y+4AAACFAQAAEwAAAAAAAAAA&#10;AAAAAAAAAAAAW0NvbnRlbnRfVHlwZXNdLnhtbFBLAQItABQABgAIAAAAIQBa9CxbvwAAABUBAAAL&#10;AAAAAAAAAAAAAAAAAB8BAABfcmVscy8ucmVsc1BLAQItABQABgAIAAAAIQDtRe0ExQAAANwAAAAP&#10;AAAAAAAAAAAAAAAAAAcCAABkcnMvZG93bnJldi54bWxQSwUGAAAAAAMAAwC3AAAA+QIAAAAA&#10;">
                  <v:textbox>
                    <w:txbxContent>
                      <w:p w:rsidR="00BC5144" w:rsidRPr="00DC197F" w:rsidRDefault="00BC5144" w:rsidP="007F6AEA">
                        <w:pPr>
                          <w:spacing w:after="0" w:line="240" w:lineRule="auto"/>
                          <w:jc w:val="center"/>
                          <w:rPr>
                            <w:rFonts w:ascii="Times New Roman" w:hAnsi="Times New Roman"/>
                            <w:sz w:val="20"/>
                            <w:szCs w:val="20"/>
                            <w:lang w:val="uk-UA"/>
                          </w:rPr>
                        </w:pPr>
                        <w:r>
                          <w:rPr>
                            <w:rFonts w:ascii="Times New Roman" w:hAnsi="Times New Roman"/>
                            <w:sz w:val="20"/>
                            <w:szCs w:val="20"/>
                            <w:lang w:val="uk-UA"/>
                          </w:rPr>
                          <w:t>Амортизація основних засобів і нематеріальних активів</w:t>
                        </w:r>
                      </w:p>
                    </w:txbxContent>
                  </v:textbox>
                </v:shape>
                <v:shape id="Text Box 163" o:spid="_x0000_s1049" type="#_x0000_t202" style="position:absolute;left:70866;top:4572;width:914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UifxgAAANwAAAAPAAAAZHJzL2Rvd25yZXYueG1sRI9PawIx&#10;FMTvgt8hvEIvpWatf6pbo5SCojdrS70+Ns/dxc3LmsR1/fZGKHgcZuY3zGzRmko05HxpWUG/l4Ag&#10;zqwuOVfw+7N8nYDwAVljZZkUXMnDYt7tzDDV9sLf1OxCLiKEfYoKihDqVEqfFWTQ92xNHL2DdQZD&#10;lC6X2uElwk0l35JkLA2WHBcKrOmroOy4OxsFk+G62fvNYPuXjQ/VNLy8N6uTU+r5qf38ABGoDY/w&#10;f3utFQyGI7ifiUdAzm8AAAD//wMAUEsBAi0AFAAGAAgAAAAhANvh9svuAAAAhQEAABMAAAAAAAAA&#10;AAAAAAAAAAAAAFtDb250ZW50X1R5cGVzXS54bWxQSwECLQAUAAYACAAAACEAWvQsW78AAAAVAQAA&#10;CwAAAAAAAAAAAAAAAAAfAQAAX3JlbHMvLnJlbHNQSwECLQAUAAYACAAAACEAgglIn8YAAADcAAAA&#10;DwAAAAAAAAAAAAAAAAAHAgAAZHJzL2Rvd25yZXYueG1sUEsFBgAAAAADAAMAtwAAAPoCAAAAAA==&#10;">
                  <v:textbox>
                    <w:txbxContent>
                      <w:p w:rsidR="00BC5144" w:rsidRPr="00DC197F" w:rsidRDefault="00BC5144" w:rsidP="007F6AEA">
                        <w:pPr>
                          <w:spacing w:after="0" w:line="240" w:lineRule="auto"/>
                          <w:jc w:val="center"/>
                          <w:rPr>
                            <w:rFonts w:ascii="Times New Roman" w:hAnsi="Times New Roman"/>
                            <w:sz w:val="20"/>
                            <w:szCs w:val="20"/>
                            <w:lang w:val="uk-UA"/>
                          </w:rPr>
                        </w:pPr>
                        <w:r>
                          <w:rPr>
                            <w:rFonts w:ascii="Times New Roman" w:hAnsi="Times New Roman"/>
                            <w:sz w:val="20"/>
                            <w:szCs w:val="20"/>
                            <w:lang w:val="uk-UA"/>
                          </w:rPr>
                          <w:t>Інші витрати</w:t>
                        </w:r>
                      </w:p>
                    </w:txbxContent>
                  </v:textbox>
                </v:shape>
                <v:shape id="Text Box 164" o:spid="_x0000_s1050" type="#_x0000_t202" style="position:absolute;left:81153;top:4572;width:1371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9boxQAAANwAAAAPAAAAZHJzL2Rvd25yZXYueG1sRI9Ba8JA&#10;FITvQv/D8gq9iG5aJWp0lVJo0VuNotdH9pkEs2/T3W1M/323IPQ4zMw3zGrTm0Z05HxtWcHzOAFB&#10;XFhdc6ngeHgfzUH4gKyxsUwKfsjDZv0wWGGm7Y331OWhFBHCPkMFVQhtJqUvKjLox7Yljt7FOoMh&#10;SldK7fAW4aaRL0mSSoM1x4UKW3qrqLjm30bBfLrtzn43+TwV6aVZhOGs+/hySj099q9LEIH68B++&#10;t7dawWSawt+ZeATk+hcAAP//AwBQSwECLQAUAAYACAAAACEA2+H2y+4AAACFAQAAEwAAAAAAAAAA&#10;AAAAAAAAAAAAW0NvbnRlbnRfVHlwZXNdLnhtbFBLAQItABQABgAIAAAAIQBa9CxbvwAAABUBAAAL&#10;AAAAAAAAAAAAAAAAAB8BAABfcmVscy8ucmVsc1BLAQItABQABgAIAAAAIQBy29boxQAAANwAAAAP&#10;AAAAAAAAAAAAAAAAAAcCAABkcnMvZG93bnJldi54bWxQSwUGAAAAAAMAAwC3AAAA+QIAAAAA&#10;">
                  <v:textbox>
                    <w:txbxContent>
                      <w:p w:rsidR="00BC5144" w:rsidRPr="009F2835" w:rsidRDefault="00BC5144" w:rsidP="007F6AEA">
                        <w:pPr>
                          <w:spacing w:after="0" w:line="240" w:lineRule="auto"/>
                          <w:jc w:val="center"/>
                          <w:rPr>
                            <w:rFonts w:ascii="Times New Roman" w:hAnsi="Times New Roman"/>
                            <w:sz w:val="20"/>
                            <w:szCs w:val="20"/>
                            <w:lang w:val="uk-UA"/>
                          </w:rPr>
                        </w:pPr>
                        <w:r w:rsidRPr="009F2835">
                          <w:rPr>
                            <w:rFonts w:ascii="Times New Roman" w:hAnsi="Times New Roman"/>
                            <w:sz w:val="20"/>
                            <w:szCs w:val="20"/>
                            <w:lang w:val="uk-UA"/>
                          </w:rPr>
                          <w:t>Відрахування на соціальні заходи</w:t>
                        </w:r>
                      </w:p>
                    </w:txbxContent>
                  </v:textbox>
                </v:shape>
                <v:line id="Line 165" o:spid="_x0000_s1051" style="position:absolute;visibility:visible;mso-wrap-style:square" from="46863,10287" to="9029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k+LxwAAANwAAAAPAAAAZHJzL2Rvd25yZXYueG1sRI9Ba8JA&#10;FITvBf/D8gq91U1rSSW6irQUtIeiVtDjM/tMYrNvw+42Sf+9KxQ8DjPzDTOd96YWLTlfWVbwNExA&#10;EOdWV1wo2H1/PI5B+ICssbZMCv7Iw3w2uJtipm3HG2q3oRARwj5DBWUITSalz0sy6Ie2IY7eyTqD&#10;IUpXSO2wi3BTy+ckSaXBiuNCiQ29lZT/bH+Ngq/ROm0Xq89lv1+lx/x9czycO6fUw32/mIAI1Idb&#10;+L+91ApGL69wPROPgJxdAAAA//8DAFBLAQItABQABgAIAAAAIQDb4fbL7gAAAIUBAAATAAAAAAAA&#10;AAAAAAAAAAAAAABbQ29udGVudF9UeXBlc10ueG1sUEsBAi0AFAAGAAgAAAAhAFr0LFu/AAAAFQEA&#10;AAsAAAAAAAAAAAAAAAAAHwEAAF9yZWxzLy5yZWxzUEsBAi0AFAAGAAgAAAAhACK+T4vHAAAA3AAA&#10;AA8AAAAAAAAAAAAAAAAABwIAAGRycy9kb3ducmV2LnhtbFBLBQYAAAAAAwADALcAAAD7AgAAAAA=&#10;"/>
                <v:line id="Line 166" o:spid="_x0000_s1052" style="position:absolute;flip:y;visibility:visible;mso-wrap-style:square" from="46863,3429" to="46863,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kz+xQAAANwAAAAPAAAAZHJzL2Rvd25yZXYueG1sRI9NS8NA&#10;EIbvgv9hGcFLaDcaERu7LX60IBQPpj14HLJjEszOhuzYpv/eOQgeh3feZ55ZrqfQmyONqYvs4Gae&#10;gyGuo++4cXDYb2cPYJIge+wjk4MzJVivLi+WWPp44g86VtIYhXAq0UErMpTWprqlgGkeB2LNvuIY&#10;UHQcG+tHPCk89PY2z+9twI71QosDvbRUf1c/QTW27/xaFNlzsFm2oM2n7HIrzl1fTU+PYIQm+V/+&#10;a795B8Wd2uozSgC7+gUAAP//AwBQSwECLQAUAAYACAAAACEA2+H2y+4AAACFAQAAEwAAAAAAAAAA&#10;AAAAAAAAAAAAW0NvbnRlbnRfVHlwZXNdLnhtbFBLAQItABQABgAIAAAAIQBa9CxbvwAAABUBAAAL&#10;AAAAAAAAAAAAAAAAAB8BAABfcmVscy8ucmVsc1BLAQItABQABgAIAAAAIQB0Zkz+xQAAANwAAAAP&#10;AAAAAAAAAAAAAAAAAAcCAABkcnMvZG93bnJldi54bWxQSwUGAAAAAAMAAwC3AAAA+QIAAAAA&#10;">
                  <v:stroke endarrow="block"/>
                </v:line>
                <v:line id="Line 167" o:spid="_x0000_s1053" style="position:absolute;flip:y;visibility:visible;mso-wrap-style:square" from="58293,9144" to="58293,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ullxQAAANwAAAAPAAAAZHJzL2Rvd25yZXYueG1sRI9Ba8JA&#10;EIXvgv9hmYKXoJs2Ump0FVsVCtJDtYceh+yYhGZnQ3bU9N93C4LHx5v3vXmLVe8adaEu1J4NPE5S&#10;UMSFtzWXBr6Ou/ELqCDIFhvPZOCXAqyWw8ECc+uv/EmXg5QqQjjkaKASaXOtQ1GRwzDxLXH0Tr5z&#10;KFF2pbYdXiPcNfopTZ+1w5pjQ4UtvVVU/BzOLr6x++BNliWvTifJjLbfsk+1GDN66NdzUEK93I9v&#10;6XdrIJvO4H9MJIBe/gEAAP//AwBQSwECLQAUAAYACAAAACEA2+H2y+4AAACFAQAAEwAAAAAAAAAA&#10;AAAAAAAAAAAAW0NvbnRlbnRfVHlwZXNdLnhtbFBLAQItABQABgAIAAAAIQBa9CxbvwAAABUBAAAL&#10;AAAAAAAAAAAAAAAAAB8BAABfcmVscy8ucmVsc1BLAQItABQABgAIAAAAIQAbKullxQAAANwAAAAP&#10;AAAAAAAAAAAAAAAAAAcCAABkcnMvZG93bnJldi54bWxQSwUGAAAAAAMAAwC3AAAA+QIAAAAA&#10;">
                  <v:stroke endarrow="block"/>
                </v:line>
                <v:line id="Line 168" o:spid="_x0000_s1054" style="position:absolute;flip:y;visibility:visible;mso-wrap-style:square" from="69723,3429" to="69735,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dYlxQAAANwAAAAPAAAAZHJzL2Rvd25yZXYueG1sRI9NS8NA&#10;EIbvgv9hGcFLaDcaFBu7LX60IBQPpj14HLJjEszOhuzYpv/eOQgeh3feZ55ZrqfQmyONqYvs4Gae&#10;gyGuo++4cXDYb2cPYJIge+wjk4MzJVivLi+WWPp44g86VtIYhXAq0UErMpTWprqlgGkeB2LNvuIY&#10;UHQcG+tHPCk89PY2z+9twI71QosDvbRUf1c/QTW27/xaFNlzsFm2oM2n7HIrzl1fTU+PYIQm+V/+&#10;a795B8Wd6uszSgC7+gUAAP//AwBQSwECLQAUAAYACAAAACEA2+H2y+4AAACFAQAAEwAAAAAAAAAA&#10;AAAAAAAAAAAAW0NvbnRlbnRfVHlwZXNdLnhtbFBLAQItABQABgAIAAAAIQBa9CxbvwAAABUBAAAL&#10;AAAAAAAAAAAAAAAAAB8BAABfcmVscy8ucmVsc1BLAQItABQABgAIAAAAIQAPydYlxQAAANwAAAAP&#10;AAAAAAAAAAAAAAAAAAcCAABkcnMvZG93bnJldi54bWxQSwUGAAAAAAMAAwC3AAAA+QIAAAAA&#10;">
                  <v:stroke endarrow="block"/>
                </v:line>
                <v:line id="Line 169" o:spid="_x0000_s1055" style="position:absolute;flip:y;visibility:visible;mso-wrap-style:square" from="76581,9144" to="76593,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XO+xQAAANwAAAAPAAAAZHJzL2Rvd25yZXYueG1sRI9Ba8JA&#10;EIXvQv/DMgUvQTc2WNroKm1VKEgP1R48DtkxCWZnQ3bU9N93C4LHx5v3vXnzZe8adaEu1J4NTMYp&#10;KOLC25pLAz/7zegFVBBki41nMvBLAZaLh8Ecc+uv/E2XnZQqQjjkaKASaXOtQ1GRwzD2LXH0jr5z&#10;KFF2pbYdXiPcNfopTZ+1w5pjQ4UtfVRUnHZnF9/YfPEqy5J3p5PkldYH2aZajBk+9m8zUEK93I9v&#10;6U9rIJtO4H9MJIBe/AEAAP//AwBQSwECLQAUAAYACAAAACEA2+H2y+4AAACFAQAAEwAAAAAAAAAA&#10;AAAAAAAAAAAAW0NvbnRlbnRfVHlwZXNdLnhtbFBLAQItABQABgAIAAAAIQBa9CxbvwAAABUBAAAL&#10;AAAAAAAAAAAAAAAAAB8BAABfcmVscy8ucmVsc1BLAQItABQABgAIAAAAIQBghXO+xQAAANwAAAAP&#10;AAAAAAAAAAAAAAAAAAcCAABkcnMvZG93bnJldi54bWxQSwUGAAAAAAMAAwC3AAAA+QIAAAAA&#10;">
                  <v:stroke endarrow="block"/>
                </v:line>
                <v:line id="Line 170" o:spid="_x0000_s1056" style="position:absolute;flip:y;visibility:visible;mso-wrap-style:square" from="90297,9144" to="9029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3JxQAAANwAAAAPAAAAZHJzL2Rvd25yZXYueG1sRI9Pa8JA&#10;EMXvhX6HZQpegm40tLTRVewfQZAeqj14HLJjEszOhuyo8du7QqHHx5v3e/Nmi9416kxdqD0bGI9S&#10;UMSFtzWXBn53q+ErqCDIFhvPZOBKARbzx4cZ5tZf+IfOWylVhHDI0UAl0uZah6Iih2HkW+LoHXzn&#10;UKLsSm07vES4a/QkTV+0w5pjQ4UtfVRUHLcnF99YffNnliXvTifJG33tZZNqMWbw1C+noIR6+T/+&#10;S6+tgex5AvcxkQB6fgMAAP//AwBQSwECLQAUAAYACAAAACEA2+H2y+4AAACFAQAAEwAAAAAAAAAA&#10;AAAAAAAAAAAAW0NvbnRlbnRfVHlwZXNdLnhtbFBLAQItABQABgAIAAAAIQBa9CxbvwAAABUBAAAL&#10;AAAAAAAAAAAAAAAAAB8BAABfcmVscy8ucmVsc1BLAQItABQABgAIAAAAIQCQV+3JxQAAANwAAAAP&#10;AAAAAAAAAAAAAAAAAAcCAABkcnMvZG93bnJldi54bWxQSwUGAAAAAAMAAwC3AAAA+QIAAAAA&#10;">
                  <v:stroke endarrow="block"/>
                </v:line>
                <v:line id="Line 171" o:spid="_x0000_s1057" style="position:absolute;visibility:visible;mso-wrap-style:square" from="45720,16002" to="48006,16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N9VxwAAANwAAAAPAAAAZHJzL2Rvd25yZXYueG1sRI9Ba8JA&#10;FITvgv9heUJvurGhoaSuIpaC9lCqLejxmX1Notm3YXebpP++WxB6HGbmG2axGkwjOnK+tqxgPktA&#10;EBdW11wq+Px4mT6C8AFZY2OZFPyQh9VyPFpgrm3Pe+oOoRQRwj5HBVUIbS6lLyoy6Ge2JY7el3UG&#10;Q5SulNphH+GmkfdJkkmDNceFClvaVFRcD99GwVv6nnXr3et2OO6yc/G8P58uvVPqbjKsn0AEGsJ/&#10;+NbeagXpQwp/Z+IRkMtfAAAA//8DAFBLAQItABQABgAIAAAAIQDb4fbL7gAAAIUBAAATAAAAAAAA&#10;AAAAAAAAAAAAAABbQ29udGVudF9UeXBlc10ueG1sUEsBAi0AFAAGAAgAAAAhAFr0LFu/AAAAFQEA&#10;AAsAAAAAAAAAAAAAAAAAHwEAAF9yZWxzLy5yZWxzUEsBAi0AFAAGAAgAAAAhANhc31XHAAAA3AAA&#10;AA8AAAAAAAAAAAAAAAAABwIAAGRycy9kb3ducmV2LnhtbFBLBQYAAAAAAwADALcAAAD7AgAAAAA=&#10;"/>
                <v:line id="Line 172" o:spid="_x0000_s1058" style="position:absolute;flip:y;visibility:visible;mso-wrap-style:square" from="48006,10287" to="48018,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cZexwAAANwAAAAPAAAAZHJzL2Rvd25yZXYueG1sRI9BawIx&#10;FITvhf6H8ApeimbbWtGtUaQgePBSKyvenpvXzbKbl20Sdfvvm4LQ4zAz3zDzZW9bcSEfascKnkYZ&#10;COLS6ZorBfvP9XAKIkRkja1jUvBDAZaL+7s55tpd+YMuu1iJBOGQowITY5dLGUpDFsPIdcTJ+3Le&#10;YkzSV1J7vCa4beVzlk2kxZrTgsGO3g2Vze5sFcjp9vHbr07jpmgOh5kpyqI7bpUaPPSrNxCR+vgf&#10;vrU3WsHL6xj+zqQjIBe/AAAA//8DAFBLAQItABQABgAIAAAAIQDb4fbL7gAAAIUBAAATAAAAAAAA&#10;AAAAAAAAAAAAAABbQ29udGVudF9UeXBlc10ueG1sUEsBAi0AFAAGAAgAAAAhAFr0LFu/AAAAFQEA&#10;AAsAAAAAAAAAAAAAAAAAHwEAAF9yZWxzLy5yZWxzUEsBAi0AFAAGAAgAAAAhAI6Rxl7HAAAA3AAA&#10;AA8AAAAAAAAAAAAAAAAABwIAAGRycy9kb3ducmV2LnhtbFBLBQYAAAAAAwADALcAAAD7AgAAAAA=&#10;"/>
                <v:shape id="Text Box 173" o:spid="_x0000_s1059" type="#_x0000_t202" style="position:absolute;left:50292;top:12573;width:1028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N5CxQAAANwAAAAPAAAAZHJzL2Rvd25yZXYueG1sRI9BawIx&#10;FITvgv8hvEIvUrPWanVrlFJQ9GZtqdfH5rm7uHlZk7iu/94IBY/DzHzDzBatqURDzpeWFQz6CQji&#10;zOqScwW/P8uXCQgfkDVWlknBlTws5t3ODFNtL/xNzS7kIkLYp6igCKFOpfRZQQZ939bE0TtYZzBE&#10;6XKpHV4i3FTyNUnG0mDJcaHAmr4Kyo67s1EweVs3e78Zbv+y8aGaht57szo5pZ6f2s8PEIHa8Aj/&#10;t9dawXA0gvuZeATk/AYAAP//AwBQSwECLQAUAAYACAAAACEA2+H2y+4AAACFAQAAEwAAAAAAAAAA&#10;AAAAAAAAAAAAW0NvbnRlbnRfVHlwZXNdLnhtbFBLAQItABQABgAIAAAAIQBa9CxbvwAAABUBAAAL&#10;AAAAAAAAAAAAAAAAAB8BAABfcmVscy8ucmVsc1BLAQItABQABgAIAAAAIQAH0N5CxQAAANwAAAAP&#10;AAAAAAAAAAAAAAAAAAcCAABkcnMvZG93bnJldi54bWxQSwUGAAAAAAMAAwC3AAAA+QIAAAAA&#10;">
                  <v:textbox>
                    <w:txbxContent>
                      <w:p w:rsidR="00BC5144" w:rsidRPr="00DC197F" w:rsidRDefault="00BC5144" w:rsidP="007F6AEA">
                        <w:pPr>
                          <w:spacing w:after="0" w:line="240" w:lineRule="auto"/>
                          <w:jc w:val="center"/>
                          <w:rPr>
                            <w:rFonts w:ascii="Times New Roman" w:hAnsi="Times New Roman"/>
                            <w:sz w:val="20"/>
                            <w:szCs w:val="20"/>
                            <w:lang w:val="uk-UA"/>
                          </w:rPr>
                        </w:pPr>
                        <w:r>
                          <w:rPr>
                            <w:rFonts w:ascii="Times New Roman" w:hAnsi="Times New Roman"/>
                            <w:sz w:val="20"/>
                            <w:szCs w:val="20"/>
                            <w:lang w:val="uk-UA"/>
                          </w:rPr>
                          <w:t>Сировина і матеріали</w:t>
                        </w:r>
                      </w:p>
                    </w:txbxContent>
                  </v:textbox>
                </v:shape>
                <v:shape id="Text Box 174" o:spid="_x0000_s1060" type="#_x0000_t202" style="position:absolute;left:64008;top:12573;width:1371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kA1xgAAANwAAAAPAAAAZHJzL2Rvd25yZXYueG1sRI9Ba8JA&#10;FITvBf/D8gQvpW7Ummp0FSm02Fu1Ra+P7DMJZt/G3W2M/94tFHocZuYbZrnuTC1acr6yrGA0TEAQ&#10;51ZXXCj4/np7moHwAVljbZkU3MjDetV7WGKm7ZV31O5DISKEfYYKyhCaTEqfl2TQD21DHL2TdQZD&#10;lK6Q2uE1wk0tx0mSSoMVx4USG3otKT/vf4yC2fO2PfqPyechT0/1PDy+tO8Xp9Sg320WIAJ14T/8&#10;195qBZNpCr9n4hGQqzsAAAD//wMAUEsBAi0AFAAGAAgAAAAhANvh9svuAAAAhQEAABMAAAAAAAAA&#10;AAAAAAAAAAAAAFtDb250ZW50X1R5cGVzXS54bWxQSwECLQAUAAYACAAAACEAWvQsW78AAAAVAQAA&#10;CwAAAAAAAAAAAAAAAAAfAQAAX3JlbHMvLnJlbHNQSwECLQAUAAYACAAAACEA9wJANcYAAADcAAAA&#10;DwAAAAAAAAAAAAAAAAAHAgAAZHJzL2Rvd25yZXYueG1sUEsFBgAAAAADAAMAtwAAAPoCAAAAAA==&#10;">
                  <v:textbox>
                    <w:txbxContent>
                      <w:p w:rsidR="00BC5144" w:rsidRPr="00DC197F" w:rsidRDefault="00BC5144" w:rsidP="007F6AEA">
                        <w:pPr>
                          <w:spacing w:after="0" w:line="240" w:lineRule="auto"/>
                          <w:jc w:val="center"/>
                          <w:rPr>
                            <w:rFonts w:ascii="Times New Roman" w:hAnsi="Times New Roman"/>
                            <w:sz w:val="20"/>
                            <w:szCs w:val="20"/>
                            <w:lang w:val="uk-UA"/>
                          </w:rPr>
                        </w:pPr>
                        <w:r>
                          <w:rPr>
                            <w:rFonts w:ascii="Times New Roman" w:hAnsi="Times New Roman"/>
                            <w:sz w:val="20"/>
                            <w:szCs w:val="20"/>
                            <w:lang w:val="uk-UA"/>
                          </w:rPr>
                          <w:t>Паливо і енергія на технологічні цілі</w:t>
                        </w:r>
                      </w:p>
                    </w:txbxContent>
                  </v:textbox>
                </v:shape>
                <v:shape id="Text Box 175" o:spid="_x0000_s1061" type="#_x0000_t202" style="position:absolute;left:78867;top:12573;width:1600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uWuxgAAANwAAAAPAAAAZHJzL2Rvd25yZXYueG1sRI9PawIx&#10;FMTvQr9DeAUvUrPV+qdbo4ig6M3a0l4fm+fu0s3LmsR1/famIHgcZuY3zGzRmko05HxpWcFrPwFB&#10;nFldcq7g+2v9MgXhA7LGyjIpuJKHxfypM8NU2wt/UnMIuYgQ9ikqKEKoUyl9VpBB37c1cfSO1hkM&#10;UbpcaoeXCDeVHCTJWBosOS4UWNOqoOzvcDYKpm/b5tfvhvufbHys3kNv0mxOTqnuc7v8ABGoDY/w&#10;vb3VCoajCfyfiUdAzm8AAAD//wMAUEsBAi0AFAAGAAgAAAAhANvh9svuAAAAhQEAABMAAAAAAAAA&#10;AAAAAAAAAAAAAFtDb250ZW50X1R5cGVzXS54bWxQSwECLQAUAAYACAAAACEAWvQsW78AAAAVAQAA&#10;CwAAAAAAAAAAAAAAAAAfAQAAX3JlbHMvLnJlbHNQSwECLQAUAAYACAAAACEAmE7lrsYAAADcAAAA&#10;DwAAAAAAAAAAAAAAAAAHAgAAZHJzL2Rvd25yZXYueG1sUEsFBgAAAAADAAMAtwAAAPoCAAAAAA==&#10;">
                  <v:textbox>
                    <w:txbxContent>
                      <w:p w:rsidR="00BC5144" w:rsidRPr="00DC197F" w:rsidRDefault="00BC5144" w:rsidP="007F6AEA">
                        <w:pPr>
                          <w:spacing w:after="0" w:line="240" w:lineRule="auto"/>
                          <w:jc w:val="center"/>
                          <w:rPr>
                            <w:rFonts w:ascii="Times New Roman" w:hAnsi="Times New Roman"/>
                            <w:sz w:val="20"/>
                            <w:szCs w:val="20"/>
                            <w:lang w:val="uk-UA"/>
                          </w:rPr>
                        </w:pPr>
                        <w:r>
                          <w:rPr>
                            <w:rFonts w:ascii="Times New Roman" w:hAnsi="Times New Roman"/>
                            <w:sz w:val="20"/>
                            <w:szCs w:val="20"/>
                            <w:lang w:val="uk-UA"/>
                          </w:rPr>
                          <w:t>Запрлата виробничих працівників</w:t>
                        </w:r>
                      </w:p>
                    </w:txbxContent>
                  </v:textbox>
                </v:shape>
                <v:line id="Line 176" o:spid="_x0000_s1062" style="position:absolute;visibility:visible;mso-wrap-style:square" from="45720,19431" to="86868,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0kxAAAANwAAAAPAAAAZHJzL2Rvd25yZXYueG1sRE/LasJA&#10;FN0X/IfhCu7qxEpDiY4iFkG7KPUBurxmrkk0cyfMTJP07zuLQpeH854ve1OLlpyvLCuYjBMQxLnV&#10;FRcKTsfN8xsIH5A11pZJwQ95WC4GT3PMtO14T+0hFCKGsM9QQRlCk0np85IM+rFtiCN3s85giNAV&#10;UjvsYrip5UuSpNJgxbGhxIbWJeWPw7dR8Dn9StvV7mPbn3fpNX/fXy/3zik1GvarGYhAffgX/7m3&#10;WsH0Na6NZ+IRkItfAAAA//8DAFBLAQItABQABgAIAAAAIQDb4fbL7gAAAIUBAAATAAAAAAAAAAAA&#10;AAAAAAAAAABbQ29udGVudF9UeXBlc10ueG1sUEsBAi0AFAAGAAgAAAAhAFr0LFu/AAAAFQEAAAsA&#10;AAAAAAAAAAAAAAAAHwEAAF9yZWxzLy5yZWxzUEsBAi0AFAAGAAgAAAAhANb4TSTEAAAA3AAAAA8A&#10;AAAAAAAAAAAAAAAABwIAAGRycy9kb3ducmV2LnhtbFBLBQYAAAAAAwADALcAAAD4AgAAAAA=&#10;"/>
                <v:shape id="AutoShape 177" o:spid="_x0000_s1063" type="#_x0000_t67" style="position:absolute;left:30861;top:20574;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16LwgAAANwAAAAPAAAAZHJzL2Rvd25yZXYueG1sRI/RagIx&#10;FETfBf8hXME3TVZbqVuzIoWWvhV1P+Cyud0N3dwsSdT1702h0MdhZs4wu/3oenGlEK1nDcVSgSBu&#10;vLHcaqjP74sXEDEhG+w9k4Y7RdhX08kOS+NvfKTrKbUiQziWqKFLaSiljE1HDuPSD8TZ+/bBYcoy&#10;tNIEvGW46+VKqY10aDkvdDjQW0fNz+niNNj6rMbj9v6ERavW6qv+4GBXWs9n4+EVRKIx/Yf/2p9G&#10;w/p5C79n8hGQ1QMAAP//AwBQSwECLQAUAAYACAAAACEA2+H2y+4AAACFAQAAEwAAAAAAAAAAAAAA&#10;AAAAAAAAW0NvbnRlbnRfVHlwZXNdLnhtbFBLAQItABQABgAIAAAAIQBa9CxbvwAAABUBAAALAAAA&#10;AAAAAAAAAAAAAB8BAABfcmVscy8ucmVsc1BLAQItABQABgAIAAAAIQDFs16LwgAAANwAAAAPAAAA&#10;AAAAAAAAAAAAAAcCAABkcnMvZG93bnJldi54bWxQSwUGAAAAAAMAAwC3AAAA9gIAAAAA&#10;"/>
                <v:shape id="Text Box 178" o:spid="_x0000_s1064" type="#_x0000_t202" style="position:absolute;left:22860;top:22860;width:2286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7dnwwAAANwAAAAPAAAAZHJzL2Rvd25yZXYueG1sRE/LagIx&#10;FN0L/YdwC27EybSWqZ0aRQqK3amVdnuZ3HnQyc2YxHH6981CcHk478VqMK3oyfnGsoKnJAVBXFjd&#10;cKXg9LWZzkH4gKyxtUwK/sjDavkwWmCu7ZUP1B9DJWII+xwV1CF0uZS+qMmgT2xHHLnSOoMhQldJ&#10;7fAaw00rn9M0kwYbjg01dvRRU/F7vBgF85dd/+M/Z/vvIivbtzB57bdnp9T4cVi/gwg0hLv45t5p&#10;BbMszo9n4hGQy38AAAD//wMAUEsBAi0AFAAGAAgAAAAhANvh9svuAAAAhQEAABMAAAAAAAAAAAAA&#10;AAAAAAAAAFtDb250ZW50X1R5cGVzXS54bWxQSwECLQAUAAYACAAAACEAWvQsW78AAAAVAQAACwAA&#10;AAAAAAAAAAAAAAAfAQAAX3JlbHMvLnJlbHNQSwECLQAUAAYACAAAACEA2cu3Z8MAAADcAAAADwAA&#10;AAAAAAAAAAAAAAAHAgAAZHJzL2Rvd25yZXYueG1sUEsFBgAAAAADAAMAtwAAAPcCAAAAAA==&#10;">
                  <v:textbox>
                    <w:txbxContent>
                      <w:p w:rsidR="00BC5144" w:rsidRPr="00DC197F" w:rsidRDefault="00BC5144" w:rsidP="007F6AEA">
                        <w:pPr>
                          <w:spacing w:after="0" w:line="240" w:lineRule="auto"/>
                          <w:jc w:val="center"/>
                          <w:rPr>
                            <w:rFonts w:ascii="Times New Roman" w:hAnsi="Times New Roman"/>
                            <w:sz w:val="20"/>
                            <w:szCs w:val="20"/>
                            <w:lang w:val="uk-UA"/>
                          </w:rPr>
                        </w:pPr>
                        <w:r>
                          <w:rPr>
                            <w:rFonts w:ascii="Times New Roman" w:hAnsi="Times New Roman"/>
                            <w:sz w:val="20"/>
                            <w:szCs w:val="20"/>
                            <w:lang w:val="uk-UA"/>
                          </w:rPr>
                          <w:t>Прості витрати</w:t>
                        </w:r>
                      </w:p>
                    </w:txbxContent>
                  </v:textbox>
                </v:shape>
                <v:shape id="Text Box 179" o:spid="_x0000_s1065" type="#_x0000_t202" style="position:absolute;left:22860;top:26289;width:2286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xL8xQAAANwAAAAPAAAAZHJzL2Rvd25yZXYueG1sRI9Ba8JA&#10;FITvgv9heYIXqRu1pDZ1lSIoerO2tNdH9pmEZt+mu2uM/94VCh6HmfmGWaw6U4uWnK8sK5iMExDE&#10;udUVFwq+PjdPcxA+IGusLZOCK3lYLfu9BWbaXviD2mMoRISwz1BBGUKTSenzkgz6sW2Io3eyzmCI&#10;0hVSO7xEuKnlNElSabDiuFBiQ+uS8t/j2SiYP+/aH7+fHb7z9FS/htFLu/1zSg0H3fsbiEBdeIT/&#10;2zutYJZO4H4mHgG5vAEAAP//AwBQSwECLQAUAAYACAAAACEA2+H2y+4AAACFAQAAEwAAAAAAAAAA&#10;AAAAAAAAAAAAW0NvbnRlbnRfVHlwZXNdLnhtbFBLAQItABQABgAIAAAAIQBa9CxbvwAAABUBAAAL&#10;AAAAAAAAAAAAAAAAAB8BAABfcmVscy8ucmVsc1BLAQItABQABgAIAAAAIQC2hxL8xQAAANwAAAAP&#10;AAAAAAAAAAAAAAAAAAcCAABkcnMvZG93bnJldi54bWxQSwUGAAAAAAMAAwC3AAAA+QIAAAAA&#10;">
                  <v:textbox>
                    <w:txbxContent>
                      <w:p w:rsidR="00BC5144" w:rsidRPr="00DC197F" w:rsidRDefault="00BC5144" w:rsidP="007F6AEA">
                        <w:pPr>
                          <w:spacing w:after="0" w:line="240" w:lineRule="auto"/>
                          <w:jc w:val="center"/>
                          <w:rPr>
                            <w:rFonts w:ascii="Times New Roman" w:hAnsi="Times New Roman"/>
                            <w:sz w:val="20"/>
                            <w:szCs w:val="20"/>
                            <w:lang w:val="uk-UA"/>
                          </w:rPr>
                        </w:pPr>
                        <w:r>
                          <w:rPr>
                            <w:rFonts w:ascii="Times New Roman" w:hAnsi="Times New Roman"/>
                            <w:sz w:val="20"/>
                            <w:szCs w:val="20"/>
                            <w:lang w:val="uk-UA"/>
                          </w:rPr>
                          <w:t>Комплексні витрати</w:t>
                        </w:r>
                      </w:p>
                    </w:txbxContent>
                  </v:textbox>
                </v:shape>
                <v:line id="Line 180" o:spid="_x0000_s1066" style="position:absolute;visibility:visible;mso-wrap-style:square" from="20574,26289" to="21717,2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LBzxgAAANwAAAAPAAAAZHJzL2Rvd25yZXYueG1sRI9Ba8JA&#10;FITvQv/D8gredKNCKKmriCJoD0VtoT0+s69J2uzbsLsm8d+7QsHjMDPfMPNlb2rRkvOVZQWTcQKC&#10;OLe64kLB58d29ALCB2SNtWVScCUPy8XTYI6Zth0fqT2FQkQI+wwVlCE0mZQ+L8mgH9uGOHo/1hkM&#10;UbpCaoddhJtaTpMklQYrjgslNrQuKf87XYyC99khbVf7t13/tU/P+eZ4/v7tnFLD5371CiJQHx7h&#10;//ZOK5ilU7ifiUdALm4AAAD//wMAUEsBAi0AFAAGAAgAAAAhANvh9svuAAAAhQEAABMAAAAAAAAA&#10;AAAAAAAAAAAAAFtDb250ZW50X1R5cGVzXS54bWxQSwECLQAUAAYACAAAACEAWvQsW78AAAAVAQAA&#10;CwAAAAAAAAAAAAAAAAAfAQAAX3JlbHMvLnJlbHNQSwECLQAUAAYACAAAACEAeXywc8YAAADcAAAA&#10;DwAAAAAAAAAAAAAAAAAHAgAAZHJzL2Rvd25yZXYueG1sUEsFBgAAAAADAAMAtwAAAPoCAAAAAA==&#10;"/>
                <v:line id="Line 181" o:spid="_x0000_s1067" style="position:absolute;visibility:visible;mso-wrap-style:square" from="21717,24003" to="21717,27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BXoxgAAANwAAAAPAAAAZHJzL2Rvd25yZXYueG1sRI9Ba8JA&#10;FITvBf/D8gre6qYNBEldRZSC9lDUFtrjM/uapGbfht01if/eFYQeh5n5hpktBtOIjpyvLSt4niQg&#10;iAuray4VfH2+PU1B+ICssbFMCi7kYTEfPcww17bnPXWHUIoIYZ+jgiqENpfSFxUZ9BPbEkfv1zqD&#10;IUpXSu2wj3DTyJckyaTBmuNChS2tKipOh7NR8JHusm65fd8M39vsWKz3x5+/3ik1fhyWryACDeE/&#10;fG9vtII0S+F2Jh4BOb8CAAD//wMAUEsBAi0AFAAGAAgAAAAhANvh9svuAAAAhQEAABMAAAAAAAAA&#10;AAAAAAAAAAAAAFtDb250ZW50X1R5cGVzXS54bWxQSwECLQAUAAYACAAAACEAWvQsW78AAAAVAQAA&#10;CwAAAAAAAAAAAAAAAAAfAQAAX3JlbHMvLnJlbHNQSwECLQAUAAYACAAAACEAFjAV6MYAAADcAAAA&#10;DwAAAAAAAAAAAAAAAAAHAgAAZHJzL2Rvd25yZXYueG1sUEsFBgAAAAADAAMAtwAAAPoCAAAAAA==&#10;"/>
                <v:line id="Line 182" o:spid="_x0000_s1068" style="position:absolute;visibility:visible;mso-wrap-style:square" from="21717,27432" to="22860,27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V0IxgAAANwAAAAPAAAAZHJzL2Rvd25yZXYueG1sRI9La8Mw&#10;EITvgfwHsYXeEjltycONEkJNoYckkAc9b62tZWqtjKU66r+vAoEch5n5hlmuo21ET52vHSuYjDMQ&#10;xKXTNVcKzqf30RyED8gaG8ek4I88rFfDwRJz7S58oP4YKpEg7HNUYEJocyl9aciiH7uWOHnfrrMY&#10;kuwqqTu8JLht5FOWTaXFmtOCwZbeDJU/x1+rYGaKg5zJYnvaF309WcRd/PxaKPX4EDevIALFcA/f&#10;2h9awfP0Ba5n0hGQq38AAAD//wMAUEsBAi0AFAAGAAgAAAAhANvh9svuAAAAhQEAABMAAAAAAAAA&#10;AAAAAAAAAAAAAFtDb250ZW50X1R5cGVzXS54bWxQSwECLQAUAAYACAAAACEAWvQsW78AAAAVAQAA&#10;CwAAAAAAAAAAAAAAAAAfAQAAX3JlbHMvLnJlbHNQSwECLQAUAAYACAAAACEAheFdCMYAAADcAAAA&#10;DwAAAAAAAAAAAAAAAAAHAgAAZHJzL2Rvd25yZXYueG1sUEsFBgAAAAADAAMAtwAAAPoCAAAAAA==&#10;">
                  <v:stroke endarrow="block"/>
                </v:line>
                <v:line id="Line 183" o:spid="_x0000_s1069" style="position:absolute;visibility:visible;mso-wrap-style:square" from="21717,24003" to="22860,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fiTxgAAANwAAAAPAAAAZHJzL2Rvd25yZXYueG1sRI9La8Mw&#10;EITvgfwHsYXeEjktzcONEkJNoYckkAc9b62tZWqtjKU66r+vAoEch5n5hlmuo21ET52vHSuYjDMQ&#10;xKXTNVcKzqf30RyED8gaG8ek4I88rFfDwRJz7S58oP4YKpEg7HNUYEJocyl9aciiH7uWOHnfrrMY&#10;kuwqqTu8JLht5FOWTaXFmtOCwZbeDJU/x1+rYGaKg5zJYnvaF309WcRd/PxaKPX4EDevIALFcA/f&#10;2h9awfP0Ba5n0hGQq38AAAD//wMAUEsBAi0AFAAGAAgAAAAhANvh9svuAAAAhQEAABMAAAAAAAAA&#10;AAAAAAAAAAAAAFtDb250ZW50X1R5cGVzXS54bWxQSwECLQAUAAYACAAAACEAWvQsW78AAAAVAQAA&#10;CwAAAAAAAAAAAAAAAAAfAQAAX3JlbHMvLnJlbHNQSwECLQAUAAYACAAAACEA6q34k8YAAADcAAAA&#10;DwAAAAAAAAAAAAAAAAAHAgAAZHJzL2Rvd25yZXYueG1sUEsFBgAAAAADAAMAtwAAAPoCAAAAAA==&#10;">
                  <v:stroke endarrow="block"/>
                </v:line>
                <v:shape id="Text Box 184" o:spid="_x0000_s1070" type="#_x0000_t202" style="position:absolute;left:50292;top:20574;width:1143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oqIxQAAANwAAAAPAAAAZHJzL2Rvd25yZXYueG1sRI9Ba8JA&#10;FITvBf/D8gq9FN1YJdXoKqXQYm+ail4f2WcSmn2b7m5j/PduQfA4zMw3zHLdm0Z05HxtWcF4lIAg&#10;LqyuuVSw//4YzkD4gKyxsUwKLuRhvRo8LDHT9sw76vJQighhn6GCKoQ2k9IXFRn0I9sSR+9kncEQ&#10;pSuldniOcNPIlyRJpcGa40KFLb1XVPzkf0bBbLrpjv5rsj0U6amZh+fX7vPXKfX02L8tQATqwz18&#10;a2+0gkmawv+ZeATk6goAAP//AwBQSwECLQAUAAYACAAAACEA2+H2y+4AAACFAQAAEwAAAAAAAAAA&#10;AAAAAAAAAAAAW0NvbnRlbnRfVHlwZXNdLnhtbFBLAQItABQABgAIAAAAIQBa9CxbvwAAABUBAAAL&#10;AAAAAAAAAAAAAAAAAB8BAABfcmVscy8ucmVsc1BLAQItABQABgAIAAAAIQA5boqIxQAAANwAAAAP&#10;AAAAAAAAAAAAAAAAAAcCAABkcnMvZG93bnJldi54bWxQSwUGAAAAAAMAAwC3AAAA+QIAAAAA&#10;">
                  <v:textbox>
                    <w:txbxContent>
                      <w:p w:rsidR="00BC5144" w:rsidRPr="00DC197F" w:rsidRDefault="00BC5144" w:rsidP="007F6AEA">
                        <w:pPr>
                          <w:spacing w:after="0" w:line="240" w:lineRule="auto"/>
                          <w:jc w:val="center"/>
                          <w:rPr>
                            <w:rFonts w:ascii="Times New Roman" w:hAnsi="Times New Roman"/>
                            <w:sz w:val="20"/>
                            <w:szCs w:val="20"/>
                            <w:lang w:val="uk-UA"/>
                          </w:rPr>
                        </w:pPr>
                        <w:r>
                          <w:rPr>
                            <w:rFonts w:ascii="Times New Roman" w:hAnsi="Times New Roman"/>
                            <w:sz w:val="20"/>
                            <w:szCs w:val="20"/>
                            <w:lang w:val="uk-UA"/>
                          </w:rPr>
                          <w:t>Відрахування на соціальні заходи</w:t>
                        </w:r>
                      </w:p>
                    </w:txbxContent>
                  </v:textbox>
                </v:shape>
                <v:shape id="Text Box 185" o:spid="_x0000_s1071" type="#_x0000_t202" style="position:absolute;left:64008;top:20574;width:12573;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i8TxQAAANwAAAAPAAAAZHJzL2Rvd25yZXYueG1sRI9Ba8JA&#10;FITvBf/D8oReSt2oJWp0FRFa9Fa1tNdH9pkEs2/j7jbGf+8KhR6HmfmGWaw6U4uWnK8sKxgOEhDE&#10;udUVFwq+ju+vUxA+IGusLZOCG3lYLXtPC8y0vfKe2kMoRISwz1BBGUKTSenzkgz6gW2Io3eyzmCI&#10;0hVSO7xGuKnlKElSabDiuFBiQ5uS8vPh1yiYvm3bH78bf37n6amehZdJ+3FxSj33u/UcRKAu/If/&#10;2lutYJxO4HEmHgG5vAMAAP//AwBQSwECLQAUAAYACAAAACEA2+H2y+4AAACFAQAAEwAAAAAAAAAA&#10;AAAAAAAAAAAAW0NvbnRlbnRfVHlwZXNdLnhtbFBLAQItABQABgAIAAAAIQBa9CxbvwAAABUBAAAL&#10;AAAAAAAAAAAAAAAAAB8BAABfcmVscy8ucmVsc1BLAQItABQABgAIAAAAIQBWIi8TxQAAANwAAAAP&#10;AAAAAAAAAAAAAAAAAAcCAABkcnMvZG93bnJldi54bWxQSwUGAAAAAAMAAwC3AAAA+QIAAAAA&#10;">
                  <v:textbox>
                    <w:txbxContent>
                      <w:p w:rsidR="00BC5144" w:rsidRPr="00DC197F" w:rsidRDefault="00BC5144" w:rsidP="007F6AEA">
                        <w:pPr>
                          <w:spacing w:after="0" w:line="240" w:lineRule="auto"/>
                          <w:jc w:val="center"/>
                          <w:rPr>
                            <w:rFonts w:ascii="Times New Roman" w:hAnsi="Times New Roman"/>
                            <w:sz w:val="20"/>
                            <w:szCs w:val="20"/>
                            <w:lang w:val="uk-UA"/>
                          </w:rPr>
                        </w:pPr>
                        <w:r>
                          <w:rPr>
                            <w:rFonts w:ascii="Times New Roman" w:hAnsi="Times New Roman"/>
                            <w:sz w:val="20"/>
                            <w:szCs w:val="20"/>
                            <w:lang w:val="uk-UA"/>
                          </w:rPr>
                          <w:t>Загальновиробничі витрати</w:t>
                        </w:r>
                      </w:p>
                    </w:txbxContent>
                  </v:textbox>
                </v:shape>
                <v:shape id="Text Box 186" o:spid="_x0000_s1072" type="#_x0000_t202" style="position:absolute;left:78867;top:20574;width:1600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bthwwAAANwAAAAPAAAAZHJzL2Rvd25yZXYueG1sRE/LagIx&#10;FN0L/YdwC27EybSWqZ0aRQqK3amVdnuZ3HnQyc2YxHH6981CcHk478VqMK3oyfnGsoKnJAVBXFjd&#10;cKXg9LWZzkH4gKyxtUwK/sjDavkwWmCu7ZUP1B9DJWII+xwV1CF0uZS+qMmgT2xHHLnSOoMhQldJ&#10;7fAaw00rn9M0kwYbjg01dvRRU/F7vBgF85dd/+M/Z/vvIivbtzB57bdnp9T4cVi/gwg0hLv45t5p&#10;BbMsro1n4hGQy38AAAD//wMAUEsBAi0AFAAGAAgAAAAhANvh9svuAAAAhQEAABMAAAAAAAAAAAAA&#10;AAAAAAAAAFtDb250ZW50X1R5cGVzXS54bWxQSwECLQAUAAYACAAAACEAWvQsW78AAAAVAQAACwAA&#10;AAAAAAAAAAAAAAAfAQAAX3JlbHMvLnJlbHNQSwECLQAUAAYACAAAACEAJ727YcMAAADcAAAADwAA&#10;AAAAAAAAAAAAAAAHAgAAZHJzL2Rvd25yZXYueG1sUEsFBgAAAAADAAMAtwAAAPcCAAAAAA==&#10;">
                  <v:textbox>
                    <w:txbxContent>
                      <w:p w:rsidR="00BC5144" w:rsidRPr="00DC197F" w:rsidRDefault="00BC5144" w:rsidP="007F6AEA">
                        <w:pPr>
                          <w:spacing w:after="0" w:line="240" w:lineRule="auto"/>
                          <w:jc w:val="center"/>
                          <w:rPr>
                            <w:rFonts w:ascii="Times New Roman" w:hAnsi="Times New Roman"/>
                            <w:sz w:val="20"/>
                            <w:szCs w:val="20"/>
                            <w:lang w:val="uk-UA"/>
                          </w:rPr>
                        </w:pPr>
                        <w:r>
                          <w:rPr>
                            <w:rFonts w:ascii="Times New Roman" w:hAnsi="Times New Roman"/>
                            <w:sz w:val="20"/>
                            <w:szCs w:val="20"/>
                            <w:lang w:val="uk-UA"/>
                          </w:rPr>
                          <w:t>Куповані напівфабрикати і комплектуючі вироби</w:t>
                        </w:r>
                      </w:p>
                    </w:txbxContent>
                  </v:textbox>
                </v:shape>
                <v:shape id="AutoShape 187" o:spid="_x0000_s1073" type="#_x0000_t67" style="position:absolute;left:30861;top:28575;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5Q2wQAAANwAAAAPAAAAZHJzL2Rvd25yZXYueG1sRI/NigIx&#10;EITvC75D6IW9rYk/iI5GEWEXb6LOAzSTdibspDMkUce33wiCx6KqvqJWm9614kYhWs8aRkMFgrjy&#10;xnKtoTz/fM9BxIRssPVMGh4UYbMefKywMP7OR7qdUi0yhGOBGpqUukLKWDXkMA59R5y9iw8OU5ah&#10;libgPcNdK8dKzaRDy3mhwY52DVV/p6vTYMuz6o+LxxRHtZqoQ/nLwY61/vrst0sQifr0Dr/ae6Nh&#10;MlvA80w+AnL9DwAA//8DAFBLAQItABQABgAIAAAAIQDb4fbL7gAAAIUBAAATAAAAAAAAAAAAAAAA&#10;AAAAAABbQ29udGVudF9UeXBlc10ueG1sUEsBAi0AFAAGAAgAAAAhAFr0LFu/AAAAFQEAAAsAAAAA&#10;AAAAAAAAAAAAHwEAAF9yZWxzLy5yZWxzUEsBAi0AFAAGAAgAAAAhAAvflDbBAAAA3AAAAA8AAAAA&#10;AAAAAAAAAAAABwIAAGRycy9kb3ducmV2LnhtbFBLBQYAAAAAAwADALcAAAD1AgAAAAA=&#10;"/>
                <v:shape id="Text Box 188" o:spid="_x0000_s1074" type="#_x0000_t202" style="position:absolute;top:33147;width:2057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iG6wgAAANwAAAAPAAAAZHJzL2Rvd25yZXYueG1sRE/Pa8Iw&#10;FL4L/g/hDXaRmTqlajWKDDb05tzQ66N5tmXNS02yWv97cxA8fny/l+vO1KIl5yvLCkbDBARxbnXF&#10;hYLfn8+3GQgfkDXWlknBjTysV/3eEjNtr/xN7SEUIoawz1BBGUKTSenzkgz6oW2II3e2zmCI0BVS&#10;O7zGcFPL9yRJpcGKY0OJDX2UlP8d/o2C2WTbnvxuvD/m6bmeh8G0/bo4pV5fus0CRKAuPMUP91Yr&#10;GE/j/HgmHgG5ugMAAP//AwBQSwECLQAUAAYACAAAACEA2+H2y+4AAACFAQAAEwAAAAAAAAAAAAAA&#10;AAAAAAAAW0NvbnRlbnRfVHlwZXNdLnhtbFBLAQItABQABgAIAAAAIQBa9CxbvwAAABUBAAALAAAA&#10;AAAAAAAAAAAAAB8BAABfcmVscy8ucmVsc1BLAQItABQABgAIAAAAIQBcEiG6wgAAANwAAAAPAAAA&#10;AAAAAAAAAAAAAAcCAABkcnMvZG93bnJldi54bWxQSwUGAAAAAAMAAwC3AAAA9gIAAAAA&#10;">
                  <v:textbox>
                    <w:txbxContent>
                      <w:p w:rsidR="00BC5144" w:rsidRPr="00DC197F" w:rsidRDefault="00BC5144" w:rsidP="007F6AEA">
                        <w:pPr>
                          <w:spacing w:after="0" w:line="240" w:lineRule="auto"/>
                          <w:jc w:val="center"/>
                          <w:rPr>
                            <w:rFonts w:ascii="Times New Roman" w:hAnsi="Times New Roman"/>
                            <w:sz w:val="20"/>
                            <w:szCs w:val="20"/>
                            <w:lang w:val="uk-UA"/>
                          </w:rPr>
                        </w:pPr>
                        <w:r w:rsidRPr="00DC197F">
                          <w:rPr>
                            <w:rFonts w:ascii="Times New Roman" w:hAnsi="Times New Roman"/>
                            <w:sz w:val="20"/>
                            <w:szCs w:val="20"/>
                            <w:lang w:val="uk-UA"/>
                          </w:rPr>
                          <w:t xml:space="preserve">За </w:t>
                        </w:r>
                        <w:r>
                          <w:rPr>
                            <w:rFonts w:ascii="Times New Roman" w:hAnsi="Times New Roman"/>
                            <w:sz w:val="20"/>
                            <w:szCs w:val="20"/>
                            <w:lang w:val="uk-UA"/>
                          </w:rPr>
                          <w:t>участю у виробничому процесі</w:t>
                        </w:r>
                      </w:p>
                    </w:txbxContent>
                  </v:textbox>
                </v:shape>
                <v:shape id="Text Box 189" o:spid="_x0000_s1075" type="#_x0000_t202" style="position:absolute;left:22860;top:30861;width:2286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oQhxQAAANwAAAAPAAAAZHJzL2Rvd25yZXYueG1sRI9bawIx&#10;FITfC/0P4RT6UjRrFS+rUaTQYt+8oa+HzXF3cXOyJum6/ntTEHwcZuYbZrZoTSUacr60rKDXTUAQ&#10;Z1aXnCvY7747YxA+IGusLJOCG3lYzF9fZphqe+UNNduQiwhhn6KCIoQ6ldJnBRn0XVsTR+9kncEQ&#10;pculdniNcFPJzyQZSoMlx4UCa/oqKDtv/4yC8WDVHP1vf33IhqdqEj5Gzc/FKfX+1i6nIAK14Rl+&#10;tFdaQX/Ug/8z8QjI+R0AAP//AwBQSwECLQAUAAYACAAAACEA2+H2y+4AAACFAQAAEwAAAAAAAAAA&#10;AAAAAAAAAAAAW0NvbnRlbnRfVHlwZXNdLnhtbFBLAQItABQABgAIAAAAIQBa9CxbvwAAABUBAAAL&#10;AAAAAAAAAAAAAAAAAB8BAABfcmVscy8ucmVsc1BLAQItABQABgAIAAAAIQAzXoQhxQAAANwAAAAP&#10;AAAAAAAAAAAAAAAAAAcCAABkcnMvZG93bnJldi54bWxQSwUGAAAAAAMAAwC3AAAA+QIAAAAA&#10;">
                  <v:textbox>
                    <w:txbxContent>
                      <w:p w:rsidR="00BC5144" w:rsidRPr="00DC197F" w:rsidRDefault="00BC5144" w:rsidP="007F6AEA">
                        <w:pPr>
                          <w:spacing w:after="0" w:line="240" w:lineRule="auto"/>
                          <w:jc w:val="center"/>
                          <w:rPr>
                            <w:rFonts w:ascii="Times New Roman" w:hAnsi="Times New Roman"/>
                            <w:sz w:val="20"/>
                            <w:szCs w:val="20"/>
                            <w:lang w:val="uk-UA"/>
                          </w:rPr>
                        </w:pPr>
                        <w:r>
                          <w:rPr>
                            <w:rFonts w:ascii="Times New Roman" w:hAnsi="Times New Roman"/>
                            <w:sz w:val="20"/>
                            <w:szCs w:val="20"/>
                            <w:lang w:val="uk-UA"/>
                          </w:rPr>
                          <w:t>Виробничі витрати</w:t>
                        </w:r>
                      </w:p>
                    </w:txbxContent>
                  </v:textbox>
                </v:shape>
                <v:shape id="Text Box 190" o:spid="_x0000_s1076" type="#_x0000_t202" style="position:absolute;left:22860;top:35433;width:2286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BpWxgAAANwAAAAPAAAAZHJzL2Rvd25yZXYueG1sRI9bawIx&#10;FITfhf6HcAp9kZr1gpfVKKXQom9qS309bI67i5uTNUnX9d8bQfBxmJlvmMWqNZVoyPnSsoJ+LwFB&#10;nFldcq7g9+frfQrCB2SNlWVScCUPq+VLZ4GpthfeUbMPuYgQ9ikqKEKoUyl9VpBB37M1cfSO1hkM&#10;UbpcaoeXCDeVHCTJWBosOS4UWNNnQdlp/28UTEfr5uA3w+1fNj5Ws9CdNN9np9Tba/sxBxGoDc/w&#10;o73WCoaTAdzPxCMglzcAAAD//wMAUEsBAi0AFAAGAAgAAAAhANvh9svuAAAAhQEAABMAAAAAAAAA&#10;AAAAAAAAAAAAAFtDb250ZW50X1R5cGVzXS54bWxQSwECLQAUAAYACAAAACEAWvQsW78AAAAVAQAA&#10;CwAAAAAAAAAAAAAAAAAfAQAAX3JlbHMvLnJlbHNQSwECLQAUAAYACAAAACEAw4waVsYAAADcAAAA&#10;DwAAAAAAAAAAAAAAAAAHAgAAZHJzL2Rvd25yZXYueG1sUEsFBgAAAAADAAMAtwAAAPoCAAAAAA==&#10;">
                  <v:textbox>
                    <w:txbxContent>
                      <w:p w:rsidR="00BC5144" w:rsidRPr="00DC197F" w:rsidRDefault="00BC5144" w:rsidP="007F6AEA">
                        <w:pPr>
                          <w:spacing w:after="0" w:line="240" w:lineRule="auto"/>
                          <w:jc w:val="center"/>
                          <w:rPr>
                            <w:rFonts w:ascii="Times New Roman" w:hAnsi="Times New Roman"/>
                            <w:sz w:val="20"/>
                            <w:szCs w:val="20"/>
                            <w:lang w:val="uk-UA"/>
                          </w:rPr>
                        </w:pPr>
                        <w:r>
                          <w:rPr>
                            <w:rFonts w:ascii="Times New Roman" w:hAnsi="Times New Roman"/>
                            <w:sz w:val="20"/>
                            <w:szCs w:val="20"/>
                            <w:lang w:val="uk-UA"/>
                          </w:rPr>
                          <w:t>Невиробничі витрати</w:t>
                        </w:r>
                      </w:p>
                    </w:txbxContent>
                  </v:textbox>
                </v:shape>
                <v:line id="Line 191" o:spid="_x0000_s1077" style="position:absolute;visibility:visible;mso-wrap-style:square" from="20574,34290" to="21717,34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YM1xwAAANwAAAAPAAAAZHJzL2Rvd25yZXYueG1sRI9Ba8JA&#10;FITvgv9heUJvurGBtKSuIpaC9lCqLejxmX1Notm3YXebpP++WxB6HGbmG2axGkwjOnK+tqxgPktA&#10;EBdW11wq+Px4mT6C8AFZY2OZFPyQh9VyPFpgrm3Pe+oOoRQRwj5HBVUIbS6lLyoy6Ge2JY7el3UG&#10;Q5SulNphH+GmkfdJkkmDNceFClvaVFRcD99GwVv6nnXr3et2OO6yc/G8P58uvVPqbjKsn0AEGsJ/&#10;+NbeagXpQwp/Z+IRkMtfAAAA//8DAFBLAQItABQABgAIAAAAIQDb4fbL7gAAAIUBAAATAAAAAAAA&#10;AAAAAAAAAAAAAABbQ29udGVudF9UeXBlc10ueG1sUEsBAi0AFAAGAAgAAAAhAFr0LFu/AAAAFQEA&#10;AAsAAAAAAAAAAAAAAAAAHwEAAF9yZWxzLy5yZWxzUEsBAi0AFAAGAAgAAAAhAJPpgzXHAAAA3AAA&#10;AA8AAAAAAAAAAAAAAAAABwIAAGRycy9kb3ducmV2LnhtbFBLBQYAAAAAAwADALcAAAD7AgAAAAA=&#10;"/>
                <v:line id="Line 192" o:spid="_x0000_s1078" style="position:absolute;visibility:visible;mso-wrap-style:square" from="21717,32004" to="21717,36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BtBxwAAANwAAAAPAAAAZHJzL2Rvd25yZXYueG1sRI9Ba8JA&#10;FITvBf/D8gq91U1rSSW6irQUtIeiVtDjM/tMYrNvw+42Sf+9KxQ8DjPzDTOd96YWLTlfWVbwNExA&#10;EOdWV1wo2H1/PI5B+ICssbZMCv7Iw3w2uJtipm3HG2q3oRARwj5DBWUITSalz0sy6Ie2IY7eyTqD&#10;IUpXSO2wi3BTy+ckSaXBiuNCiQ29lZT/bH+Ngq/ROm0Xq89lv1+lx/x9czycO6fUw32/mIAI1Idb&#10;+L+91ApGry9wPROPgJxdAAAA//8DAFBLAQItABQABgAIAAAAIQDb4fbL7gAAAIUBAAATAAAAAAAA&#10;AAAAAAAAAAAAAABbQ29udGVudF9UeXBlc10ueG1sUEsBAi0AFAAGAAgAAAAhAFr0LFu/AAAAFQEA&#10;AAsAAAAAAAAAAAAAAAAAHwEAAF9yZWxzLy5yZWxzUEsBAi0AFAAGAAgAAAAhABwAG0HHAAAA3AAA&#10;AA8AAAAAAAAAAAAAAAAABwIAAGRycy9kb3ducmV2LnhtbFBLBQYAAAAAAwADALcAAAD7AgAAAAA=&#10;"/>
                <v:line id="Line 193" o:spid="_x0000_s1079" style="position:absolute;visibility:visible;mso-wrap-style:square" from="21717,32004" to="22860,3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G5OxQAAANwAAAAPAAAAZHJzL2Rvd25yZXYueG1sRI9BawIx&#10;FITvhf6H8AreatYWu7oapXQp9GAFtfT83Lxulm5elk1c4783hYLHYWa+YZbraFsxUO8bxwom4wwE&#10;ceV0w7WCr8P74wyED8gaW8ek4EIe1qv7uyUW2p15R8M+1CJB2BeowITQFVL6ypBFP3YdcfJ+XG8x&#10;JNnXUvd4TnDbyqcse5EWG04LBjt6M1T97k9WQW7KncxluTlsy6GZzONn/D7OlRo9xNcFiEAx3ML/&#10;7Q+t4Dmfwt+ZdATk6goAAP//AwBQSwECLQAUAAYACAAAACEA2+H2y+4AAACFAQAAEwAAAAAAAAAA&#10;AAAAAAAAAAAAW0NvbnRlbnRfVHlwZXNdLnhtbFBLAQItABQABgAIAAAAIQBa9CxbvwAAABUBAAAL&#10;AAAAAAAAAAAAAAAAAB8BAABfcmVscy8ucmVsc1BLAQItABQABgAIAAAAIQBvdG5OxQAAANwAAAAP&#10;AAAAAAAAAAAAAAAAAAcCAABkcnMvZG93bnJldi54bWxQSwUGAAAAAAMAAwC3AAAA+QIAAAAA&#10;">
                  <v:stroke endarrow="block"/>
                </v:line>
                <v:line id="Line 194" o:spid="_x0000_s1080" style="position:absolute;visibility:visible;mso-wrap-style:square" from="21717,36576" to="22860,36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vA5xQAAANwAAAAPAAAAZHJzL2Rvd25yZXYueG1sRI9BawIx&#10;FITvQv9DeAVvmlXBratRiovQQ1tQS8+vm+dm6eZl2cQ1/fdNoeBxmJlvmM0u2lYM1PvGsYLZNANB&#10;XDndcK3g43yYPIHwAVlj65gU/JCH3fZhtMFCuxsfaTiFWiQI+wIVmBC6QkpfGbLop64jTt7F9RZD&#10;kn0tdY+3BLetnGfZUlpsOC0Y7GhvqPo+Xa2C3JRHmcvy9fxeDs1sFd/i59dKqfFjfF6DCBTDPfzf&#10;ftEKFvkS/s6kIyC3vwAAAP//AwBQSwECLQAUAAYACAAAACEA2+H2y+4AAACFAQAAEwAAAAAAAAAA&#10;AAAAAAAAAAAAW0NvbnRlbnRfVHlwZXNdLnhtbFBLAQItABQABgAIAAAAIQBa9CxbvwAAABUBAAAL&#10;AAAAAAAAAAAAAAAAAB8BAABfcmVscy8ucmVsc1BLAQItABQABgAIAAAAIQCfpvA5xQAAANwAAAAP&#10;AAAAAAAAAAAAAAAAAAcCAABkcnMvZG93bnJldi54bWxQSwUGAAAAAAMAAwC3AAAA+QIAAAAA&#10;">
                  <v:stroke endarrow="block"/>
                </v:line>
                <v:shape id="Text Box 195" o:spid="_x0000_s1081" type="#_x0000_t202" style="position:absolute;top:41148;width:2057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nOxgAAANwAAAAPAAAAZHJzL2Rvd25yZXYueG1sRI9Pa8JA&#10;FMTvgt9heUIvohurGI2uUgot9lb/oNdH9pkEs2/T3W1Mv323IPQ4zMxvmPW2M7VoyfnKsoLJOAFB&#10;nFtdcaHgdHwbLUD4gKyxtkwKfsjDdtPvrTHT9s57ag+hEBHCPkMFZQhNJqXPSzLox7Yhjt7VOoMh&#10;SldI7fAe4aaWz0kylwYrjgslNvRaUn47fBsFi9muvfiP6ec5n1/rZRim7fuXU+pp0L2sQATqwn/4&#10;0d5pBdM0hb8z8QjIzS8AAAD//wMAUEsBAi0AFAAGAAgAAAAhANvh9svuAAAAhQEAABMAAAAAAAAA&#10;AAAAAAAAAAAAAFtDb250ZW50X1R5cGVzXS54bWxQSwECLQAUAAYACAAAACEAWvQsW78AAAAVAQAA&#10;CwAAAAAAAAAAAAAAAAAfAQAAX3JlbHMvLnJlbHNQSwECLQAUAAYACAAAACEA0/u5zsYAAADcAAAA&#10;DwAAAAAAAAAAAAAAAAAHAgAAZHJzL2Rvd25yZXYueG1sUEsFBgAAAAADAAMAtwAAAPoCAAAAAA==&#10;">
                  <v:textbox>
                    <w:txbxContent>
                      <w:p w:rsidR="00BC5144" w:rsidRPr="00DC197F" w:rsidRDefault="00BC5144" w:rsidP="007F6AEA">
                        <w:pPr>
                          <w:spacing w:after="0" w:line="240" w:lineRule="auto"/>
                          <w:jc w:val="center"/>
                          <w:rPr>
                            <w:rFonts w:ascii="Times New Roman" w:hAnsi="Times New Roman"/>
                            <w:sz w:val="20"/>
                            <w:szCs w:val="20"/>
                            <w:lang w:val="uk-UA"/>
                          </w:rPr>
                        </w:pPr>
                        <w:r w:rsidRPr="00DC197F">
                          <w:rPr>
                            <w:rFonts w:ascii="Times New Roman" w:hAnsi="Times New Roman"/>
                            <w:sz w:val="20"/>
                            <w:szCs w:val="20"/>
                            <w:lang w:val="uk-UA"/>
                          </w:rPr>
                          <w:t xml:space="preserve">За </w:t>
                        </w:r>
                        <w:r>
                          <w:rPr>
                            <w:rFonts w:ascii="Times New Roman" w:hAnsi="Times New Roman"/>
                            <w:sz w:val="20"/>
                            <w:szCs w:val="20"/>
                            <w:lang w:val="uk-UA"/>
                          </w:rPr>
                          <w:t>місцем виникнення витрат</w:t>
                        </w:r>
                      </w:p>
                    </w:txbxContent>
                  </v:textbox>
                </v:shape>
                <v:shape id="AutoShape 196" o:spid="_x0000_s1082" type="#_x0000_t67" style="position:absolute;left:30861;top:38862;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qdwvwAAANwAAAAPAAAAZHJzL2Rvd25yZXYueG1sRE/LisIw&#10;FN0L/kO4A7PTxAc+qlFEmMHdoPYDLs21DdPclCRq/fvJQpjl4by3+9614kEhWs8aJmMFgrjyxnKt&#10;obx+jVYgYkI22HomDS+KsN8NB1ssjH/ymR6XVIscwrFADU1KXSFlrBpyGMe+I87czQeHKcNQSxPw&#10;mcNdK6dKLaRDy7mhwY6ODVW/l7vTYMur6s/r1xwntZqpn/Kbg51q/fnRHzYgEvXpX/x2n4yG2TKv&#10;zWfyEZC7PwAAAP//AwBQSwECLQAUAAYACAAAACEA2+H2y+4AAACFAQAAEwAAAAAAAAAAAAAAAAAA&#10;AAAAW0NvbnRlbnRfVHlwZXNdLnhtbFBLAQItABQABgAIAAAAIQBa9CxbvwAAABUBAAALAAAAAAAA&#10;AAAAAAAAAB8BAABfcmVscy8ucmVsc1BLAQItABQABgAIAAAAIQDhSqdwvwAAANwAAAAPAAAAAAAA&#10;AAAAAAAAAAcCAABkcnMvZG93bnJldi54bWxQSwUGAAAAAAMAAwC3AAAA8wIAAAAA&#10;"/>
                <v:shape id="Text Box 197" o:spid="_x0000_s1083" type="#_x0000_t202" style="position:absolute;left:22860;top:41148;width:1143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IgnxgAAANwAAAAPAAAAZHJzL2Rvd25yZXYueG1sRI9bawIx&#10;FITfhf6HcAp9kW62Kl62RhGhRd+sLe3rYXP2Qjcna5Ku6783gtDHYWa+YZbr3jSiI+drywpekhQE&#10;cW51zaWCr8+35zkIH5A1NpZJwYU8rFcPgyVm2p75g7pjKEWEsM9QQRVCm0np84oM+sS2xNErrDMY&#10;onSl1A7PEW4aOUrTqTRYc1yosKVtRfnv8c8omE923Y/fjw/f+bRoFmE4695PTqmnx37zCiJQH/7D&#10;9/ZOKxjPFnA7E4+AXF0BAAD//wMAUEsBAi0AFAAGAAgAAAAhANvh9svuAAAAhQEAABMAAAAAAAAA&#10;AAAAAAAAAAAAAFtDb250ZW50X1R5cGVzXS54bWxQSwECLQAUAAYACAAAACEAWvQsW78AAAAVAQAA&#10;CwAAAAAAAAAAAAAAAAAfAQAAX3JlbHMvLnJlbHNQSwECLQAUAAYACAAAACEAzSiIJ8YAAADcAAAA&#10;DwAAAAAAAAAAAAAAAAAHAgAAZHJzL2Rvd25yZXYueG1sUEsFBgAAAAADAAMAtwAAAPoCAAAAAA==&#10;">
                  <v:textbox>
                    <w:txbxContent>
                      <w:p w:rsidR="00BC5144" w:rsidRPr="00DC197F" w:rsidRDefault="00BC5144" w:rsidP="007F6AEA">
                        <w:pPr>
                          <w:spacing w:after="0" w:line="240" w:lineRule="auto"/>
                          <w:jc w:val="center"/>
                          <w:rPr>
                            <w:rFonts w:ascii="Times New Roman" w:hAnsi="Times New Roman"/>
                            <w:sz w:val="20"/>
                            <w:szCs w:val="20"/>
                            <w:lang w:val="uk-UA"/>
                          </w:rPr>
                        </w:pPr>
                        <w:r>
                          <w:rPr>
                            <w:rFonts w:ascii="Times New Roman" w:hAnsi="Times New Roman"/>
                            <w:sz w:val="20"/>
                            <w:szCs w:val="20"/>
                            <w:lang w:val="uk-UA"/>
                          </w:rPr>
                          <w:t xml:space="preserve">За цехами </w:t>
                        </w:r>
                      </w:p>
                    </w:txbxContent>
                  </v:textbox>
                </v:shape>
                <v:shape id="Text Box 198" o:spid="_x0000_s1084" type="#_x0000_t202" style="position:absolute;left:35433;top:41148;width:1143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1GdwgAAANwAAAAPAAAAZHJzL2Rvd25yZXYueG1sRE/LasJA&#10;FN0X/IfhCt0UnfhAY3SUIrTorlXR7SVzTYKZO+nMNMa/dxaFLg/nvdp0phYtOV9ZVjAaJiCIc6sr&#10;LhScjh+DFIQPyBpry6TgQR42697LCjNt7/xN7SEUIoawz1BBGUKTSenzkgz6oW2II3e1zmCI0BVS&#10;O7zHcFPLcZLMpMGKY0OJDW1Lym+HX6Mgne7ai99Pvs757Fovwtu8/fxxSr32u/cliEBd+Bf/uXda&#10;wSSN8+OZeATk+gkAAP//AwBQSwECLQAUAAYACAAAACEA2+H2y+4AAACFAQAAEwAAAAAAAAAAAAAA&#10;AAAAAAAAW0NvbnRlbnRfVHlwZXNdLnhtbFBLAQItABQABgAIAAAAIQBa9CxbvwAAABUBAAALAAAA&#10;AAAAAAAAAAAAAB8BAABfcmVscy8ucmVsc1BLAQItABQABgAIAAAAIQBpx1GdwgAAANwAAAAPAAAA&#10;AAAAAAAAAAAAAAcCAABkcnMvZG93bnJldi54bWxQSwUGAAAAAAMAAwC3AAAA9gIAAAAA&#10;">
                  <v:textbox>
                    <w:txbxContent>
                      <w:p w:rsidR="00BC5144" w:rsidRPr="00DC197F" w:rsidRDefault="00BC5144" w:rsidP="007F6AEA">
                        <w:pPr>
                          <w:spacing w:after="0" w:line="240" w:lineRule="auto"/>
                          <w:jc w:val="center"/>
                          <w:rPr>
                            <w:rFonts w:ascii="Times New Roman" w:hAnsi="Times New Roman"/>
                            <w:sz w:val="20"/>
                            <w:szCs w:val="20"/>
                            <w:lang w:val="uk-UA"/>
                          </w:rPr>
                        </w:pPr>
                        <w:r>
                          <w:rPr>
                            <w:rFonts w:ascii="Times New Roman" w:hAnsi="Times New Roman"/>
                            <w:sz w:val="20"/>
                            <w:szCs w:val="20"/>
                            <w:lang w:val="uk-UA"/>
                          </w:rPr>
                          <w:t>За дільницями</w:t>
                        </w:r>
                      </w:p>
                    </w:txbxContent>
                  </v:textbox>
                </v:shape>
                <v:shape id="AutoShape 199" o:spid="_x0000_s1085" type="#_x0000_t67" style="position:absolute;left:32004;top:45720;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X7KwQAAANwAAAAPAAAAZHJzL2Rvd25yZXYueG1sRI/RagIx&#10;FETfC/5DuIJvNVkVsatRpFDpm6j7AZfN7W5wc7MkUde/bwoFH4eZOcNsdoPrxJ1CtJ41FFMFgrj2&#10;xnKjobp8va9AxIRssPNMGp4UYbcdvW2wNP7BJ7qfUyMyhGOJGtqU+lLKWLfkME59T5y9Hx8cpixD&#10;I03AR4a7Ts6UWkqHlvNCiz19tlRfzzenwVYXNZw+ngssGjVXx+rAwc60noyH/RpEoiG9wv/tb6Nh&#10;virg70w+AnL7CwAA//8DAFBLAQItABQABgAIAAAAIQDb4fbL7gAAAIUBAAATAAAAAAAAAAAAAAAA&#10;AAAAAABbQ29udGVudF9UeXBlc10ueG1sUEsBAi0AFAAGAAgAAAAhAFr0LFu/AAAAFQEAAAsAAAAA&#10;AAAAAAAAAAAAHwEAAF9yZWxzLy5yZWxzUEsBAi0AFAAGAAgAAAAhAEWlfsrBAAAA3AAAAA8AAAAA&#10;AAAAAAAAAAAABwIAAGRycy9kb3ducmV2LnhtbFBLBQYAAAAAAwADALcAAAD1AgAAAAA=&#10;"/>
                <v:shape id="Text Box 200" o:spid="_x0000_s1086" type="#_x0000_t202" style="position:absolute;top:49149;width:2057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WpxxQAAANwAAAAPAAAAZHJzL2Rvd25yZXYueG1sRI9Ba8JA&#10;FITvhf6H5RW8lLqpFhujq4jQojeblnp9ZJ9JMPs23V1j/PeuUPA4zMw3zHzZm0Z05HxtWcHrMAFB&#10;XFhdc6ng5/vjJQXhA7LGxjIpuJCH5eLxYY6Ztmf+oi4PpYgQ9hkqqEJoMyl9UZFBP7QtcfQO1hkM&#10;UbpSaofnCDeNHCXJRBqsOS5U2NK6ouKYn4yC9G3T7f12vPstJodmGp7fu88/p9TgqV/NQATqwz38&#10;395oBeN0BLcz8QjIxRUAAP//AwBQSwECLQAUAAYACAAAACEA2+H2y+4AAACFAQAAEwAAAAAAAAAA&#10;AAAAAAAAAAAAW0NvbnRlbnRfVHlwZXNdLnhtbFBLAQItABQABgAIAAAAIQBa9CxbvwAAABUBAAAL&#10;AAAAAAAAAAAAAAAAAB8BAABfcmVscy8ucmVsc1BLAQItABQABgAIAAAAIQD2WWpxxQAAANwAAAAP&#10;AAAAAAAAAAAAAAAAAAcCAABkcnMvZG93bnJldi54bWxQSwUGAAAAAAMAAwC3AAAA+QIAAAAA&#10;">
                  <v:textbox>
                    <w:txbxContent>
                      <w:p w:rsidR="00BC5144" w:rsidRPr="00DC197F" w:rsidRDefault="00BC5144" w:rsidP="007F6AEA">
                        <w:pPr>
                          <w:spacing w:after="0" w:line="240" w:lineRule="auto"/>
                          <w:jc w:val="center"/>
                          <w:rPr>
                            <w:rFonts w:ascii="Times New Roman" w:hAnsi="Times New Roman"/>
                            <w:sz w:val="20"/>
                            <w:szCs w:val="20"/>
                            <w:lang w:val="uk-UA"/>
                          </w:rPr>
                        </w:pPr>
                        <w:r w:rsidRPr="00DC197F">
                          <w:rPr>
                            <w:rFonts w:ascii="Times New Roman" w:hAnsi="Times New Roman"/>
                            <w:sz w:val="20"/>
                            <w:szCs w:val="20"/>
                            <w:lang w:val="uk-UA"/>
                          </w:rPr>
                          <w:t xml:space="preserve">За </w:t>
                        </w:r>
                        <w:r>
                          <w:rPr>
                            <w:rFonts w:ascii="Times New Roman" w:hAnsi="Times New Roman"/>
                            <w:sz w:val="20"/>
                            <w:szCs w:val="20"/>
                            <w:lang w:val="uk-UA"/>
                          </w:rPr>
                          <w:t>видами продукції (робіт, послуг)</w:t>
                        </w:r>
                      </w:p>
                    </w:txbxContent>
                  </v:textbox>
                </v:shape>
                <v:shape id="Text Box 201" o:spid="_x0000_s1087" type="#_x0000_t202" style="position:absolute;left:22860;top:48006;width:1143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c/qxQAAANwAAAAPAAAAZHJzL2Rvd25yZXYueG1sRI9Ba8JA&#10;FITvBf/D8gpeim40xaapqxRB0Ztaaa+P7DMJzb5Nd9eY/vuuUPA4zMw3zHzZm0Z05HxtWcFknIAg&#10;LqyuuVRw+liPMhA+IGtsLJOCX/KwXAwe5phre+UDdcdQighhn6OCKoQ2l9IXFRn0Y9sSR+9sncEQ&#10;pSuldniNcNPIaZLMpMGa40KFLa0qKr6PF6Mge952X36X7j+L2bl5DU8v3ebHKTV87N/fQATqwz38&#10;395qBWmWwu1MPAJy8QcAAP//AwBQSwECLQAUAAYACAAAACEA2+H2y+4AAACFAQAAEwAAAAAAAAAA&#10;AAAAAAAAAAAAW0NvbnRlbnRfVHlwZXNdLnhtbFBLAQItABQABgAIAAAAIQBa9CxbvwAAABUBAAAL&#10;AAAAAAAAAAAAAAAAAB8BAABfcmVscy8ucmVsc1BLAQItABQABgAIAAAAIQCZFc/qxQAAANwAAAAP&#10;AAAAAAAAAAAAAAAAAAcCAABkcnMvZG93bnJldi54bWxQSwUGAAAAAAMAAwC3AAAA+QIAAAAA&#10;">
                  <v:textbox>
                    <w:txbxContent>
                      <w:p w:rsidR="00BC5144" w:rsidRPr="00DC197F" w:rsidRDefault="00BC5144" w:rsidP="007F6AEA">
                        <w:pPr>
                          <w:spacing w:after="0" w:line="240" w:lineRule="auto"/>
                          <w:jc w:val="center"/>
                          <w:rPr>
                            <w:rFonts w:ascii="Times New Roman" w:hAnsi="Times New Roman"/>
                            <w:sz w:val="20"/>
                            <w:szCs w:val="20"/>
                            <w:lang w:val="uk-UA"/>
                          </w:rPr>
                        </w:pPr>
                        <w:r>
                          <w:rPr>
                            <w:rFonts w:ascii="Times New Roman" w:hAnsi="Times New Roman"/>
                            <w:sz w:val="20"/>
                            <w:szCs w:val="20"/>
                            <w:lang w:val="uk-UA"/>
                          </w:rPr>
                          <w:t xml:space="preserve">Витрати на виробництво </w:t>
                        </w:r>
                      </w:p>
                    </w:txbxContent>
                  </v:textbox>
                </v:shape>
                <v:line id="Line 202" o:spid="_x0000_s1088" style="position:absolute;visibility:visible;mso-wrap-style:square" from="20574,53721" to="53721,53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WtmxwAAANwAAAAPAAAAZHJzL2Rvd25yZXYueG1sRI9Pa8JA&#10;FMTvBb/D8oTe6qa1BImuIi0F7UH8B3p8Zp9J2uzbsLtN0m/vCoUeh5n5DTNb9KYWLTlfWVbwPEpA&#10;EOdWV1woOB4+niYgfEDWWFsmBb/kYTEfPMww07bjHbX7UIgIYZ+hgjKEJpPS5yUZ9CPbEEfvap3B&#10;EKUrpHbYRbip5UuSpNJgxXGhxIbeSsq/9z9GwWa8Tdvl+nPVn9bpJX/fXc5fnVPqcdgvpyAC9eE/&#10;/NdeaQXjySvcz8QjIOc3AAAA//8DAFBLAQItABQABgAIAAAAIQDb4fbL7gAAAIUBAAATAAAAAAAA&#10;AAAAAAAAAAAAAABbQ29udGVudF9UeXBlc10ueG1sUEsBAi0AFAAGAAgAAAAhAFr0LFu/AAAAFQEA&#10;AAsAAAAAAAAAAAAAAAAAHwEAAF9yZWxzLy5yZWxzUEsBAi0AFAAGAAgAAAAhACnVa2bHAAAA3AAA&#10;AA8AAAAAAAAAAAAAAAAABwIAAGRycy9kb3ducmV2LnhtbFBLBQYAAAAAAwADALcAAAD7AgAAAAA=&#10;"/>
                <v:line id="Line 203" o:spid="_x0000_s1089" style="position:absolute;visibility:visible;mso-wrap-style:square" from="20574,45720" to="50292,45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c79xwAAANwAAAAPAAAAZHJzL2Rvd25yZXYueG1sRI9Pa8JA&#10;FMTvBb/D8oTe6qaVBomuIi0F7UH8B3p8Zp9J2uzbsLtN0m/vCoUeh5n5DTNb9KYWLTlfWVbwPEpA&#10;EOdWV1woOB4+niYgfEDWWFsmBb/kYTEfPMww07bjHbX7UIgIYZ+hgjKEJpPS5yUZ9CPbEEfvap3B&#10;EKUrpHbYRbip5UuSpNJgxXGhxIbeSsq/9z9GwWa8Tdvl+nPVn9bpJX/fXc5fnVPqcdgvpyAC9eE/&#10;/NdeaQXjySvcz8QjIOc3AAAA//8DAFBLAQItABQABgAIAAAAIQDb4fbL7gAAAIUBAAATAAAAAAAA&#10;AAAAAAAAAAAAAABbQ29udGVudF9UeXBlc10ueG1sUEsBAi0AFAAGAAgAAAAhAFr0LFu/AAAAFQEA&#10;AAsAAAAAAAAAAAAAAAAAHwEAAF9yZWxzLy5yZWxzUEsBAi0AFAAGAAgAAAAhAEaZzv3HAAAA3AAA&#10;AA8AAAAAAAAAAAAAAAAABwIAAGRycy9kb3ducmV2LnhtbFBLBQYAAAAAAwADALcAAAD7AgAAAAA=&#10;"/>
                <v:line id="Line 204" o:spid="_x0000_s1090" style="position:absolute;flip:y;visibility:visible;mso-wrap-style:square" from="27432,44577" to="27432,45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eNxQAAANwAAAAPAAAAZHJzL2Rvd25yZXYueG1sRI9Pa8JA&#10;EMXvgt9hGaGXoJs2IBpdxf4RhOKh1oPHITsmwexsyE41/fZdoeDx8eb93rzluneNulIXas8Gnicp&#10;KOLC25pLA8fv7XgGKgiyxcYzGfilAOvVcLDE3Pobf9H1IKWKEA45GqhE2lzrUFTkMEx8Sxy9s+8c&#10;SpRdqW2Htwh3jX5J06l2WHNsqLClt4qKy+HHxTe2e37PsuTV6SSZ08dJPlMtxjyN+s0ClFAvj+P/&#10;9M4ayGZTuI+JBNCrPwAAAP//AwBQSwECLQAUAAYACAAAACEA2+H2y+4AAACFAQAAEwAAAAAAAAAA&#10;AAAAAAAAAAAAW0NvbnRlbnRfVHlwZXNdLnhtbFBLAQItABQABgAIAAAAIQBa9CxbvwAAABUBAAAL&#10;AAAAAAAAAAAAAAAAAB8BAABfcmVscy8ucmVsc1BLAQItABQABgAIAAAAIQCRDMeNxQAAANwAAAAP&#10;AAAAAAAAAAAAAAAAAAcCAABkcnMvZG93bnJldi54bWxQSwUGAAAAAAMAAwC3AAAA+QIAAAAA&#10;">
                  <v:stroke endarrow="block"/>
                </v:line>
                <v:line id="Line 205" o:spid="_x0000_s1091" style="position:absolute;flip:y;visibility:visible;mso-wrap-style:square" from="41148,44577" to="41148,45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IWxQAAANwAAAAPAAAAZHJzL2Rvd25yZXYueG1sRI9Ba8JA&#10;EIXvQv/DMgUvoW7agNrUVdqqIIiHqoceh+w0Cc3Ohuyo6b/vCoLHx5v3vXmzRe8adaYu1J4NPI9S&#10;UMSFtzWXBo6H9dMUVBBki41nMvBHARbzh8EMc+sv/EXnvZQqQjjkaKASaXOtQ1GRwzDyLXH0fnzn&#10;UKLsSm07vES4a/RLmo61w5pjQ4UtfVZU/O5PLr6x3vEyy5IPp5PklVbfsk21GDN87N/fQAn1cj++&#10;pTfWQDadwHVMJICe/wMAAP//AwBQSwECLQAUAAYACAAAACEA2+H2y+4AAACFAQAAEwAAAAAAAAAA&#10;AAAAAAAAAAAAW0NvbnRlbnRfVHlwZXNdLnhtbFBLAQItABQABgAIAAAAIQBa9CxbvwAAABUBAAAL&#10;AAAAAAAAAAAAAAAAAB8BAABfcmVscy8ucmVsc1BLAQItABQABgAIAAAAIQD+QGIWxQAAANwAAAAP&#10;AAAAAAAAAAAAAAAAAAcCAABkcnMvZG93bnJldi54bWxQSwUGAAAAAAMAAwC3AAAA+QIAAAAA&#10;">
                  <v:stroke endarrow="block"/>
                </v:line>
                <v:line id="Line 206" o:spid="_x0000_s1092" style="position:absolute;flip:y;visibility:visible;mso-wrap-style:square" from="28575,52578" to="28575,53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ZkxQAAANwAAAAPAAAAZHJzL2Rvd25yZXYueG1sRI/BSsNA&#10;EIbvgu+wjOAl2E0bkBq7Lba1UJAerB48DtkxCWZnQ3baxrd3DgWPwz//N98sVmPozJmG1EZ2MJ3k&#10;YIir6FuuHXx+7B7mYJIge+wik4NfSrBa3t4ssPTxwu90PkptFMKpRAeNSF9am6qGAqZJ7Ik1+45D&#10;QNFxqK0f8KLw0NlZnj/agC3rhQZ72jRU/RxPQTV2B94WRbYONsue6PVL3nIrzt3fjS/PYIRG+V++&#10;tvfeQTFXW31GCWCXfwAAAP//AwBQSwECLQAUAAYACAAAACEA2+H2y+4AAACFAQAAEwAAAAAAAAAA&#10;AAAAAAAAAAAAW0NvbnRlbnRfVHlwZXNdLnhtbFBLAQItABQABgAIAAAAIQBa9CxbvwAAABUBAAAL&#10;AAAAAAAAAAAAAAAAAB8BAABfcmVscy8ucmVsc1BLAQItABQABgAIAAAAIQCP3/ZkxQAAANwAAAAP&#10;AAAAAAAAAAAAAAAAAAcCAABkcnMvZG93bnJldi54bWxQSwUGAAAAAAMAAwC3AAAA+QIAAAAA&#10;">
                  <v:stroke endarrow="block"/>
                </v:line>
                <v:line id="Line 207" o:spid="_x0000_s1093" style="position:absolute;flip:y;visibility:visible;mso-wrap-style:square" from="41148,52578" to="41148,53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1P/xQAAANwAAAAPAAAAZHJzL2Rvd25yZXYueG1sRI9Ba8JA&#10;EIXvgv9hGaGXUDdtoMToKtoqFIqH2h48DtlpEpqdDdmpxn/fFQSPjzfve/MWq8G16kR9aDwbeJqm&#10;oIhLbxuuDHx/7R5zUEGQLbaeycCFAqyW49ECC+vP/Emng1QqQjgUaKAW6QqtQ1mTwzD1HXH0fnzv&#10;UKLsK217PEe4a/Vzmr5ohw3Hhho7eq2p/D38ufjGbs9vWZZsnE6SGW2P8pFqMeZhMqznoIQGuR/f&#10;0u/WQJbP4DomEkAv/wEAAP//AwBQSwECLQAUAAYACAAAACEA2+H2y+4AAACFAQAAEwAAAAAAAAAA&#10;AAAAAAAAAAAAW0NvbnRlbnRfVHlwZXNdLnhtbFBLAQItABQABgAIAAAAIQBa9CxbvwAAABUBAAAL&#10;AAAAAAAAAAAAAAAAAB8BAABfcmVscy8ucmVsc1BLAQItABQABgAIAAAAIQDgk1P/xQAAANwAAAAP&#10;AAAAAAAAAAAAAAAAAAcCAABkcnMvZG93bnJldi54bWxQSwUGAAAAAAMAAwC3AAAA+QIAAAAA&#10;">
                  <v:stroke endarrow="block"/>
                </v:line>
                <v:shape id="Text Box 208" o:spid="_x0000_s1094" type="#_x0000_t202" style="position:absolute;left:35433;top:48006;width:1143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sdAwgAAANwAAAAPAAAAZHJzL2Rvd25yZXYueG1sRE/Pa8Iw&#10;FL4P/B/CE7yMmTrF1c4oY6DozXXiro/m2Rably6Jtf735jDY8eP7vVz3phEdOV9bVjAZJyCIC6tr&#10;LhUcvzcvKQgfkDU2lknBnTysV4OnJWba3viLujyUIoawz1BBFUKbSemLigz6sW2JI3e2zmCI0JVS&#10;O7zFcNPI1ySZS4M1x4YKW/qsqLjkV6Mgne26H7+fHk7F/NwswvNbt/11So2G/cc7iEB9+Bf/uXda&#10;wXQR58cz8QjI1QMAAP//AwBQSwECLQAUAAYACAAAACEA2+H2y+4AAACFAQAAEwAAAAAAAAAAAAAA&#10;AAAAAAAAW0NvbnRlbnRfVHlwZXNdLnhtbFBLAQItABQABgAIAAAAIQBa9CxbvwAAABUBAAALAAAA&#10;AAAAAAAAAAAAAB8BAABfcmVscy8ucmVsc1BLAQItABQABgAIAAAAIQDsHsdAwgAAANwAAAAPAAAA&#10;AAAAAAAAAAAAAAcCAABkcnMvZG93bnJldi54bWxQSwUGAAAAAAMAAwC3AAAA9gIAAAAA&#10;">
                  <v:textbox>
                    <w:txbxContent>
                      <w:p w:rsidR="00BC5144" w:rsidRPr="00DC197F" w:rsidRDefault="00BC5144" w:rsidP="007F6AEA">
                        <w:pPr>
                          <w:spacing w:after="0" w:line="240" w:lineRule="auto"/>
                          <w:jc w:val="center"/>
                          <w:rPr>
                            <w:rFonts w:ascii="Times New Roman" w:hAnsi="Times New Roman"/>
                            <w:sz w:val="20"/>
                            <w:szCs w:val="20"/>
                            <w:lang w:val="uk-UA"/>
                          </w:rPr>
                        </w:pPr>
                        <w:r>
                          <w:rPr>
                            <w:rFonts w:ascii="Times New Roman" w:hAnsi="Times New Roman"/>
                            <w:sz w:val="20"/>
                            <w:szCs w:val="20"/>
                            <w:lang w:val="uk-UA"/>
                          </w:rPr>
                          <w:t xml:space="preserve">Витрати на групи виробів </w:t>
                        </w:r>
                      </w:p>
                    </w:txbxContent>
                  </v:textbox>
                </v:shape>
                <v:shape id="Text Box 209" o:spid="_x0000_s1095" type="#_x0000_t202" style="position:absolute;left:48006;top:48006;width:1143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mLbxQAAANwAAAAPAAAAZHJzL2Rvd25yZXYueG1sRI9bawIx&#10;FITfC/0P4RT6UjRrFS+rUaTQYt+8oa+HzXF3cXOyJum6/ntTEHwcZuYbZrZoTSUacr60rKDXTUAQ&#10;Z1aXnCvY7747YxA+IGusLJOCG3lYzF9fZphqe+UNNduQiwhhn6KCIoQ6ldJnBRn0XVsTR+9kncEQ&#10;pculdniNcFPJzyQZSoMlx4UCa/oqKDtv/4yC8WDVHP1vf33IhqdqEj5Gzc/FKfX+1i6nIAK14Rl+&#10;tFdaQX/Sg/8z8QjI+R0AAP//AwBQSwECLQAUAAYACAAAACEA2+H2y+4AAACFAQAAEwAAAAAAAAAA&#10;AAAAAAAAAAAAW0NvbnRlbnRfVHlwZXNdLnhtbFBLAQItABQABgAIAAAAIQBa9CxbvwAAABUBAAAL&#10;AAAAAAAAAAAAAAAAAB8BAABfcmVscy8ucmVsc1BLAQItABQABgAIAAAAIQCDUmLbxQAAANwAAAAP&#10;AAAAAAAAAAAAAAAAAAcCAABkcnMvZG93bnJldi54bWxQSwUGAAAAAAMAAwC3AAAA+QIAAAAA&#10;">
                  <v:textbox>
                    <w:txbxContent>
                      <w:p w:rsidR="00BC5144" w:rsidRPr="00DC197F" w:rsidRDefault="00BC5144" w:rsidP="007F6AEA">
                        <w:pPr>
                          <w:spacing w:after="0" w:line="240" w:lineRule="auto"/>
                          <w:jc w:val="center"/>
                          <w:rPr>
                            <w:rFonts w:ascii="Times New Roman" w:hAnsi="Times New Roman"/>
                            <w:sz w:val="20"/>
                            <w:szCs w:val="20"/>
                            <w:lang w:val="uk-UA"/>
                          </w:rPr>
                        </w:pPr>
                        <w:r>
                          <w:rPr>
                            <w:rFonts w:ascii="Times New Roman" w:hAnsi="Times New Roman"/>
                            <w:sz w:val="20"/>
                            <w:szCs w:val="20"/>
                            <w:lang w:val="uk-UA"/>
                          </w:rPr>
                          <w:t>Витрати на замовлення</w:t>
                        </w:r>
                      </w:p>
                    </w:txbxContent>
                  </v:textbox>
                </v:shape>
                <v:line id="Line 210" o:spid="_x0000_s1096" style="position:absolute;flip:y;visibility:visible;mso-wrap-style:square" from="53721,52578" to="53721,53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dTxQAAANwAAAAPAAAAZHJzL2Rvd25yZXYueG1sRI9Ba8JA&#10;EIXvBf/DMkIvQTcakBpdRdsKBfFQ9eBxyI5JMDsbslNN/323UOjx8eZ9b95y3btG3akLtWcDk3EK&#10;irjwtubSwPm0G72ACoJssfFMBr4pwHo1eFpibv2DP+l+lFJFCIccDVQiba51KCpyGMa+JY7e1XcO&#10;Jcqu1LbDR4S7Rk/TdKYd1hwbKmzptaLidvxy8Y3dgd+yLNk6nSRzer/IPtVizPOw3yxACfXyf/yX&#10;/rAGsvkUfsdEAujVDwAAAP//AwBQSwECLQAUAAYACAAAACEA2+H2y+4AAACFAQAAEwAAAAAAAAAA&#10;AAAAAAAAAAAAW0NvbnRlbnRfVHlwZXNdLnhtbFBLAQItABQABgAIAAAAIQBa9CxbvwAAABUBAAAL&#10;AAAAAAAAAAAAAAAAAB8BAABfcmVscy8ucmVsc1BLAQItABQABgAIAAAAIQBr7ldTxQAAANwAAAAP&#10;AAAAAAAAAAAAAAAAAAcCAABkcnMvZG93bnJldi54bWxQSwUGAAAAAAMAAwC3AAAA+QIAAAAA&#10;">
                  <v:stroke endarrow="block"/>
                </v:lin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11" o:spid="_x0000_s1097" type="#_x0000_t66" style="position:absolute;left:59436;top:49149;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GEnxQAAANwAAAAPAAAAZHJzL2Rvd25yZXYueG1sRI9Pa8JA&#10;FMTvgt9heUJvurGhotFVxLbYXop/74/sMwlm36a7WxO/fbcg9DjMzG+YxaoztbiR85VlBeNRAoI4&#10;t7riQsHp+D6cgvABWWNtmRTcycNq2e8tMNO25T3dDqEQEcI+QwVlCE0mpc9LMuhHtiGO3sU6gyFK&#10;V0jtsI1wU8vnJJlIgxXHhRIb2pSUXw8/RsE+jO9t+vblXvWs2b2cu3T7/blV6mnQrecgAnXhP/xo&#10;f2gF6SyFvzPxCMjlLwAAAP//AwBQSwECLQAUAAYACAAAACEA2+H2y+4AAACFAQAAEwAAAAAAAAAA&#10;AAAAAAAAAAAAW0NvbnRlbnRfVHlwZXNdLnhtbFBLAQItABQABgAIAAAAIQBa9CxbvwAAABUBAAAL&#10;AAAAAAAAAAAAAAAAAB8BAABfcmVscy8ucmVsc1BLAQItABQABgAIAAAAIQA1OGEnxQAAANwAAAAP&#10;AAAAAAAAAAAAAAAAAAcCAABkcnMvZG93bnJldi54bWxQSwUGAAAAAAMAAwC3AAAA+QIAAAAA&#10;"/>
                <v:shape id="Text Box 212" o:spid="_x0000_s1098" type="#_x0000_t202" style="position:absolute;left:61722;top:48006;width:1485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cFDxQAAANwAAAAPAAAAZHJzL2Rvd25yZXYueG1sRI9BawIx&#10;FITvgv8hPMGLaLYqVrdGEaFib9aKXh+b5+7Szcs2Sdf13xuh0OMwM98wy3VrKtGQ86VlBS+jBARx&#10;ZnXJuYLT1/twDsIHZI2VZVJwJw/rVbezxFTbG39Scwy5iBD2KSooQqhTKX1WkEE/sjVx9K7WGQxR&#10;ulxqh7cIN5UcJ8lMGiw5LhRY07ag7Pv4axTMp/vm4j8mh3M2u1aLMHhtdj9OqX6v3byBCNSG//Bf&#10;e68VTBZTeJ6JR0CuHgAAAP//AwBQSwECLQAUAAYACAAAACEA2+H2y+4AAACFAQAAEwAAAAAAAAAA&#10;AAAAAAAAAAAAW0NvbnRlbnRfVHlwZXNdLnhtbFBLAQItABQABgAIAAAAIQBa9CxbvwAAABUBAAAL&#10;AAAAAAAAAAAAAAAAAB8BAABfcmVscy8ucmVsc1BLAQItABQABgAIAAAAIQCTJcFDxQAAANwAAAAP&#10;AAAAAAAAAAAAAAAAAAcCAABkcnMvZG93bnJldi54bWxQSwUGAAAAAAMAAwC3AAAA+QIAAAAA&#10;">
                  <v:textbox>
                    <w:txbxContent>
                      <w:p w:rsidR="00BC5144" w:rsidRPr="00DC197F" w:rsidRDefault="00BC5144" w:rsidP="007F6AEA">
                        <w:pPr>
                          <w:spacing w:after="0" w:line="240" w:lineRule="auto"/>
                          <w:jc w:val="center"/>
                          <w:rPr>
                            <w:rFonts w:ascii="Times New Roman" w:hAnsi="Times New Roman"/>
                            <w:sz w:val="20"/>
                            <w:szCs w:val="20"/>
                            <w:lang w:val="uk-UA"/>
                          </w:rPr>
                        </w:pPr>
                        <w:r>
                          <w:rPr>
                            <w:rFonts w:ascii="Times New Roman" w:hAnsi="Times New Roman"/>
                            <w:sz w:val="20"/>
                            <w:szCs w:val="20"/>
                            <w:lang w:val="uk-UA"/>
                          </w:rPr>
                          <w:t xml:space="preserve">За ступенем залежності від обсягів діяльності </w:t>
                        </w:r>
                      </w:p>
                    </w:txbxContent>
                  </v:textbox>
                </v:shape>
                <v:line id="Line 213" o:spid="_x0000_s1099" style="position:absolute;visibility:visible;mso-wrap-style:square" from="76581,50292" to="77724,50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FggxwAAANwAAAAPAAAAZHJzL2Rvd25yZXYueG1sRI9Ba8JA&#10;FITvBf/D8gq91U0rDTW6irQUtIeiVtDjM/tMYrNvw+42Sf+9KxQ8DjPzDTOd96YWLTlfWVbwNExA&#10;EOdWV1wo2H1/PL6C8AFZY22ZFPyRh/lscDfFTNuON9RuQyEihH2GCsoQmkxKn5dk0A9tQxy9k3UG&#10;Q5SukNphF+Gmls9JkkqDFceFEht6Kyn/2f4aBV+jddouVp/Lfr9Kj/n75ng4d06ph/t+MQERqA+3&#10;8H97qRWMxi9wPROPgJxdAAAA//8DAFBLAQItABQABgAIAAAAIQDb4fbL7gAAAIUBAAATAAAAAAAA&#10;AAAAAAAAAAAAAABbQ29udGVudF9UeXBlc10ueG1sUEsBAi0AFAAGAAgAAAAhAFr0LFu/AAAAFQEA&#10;AAsAAAAAAAAAAAAAAAAAHwEAAF9yZWxzLy5yZWxzUEsBAi0AFAAGAAgAAAAhAMNAWCDHAAAA3AAA&#10;AA8AAAAAAAAAAAAAAAAABwIAAGRycy9kb3ducmV2LnhtbFBLBQYAAAAAAwADALcAAAD7AgAAAAA=&#10;"/>
                <v:line id="Line 214" o:spid="_x0000_s1100" style="position:absolute;visibility:visible;mso-wrap-style:square" from="77724,49149" to="77736,52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sZXxwAAANwAAAAPAAAAZHJzL2Rvd25yZXYueG1sRI9Pa8JA&#10;FMTvgt9heUJvurFCqKmriKWgPZT6B9rjM/uaRLNvw+42Sb99tyB4HGbmN8xi1ZtatOR8ZVnBdJKA&#10;IM6trrhQcDq+jp9A+ICssbZMCn7Jw2o5HCww07bjPbWHUIgIYZ+hgjKEJpPS5yUZ9BPbEEfv2zqD&#10;IUpXSO2wi3BTy8ckSaXBiuNCiQ1tSsqvhx+j4H32kbbr3du2/9yl5/xlf/66dE6ph1G/fgYRqA/3&#10;8K291Qpm8xT+z8QjIJd/AAAA//8DAFBLAQItABQABgAIAAAAIQDb4fbL7gAAAIUBAAATAAAAAAAA&#10;AAAAAAAAAAAAAABbQ29udGVudF9UeXBlc10ueG1sUEsBAi0AFAAGAAgAAAAhAFr0LFu/AAAAFQEA&#10;AAsAAAAAAAAAAAAAAAAAHwEAAF9yZWxzLy5yZWxzUEsBAi0AFAAGAAgAAAAhADOSxlfHAAAA3AAA&#10;AA8AAAAAAAAAAAAAAAAABwIAAGRycy9kb3ducmV2LnhtbFBLBQYAAAAAAwADALcAAAD7AgAAAAA=&#10;"/>
                <v:shape id="Text Box 215" o:spid="_x0000_s1101" type="#_x0000_t202" style="position:absolute;left:78867;top:48006;width:1600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180xgAAANwAAAAPAAAAZHJzL2Rvd25yZXYueG1sRI9bawIx&#10;FITfhf6HcAp9kW62Kl62RhGhRd+sLe3rYXP2Qjcna5Ku6783gtDHYWa+YZbr3jSiI+drywpekhQE&#10;cW51zaWCr8+35zkIH5A1NpZJwYU8rFcPgyVm2p75g7pjKEWEsM9QQRVCm0np84oM+sS2xNErrDMY&#10;onSl1A7PEW4aOUrTqTRYc1yosKVtRfnv8c8omE923Y/fjw/f+bRoFmE4695PTqmnx37zCiJQH/7D&#10;9/ZOKxgvZnA7E4+AXF0BAAD//wMAUEsBAi0AFAAGAAgAAAAhANvh9svuAAAAhQEAABMAAAAAAAAA&#10;AAAAAAAAAAAAAFtDb250ZW50X1R5cGVzXS54bWxQSwECLQAUAAYACAAAACEAWvQsW78AAAAVAQAA&#10;CwAAAAAAAAAAAAAAAAAfAQAAX3JlbHMvLnJlbHNQSwECLQAUAAYACAAAACEAY/dfNMYAAADcAAAA&#10;DwAAAAAAAAAAAAAAAAAHAgAAZHJzL2Rvd25yZXYueG1sUEsFBgAAAAADAAMAtwAAAPoCAAAAAA==&#10;">
                  <v:textbox>
                    <w:txbxContent>
                      <w:p w:rsidR="00BC5144" w:rsidRPr="00DC197F" w:rsidRDefault="00BC5144" w:rsidP="007F6AEA">
                        <w:pPr>
                          <w:spacing w:after="0" w:line="240" w:lineRule="auto"/>
                          <w:jc w:val="center"/>
                          <w:rPr>
                            <w:rFonts w:ascii="Times New Roman" w:hAnsi="Times New Roman"/>
                            <w:sz w:val="20"/>
                            <w:szCs w:val="20"/>
                            <w:lang w:val="uk-UA"/>
                          </w:rPr>
                        </w:pPr>
                        <w:r>
                          <w:rPr>
                            <w:rFonts w:ascii="Times New Roman" w:hAnsi="Times New Roman"/>
                            <w:sz w:val="20"/>
                            <w:szCs w:val="20"/>
                            <w:lang w:val="uk-UA"/>
                          </w:rPr>
                          <w:t>Витрати умовно-змінні</w:t>
                        </w:r>
                      </w:p>
                    </w:txbxContent>
                  </v:textbox>
                </v:shape>
                <v:line id="Line 216" o:spid="_x0000_s1102" style="position:absolute;visibility:visible;mso-wrap-style:square" from="77724,49149" to="78867,49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ScqwgAAANwAAAAPAAAAZHJzL2Rvd25yZXYueG1sRE9ba8Iw&#10;FH4f7D+EM9jbTHWgthpFLIM9bAMv+Hxsjk2xOSlNrNm/Nw+DPX589+U62lYM1PvGsYLxKANBXDnd&#10;cK3gePh4m4PwAVlj65gU/JKH9er5aYmFdnfe0bAPtUgh7AtUYELoCil9ZciiH7mOOHEX11sMCfa1&#10;1D3eU7ht5STLptJiw6nBYEdbQ9V1f7MKZqbcyZksvw4/5dCM8/gdT+dcqdeXuFmACBTDv/jP/akV&#10;vOdpbTqTjoBcPQAAAP//AwBQSwECLQAUAAYACAAAACEA2+H2y+4AAACFAQAAEwAAAAAAAAAAAAAA&#10;AAAAAAAAW0NvbnRlbnRfVHlwZXNdLnhtbFBLAQItABQABgAIAAAAIQBa9CxbvwAAABUBAAALAAAA&#10;AAAAAAAAAAAAAB8BAABfcmVscy8ucmVsc1BLAQItABQABgAIAAAAIQAxeScqwgAAANwAAAAPAAAA&#10;AAAAAAAAAAAAAAcCAABkcnMvZG93bnJldi54bWxQSwUGAAAAAAMAAwC3AAAA9gIAAAAA&#10;">
                  <v:stroke endarrow="block"/>
                </v:line>
                <v:shape id="Text Box 217" o:spid="_x0000_s1103" type="#_x0000_t202" style="position:absolute;left:78867;top:51435;width:1600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G7dxQAAANwAAAAPAAAAZHJzL2Rvd25yZXYueG1sRI9Ba8JA&#10;FITvQv/D8gpeRDetoiZ1FSko9tamYq+P7DMJzb6Nu2tM/323IPQ4zMw3zGrTm0Z05HxtWcHTJAFB&#10;XFhdc6ng+LkbL0H4gKyxsUwKfsjDZv0wWGGm7Y0/qMtDKSKEfYYKqhDaTEpfVGTQT2xLHL2zdQZD&#10;lK6U2uEtwk0jn5NkLg3WHBcqbOm1ouI7vxoFy9mh+/Jv0/dTMT83aRgtuv3FKTV87LcvIAL14T98&#10;bx+0gmmawt+ZeATk+hcAAP//AwBQSwECLQAUAAYACAAAACEA2+H2y+4AAACFAQAAEwAAAAAAAAAA&#10;AAAAAAAAAAAAW0NvbnRlbnRfVHlwZXNdLnhtbFBLAQItABQABgAIAAAAIQBa9CxbvwAAABUBAAAL&#10;AAAAAAAAAAAAAAAAAB8BAABfcmVscy8ucmVsc1BLAQItABQABgAIAAAAIQB9JG7dxQAAANwAAAAP&#10;AAAAAAAAAAAAAAAAAAcCAABkcnMvZG93bnJldi54bWxQSwUGAAAAAAMAAwC3AAAA+QIAAAAA&#10;">
                  <v:textbox>
                    <w:txbxContent>
                      <w:p w:rsidR="00BC5144" w:rsidRPr="00DC197F" w:rsidRDefault="00BC5144" w:rsidP="007F6AEA">
                        <w:pPr>
                          <w:spacing w:after="0" w:line="240" w:lineRule="auto"/>
                          <w:jc w:val="center"/>
                          <w:rPr>
                            <w:rFonts w:ascii="Times New Roman" w:hAnsi="Times New Roman"/>
                            <w:sz w:val="20"/>
                            <w:szCs w:val="20"/>
                            <w:lang w:val="uk-UA"/>
                          </w:rPr>
                        </w:pPr>
                        <w:r>
                          <w:rPr>
                            <w:rFonts w:ascii="Times New Roman" w:hAnsi="Times New Roman"/>
                            <w:sz w:val="20"/>
                            <w:szCs w:val="20"/>
                            <w:lang w:val="uk-UA"/>
                          </w:rPr>
                          <w:t>Витрати умовно-постійні</w:t>
                        </w:r>
                      </w:p>
                    </w:txbxContent>
                  </v:textbox>
                </v:shape>
                <v:line id="Line 218" o:spid="_x0000_s1104" style="position:absolute;visibility:visible;mso-wrap-style:square" from="77724,52578" to="78867,52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3POwgAAANwAAAAPAAAAZHJzL2Rvd25yZXYueG1sRE/LagIx&#10;FN0X/IdwBXc1oxQfo1HEoeCiFtTS9XVyOxk6uRkmcUz/3iyELg/nvd5G24ieOl87VjAZZyCIS6dr&#10;rhR8Xd5fFyB8QNbYOCYFf+Rhuxm8rDHX7s4n6s+hEimEfY4KTAhtLqUvDVn0Y9cSJ+7HdRZDgl0l&#10;dYf3FG4bOc2ymbRYc2ow2NLeUPl7vlkFc1Oc5FwWH5fPoq8ny3iM39elUqNh3K1ABIrhX/x0H7SC&#10;tyzNT2fSEZCbBwAAAP//AwBQSwECLQAUAAYACAAAACEA2+H2y+4AAACFAQAAEwAAAAAAAAAAAAAA&#10;AAAAAAAAW0NvbnRlbnRfVHlwZXNdLnhtbFBLAQItABQABgAIAAAAIQBa9CxbvwAAABUBAAALAAAA&#10;AAAAAAAAAAAAAB8BAABfcmVscy8ucmVsc1BLAQItABQABgAIAAAAIQDnr3POwgAAANwAAAAPAAAA&#10;AAAAAAAAAAAAAAcCAABkcnMvZG93bnJldi54bWxQSwUGAAAAAAMAAwC3AAAA9gIAAAAA&#10;">
                  <v:stroke endarrow="block"/>
                </v:line>
                <v:shape id="Text Box 219" o:spid="_x0000_s1105" type="#_x0000_t202" style="position:absolute;left:49149;top:33147;width:20574;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jo5xQAAANwAAAAPAAAAZHJzL2Rvd25yZXYueG1sRI9PawIx&#10;FMTvBb9DeEIvpWatYu1qFCkoeqt/sNfH5rm7uHlZk3Rdv70RhB6HmfkNM523phINOV9aVtDvJSCI&#10;M6tLzhUc9sv3MQgfkDVWlknBjTzMZ52XKabaXnlLzS7kIkLYp6igCKFOpfRZQQZ9z9bE0TtZZzBE&#10;6XKpHV4j3FTyI0lG0mDJcaHAmr4Lys67P6NgPFw3v34z+Dlmo1P1Fd4+m9XFKfXabRcTEIHa8B9+&#10;ttdawTDpw+NMPAJydgcAAP//AwBQSwECLQAUAAYACAAAACEA2+H2y+4AAACFAQAAEwAAAAAAAAAA&#10;AAAAAAAAAAAAW0NvbnRlbnRfVHlwZXNdLnhtbFBLAQItABQABgAIAAAAIQBa9CxbvwAAABUBAAAL&#10;AAAAAAAAAAAAAAAAAB8BAABfcmVscy8ucmVsc1BLAQItABQABgAIAAAAIQCr8jo5xQAAANwAAAAP&#10;AAAAAAAAAAAAAAAAAAcCAABkcnMvZG93bnJldi54bWxQSwUGAAAAAAMAAwC3AAAA+QIAAAAA&#10;">
                  <v:textbox>
                    <w:txbxContent>
                      <w:p w:rsidR="00BC5144" w:rsidRPr="00DC197F" w:rsidRDefault="00BC5144" w:rsidP="007F6AEA">
                        <w:pPr>
                          <w:spacing w:after="0" w:line="240" w:lineRule="auto"/>
                          <w:jc w:val="center"/>
                          <w:rPr>
                            <w:rFonts w:ascii="Times New Roman" w:hAnsi="Times New Roman"/>
                            <w:sz w:val="20"/>
                            <w:szCs w:val="20"/>
                            <w:lang w:val="uk-UA"/>
                          </w:rPr>
                        </w:pPr>
                        <w:r>
                          <w:rPr>
                            <w:rFonts w:ascii="Times New Roman" w:hAnsi="Times New Roman"/>
                            <w:sz w:val="20"/>
                            <w:szCs w:val="20"/>
                            <w:lang w:val="uk-UA"/>
                          </w:rPr>
                          <w:t>За службами та іншими структурними підрозділами виробництва</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20" o:spid="_x0000_s1106" type="#_x0000_t13" style="position:absolute;left:45720;top:29718;width:342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qzaxAAAANwAAAAPAAAAZHJzL2Rvd25yZXYueG1sRI/NasMw&#10;EITvhbyD2EBv9aqhhOJGCaWhkFvzd8hxY21tU2vlWGrs5umjQKDHYWa+YWaLwTXqzF2ovRh4zjQo&#10;lsLbWkoD+93n0yuoEEksNV7YwB8HWMxHDzPKre9lw+dtLFWCSMjJQBVjmyOGomJHIfMtS/K+feco&#10;JtmVaDvqE9w1ONF6io5qSQsVtfxRcfGz/XUGjs1yeli3pxVa7Nd80bgbNl/GPI6H9zdQkYf4H763&#10;V9bAi57A7Uw6Aji/AgAA//8DAFBLAQItABQABgAIAAAAIQDb4fbL7gAAAIUBAAATAAAAAAAAAAAA&#10;AAAAAAAAAABbQ29udGVudF9UeXBlc10ueG1sUEsBAi0AFAAGAAgAAAAhAFr0LFu/AAAAFQEAAAsA&#10;AAAAAAAAAAAAAAAAHwEAAF9yZWxzLy5yZWxzUEsBAi0AFAAGAAgAAAAhADxirNrEAAAA3AAAAA8A&#10;AAAAAAAAAAAAAAAABwIAAGRycy9kb3ducmV2LnhtbFBLBQYAAAAAAwADALcAAAD4AgAAAAA=&#10;"/>
                <v:shape id="Text Box 221" o:spid="_x0000_s1107" type="#_x0000_t202" style="position:absolute;left:49149;top:27432;width:1714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AHVxgAAANwAAAAPAAAAZHJzL2Rvd25yZXYueG1sRI9bawIx&#10;FITfhf6HcAp9kW62VaxdjVIKFn3zhn09bM5ecHOyTeK6/fdNQfBxmJlvmPmyN43oyPnasoKXJAVB&#10;nFtdc6ngeFg9T0H4gKyxsUwKfsnDcvEwmGOm7ZV31O1DKSKEfYYKqhDaTEqfV2TQJ7Yljl5hncEQ&#10;pSuldniNcNPI1zSdSIM1x4UKW/qsKD/vL0bBdLzuvv1mtD3lk6J5D8O37uvHKfX02H/MQATqwz18&#10;a6+1gnE6gv8z8QjIxR8AAAD//wMAUEsBAi0AFAAGAAgAAAAhANvh9svuAAAAhQEAABMAAAAAAAAA&#10;AAAAAAAAAAAAAFtDb250ZW50X1R5cGVzXS54bWxQSwECLQAUAAYACAAAACEAWvQsW78AAAAVAQAA&#10;CwAAAAAAAAAAAAAAAAAfAQAAX3JlbHMvLnJlbHNQSwECLQAUAAYACAAAACEANGwB1cYAAADcAAAA&#10;DwAAAAAAAAAAAAAAAAAHAgAAZHJzL2Rvd25yZXYueG1sUEsFBgAAAAADAAMAtwAAAPoCAAAAAA==&#10;">
                  <v:textbox>
                    <w:txbxContent>
                      <w:p w:rsidR="00BC5144" w:rsidRPr="00DC197F" w:rsidRDefault="00BC5144" w:rsidP="007F6AEA">
                        <w:pPr>
                          <w:spacing w:after="0" w:line="240" w:lineRule="auto"/>
                          <w:jc w:val="center"/>
                          <w:rPr>
                            <w:rFonts w:ascii="Times New Roman" w:hAnsi="Times New Roman"/>
                            <w:sz w:val="20"/>
                            <w:szCs w:val="20"/>
                            <w:lang w:val="uk-UA"/>
                          </w:rPr>
                        </w:pPr>
                        <w:r>
                          <w:rPr>
                            <w:rFonts w:ascii="Times New Roman" w:hAnsi="Times New Roman"/>
                            <w:sz w:val="20"/>
                            <w:szCs w:val="20"/>
                            <w:lang w:val="uk-UA"/>
                          </w:rPr>
                          <w:t>По відношенню витрат до виробничого процесу</w:t>
                        </w:r>
                      </w:p>
                    </w:txbxContent>
                  </v:textbox>
                </v:shape>
                <v:line id="Line 222" o:spid="_x0000_s1108" style="position:absolute;visibility:visible;mso-wrap-style:square" from="66294,29718" to="67437,29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KVZxwAAANwAAAAPAAAAZHJzL2Rvd25yZXYueG1sRI9Pa8JA&#10;FMTvBb/D8oTe6sZWgqSuIpaC9lD8B+3xmX1Notm3YXebpN/eLQgeh5n5DTNb9KYWLTlfWVYwHiUg&#10;iHOrKy4UHA/vT1MQPiBrrC2Tgj/ysJgPHmaYadvxjtp9KESEsM9QQRlCk0np85IM+pFtiKP3Y53B&#10;EKUrpHbYRbip5XOSpNJgxXGhxIZWJeWX/a9R8PmyTdvl5mPdf23SU/62O32fO6fU47BfvoII1Id7&#10;+NZeawWTZAL/Z+IRkPMrAAAA//8DAFBLAQItABQABgAIAAAAIQDb4fbL7gAAAIUBAAATAAAAAAAA&#10;AAAAAAAAAAAAAABbQ29udGVudF9UeXBlc10ueG1sUEsBAi0AFAAGAAgAAAAhAFr0LFu/AAAAFQEA&#10;AAsAAAAAAAAAAAAAAAAAHwEAAF9yZWxzLy5yZWxzUEsBAi0AFAAGAAgAAAAhAISspVnHAAAA3AAA&#10;AA8AAAAAAAAAAAAAAAAABwIAAGRycy9kb3ducmV2LnhtbFBLBQYAAAAAAwADALcAAAD7AgAAAAA=&#10;"/>
                <v:line id="Line 223" o:spid="_x0000_s1109" style="position:absolute;flip:x;visibility:visible;mso-wrap-style:square" from="67437,27432" to="67449,30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IG9xgAAANwAAAAPAAAAZHJzL2Rvd25yZXYueG1sRI9BawIx&#10;FITvBf9DeAUvUrMWW+zWKCIUPHipykpvr5vXzbKblzWJuv77piD0OMzMN8x82dtWXMiH2rGCyTgD&#10;QVw6XXOl4LD/eJqBCBFZY+uYFNwowHIxeJhjrt2VP+myi5VIEA45KjAxdrmUoTRkMYxdR5y8H+ct&#10;xiR9JbXHa4LbVj5n2au0WHNaMNjR2lDZ7M5WgZxtRye/+p42RXM8vpmiLLqvrVLDx371DiJSH//D&#10;9/ZGK5hmL/B3Jh0BufgFAAD//wMAUEsBAi0AFAAGAAgAAAAhANvh9svuAAAAhQEAABMAAAAAAAAA&#10;AAAAAAAAAAAAAFtDb250ZW50X1R5cGVzXS54bWxQSwECLQAUAAYACAAAACEAWvQsW78AAAAVAQAA&#10;CwAAAAAAAAAAAAAAAAAfAQAAX3JlbHMvLnJlbHNQSwECLQAUAAYACAAAACEAMsSBvcYAAADcAAAA&#10;DwAAAAAAAAAAAAAAAAAHAgAAZHJzL2Rvd25yZXYueG1sUEsFBgAAAAADAAMAtwAAAPoCAAAAAA==&#10;"/>
                <v:line id="Line 224" o:spid="_x0000_s1110" style="position:absolute;visibility:visible;mso-wrap-style:square" from="54864,17145" to="54876,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1LhxAAAANwAAAAPAAAAZHJzL2Rvd25yZXYueG1sRI9BawIx&#10;FITvBf9DeIK3migiZTWKCMpeSqktPT83z93Vzcu6STfb/vqmUOhxmJlvmPV2sI3oqfO1Yw2zqQJB&#10;XDhTc6nh/e3w+ATCB2SDjWPS8EUetpvRwxoz4yK/Un8KpUgQ9hlqqEJoMyl9UZFFP3UtcfIurrMY&#10;kuxKaTqMCW4bOVdqKS3WnBYqbGlfUXE7fVoNKn4f5VXmdf+SP99je44f83vUejIedisQgYbwH/5r&#10;50bDQi3h90w6AnLzAwAA//8DAFBLAQItABQABgAIAAAAIQDb4fbL7gAAAIUBAAATAAAAAAAAAAAA&#10;AAAAAAAAAABbQ29udGVudF9UeXBlc10ueG1sUEsBAi0AFAAGAAgAAAAhAFr0LFu/AAAAFQEAAAsA&#10;AAAAAAAAAAAAAAAAHwEAAF9yZWxzLy5yZWxzUEsBAi0AFAAGAAgAAAAhAOPPUuHEAAAA3AAAAA8A&#10;AAAAAAAAAAAAAAAABwIAAGRycy9kb3ducmV2LnhtbFBLBQYAAAAAAwADALcAAAD4AgAAAAA=&#10;">
                  <v:stroke startarrow="block" endarrow="block"/>
                </v:line>
                <v:line id="Line 225" o:spid="_x0000_s1111" style="position:absolute;visibility:visible;mso-wrap-style:square" from="69723,17145" to="69735,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d6xQAAANwAAAAPAAAAZHJzL2Rvd25yZXYueG1sRI9BS8NA&#10;FITvQv/D8gre7G6LqMRugxSUXKTYFs/P7GuSmn2bZNds6q93BcHjMDPfMOt8sq0YafCNYw3LhQJB&#10;XDrTcKXheHi+eQDhA7LB1jFpuJCHfDO7WmNmXOQ3GvehEgnCPkMNdQhdJqUva7LoF64jTt7JDRZD&#10;kkMlzYAxwW0rV0rdSYsNp4UaO9rWVH7uv6wGFb9f5FkWzbgrXvvYfcT3VR+1vp5PT48gAk3hP/zX&#10;LoyGW3UPv2fSEZCbHwAAAP//AwBQSwECLQAUAAYACAAAACEA2+H2y+4AAACFAQAAEwAAAAAAAAAA&#10;AAAAAAAAAAAAW0NvbnRlbnRfVHlwZXNdLnhtbFBLAQItABQABgAIAAAAIQBa9CxbvwAAABUBAAAL&#10;AAAAAAAAAAAAAAAAAB8BAABfcmVscy8ucmVsc1BLAQItABQABgAIAAAAIQCMg/d6xQAAANwAAAAP&#10;AAAAAAAAAAAAAAAAAAcCAABkcnMvZG93bnJldi54bWxQSwUGAAAAAAMAAwC3AAAA+QIAAAAA&#10;">
                  <v:stroke startarrow="block" endarrow="block"/>
                </v:line>
                <v:line id="Line 226" o:spid="_x0000_s1112" style="position:absolute;visibility:visible;mso-wrap-style:square" from="86868,17145" to="86880,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GMIwQAAANwAAAAPAAAAZHJzL2Rvd25yZXYueG1sRE/Pa8Iw&#10;FL4P/B/CE7zNRBEZ1ShDUHqRMTd2fjZvbbfmpTax6fbXm4Pg8eP7vd4OthE9db52rGE2VSCIC2dq&#10;LjV8fuyfX0D4gGywcUwa/sjDdjN6WmNmXOR36k+hFCmEfYYaqhDaTEpfVGTRT11LnLhv11kMCXal&#10;NB3GFG4bOVdqKS3WnBoqbGlXUfF7uloNKv4f5I/M6/4tP15ie45f80vUejIeXlcgAg3hIb67c6Nh&#10;odLadCYdAbm5AQAA//8DAFBLAQItABQABgAIAAAAIQDb4fbL7gAAAIUBAAATAAAAAAAAAAAAAAAA&#10;AAAAAABbQ29udGVudF9UeXBlc10ueG1sUEsBAi0AFAAGAAgAAAAhAFr0LFu/AAAAFQEAAAsAAAAA&#10;AAAAAAAAAAAAHwEAAF9yZWxzLy5yZWxzUEsBAi0AFAAGAAgAAAAhAP0cYwjBAAAA3AAAAA8AAAAA&#10;AAAAAAAAAAAABwIAAGRycy9kb3ducmV2LnhtbFBLBQYAAAAAAwADALcAAAD1AgAAAAA=&#10;">
                  <v:stroke startarrow="block" endarrow="block"/>
                </v:line>
                <v:line id="Line 227" o:spid="_x0000_s1113" style="position:absolute;flip:y;visibility:visible;mso-wrap-style:square" from="50292,38862" to="50304,45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p3AxQAAANwAAAAPAAAAZHJzL2Rvd25yZXYueG1sRI9Ba8JA&#10;EIXvgv9hGaGXUHetRWrqKtpWEMRDbQ89DtlpEszOhuxU03/fFQoeH2/e9+YtVr1v1Jm6WAe2MBkb&#10;UMRFcDWXFj4/tvdPoKIgO2wCk4VfirBaDgcLzF248Dudj1KqBOGYo4VKpM21jkVFHuM4tMTJ+w6d&#10;R0myK7Xr8JLgvtEPxsy0x5pTQ4UtvVRUnI4/Pr2xPfDrdJptvM6yOb19yd5osfZu1K+fQQn1cjv+&#10;T++chUczh+uYRAC9/AMAAP//AwBQSwECLQAUAAYACAAAACEA2+H2y+4AAACFAQAAEwAAAAAAAAAA&#10;AAAAAAAAAAAAW0NvbnRlbnRfVHlwZXNdLnhtbFBLAQItABQABgAIAAAAIQBa9CxbvwAAABUBAAAL&#10;AAAAAAAAAAAAAAAAAB8BAABfcmVscy8ucmVsc1BLAQItABQABgAIAAAAIQBN6p3AxQAAANwAAAAP&#10;AAAAAAAAAAAAAAAAAAcCAABkcnMvZG93bnJldi54bWxQSwUGAAAAAAMAAwC3AAAA+QIAAAAA&#10;">
                  <v:stroke endarrow="block"/>
                </v:line>
                <v:shape id="Text Box 228" o:spid="_x0000_s1114" type="#_x0000_t202" style="position:absolute;left:51435;top:42291;width:2857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wl/wwAAANwAAAAPAAAAZHJzL2Rvd25yZXYueG1sRE/LagIx&#10;FN0X+g/hFtyIk9HKqFOjFKHF7qwV3V4mdx50cjNN4jj9+2YhdHk47/V2MK3oyfnGsoJpkoIgLqxu&#10;uFJw+nqbLEH4gKyxtUwKfsnDdvP4sMZc2xt/Un8MlYgh7HNUUIfQ5VL6oiaDPrEdceRK6wyGCF0l&#10;tcNbDDetnKVpJg02HBtq7GhXU/F9vBoFy/m+v/iP58O5yMp2FcaL/v3HKTV6Gl5fQAQawr/47t5r&#10;BfNpnB/PxCMgN38AAAD//wMAUEsBAi0AFAAGAAgAAAAhANvh9svuAAAAhQEAABMAAAAAAAAAAAAA&#10;AAAAAAAAAFtDb250ZW50X1R5cGVzXS54bWxQSwECLQAUAAYACAAAACEAWvQsW78AAAAVAQAACwAA&#10;AAAAAAAAAAAAAAAfAQAAX3JlbHMvLnJlbHNQSwECLQAUAAYACAAAACEAQWcJf8MAAADcAAAADwAA&#10;AAAAAAAAAAAAAAAHAgAAZHJzL2Rvd25yZXYueG1sUEsFBgAAAAADAAMAtwAAAPcCAAAAAA==&#10;">
                  <v:textbox>
                    <w:txbxContent>
                      <w:p w:rsidR="00BC5144" w:rsidRPr="00DC197F" w:rsidRDefault="00BC5144" w:rsidP="007F6AEA">
                        <w:pPr>
                          <w:spacing w:after="0" w:line="240" w:lineRule="auto"/>
                          <w:jc w:val="center"/>
                          <w:rPr>
                            <w:rFonts w:ascii="Times New Roman" w:hAnsi="Times New Roman"/>
                            <w:sz w:val="20"/>
                            <w:szCs w:val="20"/>
                            <w:lang w:val="uk-UA"/>
                          </w:rPr>
                        </w:pPr>
                        <w:r>
                          <w:rPr>
                            <w:rFonts w:ascii="Times New Roman" w:hAnsi="Times New Roman"/>
                            <w:sz w:val="20"/>
                            <w:szCs w:val="20"/>
                            <w:lang w:val="uk-UA"/>
                          </w:rPr>
                          <w:t>За способом перенесення вартості на продукцію</w:t>
                        </w:r>
                      </w:p>
                    </w:txbxContent>
                  </v:textbox>
                </v:shape>
                <v:shape id="AutoShape 229" o:spid="_x0000_s1115" type="#_x0000_t67" style="position:absolute;left:56007;top:44577;width:342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SYowgAAANwAAAAPAAAAZHJzL2Rvd25yZXYueG1sRI/RagIx&#10;FETfhf5DuIW+abJWxG6NIoKlb6K7H3DZ3O6Gbm6WJOr6901B8HGYmTPMeju6XlwpROtZQzFTIIgb&#10;byy3GurqMF2BiAnZYO+ZNNwpwnbzMlljafyNT3Q9p1ZkCMcSNXQpDaWUsenIYZz5gTh7Pz44TFmG&#10;VpqAtwx3vZwrtZQOLeeFDgfad9T8ni9Og60rNZ4+7gssWvWujvUXBzvX+u113H2CSDSmZ/jR/jYa&#10;FkUB/2fyEZCbPwAAAP//AwBQSwECLQAUAAYACAAAACEA2+H2y+4AAACFAQAAEwAAAAAAAAAAAAAA&#10;AAAAAAAAW0NvbnRlbnRfVHlwZXNdLnhtbFBLAQItABQABgAIAAAAIQBa9CxbvwAAABUBAAALAAAA&#10;AAAAAAAAAAAAAB8BAABfcmVscy8ucmVsc1BLAQItABQABgAIAAAAIQBtBSYowgAAANwAAAAPAAAA&#10;AAAAAAAAAAAAAAcCAABkcnMvZG93bnJldi54bWxQSwUGAAAAAAMAAwC3AAAA9gIAAAAA&#10;"/>
                <v:line id="Line 230" o:spid="_x0000_s1116" style="position:absolute;visibility:visible;mso-wrap-style:square" from="67437,27432" to="68580,27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N7/xQAAANwAAAAPAAAAZHJzL2Rvd25yZXYueG1sRI9BawIx&#10;FITvQv9DeIXeNLsita5GKV2EHrSglp5fN8/N0s3LsknX+O8boeBxmJlvmNUm2lYM1PvGsYJ8koEg&#10;rpxuuFbwedqOX0D4gKyxdUwKruRhs34YrbDQ7sIHGo6hFgnCvkAFJoSukNJXhiz6ieuIk3d2vcWQ&#10;ZF9L3eMlwW0rp1n2LC02nBYMdvRmqPo5/loFc1Me5FyWu9NHOTT5Iu7j1/dCqafH+LoEESiGe/i/&#10;/a4VzPIp3M6kIyDXfwAAAP//AwBQSwECLQAUAAYACAAAACEA2+H2y+4AAACFAQAAEwAAAAAAAAAA&#10;AAAAAAAAAAAAW0NvbnRlbnRfVHlwZXNdLnhtbFBLAQItABQABgAIAAAAIQBa9CxbvwAAABUBAAAL&#10;AAAAAAAAAAAAAAAAAB8BAABfcmVscy8ucmVsc1BLAQItABQABgAIAAAAIQD96N7/xQAAANwAAAAP&#10;AAAAAAAAAAAAAAAAAAcCAABkcnMvZG93bnJldi54bWxQSwUGAAAAAAMAAwC3AAAA+QIAAAAA&#10;">
                  <v:stroke endarrow="block"/>
                </v:line>
                <v:shape id="Text Box 231" o:spid="_x0000_s1117" type="#_x0000_t202" style="position:absolute;left:68580;top:26289;width:1257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ZcIxgAAANwAAAAPAAAAZHJzL2Rvd25yZXYueG1sRI9bawIx&#10;FITfC/0P4Qi+lG7WC2q3RikFi75ZLe3rYXP2gpuTbRLX7b83gtDHYWa+YZbr3jSiI+drywpGSQqC&#10;OLe65lLB13HzvADhA7LGxjIp+CMP69XjwxIzbS/8Sd0hlCJC2GeooAqhzaT0eUUGfWJb4ugV1hkM&#10;UbpSaoeXCDeNHKfpTBqsOS5U2NJ7RfnpcDYKFtNt9+N3k/13Piual/A07z5+nVLDQf/2CiJQH/7D&#10;9/ZWK5iOJnA7E4+AXF0BAAD//wMAUEsBAi0AFAAGAAgAAAAhANvh9svuAAAAhQEAABMAAAAAAAAA&#10;AAAAAAAAAAAAAFtDb250ZW50X1R5cGVzXS54bWxQSwECLQAUAAYACAAAACEAWvQsW78AAAAVAQAA&#10;CwAAAAAAAAAAAAAAAAAfAQAAX3JlbHMvLnJlbHNQSwECLQAUAAYACAAAACEAsbWXCMYAAADcAAAA&#10;DwAAAAAAAAAAAAAAAAAHAgAAZHJzL2Rvd25yZXYueG1sUEsFBgAAAAADAAMAtwAAAPoCAAAAAA==&#10;">
                  <v:textbox>
                    <w:txbxContent>
                      <w:p w:rsidR="00BC5144" w:rsidRPr="00DC197F" w:rsidRDefault="00BC5144" w:rsidP="007F6AEA">
                        <w:pPr>
                          <w:spacing w:after="0" w:line="240" w:lineRule="auto"/>
                          <w:jc w:val="center"/>
                          <w:rPr>
                            <w:rFonts w:ascii="Times New Roman" w:hAnsi="Times New Roman"/>
                            <w:sz w:val="20"/>
                            <w:szCs w:val="20"/>
                            <w:lang w:val="uk-UA"/>
                          </w:rPr>
                        </w:pPr>
                        <w:r>
                          <w:rPr>
                            <w:rFonts w:ascii="Times New Roman" w:hAnsi="Times New Roman"/>
                            <w:sz w:val="20"/>
                            <w:szCs w:val="20"/>
                            <w:lang w:val="uk-UA"/>
                          </w:rPr>
                          <w:t>Основні витрати</w:t>
                        </w:r>
                      </w:p>
                    </w:txbxContent>
                  </v:textbox>
                </v:shape>
                <v:shape id="Text Box 232" o:spid="_x0000_s1118" type="#_x0000_t202" style="position:absolute;left:68580;top:29718;width:1257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98xQAAANwAAAAPAAAAZHJzL2Rvd25yZXYueG1sRI9Ba8JA&#10;FITvgv9heYIXqRs1WJu6ShEUe7O2tNdH9pmEZt+mu2uM/94VCh6HmfmGWa47U4uWnK8sK5iMExDE&#10;udUVFwq+PrdPCxA+IGusLZOCK3lYr/q9JWbaXviD2mMoRISwz1BBGUKTSenzkgz6sW2Io3eyzmCI&#10;0hVSO7xEuKnlNEnm0mDFcaHEhjYl5b/Hs1GwSPftj3+fHb7z+al+CaPndvfnlBoOurdXEIG68Aj/&#10;t/daQTpJ4X4mHgG5ugEAAP//AwBQSwECLQAUAAYACAAAACEA2+H2y+4AAACFAQAAEwAAAAAAAAAA&#10;AAAAAAAAAAAAW0NvbnRlbnRfVHlwZXNdLnhtbFBLAQItABQABgAIAAAAIQBa9CxbvwAAABUBAAAL&#10;AAAAAAAAAAAAAAAAAB8BAABfcmVscy8ucmVsc1BLAQItABQABgAIAAAAIQA+XA98xQAAANwAAAAP&#10;AAAAAAAAAAAAAAAAAAcCAABkcnMvZG93bnJldi54bWxQSwUGAAAAAAMAAwC3AAAA+QIAAAAA&#10;">
                  <v:textbox>
                    <w:txbxContent>
                      <w:p w:rsidR="00BC5144" w:rsidRPr="00DC197F" w:rsidRDefault="00BC5144" w:rsidP="007F6AEA">
                        <w:pPr>
                          <w:spacing w:after="0" w:line="240" w:lineRule="auto"/>
                          <w:jc w:val="center"/>
                          <w:rPr>
                            <w:rFonts w:ascii="Times New Roman" w:hAnsi="Times New Roman"/>
                            <w:sz w:val="20"/>
                            <w:szCs w:val="20"/>
                            <w:lang w:val="uk-UA"/>
                          </w:rPr>
                        </w:pPr>
                        <w:r>
                          <w:rPr>
                            <w:rFonts w:ascii="Times New Roman" w:hAnsi="Times New Roman"/>
                            <w:sz w:val="20"/>
                            <w:szCs w:val="20"/>
                            <w:lang w:val="uk-UA"/>
                          </w:rPr>
                          <w:t>Накладні витрати</w:t>
                        </w:r>
                      </w:p>
                    </w:txbxContent>
                  </v:textbox>
                </v:shape>
                <v:line id="Line 233" o:spid="_x0000_s1119" style="position:absolute;visibility:visible;mso-wrap-style:square" from="67437,30861" to="68580,30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UaLxQAAANwAAAAPAAAAZHJzL2Rvd25yZXYueG1sRI9BawIx&#10;FITvBf9DeIK3ml1pq65GkS6FHlpBLT0/N6+bpZuXZRPX9N83hYLHYWa+YdbbaFsxUO8bxwryaQaC&#10;uHK64VrBx+nlfgHCB2SNrWNS8EMetpvR3RoL7a58oOEYapEg7AtUYELoCil9Zciin7qOOHlfrrcY&#10;kuxrqXu8Jrht5SzLnqTFhtOCwY6eDVXfx4tVMDflQc5l+Xbal0OTL+N7/DwvlZqM424FIlAMt/B/&#10;+1UreMgf4e9MOgJy8wsAAP//AwBQSwECLQAUAAYACAAAACEA2+H2y+4AAACFAQAAEwAAAAAAAAAA&#10;AAAAAAAAAAAAW0NvbnRlbnRfVHlwZXNdLnhtbFBLAQItABQABgAIAAAAIQBa9CxbvwAAABUBAAAL&#10;AAAAAAAAAAAAAAAAAB8BAABfcmVscy8ucmVsc1BLAQItABQABgAIAAAAIQByAUaLxQAAANwAAAAP&#10;AAAAAAAAAAAAAAAAAAcCAABkcnMvZG93bnJldi54bWxQSwUGAAAAAAMAAwC3AAAA+QIAAAAA&#10;">
                  <v:stroke endarrow="block"/>
                </v:line>
                <v:line id="Line 234" o:spid="_x0000_s1120" style="position:absolute;visibility:visible;mso-wrap-style:square" from="80010,43434" to="81153,43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whoxgAAANwAAAAPAAAAZHJzL2Rvd25yZXYueG1sRI9Ba8JA&#10;FITvBf/D8gq91Y22BEldRVoE9SBqC+3xmX1NUrNvw+6apP/eFQSPw8x8w0znvalFS85XlhWMhgkI&#10;4tzqigsFX5/L5wkIH5A11pZJwT95mM8GD1PMtO14T+0hFCJC2GeooAyhyaT0eUkG/dA2xNH7tc5g&#10;iNIVUjvsItzUcpwkqTRYcVwosaH3kvLT4WwUbF92abtYb1b99zo95h/7489f55R6euwXbyAC9eEe&#10;vrVXWsHrKIXrmXgE5OwCAAD//wMAUEsBAi0AFAAGAAgAAAAhANvh9svuAAAAhQEAABMAAAAAAAAA&#10;AAAAAAAAAAAAAFtDb250ZW50X1R5cGVzXS54bWxQSwECLQAUAAYACAAAACEAWvQsW78AAAAVAQAA&#10;CwAAAAAAAAAAAAAAAAAfAQAAX3JlbHMvLnJlbHNQSwECLQAUAAYACAAAACEAnusIaMYAAADcAAAA&#10;DwAAAAAAAAAAAAAAAAAHAgAAZHJzL2Rvd25yZXYueG1sUEsFBgAAAAADAAMAtwAAAPoCAAAAAA==&#10;"/>
                <v:line id="Line 235" o:spid="_x0000_s1121" style="position:absolute;visibility:visible;mso-wrap-style:square" from="81153,42291" to="81165,45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63zxwAAANwAAAAPAAAAZHJzL2Rvd25yZXYueG1sRI9Ba8JA&#10;FITvhf6H5RV6qxutpCW6ilgK2kNRW2iPz+wziWbfht01Sf+9KxQ8DjPzDTOd96YWLTlfWVYwHCQg&#10;iHOrKy4UfH+9P72C8AFZY22ZFPyRh/ns/m6KmbYdb6ndhUJECPsMFZQhNJmUPi/JoB/Yhjh6B+sM&#10;hihdIbXDLsJNLUdJkkqDFceFEhtalpSfdmej4PN5k7aL9ceq/1mn+/xtu/89dk6px4d+MQERqA+3&#10;8H97pRWMhy9wPROPgJxdAAAA//8DAFBLAQItABQABgAIAAAAIQDb4fbL7gAAAIUBAAATAAAAAAAA&#10;AAAAAAAAAAAAAABbQ29udGVudF9UeXBlc10ueG1sUEsBAi0AFAAGAAgAAAAhAFr0LFu/AAAAFQEA&#10;AAsAAAAAAAAAAAAAAAAAHwEAAF9yZWxzLy5yZWxzUEsBAi0AFAAGAAgAAAAhAPGnrfPHAAAA3AAA&#10;AA8AAAAAAAAAAAAAAAAABwIAAGRycy9kb3ducmV2LnhtbFBLBQYAAAAAAwADALcAAAD7AgAAAAA=&#10;"/>
                <v:shape id="Text Box 236" o:spid="_x0000_s1122" type="#_x0000_t202" style="position:absolute;left:82296;top:44577;width:1257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V5wwAAANwAAAAPAAAAZHJzL2Rvd25yZXYueG1sRE/LagIx&#10;FN0X+g/hFtyIk9HKqFOjFKHF7qwV3V4mdx50cjNN4jj9+2YhdHk47/V2MK3oyfnGsoJpkoIgLqxu&#10;uFJw+nqbLEH4gKyxtUwKfsnDdvP4sMZc2xt/Un8MlYgh7HNUUIfQ5VL6oiaDPrEdceRK6wyGCF0l&#10;tcNbDDetnKVpJg02HBtq7GhXU/F9vBoFy/m+v/iP58O5yMp2FcaL/v3HKTV6Gl5fQAQawr/47t5r&#10;BfNpXBvPxCMgN38AAAD//wMAUEsBAi0AFAAGAAgAAAAhANvh9svuAAAAhQEAABMAAAAAAAAAAAAA&#10;AAAAAAAAAFtDb250ZW50X1R5cGVzXS54bWxQSwECLQAUAAYACAAAACEAWvQsW78AAAAVAQAACwAA&#10;AAAAAAAAAAAAAAAfAQAAX3JlbHMvLnJlbHNQSwECLQAUAAYACAAAACEAvxEFecMAAADcAAAADwAA&#10;AAAAAAAAAAAAAAAHAgAAZHJzL2Rvd25yZXYueG1sUEsFBgAAAAADAAMAtwAAAPcCAAAAAA==&#10;">
                  <v:textbox>
                    <w:txbxContent>
                      <w:p w:rsidR="00BC5144" w:rsidRPr="00DC197F" w:rsidRDefault="00BC5144" w:rsidP="007F6AEA">
                        <w:pPr>
                          <w:spacing w:after="0" w:line="240" w:lineRule="auto"/>
                          <w:jc w:val="center"/>
                          <w:rPr>
                            <w:rFonts w:ascii="Times New Roman" w:hAnsi="Times New Roman"/>
                            <w:sz w:val="20"/>
                            <w:szCs w:val="20"/>
                            <w:lang w:val="uk-UA"/>
                          </w:rPr>
                        </w:pPr>
                        <w:r>
                          <w:rPr>
                            <w:rFonts w:ascii="Times New Roman" w:hAnsi="Times New Roman"/>
                            <w:sz w:val="20"/>
                            <w:szCs w:val="20"/>
                            <w:lang w:val="uk-UA"/>
                          </w:rPr>
                          <w:t>Витрати непрямі</w:t>
                        </w:r>
                      </w:p>
                    </w:txbxContent>
                  </v:textbox>
                </v:shape>
                <v:line id="Line 237" o:spid="_x0000_s1123" style="position:absolute;visibility:visible;mso-wrap-style:square" from="81153,45720" to="82296,45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EyOxQAAANwAAAAPAAAAZHJzL2Rvd25yZXYueG1sRI9BS8NA&#10;FITvgv9heUJvdpMi1qTdFjEIPWihqXh+zT6zwezbkN2m6793hYLHYWa+YdbbaHsx0eg7xwryeQaC&#10;uHG641bBx/H1/gmED8gae8ek4Ic8bDe3N2sstbvwgaY6tCJB2JeowIQwlFL6xpBFP3cDcfK+3Ggx&#10;JDm2Uo94SXDby0WWPUqLHacFgwO9GGq+67NVsDTVQS5l9XbcV1OXF/E9fp4KpWZ38XkFIlAM/+Fr&#10;e6cVPOQF/J1JR0BufgEAAP//AwBQSwECLQAUAAYACAAAACEA2+H2y+4AAACFAQAAEwAAAAAAAAAA&#10;AAAAAAAAAAAAW0NvbnRlbnRfVHlwZXNdLnhtbFBLAQItABQABgAIAAAAIQBa9CxbvwAAABUBAAAL&#10;AAAAAAAAAAAAAAAAAB8BAABfcmVscy8ucmVsc1BLAQItABQABgAIAAAAIQDzTEyOxQAAANwAAAAP&#10;AAAAAAAAAAAAAAAAAAcCAABkcnMvZG93bnJldi54bWxQSwUGAAAAAAMAAwC3AAAA+QIAAAAA&#10;">
                  <v:stroke endarrow="block"/>
                </v:line>
                <v:shape id="Text Box 238" o:spid="_x0000_s1124" type="#_x0000_t202" style="position:absolute;left:82296;top:41148;width:1257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8PCwwAAANwAAAAPAAAAZHJzL2Rvd25yZXYueG1sRE/LagIx&#10;FN0X+g/hFtyIk6mVUadGKQXF7qwV3V4mdx50cjNN4jj9+2YhdHk479VmMK3oyfnGsoLnJAVBXFjd&#10;cKXg9LWdLED4gKyxtUwKfsnDZv34sMJc2xt/Un8MlYgh7HNUUIfQ5VL6oiaDPrEdceRK6wyGCF0l&#10;tcNbDDetnKZpJg02HBtq7Oi9puL7eDUKFrN9f/EfL4dzkZXtMozn/e7HKTV6Gt5eQQQawr/47t5r&#10;BbNpnB/PxCMg138AAAD//wMAUEsBAi0AFAAGAAgAAAAhANvh9svuAAAAhQEAABMAAAAAAAAAAAAA&#10;AAAAAAAAAFtDb250ZW50X1R5cGVzXS54bWxQSwECLQAUAAYACAAAACEAWvQsW78AAAAVAQAACwAA&#10;AAAAAAAAAAAAAAAfAQAAX3JlbHMvLnJlbHNQSwECLQAUAAYACAAAACEAjwvDwsMAAADcAAAADwAA&#10;AAAAAAAAAAAAAAAHAgAAZHJzL2Rvd25yZXYueG1sUEsFBgAAAAADAAMAtwAAAPcCAAAAAA==&#10;">
                  <v:textbox>
                    <w:txbxContent>
                      <w:p w:rsidR="00BC5144" w:rsidRPr="00DC197F" w:rsidRDefault="00BC5144" w:rsidP="007F6AEA">
                        <w:pPr>
                          <w:spacing w:after="0" w:line="240" w:lineRule="auto"/>
                          <w:jc w:val="center"/>
                          <w:rPr>
                            <w:rFonts w:ascii="Times New Roman" w:hAnsi="Times New Roman"/>
                            <w:sz w:val="20"/>
                            <w:szCs w:val="20"/>
                            <w:lang w:val="uk-UA"/>
                          </w:rPr>
                        </w:pPr>
                        <w:r>
                          <w:rPr>
                            <w:rFonts w:ascii="Times New Roman" w:hAnsi="Times New Roman"/>
                            <w:sz w:val="20"/>
                            <w:szCs w:val="20"/>
                            <w:lang w:val="uk-UA"/>
                          </w:rPr>
                          <w:t>Витрати прямі</w:t>
                        </w:r>
                      </w:p>
                    </w:txbxContent>
                  </v:textbox>
                </v:shape>
                <v:line id="Line 239" o:spid="_x0000_s1125" style="position:absolute;visibility:visible;mso-wrap-style:square" from="81153,42291" to="82296,42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oo1xQAAANwAAAAPAAAAZHJzL2Rvd25yZXYueG1sRI9BawIx&#10;FITvQv9DeIXeNLsita5GKV2EHrSglp5fN8/N0s3LsknX+O8boeBxmJlvmNUm2lYM1PvGsYJ8koEg&#10;rpxuuFbwedqOX0D4gKyxdUwKruRhs34YrbDQ7sIHGo6hFgnCvkAFJoSukNJXhiz6ieuIk3d2vcWQ&#10;ZF9L3eMlwW0rp1n2LC02nBYMdvRmqPo5/loFc1Me5FyWu9NHOTT5Iu7j1/dCqafH+LoEESiGe/i/&#10;/a4VzKY53M6kIyDXfwAAAP//AwBQSwECLQAUAAYACAAAACEA2+H2y+4AAACFAQAAEwAAAAAAAAAA&#10;AAAAAAAAAAAAW0NvbnRlbnRfVHlwZXNdLnhtbFBLAQItABQABgAIAAAAIQBa9CxbvwAAABUBAAAL&#10;AAAAAAAAAAAAAAAAAB8BAABfcmVscy8ucmVsc1BLAQItABQABgAIAAAAIQDDVoo1xQAAANwAAAAP&#10;AAAAAAAAAAAAAAAAAAcCAABkcnMvZG93bnJldi54bWxQSwUGAAAAAAMAAwC3AAAA+QIAAAAA&#10;">
                  <v:stroke endarrow="block"/>
                </v:line>
                <v:shape id="Text Box 240" o:spid="_x0000_s1126" type="#_x0000_t202" style="position:absolute;left:82296;top:26289;width:12573;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fguxQAAANwAAAAPAAAAZHJzL2Rvd25yZXYueG1sRI9Ba8JA&#10;FITvQv/D8gq9iG4aRW3qKqXQojebir0+ss8kNPs23d3G+O9dQfA4zMw3zHLdm0Z05HxtWcHzOAFB&#10;XFhdc6lg//0xWoDwAVljY5kUnMnDevUwWGKm7Ym/qMtDKSKEfYYKqhDaTEpfVGTQj21LHL2jdQZD&#10;lK6U2uEpwk0j0ySZSYM1x4UKW3qvqPjN/42CxXTT/fjtZHcoZsfmJQzn3eefU+rpsX97BRGoD/fw&#10;rb3RCqZpCtcz8QjI1QUAAP//AwBQSwECLQAUAAYACAAAACEA2+H2y+4AAACFAQAAEwAAAAAAAAAA&#10;AAAAAAAAAAAAW0NvbnRlbnRfVHlwZXNdLnhtbFBLAQItABQABgAIAAAAIQBa9CxbvwAAABUBAAAL&#10;AAAAAAAAAAAAAAAAAB8BAABfcmVscy8ucmVsc1BLAQItABQABgAIAAAAIQAQlfguxQAAANwAAAAP&#10;AAAAAAAAAAAAAAAAAAcCAABkcnMvZG93bnJldi54bWxQSwUGAAAAAAMAAwC3AAAA+QIAAAAA&#10;">
                  <v:textbox>
                    <w:txbxContent>
                      <w:p w:rsidR="00BC5144" w:rsidRPr="00DC197F" w:rsidRDefault="00BC5144" w:rsidP="007F6AEA">
                        <w:pPr>
                          <w:spacing w:after="0" w:line="240" w:lineRule="auto"/>
                          <w:jc w:val="center"/>
                          <w:rPr>
                            <w:rFonts w:ascii="Times New Roman" w:hAnsi="Times New Roman"/>
                            <w:sz w:val="20"/>
                            <w:szCs w:val="20"/>
                            <w:lang w:val="uk-UA"/>
                          </w:rPr>
                        </w:pPr>
                        <w:r>
                          <w:rPr>
                            <w:rFonts w:ascii="Times New Roman" w:hAnsi="Times New Roman"/>
                            <w:sz w:val="20"/>
                            <w:szCs w:val="20"/>
                            <w:lang w:val="uk-UA"/>
                          </w:rPr>
                          <w:t>За способом визначення собівартості додаткової одиниці продукції</w:t>
                        </w:r>
                      </w:p>
                    </w:txbxContent>
                  </v:textbox>
                </v:shape>
                <v:line id="Line 241" o:spid="_x0000_s1127" style="position:absolute;visibility:visible;mso-wrap-style:square" from="88011,34290" to="88011,35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GFNxwAAANwAAAAPAAAAZHJzL2Rvd25yZXYueG1sRI9Pa8JA&#10;FMTvQr/D8gq96aZagqSuIi0F9VD8U2iPz+wzic2+Dbtrkn57tyB4HGbmN8xs0ZtatOR8ZVnB8ygB&#10;QZxbXXGh4OvwMZyC8AFZY22ZFPyRh8X8YTDDTNuOd9TuQyEihH2GCsoQmkxKn5dk0I9sQxy9k3UG&#10;Q5SukNphF+GmluMkSaXBiuNCiQ29lZT/7i9Gwedkm7bL9WbVf6/TY/6+O/6cO6fU02O/fAURqA/3&#10;8K290gpexhP4PxOPgJxfAQAA//8DAFBLAQItABQABgAIAAAAIQDb4fbL7gAAAIUBAAATAAAAAAAA&#10;AAAAAAAAAAAAAABbQ29udGVudF9UeXBlc10ueG1sUEsBAi0AFAAGAAgAAAAhAFr0LFu/AAAAFQEA&#10;AAsAAAAAAAAAAAAAAAAAHwEAAF9yZWxzLy5yZWxzUEsBAi0AFAAGAAgAAAAhAEDwYU3HAAAA3AAA&#10;AA8AAAAAAAAAAAAAAAAABwIAAGRycy9kb3ducmV2LnhtbFBLBQYAAAAAAwADALcAAAD7AgAAAAA=&#10;"/>
                <v:line id="Line 242" o:spid="_x0000_s1128" style="position:absolute;visibility:visible;mso-wrap-style:square" from="75438,35433" to="89154,35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fk5xwAAANwAAAAPAAAAZHJzL2Rvd25yZXYueG1sRI9Pa8JA&#10;FMTvhX6H5Qm91Y1WgkRXkZaC9iD1D+jxmX1N0mbfht1tkn77riB4HGbmN8x82ZtatOR8ZVnBaJiA&#10;IM6trrhQcDy8P09B+ICssbZMCv7Iw3Lx+DDHTNuOd9TuQyEihH2GCsoQmkxKn5dk0A9tQxy9L+sM&#10;hihdIbXDLsJNLcdJkkqDFceFEht6LSn/2f8aBduXz7RdbT7W/WmTXvK33eX83Tmlngb9agYiUB/u&#10;4Vt7rRVMxhO4nolHQC7+AQAA//8DAFBLAQItABQABgAIAAAAIQDb4fbL7gAAAIUBAAATAAAAAAAA&#10;AAAAAAAAAAAAAABbQ29udGVudF9UeXBlc10ueG1sUEsBAi0AFAAGAAgAAAAhAFr0LFu/AAAAFQEA&#10;AAsAAAAAAAAAAAAAAAAAHwEAAF9yZWxzLy5yZWxzUEsBAi0AFAAGAAgAAAAhAM8Z+TnHAAAA3AAA&#10;AA8AAAAAAAAAAAAAAAAABwIAAGRycy9kb3ducmV2LnhtbFBLBQYAAAAAAwADALcAAAD7AgAAAAA=&#10;"/>
                <v:shape id="Text Box 243" o:spid="_x0000_s1129" type="#_x0000_t202" style="position:absolute;left:82296;top:36576;width:1257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GBaxQAAANwAAAAPAAAAZHJzL2Rvd25yZXYueG1sRI9PawIx&#10;FMTvgt8hPMFL0Wytf1ejSKFFb2qLXh+b5+7i5mWbpOv22zeFgsdhZn7DrDatqURDzpeWFTwPExDE&#10;mdUl5wo+P94GcxA+IGusLJOCH/KwWXc7K0y1vfORmlPIRYSwT1FBEUKdSumzggz6oa2Jo3e1zmCI&#10;0uVSO7xHuKnkKEmm0mDJcaHAml4Lym6nb6NgPt41F79/OZyz6bVahKdZ8/7llOr32u0SRKA2PML/&#10;7Z1WMB5N4O9MPAJy/QsAAP//AwBQSwECLQAUAAYACAAAACEA2+H2y+4AAACFAQAAEwAAAAAAAAAA&#10;AAAAAAAAAAAAW0NvbnRlbnRfVHlwZXNdLnhtbFBLAQItABQABgAIAAAAIQBa9CxbvwAAABUBAAAL&#10;AAAAAAAAAAAAAAAAAB8BAABfcmVscy8ucmVsc1BLAQItABQABgAIAAAAIQCffGBaxQAAANwAAAAP&#10;AAAAAAAAAAAAAAAAAAcCAABkcnMvZG93bnJldi54bWxQSwUGAAAAAAMAAwC3AAAA+QIAAAAA&#10;">
                  <v:textbox>
                    <w:txbxContent>
                      <w:p w:rsidR="00BC5144" w:rsidRPr="00DC197F" w:rsidRDefault="00BC5144" w:rsidP="007F6AEA">
                        <w:pPr>
                          <w:spacing w:after="0" w:line="240" w:lineRule="auto"/>
                          <w:jc w:val="center"/>
                          <w:rPr>
                            <w:rFonts w:ascii="Times New Roman" w:hAnsi="Times New Roman"/>
                            <w:sz w:val="20"/>
                            <w:szCs w:val="20"/>
                            <w:lang w:val="uk-UA"/>
                          </w:rPr>
                        </w:pPr>
                        <w:r>
                          <w:rPr>
                            <w:rFonts w:ascii="Times New Roman" w:hAnsi="Times New Roman"/>
                            <w:sz w:val="20"/>
                            <w:szCs w:val="20"/>
                            <w:lang w:val="uk-UA"/>
                          </w:rPr>
                          <w:t>Середні витрати</w:t>
                        </w:r>
                      </w:p>
                    </w:txbxContent>
                  </v:textbox>
                </v:shape>
                <v:shape id="Text Box 244" o:spid="_x0000_s1130" type="#_x0000_t202" style="position:absolute;left:70866;top:36576;width:1028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v4txgAAANwAAAAPAAAAZHJzL2Rvd25yZXYueG1sRI9Pa8JA&#10;FMTvhX6H5RV6KXXjH1KNrlIKLXqrsdTrI/tMgtm3cXcb47d3BaHHYWZ+wyxWvWlER87XlhUMBwkI&#10;4sLqmksFP7vP1ykIH5A1NpZJwYU8rJaPDwvMtD3zlro8lCJC2GeooAqhzaT0RUUG/cC2xNE7WGcw&#10;ROlKqR2eI9w0cpQkqTRYc1yosKWPiopj/mcUTCfrbu834+/fIj00s/Dy1n2dnFLPT/37HESgPvyH&#10;7+21VjAZpXA7E4+AXF4BAAD//wMAUEsBAi0AFAAGAAgAAAAhANvh9svuAAAAhQEAABMAAAAAAAAA&#10;AAAAAAAAAAAAAFtDb250ZW50X1R5cGVzXS54bWxQSwECLQAUAAYACAAAACEAWvQsW78AAAAVAQAA&#10;CwAAAAAAAAAAAAAAAAAfAQAAX3JlbHMvLnJlbHNQSwECLQAUAAYACAAAACEAb67+LcYAAADcAAAA&#10;DwAAAAAAAAAAAAAAAAAHAgAAZHJzL2Rvd25yZXYueG1sUEsFBgAAAAADAAMAtwAAAPoCAAAAAA==&#10;">
                  <v:textbox>
                    <w:txbxContent>
                      <w:p w:rsidR="00BC5144" w:rsidRPr="00DC197F" w:rsidRDefault="00BC5144" w:rsidP="007F6AEA">
                        <w:pPr>
                          <w:spacing w:after="0" w:line="240" w:lineRule="auto"/>
                          <w:jc w:val="center"/>
                          <w:rPr>
                            <w:rFonts w:ascii="Times New Roman" w:hAnsi="Times New Roman"/>
                            <w:sz w:val="20"/>
                            <w:szCs w:val="20"/>
                            <w:lang w:val="uk-UA"/>
                          </w:rPr>
                        </w:pPr>
                        <w:r>
                          <w:rPr>
                            <w:rFonts w:ascii="Times New Roman" w:hAnsi="Times New Roman"/>
                            <w:sz w:val="20"/>
                            <w:szCs w:val="20"/>
                            <w:lang w:val="uk-UA"/>
                          </w:rPr>
                          <w:t>Маржинальні витрати</w:t>
                        </w:r>
                      </w:p>
                    </w:txbxContent>
                  </v:textbox>
                </v:shape>
                <v:line id="Line 245" o:spid="_x0000_s1131" style="position:absolute;visibility:visible;mso-wrap-style:square" from="75438,35433" to="75438,36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7faxQAAANwAAAAPAAAAZHJzL2Rvd25yZXYueG1sRI9BawIx&#10;FITvhf6H8Aq91awi3boapbgIPWhBLT2/bp6bpZuXZRPX+O8boeBxmJlvmMUq2lYM1PvGsYLxKANB&#10;XDndcK3g67h5eQPhA7LG1jEpuJKH1fLxYYGFdhfe03AItUgQ9gUqMCF0hZS+MmTRj1xHnLyT6y2G&#10;JPta6h4vCW5bOcmyV2mx4bRgsKO1oer3cLYKclPuZS7L7fGzHJrxLO7i989Mqeen+D4HESiGe/i/&#10;/aEVTCc53M6kIyCXfwAAAP//AwBQSwECLQAUAAYACAAAACEA2+H2y+4AAACFAQAAEwAAAAAAAAAA&#10;AAAAAAAAAAAAW0NvbnRlbnRfVHlwZXNdLnhtbFBLAQItABQABgAIAAAAIQBa9CxbvwAAABUBAAAL&#10;AAAAAAAAAAAAAAAAAB8BAABfcmVscy8ucmVsc1BLAQItABQABgAIAAAAIQAj87faxQAAANwAAAAP&#10;AAAAAAAAAAAAAAAAAAcCAABkcnMvZG93bnJldi54bWxQSwUGAAAAAAMAAwC3AAAA+QIAAAAA&#10;">
                  <v:stroke endarrow="block"/>
                </v:line>
                <v:line id="Line 246" o:spid="_x0000_s1132" style="position:absolute;visibility:visible;mso-wrap-style:square" from="89154,35433" to="89154,36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COowgAAANwAAAAPAAAAZHJzL2Rvd25yZXYueG1sRE/LagIx&#10;FN0X/IdwC+5qRpGqo1Gkg+DCCj7o+nZynQyd3AyTdIx/3ywKLg/nvdpE24ieOl87VjAeZSCIS6dr&#10;rhRcL7u3OQgfkDU2jknBgzxs1oOXFeba3flE/TlUIoWwz1GBCaHNpfSlIYt+5FrixN1cZzEk2FVS&#10;d3hP4baRkyx7lxZrTg0GW/owVP6cf62CmSlOciaLw+VY9PV4ET/j1/dCqeFr3C5BBIrhKf5377WC&#10;6SStTWfSEZDrPwAAAP//AwBQSwECLQAUAAYACAAAACEA2+H2y+4AAACFAQAAEwAAAAAAAAAAAAAA&#10;AAAAAAAAW0NvbnRlbnRfVHlwZXNdLnhtbFBLAQItABQABgAIAAAAIQBa9CxbvwAAABUBAAALAAAA&#10;AAAAAAAAAAAAAB8BAABfcmVscy8ucmVsc1BLAQItABQABgAIAAAAIQBSbCOowgAAANwAAAAPAAAA&#10;AAAAAAAAAAAAAAcCAABkcnMvZG93bnJldi54bWxQSwUGAAAAAAMAAwC3AAAA9gIAAAAA&#10;">
                  <v:stroke endarrow="block"/>
                </v:line>
                <w10:anchorlock/>
              </v:group>
            </w:pict>
          </mc:Fallback>
        </mc:AlternateContent>
      </w:r>
    </w:p>
    <w:p w:rsidR="007F6AEA" w:rsidRPr="006D15B6" w:rsidRDefault="007F6AEA" w:rsidP="007F6AEA">
      <w:pPr>
        <w:spacing w:after="0" w:line="240" w:lineRule="auto"/>
        <w:rPr>
          <w:rFonts w:ascii="Times New Roman" w:hAnsi="Times New Roman"/>
          <w:bCs/>
          <w:i/>
          <w:sz w:val="24"/>
          <w:szCs w:val="24"/>
          <w:lang w:val="uk-UA"/>
        </w:rPr>
      </w:pPr>
    </w:p>
    <w:p w:rsidR="007F6AEA" w:rsidRPr="006D15B6" w:rsidRDefault="007F6AEA" w:rsidP="007F6AEA">
      <w:pPr>
        <w:spacing w:after="0" w:line="240" w:lineRule="auto"/>
        <w:jc w:val="center"/>
        <w:rPr>
          <w:rFonts w:ascii="Times New Roman" w:hAnsi="Times New Roman"/>
          <w:bCs/>
          <w:i/>
          <w:sz w:val="28"/>
          <w:szCs w:val="28"/>
          <w:lang w:val="uk-UA"/>
        </w:rPr>
      </w:pPr>
      <w:r w:rsidRPr="006D15B6">
        <w:rPr>
          <w:rFonts w:ascii="Times New Roman" w:hAnsi="Times New Roman"/>
          <w:bCs/>
          <w:i/>
          <w:sz w:val="28"/>
          <w:szCs w:val="28"/>
          <w:lang w:val="uk-UA"/>
        </w:rPr>
        <w:t>Рис. 1.1 Класифікація виробничих витрат</w:t>
      </w:r>
    </w:p>
    <w:p w:rsidR="007F6AEA" w:rsidRPr="006D15B6" w:rsidRDefault="007F6AEA" w:rsidP="00C9710C">
      <w:pPr>
        <w:spacing w:after="0" w:line="240" w:lineRule="auto"/>
        <w:ind w:firstLine="709"/>
        <w:jc w:val="both"/>
        <w:rPr>
          <w:rFonts w:ascii="Times New Roman" w:hAnsi="Times New Roman"/>
          <w:sz w:val="28"/>
          <w:szCs w:val="28"/>
          <w:lang w:val="ru-RU"/>
        </w:rPr>
      </w:pPr>
      <w:r w:rsidRPr="006D15B6">
        <w:rPr>
          <w:rFonts w:ascii="Times New Roman" w:hAnsi="Times New Roman"/>
          <w:bCs/>
          <w:sz w:val="28"/>
          <w:szCs w:val="28"/>
          <w:lang w:val="uk-UA"/>
        </w:rPr>
        <w:t xml:space="preserve">Джерело: </w:t>
      </w:r>
      <w:r w:rsidR="00C9710C" w:rsidRPr="006D15B6">
        <w:rPr>
          <w:rFonts w:ascii="Times New Roman" w:hAnsi="Times New Roman"/>
          <w:bCs/>
          <w:sz w:val="28"/>
          <w:szCs w:val="28"/>
          <w:lang w:val="uk-UA"/>
        </w:rPr>
        <w:t xml:space="preserve">узагальнено автором за </w:t>
      </w:r>
      <w:r w:rsidR="00C9710C" w:rsidRPr="006D15B6">
        <w:rPr>
          <w:rFonts w:ascii="Times New Roman" w:hAnsi="Times New Roman"/>
          <w:bCs/>
          <w:sz w:val="28"/>
          <w:szCs w:val="28"/>
          <w:lang w:val="ru-RU"/>
        </w:rPr>
        <w:t>[9</w:t>
      </w:r>
      <w:r w:rsidR="00C9710C" w:rsidRPr="006D15B6">
        <w:rPr>
          <w:rFonts w:ascii="Times New Roman" w:hAnsi="Times New Roman"/>
          <w:bCs/>
          <w:sz w:val="28"/>
          <w:szCs w:val="28"/>
          <w:lang w:val="uk-UA"/>
        </w:rPr>
        <w:t>; 10</w:t>
      </w:r>
      <w:r w:rsidR="00C9710C" w:rsidRPr="006D15B6">
        <w:rPr>
          <w:rFonts w:ascii="Times New Roman" w:hAnsi="Times New Roman"/>
          <w:bCs/>
          <w:sz w:val="28"/>
          <w:szCs w:val="28"/>
          <w:lang w:val="ru-RU"/>
        </w:rPr>
        <w:t>]</w:t>
      </w:r>
    </w:p>
    <w:p w:rsidR="007F6AEA" w:rsidRPr="006D15B6" w:rsidRDefault="007F6AEA" w:rsidP="007F6AEA">
      <w:pPr>
        <w:spacing w:after="0" w:line="240" w:lineRule="auto"/>
        <w:jc w:val="center"/>
        <w:rPr>
          <w:rFonts w:ascii="Times New Roman" w:hAnsi="Times New Roman"/>
          <w:sz w:val="28"/>
          <w:szCs w:val="28"/>
          <w:lang w:val="uk-UA"/>
        </w:rPr>
        <w:sectPr w:rsidR="007F6AEA" w:rsidRPr="006D15B6" w:rsidSect="00F76657">
          <w:pgSz w:w="16838" w:h="11906" w:orient="landscape"/>
          <w:pgMar w:top="1418" w:right="1134" w:bottom="567" w:left="1134" w:header="709" w:footer="709" w:gutter="0"/>
          <w:cols w:space="708"/>
          <w:titlePg/>
          <w:docGrid w:linePitch="360"/>
        </w:sectPr>
      </w:pPr>
    </w:p>
    <w:p w:rsidR="007F6AEA" w:rsidRDefault="007F6AEA" w:rsidP="007F6AEA">
      <w:pPr>
        <w:spacing w:after="0" w:line="360" w:lineRule="auto"/>
        <w:ind w:firstLine="709"/>
        <w:jc w:val="both"/>
        <w:rPr>
          <w:rFonts w:ascii="Times New Roman" w:hAnsi="Times New Roman"/>
          <w:sz w:val="28"/>
          <w:szCs w:val="28"/>
          <w:lang w:val="uk-UA"/>
        </w:rPr>
      </w:pPr>
    </w:p>
    <w:p w:rsidR="003F4709" w:rsidRDefault="003F4709" w:rsidP="007F6AEA">
      <w:pPr>
        <w:spacing w:after="0" w:line="360" w:lineRule="auto"/>
        <w:ind w:firstLine="709"/>
        <w:jc w:val="both"/>
        <w:rPr>
          <w:rFonts w:ascii="Times New Roman" w:hAnsi="Times New Roman"/>
          <w:sz w:val="28"/>
          <w:szCs w:val="28"/>
          <w:lang w:val="uk-UA"/>
        </w:rPr>
      </w:pPr>
    </w:p>
    <w:p w:rsidR="007F6AEA" w:rsidRPr="006D15B6" w:rsidRDefault="007F6AEA" w:rsidP="007F6AEA">
      <w:pPr>
        <w:spacing w:after="0" w:line="360" w:lineRule="auto"/>
        <w:jc w:val="both"/>
        <w:rPr>
          <w:rFonts w:ascii="Times New Roman" w:hAnsi="Times New Roman"/>
          <w:sz w:val="28"/>
          <w:szCs w:val="28"/>
          <w:lang w:val="uk-UA"/>
        </w:rPr>
      </w:pPr>
      <w:r w:rsidRPr="006D15B6">
        <w:rPr>
          <w:rFonts w:ascii="Times New Roman" w:hAnsi="Times New Roman"/>
          <w:noProof/>
          <w:sz w:val="28"/>
          <w:szCs w:val="28"/>
          <w:lang w:val="uk-UA" w:eastAsia="uk-UA"/>
        </w:rPr>
        <mc:AlternateContent>
          <mc:Choice Requires="wps">
            <w:drawing>
              <wp:anchor distT="0" distB="0" distL="114300" distR="114300" simplePos="0" relativeHeight="251661312" behindDoc="0" locked="0" layoutInCell="1" allowOverlap="1" wp14:anchorId="6978B501" wp14:editId="56C4D881">
                <wp:simplePos x="0" y="0"/>
                <wp:positionH relativeFrom="column">
                  <wp:posOffset>5943600</wp:posOffset>
                </wp:positionH>
                <wp:positionV relativeFrom="paragraph">
                  <wp:posOffset>119380</wp:posOffset>
                </wp:positionV>
                <wp:extent cx="342900" cy="2341880"/>
                <wp:effectExtent l="5080" t="12700" r="13970" b="7620"/>
                <wp:wrapNone/>
                <wp:docPr id="325" name="Поле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341880"/>
                        </a:xfrm>
                        <a:prstGeom prst="rect">
                          <a:avLst/>
                        </a:prstGeom>
                        <a:solidFill>
                          <a:srgbClr val="FFFFFF"/>
                        </a:solidFill>
                        <a:ln w="9525">
                          <a:solidFill>
                            <a:srgbClr val="000000"/>
                          </a:solidFill>
                          <a:miter lim="800000"/>
                          <a:headEnd/>
                          <a:tailEnd/>
                        </a:ln>
                      </wps:spPr>
                      <wps:txbx>
                        <w:txbxContent>
                          <w:p w:rsidR="00BC5144" w:rsidRPr="00936A59" w:rsidRDefault="00BC5144" w:rsidP="007F6AEA">
                            <w:pPr>
                              <w:jc w:val="center"/>
                              <w:rPr>
                                <w:rFonts w:ascii="Times New Roman" w:hAnsi="Times New Roman"/>
                                <w:sz w:val="20"/>
                                <w:szCs w:val="20"/>
                                <w:lang w:val="uk-UA"/>
                              </w:rPr>
                            </w:pPr>
                            <w:r w:rsidRPr="00936A59">
                              <w:rPr>
                                <w:rFonts w:ascii="Times New Roman" w:hAnsi="Times New Roman"/>
                                <w:sz w:val="20"/>
                                <w:szCs w:val="20"/>
                                <w:lang w:val="uk-UA"/>
                              </w:rPr>
                              <w:t>Тактичні цілі</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978B501" id="Поле 325" o:spid="_x0000_s1133" type="#_x0000_t202" style="position:absolute;left:0;text-align:left;margin-left:468pt;margin-top:9.4pt;width:27pt;height:18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dROwIAAF8EAAAOAAAAZHJzL2Uyb0RvYy54bWysVF2O0zAQfkfiDpbfadI0Zduo6WrpUoS0&#10;/EgLB3Adp7FwPMZ2m+xpOMU+IXGGHomx05ZqQTwg8mB5POPPM983k8V13yqyF9ZJ0CUdj1JKhOZQ&#10;Sb0t6edP6xczSpxnumIKtCjpg3D0evn82aIzhcigAVUJSxBEu6IzJW28N0WSON6IlrkRGKHRWYNt&#10;mUfTbpPKsg7RW5Vkafoy6cBWxgIXzuHp7eCky4hf14L7D3XthCeqpJibj6uN6yasyXLBiq1lppH8&#10;mAb7hyxaJjU+eoa6ZZ6RnZW/QbWSW3BQ+xGHNoG6llzEGrCacfqkmvuGGRFrQXKcOdPk/h8sf7//&#10;aImsSjrJppRo1qJIh2+HH4fvh0cSzpChzrgCA+8Nhvr+FfSodKzWmTvgXxzRsGqY3ooba6FrBKsw&#10;w3G4mVxcHXBcANl076DCh9jOQwTqa9sG+pAQguio1MNZHdF7wvFwkmfzFD0cXdkkH89mUb6EFafb&#10;xjr/RkBLwqakFtWP6Gx/53zIhhWnkPCYAyWrtVQqGna7WSlL9gw7ZR2/WMCTMKVJV9L5FIn5O0Qa&#10;vz9BtNJjyyvZlnR2DmJFoO21rmJDeibVsMeUlT7yGKgbSPT9po+i5flJnw1UD8ishaHFcSRxE9bs&#10;CjnrsMNL6r7umBWUqLcaBZqP8zyMRDTy6VWGhr30bC49TPMGcHA8JcN25Ycx2hkrtw0+NrSEhhsU&#10;tZaR76D+kNixBOziKMNx4sKYXNox6td/YfkTAAD//wMAUEsDBBQABgAIAAAAIQCpqWHD4AAAAAoB&#10;AAAPAAAAZHJzL2Rvd25yZXYueG1sTI/BTsMwEETvSPyDtUjcqA1FIQlxqoJUCSSUQsoHuLHrRMTr&#10;yHbb8PcsJzjuzGh2XrWa3chOJsTBo4TbhQBmsPN6QCvhc7e5yYHFpFCr0aOR8G0irOrLi0qV2p/x&#10;w5zaZBmVYCyVhD6lqeQ8dr1xKi78ZJC8gw9OJTqD5TqoM5W7kd8JkXGnBqQPvZrMc2+6r/boJDTt&#10;Vj8d5m3z3oTXnb3frN/Ei5Xy+mpePwJLZk5/YfidT9Ohpk17f0Qd2SihWGbEksjICYECRSFI2EtY&#10;5g8Z8Lri/xHqHwAAAP//AwBQSwECLQAUAAYACAAAACEAtoM4kv4AAADhAQAAEwAAAAAAAAAAAAAA&#10;AAAAAAAAW0NvbnRlbnRfVHlwZXNdLnhtbFBLAQItABQABgAIAAAAIQA4/SH/1gAAAJQBAAALAAAA&#10;AAAAAAAAAAAAAC8BAABfcmVscy8ucmVsc1BLAQItABQABgAIAAAAIQBN+ndROwIAAF8EAAAOAAAA&#10;AAAAAAAAAAAAAC4CAABkcnMvZTJvRG9jLnhtbFBLAQItABQABgAIAAAAIQCpqWHD4AAAAAoBAAAP&#10;AAAAAAAAAAAAAAAAAJUEAABkcnMvZG93bnJldi54bWxQSwUGAAAAAAQABADzAAAAogUAAAAA&#10;">
                <v:textbox style="layout-flow:vertical;mso-layout-flow-alt:bottom-to-top">
                  <w:txbxContent>
                    <w:p w:rsidR="00BC5144" w:rsidRPr="00936A59" w:rsidRDefault="00BC5144" w:rsidP="007F6AEA">
                      <w:pPr>
                        <w:jc w:val="center"/>
                        <w:rPr>
                          <w:rFonts w:ascii="Times New Roman" w:hAnsi="Times New Roman"/>
                          <w:sz w:val="20"/>
                          <w:szCs w:val="20"/>
                          <w:lang w:val="uk-UA"/>
                        </w:rPr>
                      </w:pPr>
                      <w:r w:rsidRPr="00936A59">
                        <w:rPr>
                          <w:rFonts w:ascii="Times New Roman" w:hAnsi="Times New Roman"/>
                          <w:sz w:val="20"/>
                          <w:szCs w:val="20"/>
                          <w:lang w:val="uk-UA"/>
                        </w:rPr>
                        <w:t>Тактичні цілі</w:t>
                      </w:r>
                    </w:p>
                  </w:txbxContent>
                </v:textbox>
              </v:shape>
            </w:pict>
          </mc:Fallback>
        </mc:AlternateContent>
      </w:r>
      <w:r w:rsidRPr="006D15B6">
        <w:rPr>
          <w:rFonts w:ascii="Times New Roman" w:hAnsi="Times New Roman"/>
          <w:noProof/>
          <w:sz w:val="28"/>
          <w:szCs w:val="28"/>
          <w:lang w:val="uk-UA" w:eastAsia="uk-UA"/>
        </w:rPr>
        <mc:AlternateContent>
          <mc:Choice Requires="wpc">
            <w:drawing>
              <wp:inline distT="0" distB="0" distL="0" distR="0" wp14:anchorId="58B2B157" wp14:editId="5A4A46B2">
                <wp:extent cx="6400800" cy="4800600"/>
                <wp:effectExtent l="5080" t="7620" r="4445" b="11430"/>
                <wp:docPr id="324" name="Полотно 3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87" name="Text Box 249"/>
                        <wps:cNvSpPr txBox="1">
                          <a:spLocks noChangeArrowheads="1"/>
                        </wps:cNvSpPr>
                        <wps:spPr bwMode="auto">
                          <a:xfrm>
                            <a:off x="0" y="0"/>
                            <a:ext cx="5943288" cy="4800600"/>
                          </a:xfrm>
                          <a:prstGeom prst="rect">
                            <a:avLst/>
                          </a:prstGeom>
                          <a:solidFill>
                            <a:srgbClr val="FFFFFF"/>
                          </a:solidFill>
                          <a:ln w="9525">
                            <a:solidFill>
                              <a:srgbClr val="000000"/>
                            </a:solidFill>
                            <a:miter lim="800000"/>
                            <a:headEnd/>
                            <a:tailEnd/>
                          </a:ln>
                        </wps:spPr>
                        <wps:txbx>
                          <w:txbxContent>
                            <w:p w:rsidR="00BC5144" w:rsidRPr="00936A59" w:rsidRDefault="00BC5144" w:rsidP="007F6AEA">
                              <w:pPr>
                                <w:spacing w:after="0" w:line="240" w:lineRule="auto"/>
                                <w:rPr>
                                  <w:rFonts w:ascii="Times New Roman" w:hAnsi="Times New Roman"/>
                                  <w:sz w:val="20"/>
                                  <w:szCs w:val="20"/>
                                </w:rPr>
                              </w:pPr>
                            </w:p>
                          </w:txbxContent>
                        </wps:txbx>
                        <wps:bodyPr rot="0" vert="horz" wrap="square" lIns="91440" tIns="45720" rIns="91440" bIns="45720" anchor="t" anchorCtr="0" upright="1">
                          <a:noAutofit/>
                        </wps:bodyPr>
                      </wps:wsp>
                      <wps:wsp>
                        <wps:cNvPr id="288" name="Text Box 250"/>
                        <wps:cNvSpPr txBox="1">
                          <a:spLocks noChangeArrowheads="1"/>
                        </wps:cNvSpPr>
                        <wps:spPr bwMode="auto">
                          <a:xfrm>
                            <a:off x="114378" y="0"/>
                            <a:ext cx="5714532" cy="2514226"/>
                          </a:xfrm>
                          <a:prstGeom prst="rect">
                            <a:avLst/>
                          </a:prstGeom>
                          <a:solidFill>
                            <a:srgbClr val="FFFFFF"/>
                          </a:solidFill>
                          <a:ln w="9525">
                            <a:solidFill>
                              <a:srgbClr val="000000"/>
                            </a:solidFill>
                            <a:miter lim="800000"/>
                            <a:headEnd/>
                            <a:tailEnd/>
                          </a:ln>
                        </wps:spPr>
                        <wps:txbx>
                          <w:txbxContent>
                            <w:p w:rsidR="00BC5144" w:rsidRPr="00936A59" w:rsidRDefault="00BC5144" w:rsidP="007F6AEA">
                              <w:pPr>
                                <w:spacing w:after="0" w:line="240" w:lineRule="auto"/>
                                <w:rPr>
                                  <w:rFonts w:ascii="Times New Roman" w:hAnsi="Times New Roman"/>
                                  <w:sz w:val="20"/>
                                  <w:szCs w:val="20"/>
                                </w:rPr>
                              </w:pPr>
                            </w:p>
                          </w:txbxContent>
                        </wps:txbx>
                        <wps:bodyPr rot="0" vert="horz" wrap="square" lIns="91440" tIns="45720" rIns="91440" bIns="45720" anchor="t" anchorCtr="0" upright="1">
                          <a:noAutofit/>
                        </wps:bodyPr>
                      </wps:wsp>
                      <wps:wsp>
                        <wps:cNvPr id="289" name="Text Box 251"/>
                        <wps:cNvSpPr txBox="1">
                          <a:spLocks noChangeArrowheads="1"/>
                        </wps:cNvSpPr>
                        <wps:spPr bwMode="auto">
                          <a:xfrm>
                            <a:off x="1600418" y="114362"/>
                            <a:ext cx="3085585" cy="22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5144" w:rsidRPr="00936A59" w:rsidRDefault="00BC5144" w:rsidP="007F6AEA">
                              <w:pPr>
                                <w:spacing w:after="0" w:line="240" w:lineRule="auto"/>
                                <w:jc w:val="center"/>
                                <w:rPr>
                                  <w:rFonts w:ascii="Times New Roman" w:hAnsi="Times New Roman"/>
                                  <w:sz w:val="20"/>
                                  <w:szCs w:val="20"/>
                                  <w:lang w:val="uk-UA"/>
                                </w:rPr>
                              </w:pPr>
                              <w:r w:rsidRPr="00936A59">
                                <w:rPr>
                                  <w:rFonts w:ascii="Times New Roman" w:hAnsi="Times New Roman"/>
                                  <w:sz w:val="20"/>
                                  <w:szCs w:val="20"/>
                                  <w:lang w:val="uk-UA"/>
                                </w:rPr>
                                <w:t>Управлінський персонал</w:t>
                              </w:r>
                            </w:p>
                          </w:txbxContent>
                        </wps:txbx>
                        <wps:bodyPr rot="0" vert="horz" wrap="square" lIns="91440" tIns="45720" rIns="91440" bIns="45720" anchor="t" anchorCtr="0" upright="1">
                          <a:noAutofit/>
                        </wps:bodyPr>
                      </wps:wsp>
                      <wps:wsp>
                        <wps:cNvPr id="290" name="Text Box 252"/>
                        <wps:cNvSpPr txBox="1">
                          <a:spLocks noChangeArrowheads="1"/>
                        </wps:cNvSpPr>
                        <wps:spPr bwMode="auto">
                          <a:xfrm>
                            <a:off x="228756" y="457449"/>
                            <a:ext cx="5485776" cy="1828052"/>
                          </a:xfrm>
                          <a:prstGeom prst="rect">
                            <a:avLst/>
                          </a:prstGeom>
                          <a:solidFill>
                            <a:srgbClr val="FFFFFF"/>
                          </a:solidFill>
                          <a:ln w="9525">
                            <a:solidFill>
                              <a:srgbClr val="000000"/>
                            </a:solidFill>
                            <a:miter lim="800000"/>
                            <a:headEnd/>
                            <a:tailEnd/>
                          </a:ln>
                        </wps:spPr>
                        <wps:txbx>
                          <w:txbxContent>
                            <w:p w:rsidR="00BC5144" w:rsidRPr="00936A59" w:rsidRDefault="00BC5144" w:rsidP="007F6AEA">
                              <w:pPr>
                                <w:spacing w:after="0" w:line="240" w:lineRule="auto"/>
                                <w:rPr>
                                  <w:rFonts w:ascii="Times New Roman" w:hAnsi="Times New Roman"/>
                                  <w:sz w:val="20"/>
                                  <w:szCs w:val="20"/>
                                </w:rPr>
                              </w:pPr>
                            </w:p>
                          </w:txbxContent>
                        </wps:txbx>
                        <wps:bodyPr rot="0" vert="horz" wrap="square" lIns="91440" tIns="45720" rIns="91440" bIns="45720" anchor="t" anchorCtr="0" upright="1">
                          <a:noAutofit/>
                        </wps:bodyPr>
                      </wps:wsp>
                      <wps:wsp>
                        <wps:cNvPr id="291" name="Text Box 253"/>
                        <wps:cNvSpPr txBox="1">
                          <a:spLocks noChangeArrowheads="1"/>
                        </wps:cNvSpPr>
                        <wps:spPr bwMode="auto">
                          <a:xfrm>
                            <a:off x="2171435" y="571812"/>
                            <a:ext cx="1829174" cy="2269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5144" w:rsidRPr="00936A59" w:rsidRDefault="00BC5144" w:rsidP="007F6AEA">
                              <w:pPr>
                                <w:spacing w:after="0" w:line="240" w:lineRule="auto"/>
                                <w:jc w:val="center"/>
                                <w:rPr>
                                  <w:rFonts w:ascii="Times New Roman" w:hAnsi="Times New Roman"/>
                                  <w:sz w:val="20"/>
                                  <w:szCs w:val="20"/>
                                  <w:lang w:val="uk-UA"/>
                                </w:rPr>
                              </w:pPr>
                              <w:r w:rsidRPr="00936A59">
                                <w:rPr>
                                  <w:rFonts w:ascii="Times New Roman" w:hAnsi="Times New Roman"/>
                                  <w:sz w:val="20"/>
                                  <w:szCs w:val="20"/>
                                  <w:lang w:val="uk-UA"/>
                                </w:rPr>
                                <w:t>Функції управління</w:t>
                              </w:r>
                            </w:p>
                          </w:txbxContent>
                        </wps:txbx>
                        <wps:bodyPr rot="0" vert="horz" wrap="square" lIns="91440" tIns="45720" rIns="91440" bIns="45720" anchor="t" anchorCtr="0" upright="1">
                          <a:noAutofit/>
                        </wps:bodyPr>
                      </wps:wsp>
                      <wps:wsp>
                        <wps:cNvPr id="292" name="Text Box 254"/>
                        <wps:cNvSpPr txBox="1">
                          <a:spLocks noChangeArrowheads="1"/>
                        </wps:cNvSpPr>
                        <wps:spPr bwMode="auto">
                          <a:xfrm>
                            <a:off x="343134" y="799664"/>
                            <a:ext cx="1028528" cy="343087"/>
                          </a:xfrm>
                          <a:prstGeom prst="rect">
                            <a:avLst/>
                          </a:prstGeom>
                          <a:solidFill>
                            <a:srgbClr val="FFFFFF"/>
                          </a:solidFill>
                          <a:ln w="9525">
                            <a:solidFill>
                              <a:srgbClr val="000000"/>
                            </a:solidFill>
                            <a:miter lim="800000"/>
                            <a:headEnd/>
                            <a:tailEnd/>
                          </a:ln>
                        </wps:spPr>
                        <wps:txbx>
                          <w:txbxContent>
                            <w:p w:rsidR="00BC5144" w:rsidRPr="00936A59" w:rsidRDefault="00BC5144" w:rsidP="007F6AEA">
                              <w:pPr>
                                <w:spacing w:after="0" w:line="240" w:lineRule="auto"/>
                                <w:jc w:val="center"/>
                                <w:rPr>
                                  <w:rFonts w:ascii="Times New Roman" w:hAnsi="Times New Roman"/>
                                  <w:sz w:val="20"/>
                                  <w:szCs w:val="20"/>
                                  <w:lang w:val="uk-UA"/>
                                </w:rPr>
                              </w:pPr>
                              <w:r w:rsidRPr="00936A59">
                                <w:rPr>
                                  <w:rFonts w:ascii="Times New Roman" w:hAnsi="Times New Roman"/>
                                  <w:sz w:val="20"/>
                                  <w:szCs w:val="20"/>
                                  <w:lang w:val="uk-UA"/>
                                </w:rPr>
                                <w:t>Планування</w:t>
                              </w:r>
                            </w:p>
                          </w:txbxContent>
                        </wps:txbx>
                        <wps:bodyPr rot="0" vert="horz" wrap="square" lIns="91440" tIns="45720" rIns="91440" bIns="45720" anchor="t" anchorCtr="0" upright="1">
                          <a:noAutofit/>
                        </wps:bodyPr>
                      </wps:wsp>
                      <wps:wsp>
                        <wps:cNvPr id="293" name="Text Box 255"/>
                        <wps:cNvSpPr txBox="1">
                          <a:spLocks noChangeArrowheads="1"/>
                        </wps:cNvSpPr>
                        <wps:spPr bwMode="auto">
                          <a:xfrm>
                            <a:off x="1486040" y="799664"/>
                            <a:ext cx="1028528" cy="343087"/>
                          </a:xfrm>
                          <a:prstGeom prst="rect">
                            <a:avLst/>
                          </a:prstGeom>
                          <a:solidFill>
                            <a:srgbClr val="FFFFFF"/>
                          </a:solidFill>
                          <a:ln w="9525">
                            <a:solidFill>
                              <a:srgbClr val="000000"/>
                            </a:solidFill>
                            <a:miter lim="800000"/>
                            <a:headEnd/>
                            <a:tailEnd/>
                          </a:ln>
                        </wps:spPr>
                        <wps:txbx>
                          <w:txbxContent>
                            <w:p w:rsidR="00BC5144" w:rsidRPr="00936A59" w:rsidRDefault="00BC5144" w:rsidP="007F6AEA">
                              <w:pPr>
                                <w:spacing w:after="0" w:line="240" w:lineRule="auto"/>
                                <w:jc w:val="center"/>
                                <w:rPr>
                                  <w:rFonts w:ascii="Times New Roman" w:hAnsi="Times New Roman"/>
                                  <w:sz w:val="20"/>
                                  <w:szCs w:val="20"/>
                                  <w:lang w:val="uk-UA"/>
                                </w:rPr>
                              </w:pPr>
                              <w:r w:rsidRPr="00936A59">
                                <w:rPr>
                                  <w:rFonts w:ascii="Times New Roman" w:hAnsi="Times New Roman"/>
                                  <w:sz w:val="20"/>
                                  <w:szCs w:val="20"/>
                                  <w:lang w:val="uk-UA"/>
                                </w:rPr>
                                <w:t>Організація</w:t>
                              </w:r>
                            </w:p>
                          </w:txbxContent>
                        </wps:txbx>
                        <wps:bodyPr rot="0" vert="horz" wrap="square" lIns="91440" tIns="45720" rIns="91440" bIns="45720" anchor="t" anchorCtr="0" upright="1">
                          <a:noAutofit/>
                        </wps:bodyPr>
                      </wps:wsp>
                      <wps:wsp>
                        <wps:cNvPr id="294" name="Line 256"/>
                        <wps:cNvCnPr/>
                        <wps:spPr bwMode="auto">
                          <a:xfrm>
                            <a:off x="1371662" y="914026"/>
                            <a:ext cx="11437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5" name="Line 257"/>
                        <wps:cNvCnPr/>
                        <wps:spPr bwMode="auto">
                          <a:xfrm>
                            <a:off x="2514569" y="914026"/>
                            <a:ext cx="11437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6" name="Text Box 258"/>
                        <wps:cNvSpPr txBox="1">
                          <a:spLocks noChangeArrowheads="1"/>
                        </wps:cNvSpPr>
                        <wps:spPr bwMode="auto">
                          <a:xfrm>
                            <a:off x="2628947" y="799664"/>
                            <a:ext cx="914151" cy="343087"/>
                          </a:xfrm>
                          <a:prstGeom prst="rect">
                            <a:avLst/>
                          </a:prstGeom>
                          <a:solidFill>
                            <a:srgbClr val="FFFFFF"/>
                          </a:solidFill>
                          <a:ln w="9525">
                            <a:solidFill>
                              <a:srgbClr val="000000"/>
                            </a:solidFill>
                            <a:miter lim="800000"/>
                            <a:headEnd/>
                            <a:tailEnd/>
                          </a:ln>
                        </wps:spPr>
                        <wps:txbx>
                          <w:txbxContent>
                            <w:p w:rsidR="00BC5144" w:rsidRPr="00936A59" w:rsidRDefault="00BC5144" w:rsidP="007F6AEA">
                              <w:pPr>
                                <w:spacing w:after="0" w:line="240" w:lineRule="auto"/>
                                <w:jc w:val="center"/>
                                <w:rPr>
                                  <w:rFonts w:ascii="Times New Roman" w:hAnsi="Times New Roman"/>
                                  <w:sz w:val="20"/>
                                  <w:szCs w:val="20"/>
                                  <w:lang w:val="uk-UA"/>
                                </w:rPr>
                              </w:pPr>
                              <w:r w:rsidRPr="00936A59">
                                <w:rPr>
                                  <w:rFonts w:ascii="Times New Roman" w:hAnsi="Times New Roman"/>
                                  <w:sz w:val="20"/>
                                  <w:szCs w:val="20"/>
                                  <w:lang w:val="uk-UA"/>
                                </w:rPr>
                                <w:t>Мотивація</w:t>
                              </w:r>
                            </w:p>
                          </w:txbxContent>
                        </wps:txbx>
                        <wps:bodyPr rot="0" vert="horz" wrap="square" lIns="91440" tIns="45720" rIns="91440" bIns="45720" anchor="t" anchorCtr="0" upright="1">
                          <a:noAutofit/>
                        </wps:bodyPr>
                      </wps:wsp>
                      <wps:wsp>
                        <wps:cNvPr id="297" name="Line 259"/>
                        <wps:cNvCnPr/>
                        <wps:spPr bwMode="auto">
                          <a:xfrm>
                            <a:off x="3543097" y="914026"/>
                            <a:ext cx="114378" cy="8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8" name="Text Box 260"/>
                        <wps:cNvSpPr txBox="1">
                          <a:spLocks noChangeArrowheads="1"/>
                        </wps:cNvSpPr>
                        <wps:spPr bwMode="auto">
                          <a:xfrm>
                            <a:off x="3657475" y="799664"/>
                            <a:ext cx="914151" cy="343087"/>
                          </a:xfrm>
                          <a:prstGeom prst="rect">
                            <a:avLst/>
                          </a:prstGeom>
                          <a:solidFill>
                            <a:srgbClr val="FFFFFF"/>
                          </a:solidFill>
                          <a:ln w="9525">
                            <a:solidFill>
                              <a:srgbClr val="000000"/>
                            </a:solidFill>
                            <a:miter lim="800000"/>
                            <a:headEnd/>
                            <a:tailEnd/>
                          </a:ln>
                        </wps:spPr>
                        <wps:txbx>
                          <w:txbxContent>
                            <w:p w:rsidR="00BC5144" w:rsidRPr="00936A59" w:rsidRDefault="00BC5144" w:rsidP="007F6AEA">
                              <w:pPr>
                                <w:spacing w:after="0" w:line="240" w:lineRule="auto"/>
                                <w:jc w:val="center"/>
                                <w:rPr>
                                  <w:rFonts w:ascii="Times New Roman" w:hAnsi="Times New Roman"/>
                                  <w:sz w:val="20"/>
                                  <w:szCs w:val="20"/>
                                  <w:lang w:val="uk-UA"/>
                                </w:rPr>
                              </w:pPr>
                              <w:r w:rsidRPr="00936A59">
                                <w:rPr>
                                  <w:rFonts w:ascii="Times New Roman" w:hAnsi="Times New Roman"/>
                                  <w:sz w:val="20"/>
                                  <w:szCs w:val="20"/>
                                  <w:lang w:val="uk-UA"/>
                                </w:rPr>
                                <w:t>Регулювання</w:t>
                              </w:r>
                            </w:p>
                          </w:txbxContent>
                        </wps:txbx>
                        <wps:bodyPr rot="0" vert="horz" wrap="square" lIns="91440" tIns="45720" rIns="91440" bIns="45720" anchor="t" anchorCtr="0" upright="1">
                          <a:noAutofit/>
                        </wps:bodyPr>
                      </wps:wsp>
                      <wps:wsp>
                        <wps:cNvPr id="299" name="Line 261"/>
                        <wps:cNvCnPr/>
                        <wps:spPr bwMode="auto">
                          <a:xfrm>
                            <a:off x="4571626" y="914026"/>
                            <a:ext cx="11437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0" name="Text Box 262"/>
                        <wps:cNvSpPr txBox="1">
                          <a:spLocks noChangeArrowheads="1"/>
                        </wps:cNvSpPr>
                        <wps:spPr bwMode="auto">
                          <a:xfrm>
                            <a:off x="4686004" y="799664"/>
                            <a:ext cx="1028528" cy="343087"/>
                          </a:xfrm>
                          <a:prstGeom prst="rect">
                            <a:avLst/>
                          </a:prstGeom>
                          <a:solidFill>
                            <a:srgbClr val="FFFFFF"/>
                          </a:solidFill>
                          <a:ln w="9525">
                            <a:solidFill>
                              <a:srgbClr val="000000"/>
                            </a:solidFill>
                            <a:miter lim="800000"/>
                            <a:headEnd/>
                            <a:tailEnd/>
                          </a:ln>
                        </wps:spPr>
                        <wps:txbx>
                          <w:txbxContent>
                            <w:p w:rsidR="00BC5144" w:rsidRPr="00936A59" w:rsidRDefault="00BC5144" w:rsidP="007F6AEA">
                              <w:pPr>
                                <w:spacing w:after="0" w:line="240" w:lineRule="auto"/>
                                <w:jc w:val="center"/>
                                <w:rPr>
                                  <w:rFonts w:ascii="Times New Roman" w:hAnsi="Times New Roman"/>
                                  <w:sz w:val="20"/>
                                  <w:szCs w:val="20"/>
                                  <w:lang w:val="uk-UA"/>
                                </w:rPr>
                              </w:pPr>
                              <w:r w:rsidRPr="00936A59">
                                <w:rPr>
                                  <w:rFonts w:ascii="Times New Roman" w:hAnsi="Times New Roman"/>
                                  <w:sz w:val="20"/>
                                  <w:szCs w:val="20"/>
                                  <w:lang w:val="uk-UA"/>
                                </w:rPr>
                                <w:t>Контроль</w:t>
                              </w:r>
                            </w:p>
                          </w:txbxContent>
                        </wps:txbx>
                        <wps:bodyPr rot="0" vert="horz" wrap="square" lIns="91440" tIns="45720" rIns="91440" bIns="45720" anchor="t" anchorCtr="0" upright="1">
                          <a:noAutofit/>
                        </wps:bodyPr>
                      </wps:wsp>
                      <wps:wsp>
                        <wps:cNvPr id="301" name="Line 263"/>
                        <wps:cNvCnPr/>
                        <wps:spPr bwMode="auto">
                          <a:xfrm>
                            <a:off x="685395" y="1142751"/>
                            <a:ext cx="228756" cy="3430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2" name="Line 264"/>
                        <wps:cNvCnPr/>
                        <wps:spPr bwMode="auto">
                          <a:xfrm flipH="1">
                            <a:off x="1600418" y="1142751"/>
                            <a:ext cx="342261" cy="3430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3" name="Text Box 265"/>
                        <wps:cNvSpPr txBox="1">
                          <a:spLocks noChangeArrowheads="1"/>
                        </wps:cNvSpPr>
                        <wps:spPr bwMode="auto">
                          <a:xfrm>
                            <a:off x="685395" y="1485838"/>
                            <a:ext cx="1029402" cy="343087"/>
                          </a:xfrm>
                          <a:prstGeom prst="rect">
                            <a:avLst/>
                          </a:prstGeom>
                          <a:solidFill>
                            <a:srgbClr val="FFFFFF"/>
                          </a:solidFill>
                          <a:ln w="9525">
                            <a:solidFill>
                              <a:srgbClr val="000000"/>
                            </a:solidFill>
                            <a:miter lim="800000"/>
                            <a:headEnd/>
                            <a:tailEnd/>
                          </a:ln>
                        </wps:spPr>
                        <wps:txbx>
                          <w:txbxContent>
                            <w:p w:rsidR="00BC5144" w:rsidRPr="00936A59" w:rsidRDefault="00BC5144" w:rsidP="007F6AEA">
                              <w:pPr>
                                <w:spacing w:after="0" w:line="240" w:lineRule="auto"/>
                                <w:jc w:val="center"/>
                                <w:rPr>
                                  <w:rFonts w:ascii="Times New Roman" w:hAnsi="Times New Roman"/>
                                  <w:sz w:val="20"/>
                                  <w:szCs w:val="20"/>
                                  <w:lang w:val="uk-UA"/>
                                </w:rPr>
                              </w:pPr>
                              <w:r w:rsidRPr="00936A59">
                                <w:rPr>
                                  <w:rFonts w:ascii="Times New Roman" w:hAnsi="Times New Roman"/>
                                  <w:sz w:val="20"/>
                                  <w:szCs w:val="20"/>
                                  <w:lang w:val="uk-UA"/>
                                </w:rPr>
                                <w:t>Нарахування</w:t>
                              </w:r>
                            </w:p>
                          </w:txbxContent>
                        </wps:txbx>
                        <wps:bodyPr rot="0" vert="horz" wrap="square" lIns="91440" tIns="45720" rIns="91440" bIns="45720" anchor="t" anchorCtr="0" upright="1">
                          <a:noAutofit/>
                        </wps:bodyPr>
                      </wps:wsp>
                      <wps:wsp>
                        <wps:cNvPr id="304" name="Line 266"/>
                        <wps:cNvCnPr/>
                        <wps:spPr bwMode="auto">
                          <a:xfrm>
                            <a:off x="2171435" y="1142751"/>
                            <a:ext cx="228756" cy="3430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5" name="Line 267"/>
                        <wps:cNvCnPr/>
                        <wps:spPr bwMode="auto">
                          <a:xfrm flipH="1">
                            <a:off x="2857703" y="1142751"/>
                            <a:ext cx="228756" cy="3430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6" name="Text Box 268"/>
                        <wps:cNvSpPr txBox="1">
                          <a:spLocks noChangeArrowheads="1"/>
                        </wps:cNvSpPr>
                        <wps:spPr bwMode="auto">
                          <a:xfrm>
                            <a:off x="2057057" y="1485838"/>
                            <a:ext cx="1142906" cy="343087"/>
                          </a:xfrm>
                          <a:prstGeom prst="rect">
                            <a:avLst/>
                          </a:prstGeom>
                          <a:solidFill>
                            <a:srgbClr val="FFFFFF"/>
                          </a:solidFill>
                          <a:ln w="9525">
                            <a:solidFill>
                              <a:srgbClr val="000000"/>
                            </a:solidFill>
                            <a:miter lim="800000"/>
                            <a:headEnd/>
                            <a:tailEnd/>
                          </a:ln>
                        </wps:spPr>
                        <wps:txbx>
                          <w:txbxContent>
                            <w:p w:rsidR="00BC5144" w:rsidRPr="00936A59" w:rsidRDefault="00BC5144" w:rsidP="007F6AEA">
                              <w:pPr>
                                <w:spacing w:after="0" w:line="240" w:lineRule="auto"/>
                                <w:jc w:val="center"/>
                                <w:rPr>
                                  <w:rFonts w:ascii="Times New Roman" w:hAnsi="Times New Roman"/>
                                  <w:sz w:val="20"/>
                                  <w:szCs w:val="20"/>
                                  <w:lang w:val="uk-UA"/>
                                </w:rPr>
                              </w:pPr>
                              <w:r w:rsidRPr="00936A59">
                                <w:rPr>
                                  <w:rFonts w:ascii="Times New Roman" w:hAnsi="Times New Roman"/>
                                  <w:sz w:val="20"/>
                                  <w:szCs w:val="20"/>
                                  <w:lang w:val="uk-UA"/>
                                </w:rPr>
                                <w:t>Облік</w:t>
                              </w:r>
                            </w:p>
                          </w:txbxContent>
                        </wps:txbx>
                        <wps:bodyPr rot="0" vert="horz" wrap="square" lIns="91440" tIns="45720" rIns="91440" bIns="45720" anchor="t" anchorCtr="0" upright="1">
                          <a:noAutofit/>
                        </wps:bodyPr>
                      </wps:wsp>
                      <wps:wsp>
                        <wps:cNvPr id="307" name="Line 269"/>
                        <wps:cNvCnPr/>
                        <wps:spPr bwMode="auto">
                          <a:xfrm>
                            <a:off x="3771853" y="1142751"/>
                            <a:ext cx="114378" cy="3430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8" name="Line 270"/>
                        <wps:cNvCnPr/>
                        <wps:spPr bwMode="auto">
                          <a:xfrm flipH="1">
                            <a:off x="4229365" y="1142751"/>
                            <a:ext cx="114378" cy="3430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9" name="Text Box 271"/>
                        <wps:cNvSpPr txBox="1">
                          <a:spLocks noChangeArrowheads="1"/>
                        </wps:cNvSpPr>
                        <wps:spPr bwMode="auto">
                          <a:xfrm>
                            <a:off x="3428719" y="1485838"/>
                            <a:ext cx="1142906" cy="343087"/>
                          </a:xfrm>
                          <a:prstGeom prst="rect">
                            <a:avLst/>
                          </a:prstGeom>
                          <a:solidFill>
                            <a:srgbClr val="FFFFFF"/>
                          </a:solidFill>
                          <a:ln w="9525">
                            <a:solidFill>
                              <a:srgbClr val="000000"/>
                            </a:solidFill>
                            <a:miter lim="800000"/>
                            <a:headEnd/>
                            <a:tailEnd/>
                          </a:ln>
                        </wps:spPr>
                        <wps:txbx>
                          <w:txbxContent>
                            <w:p w:rsidR="00BC5144" w:rsidRPr="00936A59" w:rsidRDefault="00BC5144" w:rsidP="007F6AEA">
                              <w:pPr>
                                <w:spacing w:after="0" w:line="240" w:lineRule="auto"/>
                                <w:jc w:val="center"/>
                                <w:rPr>
                                  <w:rFonts w:ascii="Times New Roman" w:hAnsi="Times New Roman"/>
                                  <w:sz w:val="20"/>
                                  <w:szCs w:val="20"/>
                                  <w:lang w:val="uk-UA"/>
                                </w:rPr>
                              </w:pPr>
                              <w:r w:rsidRPr="00936A59">
                                <w:rPr>
                                  <w:rFonts w:ascii="Times New Roman" w:hAnsi="Times New Roman"/>
                                  <w:sz w:val="20"/>
                                  <w:szCs w:val="20"/>
                                  <w:lang w:val="uk-UA"/>
                                </w:rPr>
                                <w:t>Калькулювання</w:t>
                              </w:r>
                            </w:p>
                          </w:txbxContent>
                        </wps:txbx>
                        <wps:bodyPr rot="0" vert="horz" wrap="square" lIns="91440" tIns="45720" rIns="91440" bIns="45720" anchor="t" anchorCtr="0" upright="1">
                          <a:noAutofit/>
                        </wps:bodyPr>
                      </wps:wsp>
                      <wps:wsp>
                        <wps:cNvPr id="310" name="Line 272"/>
                        <wps:cNvCnPr/>
                        <wps:spPr bwMode="auto">
                          <a:xfrm>
                            <a:off x="4914760" y="1142751"/>
                            <a:ext cx="114378" cy="3430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1" name="Line 273"/>
                        <wps:cNvCnPr/>
                        <wps:spPr bwMode="auto">
                          <a:xfrm flipH="1">
                            <a:off x="5257894" y="1142751"/>
                            <a:ext cx="114378" cy="3430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2" name="Text Box 274"/>
                        <wps:cNvSpPr txBox="1">
                          <a:spLocks noChangeArrowheads="1"/>
                        </wps:cNvSpPr>
                        <wps:spPr bwMode="auto">
                          <a:xfrm>
                            <a:off x="4686004" y="1485838"/>
                            <a:ext cx="1028528" cy="343087"/>
                          </a:xfrm>
                          <a:prstGeom prst="rect">
                            <a:avLst/>
                          </a:prstGeom>
                          <a:solidFill>
                            <a:srgbClr val="FFFFFF"/>
                          </a:solidFill>
                          <a:ln w="9525">
                            <a:solidFill>
                              <a:srgbClr val="000000"/>
                            </a:solidFill>
                            <a:miter lim="800000"/>
                            <a:headEnd/>
                            <a:tailEnd/>
                          </a:ln>
                        </wps:spPr>
                        <wps:txbx>
                          <w:txbxContent>
                            <w:p w:rsidR="00BC5144" w:rsidRPr="00936A59" w:rsidRDefault="00BC5144" w:rsidP="007F6AEA">
                              <w:pPr>
                                <w:spacing w:after="0" w:line="240" w:lineRule="auto"/>
                                <w:jc w:val="center"/>
                                <w:rPr>
                                  <w:rFonts w:ascii="Times New Roman" w:hAnsi="Times New Roman"/>
                                  <w:sz w:val="20"/>
                                  <w:szCs w:val="20"/>
                                  <w:lang w:val="uk-UA"/>
                                </w:rPr>
                              </w:pPr>
                              <w:r w:rsidRPr="00936A59">
                                <w:rPr>
                                  <w:rFonts w:ascii="Times New Roman" w:hAnsi="Times New Roman"/>
                                  <w:sz w:val="20"/>
                                  <w:szCs w:val="20"/>
                                  <w:lang w:val="uk-UA"/>
                                </w:rPr>
                                <w:t>Аналіз</w:t>
                              </w:r>
                            </w:p>
                          </w:txbxContent>
                        </wps:txbx>
                        <wps:bodyPr rot="0" vert="horz" wrap="square" lIns="91440" tIns="45720" rIns="91440" bIns="45720" anchor="t" anchorCtr="0" upright="1">
                          <a:noAutofit/>
                        </wps:bodyPr>
                      </wps:wsp>
                      <wps:wsp>
                        <wps:cNvPr id="313" name="Text Box 275"/>
                        <wps:cNvSpPr txBox="1">
                          <a:spLocks noChangeArrowheads="1"/>
                        </wps:cNvSpPr>
                        <wps:spPr bwMode="auto">
                          <a:xfrm>
                            <a:off x="1371662" y="1942414"/>
                            <a:ext cx="3085585" cy="2295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5144" w:rsidRPr="00936A59" w:rsidRDefault="00BC5144" w:rsidP="007F6AEA">
                              <w:pPr>
                                <w:spacing w:after="0" w:line="240" w:lineRule="auto"/>
                                <w:jc w:val="center"/>
                                <w:rPr>
                                  <w:rFonts w:ascii="Times New Roman" w:hAnsi="Times New Roman"/>
                                  <w:sz w:val="20"/>
                                  <w:szCs w:val="20"/>
                                  <w:lang w:val="uk-UA"/>
                                </w:rPr>
                              </w:pPr>
                              <w:r w:rsidRPr="00936A59">
                                <w:rPr>
                                  <w:rFonts w:ascii="Times New Roman" w:hAnsi="Times New Roman"/>
                                  <w:sz w:val="20"/>
                                  <w:szCs w:val="20"/>
                                  <w:lang w:val="uk-UA"/>
                                </w:rPr>
                                <w:t>Інструменти управління</w:t>
                              </w:r>
                            </w:p>
                          </w:txbxContent>
                        </wps:txbx>
                        <wps:bodyPr rot="0" vert="horz" wrap="square" lIns="91440" tIns="45720" rIns="91440" bIns="45720" anchor="t" anchorCtr="0" upright="1">
                          <a:noAutofit/>
                        </wps:bodyPr>
                      </wps:wsp>
                      <wps:wsp>
                        <wps:cNvPr id="314" name="Text Box 276"/>
                        <wps:cNvSpPr txBox="1">
                          <a:spLocks noChangeArrowheads="1"/>
                        </wps:cNvSpPr>
                        <wps:spPr bwMode="auto">
                          <a:xfrm>
                            <a:off x="5943288" y="2514226"/>
                            <a:ext cx="343134" cy="2286374"/>
                          </a:xfrm>
                          <a:prstGeom prst="rect">
                            <a:avLst/>
                          </a:prstGeom>
                          <a:solidFill>
                            <a:srgbClr val="FFFFFF"/>
                          </a:solidFill>
                          <a:ln w="9525">
                            <a:solidFill>
                              <a:srgbClr val="000000"/>
                            </a:solidFill>
                            <a:miter lim="800000"/>
                            <a:headEnd/>
                            <a:tailEnd/>
                          </a:ln>
                        </wps:spPr>
                        <wps:txbx>
                          <w:txbxContent>
                            <w:p w:rsidR="00BC5144" w:rsidRPr="00936A59" w:rsidRDefault="00BC5144" w:rsidP="007F6AEA">
                              <w:pPr>
                                <w:spacing w:after="0" w:line="240" w:lineRule="auto"/>
                                <w:jc w:val="center"/>
                                <w:rPr>
                                  <w:rFonts w:ascii="Times New Roman" w:hAnsi="Times New Roman"/>
                                  <w:sz w:val="20"/>
                                  <w:szCs w:val="20"/>
                                  <w:lang w:val="uk-UA"/>
                                </w:rPr>
                              </w:pPr>
                              <w:r w:rsidRPr="00936A59">
                                <w:rPr>
                                  <w:rFonts w:ascii="Times New Roman" w:hAnsi="Times New Roman"/>
                                  <w:sz w:val="20"/>
                                  <w:szCs w:val="20"/>
                                  <w:lang w:val="uk-UA"/>
                                </w:rPr>
                                <w:t>Стратегічні цілі</w:t>
                              </w:r>
                            </w:p>
                          </w:txbxContent>
                        </wps:txbx>
                        <wps:bodyPr rot="0" vert="vert270" wrap="square" lIns="91440" tIns="45720" rIns="91440" bIns="45720" anchor="t" anchorCtr="0" upright="1">
                          <a:noAutofit/>
                        </wps:bodyPr>
                      </wps:wsp>
                      <wps:wsp>
                        <wps:cNvPr id="315" name="Text Box 277"/>
                        <wps:cNvSpPr txBox="1">
                          <a:spLocks noChangeArrowheads="1"/>
                        </wps:cNvSpPr>
                        <wps:spPr bwMode="auto">
                          <a:xfrm>
                            <a:off x="1486040" y="2628588"/>
                            <a:ext cx="2972081" cy="343087"/>
                          </a:xfrm>
                          <a:prstGeom prst="rect">
                            <a:avLst/>
                          </a:prstGeom>
                          <a:solidFill>
                            <a:srgbClr val="FFFFFF"/>
                          </a:solidFill>
                          <a:ln w="9525">
                            <a:solidFill>
                              <a:srgbClr val="000000"/>
                            </a:solidFill>
                            <a:miter lim="800000"/>
                            <a:headEnd/>
                            <a:tailEnd/>
                          </a:ln>
                        </wps:spPr>
                        <wps:txbx>
                          <w:txbxContent>
                            <w:p w:rsidR="00BC5144" w:rsidRPr="00936A59" w:rsidRDefault="00BC5144" w:rsidP="007F6AEA">
                              <w:pPr>
                                <w:spacing w:after="0" w:line="240" w:lineRule="auto"/>
                                <w:jc w:val="center"/>
                                <w:rPr>
                                  <w:rFonts w:ascii="Times New Roman" w:hAnsi="Times New Roman"/>
                                  <w:sz w:val="20"/>
                                  <w:szCs w:val="20"/>
                                  <w:lang w:val="uk-UA"/>
                                </w:rPr>
                              </w:pPr>
                              <w:r w:rsidRPr="00936A59">
                                <w:rPr>
                                  <w:rFonts w:ascii="Times New Roman" w:hAnsi="Times New Roman"/>
                                  <w:sz w:val="20"/>
                                  <w:szCs w:val="20"/>
                                  <w:lang w:val="uk-UA"/>
                                </w:rPr>
                                <w:t>Методи управління витратами</w:t>
                              </w:r>
                            </w:p>
                          </w:txbxContent>
                        </wps:txbx>
                        <wps:bodyPr rot="0" vert="horz" wrap="square" lIns="91440" tIns="45720" rIns="91440" bIns="45720" anchor="t" anchorCtr="0" upright="1">
                          <a:noAutofit/>
                        </wps:bodyPr>
                      </wps:wsp>
                      <wps:wsp>
                        <wps:cNvPr id="316" name="Text Box 278"/>
                        <wps:cNvSpPr txBox="1">
                          <a:spLocks noChangeArrowheads="1"/>
                        </wps:cNvSpPr>
                        <wps:spPr bwMode="auto">
                          <a:xfrm>
                            <a:off x="114378" y="3200400"/>
                            <a:ext cx="5714532" cy="1485838"/>
                          </a:xfrm>
                          <a:prstGeom prst="rect">
                            <a:avLst/>
                          </a:prstGeom>
                          <a:solidFill>
                            <a:srgbClr val="FFFFFF"/>
                          </a:solidFill>
                          <a:ln w="9525">
                            <a:solidFill>
                              <a:srgbClr val="000000"/>
                            </a:solidFill>
                            <a:miter lim="800000"/>
                            <a:headEnd/>
                            <a:tailEnd/>
                          </a:ln>
                        </wps:spPr>
                        <wps:txbx>
                          <w:txbxContent>
                            <w:p w:rsidR="00BC5144" w:rsidRPr="00936A59" w:rsidRDefault="00BC5144" w:rsidP="007F6AEA">
                              <w:pPr>
                                <w:spacing w:after="0" w:line="240" w:lineRule="auto"/>
                                <w:rPr>
                                  <w:rFonts w:ascii="Times New Roman" w:hAnsi="Times New Roman"/>
                                  <w:sz w:val="20"/>
                                  <w:szCs w:val="20"/>
                                </w:rPr>
                              </w:pPr>
                            </w:p>
                          </w:txbxContent>
                        </wps:txbx>
                        <wps:bodyPr rot="0" vert="horz" wrap="square" lIns="91440" tIns="45720" rIns="91440" bIns="45720" anchor="t" anchorCtr="0" upright="1">
                          <a:noAutofit/>
                        </wps:bodyPr>
                      </wps:wsp>
                      <wps:wsp>
                        <wps:cNvPr id="317" name="Text Box 279"/>
                        <wps:cNvSpPr txBox="1">
                          <a:spLocks noChangeArrowheads="1"/>
                        </wps:cNvSpPr>
                        <wps:spPr bwMode="auto">
                          <a:xfrm>
                            <a:off x="1486040" y="3314762"/>
                            <a:ext cx="2972081" cy="343087"/>
                          </a:xfrm>
                          <a:prstGeom prst="rect">
                            <a:avLst/>
                          </a:prstGeom>
                          <a:solidFill>
                            <a:srgbClr val="FFFFFF"/>
                          </a:solidFill>
                          <a:ln w="9525">
                            <a:solidFill>
                              <a:srgbClr val="000000"/>
                            </a:solidFill>
                            <a:miter lim="800000"/>
                            <a:headEnd/>
                            <a:tailEnd/>
                          </a:ln>
                        </wps:spPr>
                        <wps:txbx>
                          <w:txbxContent>
                            <w:p w:rsidR="00BC5144" w:rsidRPr="00936A59" w:rsidRDefault="00BC5144" w:rsidP="007F6AEA">
                              <w:pPr>
                                <w:spacing w:after="0" w:line="240" w:lineRule="auto"/>
                                <w:jc w:val="center"/>
                                <w:rPr>
                                  <w:rFonts w:ascii="Times New Roman" w:hAnsi="Times New Roman"/>
                                  <w:sz w:val="20"/>
                                  <w:szCs w:val="20"/>
                                  <w:lang w:val="uk-UA"/>
                                </w:rPr>
                              </w:pPr>
                              <w:r w:rsidRPr="00936A59">
                                <w:rPr>
                                  <w:rFonts w:ascii="Times New Roman" w:hAnsi="Times New Roman"/>
                                  <w:sz w:val="20"/>
                                  <w:szCs w:val="20"/>
                                  <w:lang w:val="uk-UA"/>
                                </w:rPr>
                                <w:t>Витрати</w:t>
                              </w:r>
                            </w:p>
                          </w:txbxContent>
                        </wps:txbx>
                        <wps:bodyPr rot="0" vert="horz" wrap="square" lIns="91440" tIns="45720" rIns="91440" bIns="45720" anchor="t" anchorCtr="0" upright="1">
                          <a:noAutofit/>
                        </wps:bodyPr>
                      </wps:wsp>
                      <wps:wsp>
                        <wps:cNvPr id="318" name="Line 280"/>
                        <wps:cNvCnPr/>
                        <wps:spPr bwMode="auto">
                          <a:xfrm flipH="1">
                            <a:off x="1829174" y="3657849"/>
                            <a:ext cx="342261" cy="3422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9" name="Line 281"/>
                        <wps:cNvCnPr/>
                        <wps:spPr bwMode="auto">
                          <a:xfrm>
                            <a:off x="3771853" y="3657849"/>
                            <a:ext cx="343134" cy="3422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0" name="Text Box 282"/>
                        <wps:cNvSpPr txBox="1">
                          <a:spLocks noChangeArrowheads="1"/>
                        </wps:cNvSpPr>
                        <wps:spPr bwMode="auto">
                          <a:xfrm>
                            <a:off x="343134" y="4000064"/>
                            <a:ext cx="2171435" cy="457449"/>
                          </a:xfrm>
                          <a:prstGeom prst="rect">
                            <a:avLst/>
                          </a:prstGeom>
                          <a:solidFill>
                            <a:srgbClr val="FFFFFF"/>
                          </a:solidFill>
                          <a:ln w="9525">
                            <a:solidFill>
                              <a:srgbClr val="000000"/>
                            </a:solidFill>
                            <a:miter lim="800000"/>
                            <a:headEnd/>
                            <a:tailEnd/>
                          </a:ln>
                        </wps:spPr>
                        <wps:txbx>
                          <w:txbxContent>
                            <w:p w:rsidR="00BC5144" w:rsidRPr="00936A59" w:rsidRDefault="00BC5144" w:rsidP="007F6AEA">
                              <w:pPr>
                                <w:spacing w:after="0" w:line="240" w:lineRule="auto"/>
                                <w:jc w:val="center"/>
                                <w:rPr>
                                  <w:rFonts w:ascii="Times New Roman" w:hAnsi="Times New Roman"/>
                                  <w:sz w:val="20"/>
                                  <w:szCs w:val="20"/>
                                  <w:lang w:val="uk-UA"/>
                                </w:rPr>
                              </w:pPr>
                              <w:r w:rsidRPr="00936A59">
                                <w:rPr>
                                  <w:rFonts w:ascii="Times New Roman" w:hAnsi="Times New Roman"/>
                                  <w:sz w:val="20"/>
                                  <w:szCs w:val="20"/>
                                  <w:lang w:val="uk-UA"/>
                                </w:rPr>
                                <w:t>Чинники, які формують витрати</w:t>
                              </w:r>
                            </w:p>
                          </w:txbxContent>
                        </wps:txbx>
                        <wps:bodyPr rot="0" vert="horz" wrap="square" lIns="91440" tIns="45720" rIns="91440" bIns="45720" anchor="t" anchorCtr="0" upright="1">
                          <a:noAutofit/>
                        </wps:bodyPr>
                      </wps:wsp>
                      <wps:wsp>
                        <wps:cNvPr id="321" name="Text Box 283"/>
                        <wps:cNvSpPr txBox="1">
                          <a:spLocks noChangeArrowheads="1"/>
                        </wps:cNvSpPr>
                        <wps:spPr bwMode="auto">
                          <a:xfrm>
                            <a:off x="2972081" y="4000064"/>
                            <a:ext cx="2628947" cy="457449"/>
                          </a:xfrm>
                          <a:prstGeom prst="rect">
                            <a:avLst/>
                          </a:prstGeom>
                          <a:solidFill>
                            <a:srgbClr val="FFFFFF"/>
                          </a:solidFill>
                          <a:ln w="9525">
                            <a:solidFill>
                              <a:srgbClr val="000000"/>
                            </a:solidFill>
                            <a:miter lim="800000"/>
                            <a:headEnd/>
                            <a:tailEnd/>
                          </a:ln>
                        </wps:spPr>
                        <wps:txbx>
                          <w:txbxContent>
                            <w:p w:rsidR="00BC5144" w:rsidRPr="00936A59" w:rsidRDefault="00BC5144" w:rsidP="007F6AEA">
                              <w:pPr>
                                <w:spacing w:after="0" w:line="240" w:lineRule="auto"/>
                                <w:jc w:val="center"/>
                                <w:rPr>
                                  <w:rFonts w:ascii="Times New Roman" w:hAnsi="Times New Roman"/>
                                  <w:sz w:val="20"/>
                                  <w:szCs w:val="20"/>
                                  <w:lang w:val="uk-UA"/>
                                </w:rPr>
                              </w:pPr>
                              <w:r w:rsidRPr="00936A59">
                                <w:rPr>
                                  <w:rFonts w:ascii="Times New Roman" w:hAnsi="Times New Roman"/>
                                  <w:sz w:val="20"/>
                                  <w:szCs w:val="20"/>
                                  <w:lang w:val="uk-UA"/>
                                </w:rPr>
                                <w:t>Витрати діяльності підприємства</w:t>
                              </w:r>
                            </w:p>
                          </w:txbxContent>
                        </wps:txbx>
                        <wps:bodyPr rot="0" vert="horz" wrap="square" lIns="91440" tIns="45720" rIns="91440" bIns="45720" anchor="t" anchorCtr="0" upright="1">
                          <a:noAutofit/>
                        </wps:bodyPr>
                      </wps:wsp>
                      <wps:wsp>
                        <wps:cNvPr id="322" name="AutoShape 284"/>
                        <wps:cNvSpPr>
                          <a:spLocks noChangeArrowheads="1"/>
                        </wps:cNvSpPr>
                        <wps:spPr bwMode="auto">
                          <a:xfrm>
                            <a:off x="4914760" y="2514226"/>
                            <a:ext cx="686268" cy="686174"/>
                          </a:xfrm>
                          <a:prstGeom prst="up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3" name="AutoShape 285"/>
                        <wps:cNvSpPr>
                          <a:spLocks noChangeArrowheads="1"/>
                        </wps:cNvSpPr>
                        <wps:spPr bwMode="auto">
                          <a:xfrm>
                            <a:off x="457512" y="2514226"/>
                            <a:ext cx="685395" cy="686174"/>
                          </a:xfrm>
                          <a:prstGeom prst="downArrow">
                            <a:avLst>
                              <a:gd name="adj1" fmla="val 50000"/>
                              <a:gd name="adj2" fmla="val 2503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8B2B157" id="Полотно 324" o:spid="_x0000_s1134" editas="canvas" style="width:7in;height:378pt;mso-position-horizontal-relative:char;mso-position-vertical-relative:line" coordsize="64008,48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IUnBAkAAP5oAAAOAAAAZHJzL2Uyb0RvYy54bWzsXe2Sm0YW/Z+qfQeK/7JoaL5UllP2jGc3&#10;Vd4kVUkegJHQiA0CBZjROFv77nu6G5oGgS3PeFBitWpKgwRqmub0/Tq3L6+/f9ylxkNclEmeLU3y&#10;yjKNOFvl6yS7W5q//XozC0yjrKJsHaV5Fi/Nj3Fpfv/mH9+9PuwXsZ1v83QdFwYaycrFYb80t1W1&#10;X8zn5Wob76LyVb6PM+zc5MUuqvCxuJuvi+iA1nfp3LYsb37Ii/W+yFdxWeLba7HTfMPb32ziVfXT&#10;ZlPGlZEuTfSt4u8Ff79l7/M3r6PFXRHtt8mq7kb0hF7soiTDSWVT11EVGfdFctTULlkVeZlvqler&#10;fDfPN5tkFfNrwNUQq3c1V1H2EJX8YlYYnaaD2PqK7d7esX5n+U2SphiNOVpfsO/Y/wPuT8x2p1n3&#10;IPENP7Y+5rDHDSz38laWz+viL9toH/MrLxerHx9+LoxkvTTtwDeNLNoBSL/Gj5XxLn80bBqyu8jO&#10;jwN/2ePQ6hE7gEZ+R8r9h3z1e2lk+dU2yu7it0WRH7ZxtEYPCfslrkL+VLRTskZuD//O1zhRdF/l&#10;vKHHTbFjo4CbZqB1oOmjRBDrzApfuiF17ACYX2EfDQBQi2NsHi2an++LsvpnnO8MtrE0C0CUNx89&#10;fCgr1p1o0RzCzlbmabJm94Z/KO5ur9LCeIgA5xv+4lfQOyzNjMPSDF3bFSMw2oTFX0NN7JIK8zJN&#10;dksTV4EXOyhasHF7n635dhUlqdhGlxlA+ECysROjWD3ePvK7Rl32YzbKt/n6I4a2yMU8hNzAxjYv&#10;/jSNA+bg0iz/uI+K2DTSHzLcnpBQyiYt/0Bd38aHQt1zq+6JshWaWpqVaYjNq0pM9Pt9kdxtcSYB&#10;iCx/i1u6Sfhgt72q+w8Mi75OAGbgpA9mlw+0gshpwEwIdXx0ZwDRPqGuYwtE2y6htu3VgLlgRPMh&#10;aLGjEV2L53AA0VzITo9oSF5KBKQZuj1bSLBGUjtW4LqBW+MaigXCUkjfSWHNhGqrextFi05CGbB9&#10;rLvcjvhvSGxqvbPD2Y0X+DN6Q91Z6FvBzCLhu9CzaEivb/7H5D2hi22yXsfZhySLG5uG0NP0cW1d&#10;CWuEWzVTq5JO97k6xBg0//mojOoZX+uZIaMphNo80jN8Okw+K21MNNfjegb6nArTTaCcm080cH0f&#10;+5n5RAI7sFzez8s2nwIN60FYkwFYO81YTeoL2ARWkgNlAti6PglIT9kAyiHxaaNsvNDnPsvUsNbK&#10;ho2A6rc8Q9lIr1M7NaqHHsJVOFI29Cyz0qEOcTDpMCn9MPQ83otW2RDLDly79tVxrIXgwhkswKnt&#10;q0+66q37qVHdQbUzgGoZ1phU1xAawNoX0ScN69MiUK70QTWsO7CGdBTCmvuKNkzzOlIHSF9lPxf1&#10;p5MCosTxiQc3m8lbRO4sESdS5G0dY2K2/WeCoik8108FRaXHzBzmZwvQIr+vQ5qfDG/yKzl2y63w&#10;ffA+oDNqe+9n1Lq+nr29uaIz74b47rVzfXV1TbpuOQvmPt8t79ly0pARoWJYlp/xmsVEYPqOOYET&#10;Rj1DmMkdzEmv/QmYYwFJ10PUSWNOYw783whtFCKkcGSUSrd6UvVte3YQUtBYI1YpJCeBuuIREG2U&#10;8rCyiAHpaHvDcTZkaCjJ0Fp7S5f0CZLUceEBsRZPkKSBz8Ms4+ELrb97DP9xWP3vq78HWEvvPKyl&#10;4yGG7Iuw25ArpGXpERfvygCp9oQ6npBkLoUs9aTH+ARZCmqDeHB/TpGl2hPiuV9gLZ9KUP5dJamD&#10;pJojq1TQ1JPzctRDUMnSsdIePfDpWKmMamtRqohSx5K8XC1Kpcp5gij1AtdhEQNYpcjisH0RyWuD&#10;Sg2hzIJKp7hL2jL9Zi1Tx5LUUw08OUFPBZ6xSZP9v5pEwTrRk3QziY4x6LCcuC9w2TUGv2EMDhBF&#10;3nmIIlV0Iq8mcHjAqxWd4D9DROl1qKlcyFRlV94qrdM7Or1HFHnPIYrUbBmt1DVdJJbuDIfuHatH&#10;F3lfTBcNKnWkfvi+BWGtDUtNWcrlY2MYHKCPvDPRR5br40/gdlCrw0sKrTqF9hSP6AIWILVpDVqr&#10;d7R6j0ACkf709A/HR+IrwsujEhWqnq8x0q461mZcdhIIci2b0Kdw1X2VQDop8WhQq8MRD0EKaQzq&#10;RCRlUfiYVpeUT7uW2Fdpn+nWEiOCFPhEpDEhv3PAV9da/ZjKlJ6A1uqqVieSVqplq7rU6yTZyhi1&#10;OvhJwaH7oPe1VtepnW2ZjRGJSnrMj0gTqsnMk5A3qNVRx8BHzpzGoNbqn9fqWHp3RKpj5V3r10yn&#10;1VVSfVir6xVIx1pdxlW0Vu9o9QFiCalv58C1utCDhNSmpLeyrldbIXRDflPH80VfJgbVSwziyRwj&#10;izh0bYW64sRYbQVXhob0tOxMS0mMKU6kSo5Np25k7SlQGkqhnpbwRTSYr4dlATjkzXiO0ItTT8tn&#10;r9f6mrWp2szlQVyzClU2glMXWJ7KIZJ5U6AtfW6k1EwHbXXNK1tA46LEGjRfC207RHGw4AtycF5G&#10;4/y1oC1jWYPQvtSyaw4ZYPNQ++wsllRNibDkRVSzpE2ZPVb1idfDUYuvKS7EZYtsGc/SuO6YIpLN&#10;U+S1NNvOJq8dh0UQewVxtLw+LpPpyTxpjesOrntcYfB1uEJZk4kJXywkC/rFyLppvbYtvNxx0avT&#10;er/dtF7GzalFC2BqtvbCSZFthVNRMyVGkNc6agyFGnmiQPglLhJjNY/7pQsCaQFNqtWb+AEEJixV&#10;1Lbuhf1kXi8LMLTlHccl5iU4YZJ60EpdVeq2pApbYzWQBtCksJa26Cium5IdGtdyoUS7pkXjuoNr&#10;ST+yIvOcJzfsQAqBGtjMGHip5xKoGRuDYWAs9bWRvcwrzGCb1SWFLTMupe/3/JEJbT0u1vu7da2V&#10;ovV/MJU3uxSPzcBjCQy3fViAegyGpT3GZgfVJ+WPPeCn/zaeeqCnQ2c6SNZSnQ592vJFp4OLNcNA&#10;H4T7yGwQC4yZbD9lNqzzQ/YC8wFPWBCTUM+H8zzyA8Qnf8YOF0X1A4HYU3zUz9hWH1v05v8AAAD/&#10;/wMAUEsDBBQABgAIAAAAIQBOzIlD2wAAAAYBAAAPAAAAZHJzL2Rvd25yZXYueG1sTI/NTsMwEITv&#10;SH0Ha5G4URuk9CfEqUokJDihthw4uvGSBLzrKHbb9O1xe4HLSKNZzXxbrEZy4ohD6DxreJgqEMi1&#10;tx03Gj52L/cLECEatsZ5Rg1nDLAqJzeFya0/8QaP29iIVMIhNxraGPtcylC3SCZMfY+csi8/kInJ&#10;Do20gzmlcnLyUamZJNNxWmhNj1WL9c/2QBocZdk3qWVffdL89X33Vi3d81nru9tx/QQi4hj/juGC&#10;n9ChTEx7f2AbhNOQHolXvWRKLZLfa5hnMwWyLOR//PIXAAD//wMAUEsBAi0AFAAGAAgAAAAhALaD&#10;OJL+AAAA4QEAABMAAAAAAAAAAAAAAAAAAAAAAFtDb250ZW50X1R5cGVzXS54bWxQSwECLQAUAAYA&#10;CAAAACEAOP0h/9YAAACUAQAACwAAAAAAAAAAAAAAAAAvAQAAX3JlbHMvLnJlbHNQSwECLQAUAAYA&#10;CAAAACEAlcCFJwQJAAD+aAAADgAAAAAAAAAAAAAAAAAuAgAAZHJzL2Uyb0RvYy54bWxQSwECLQAU&#10;AAYACAAAACEATsyJQ9sAAAAGAQAADwAAAAAAAAAAAAAAAABeCwAAZHJzL2Rvd25yZXYueG1sUEsF&#10;BgAAAAAEAAQA8wAAAGYMAAAAAA==&#10;">
                <v:shape id="_x0000_s1135" type="#_x0000_t75" style="position:absolute;width:64008;height:48006;visibility:visible;mso-wrap-style:square">
                  <v:fill o:detectmouseclick="t"/>
                  <v:path o:connecttype="none"/>
                </v:shape>
                <v:shape id="Text Box 249" o:spid="_x0000_s1136" type="#_x0000_t202" style="position:absolute;width:59432;height:48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8Z0xQAAANwAAAAPAAAAZHJzL2Rvd25yZXYueG1sRI9Ba8JA&#10;FITvhf6H5RV6Kbqpiqapq0ihojebil4f2WcSmn0bd7cx/fddQfA4zMw3zHzZm0Z05HxtWcHrMAFB&#10;XFhdc6lg//05SEH4gKyxsUwK/sjDcvH4MMdM2wt/UZeHUkQI+wwVVCG0mZS+qMigH9qWOHon6wyG&#10;KF0ptcNLhJtGjpJkKg3WHBcqbOmjouIn/zUK0smmO/rteHcopqfmLbzMuvXZKfX81K/eQQTqwz18&#10;a2+0glE6g+uZeATk4h8AAP//AwBQSwECLQAUAAYACAAAACEA2+H2y+4AAACFAQAAEwAAAAAAAAAA&#10;AAAAAAAAAAAAW0NvbnRlbnRfVHlwZXNdLnhtbFBLAQItABQABgAIAAAAIQBa9CxbvwAAABUBAAAL&#10;AAAAAAAAAAAAAAAAAB8BAABfcmVscy8ucmVsc1BLAQItABQABgAIAAAAIQCQz8Z0xQAAANwAAAAP&#10;AAAAAAAAAAAAAAAAAAcCAABkcnMvZG93bnJldi54bWxQSwUGAAAAAAMAAwC3AAAA+QIAAAAA&#10;">
                  <v:textbox>
                    <w:txbxContent>
                      <w:p w:rsidR="00BC5144" w:rsidRPr="00936A59" w:rsidRDefault="00BC5144" w:rsidP="007F6AEA">
                        <w:pPr>
                          <w:spacing w:after="0" w:line="240" w:lineRule="auto"/>
                          <w:rPr>
                            <w:rFonts w:ascii="Times New Roman" w:hAnsi="Times New Roman"/>
                            <w:sz w:val="20"/>
                            <w:szCs w:val="20"/>
                          </w:rPr>
                        </w:pPr>
                      </w:p>
                    </w:txbxContent>
                  </v:textbox>
                </v:shape>
                <v:shape id="Text Box 250" o:spid="_x0000_s1137" type="#_x0000_t202" style="position:absolute;left:1143;width:57146;height:25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FIGwgAAANwAAAAPAAAAZHJzL2Rvd25yZXYueG1sRE/LasJA&#10;FN0X/IfhFtwUnahFY3SUIih254t2e8lck9DMnXRmjPHvnUWhy8N5L9edqUVLzleWFYyGCQji3OqK&#10;CwWX83aQgvABWWNtmRQ8yMN61XtZYqbtnY/UnkIhYgj7DBWUITSZlD4vyaAf2oY4clfrDIYIXSG1&#10;w3sMN7UcJ8lUGqw4NpTY0Kak/Od0MwrS93377T8nh698eq3n4W3W7n6dUv3X7mMBIlAX/sV/7r1W&#10;ME7j2ngmHgG5egIAAP//AwBQSwECLQAUAAYACAAAACEA2+H2y+4AAACFAQAAEwAAAAAAAAAAAAAA&#10;AAAAAAAAW0NvbnRlbnRfVHlwZXNdLnhtbFBLAQItABQABgAIAAAAIQBa9CxbvwAAABUBAAALAAAA&#10;AAAAAAAAAAAAAB8BAABfcmVscy8ucmVsc1BLAQItABQABgAIAAAAIQDhUFIGwgAAANwAAAAPAAAA&#10;AAAAAAAAAAAAAAcCAABkcnMvZG93bnJldi54bWxQSwUGAAAAAAMAAwC3AAAA9gIAAAAA&#10;">
                  <v:textbox>
                    <w:txbxContent>
                      <w:p w:rsidR="00BC5144" w:rsidRPr="00936A59" w:rsidRDefault="00BC5144" w:rsidP="007F6AEA">
                        <w:pPr>
                          <w:spacing w:after="0" w:line="240" w:lineRule="auto"/>
                          <w:rPr>
                            <w:rFonts w:ascii="Times New Roman" w:hAnsi="Times New Roman"/>
                            <w:sz w:val="20"/>
                            <w:szCs w:val="20"/>
                          </w:rPr>
                        </w:pPr>
                      </w:p>
                    </w:txbxContent>
                  </v:textbox>
                </v:shape>
                <v:shape id="Text Box 251" o:spid="_x0000_s1138" type="#_x0000_t202" style="position:absolute;left:16004;top:1143;width:30856;height: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ISqxAAAANwAAAAPAAAAZHJzL2Rvd25yZXYueG1sRI/dasJA&#10;FITvhb7Dcgq9Ed0o9S/NJtiCxduoD3DMnvzQ7NmQ3Zr49m6h4OUwM98wSTaaVtyod41lBYt5BIK4&#10;sLrhSsHlfJhtQTiPrLG1TAru5CBLXyYJxtoOnNPt5CsRIOxiVFB738VSuqImg25uO+LglbY36IPs&#10;K6l7HALctHIZRWtpsOGwUGNHXzUVP6dfo6A8DtPVbrh++8smf19/YrO52rtSb6/j/gOEp9E/w//t&#10;o1aw3O7g70w4AjJ9AAAA//8DAFBLAQItABQABgAIAAAAIQDb4fbL7gAAAIUBAAATAAAAAAAAAAAA&#10;AAAAAAAAAABbQ29udGVudF9UeXBlc10ueG1sUEsBAi0AFAAGAAgAAAAhAFr0LFu/AAAAFQEAAAsA&#10;AAAAAAAAAAAAAAAAHwEAAF9yZWxzLy5yZWxzUEsBAi0AFAAGAAgAAAAhAGhQhKrEAAAA3AAAAA8A&#10;AAAAAAAAAAAAAAAABwIAAGRycy9kb3ducmV2LnhtbFBLBQYAAAAAAwADALcAAAD4AgAAAAA=&#10;" stroked="f">
                  <v:textbox>
                    <w:txbxContent>
                      <w:p w:rsidR="00BC5144" w:rsidRPr="00936A59" w:rsidRDefault="00BC5144" w:rsidP="007F6AEA">
                        <w:pPr>
                          <w:spacing w:after="0" w:line="240" w:lineRule="auto"/>
                          <w:jc w:val="center"/>
                          <w:rPr>
                            <w:rFonts w:ascii="Times New Roman" w:hAnsi="Times New Roman"/>
                            <w:sz w:val="20"/>
                            <w:szCs w:val="20"/>
                            <w:lang w:val="uk-UA"/>
                          </w:rPr>
                        </w:pPr>
                        <w:r w:rsidRPr="00936A59">
                          <w:rPr>
                            <w:rFonts w:ascii="Times New Roman" w:hAnsi="Times New Roman"/>
                            <w:sz w:val="20"/>
                            <w:szCs w:val="20"/>
                            <w:lang w:val="uk-UA"/>
                          </w:rPr>
                          <w:t>Управлінський персонал</w:t>
                        </w:r>
                      </w:p>
                    </w:txbxContent>
                  </v:textbox>
                </v:shape>
                <v:shape id="Text Box 252" o:spid="_x0000_s1139" type="#_x0000_t202" style="position:absolute;left:2287;top:4574;width:54858;height:18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jdwgAAANwAAAAPAAAAZHJzL2Rvd25yZXYueG1sRE/Pa8Iw&#10;FL4P/B/CE7wMTXVDazXKEDbcTavo9dE822Lz0iVZ7f775TDY8eP7vd72phEdOV9bVjCdJCCIC6tr&#10;LhWcT+/jFIQPyBoby6TghzxsN4OnNWbaPvhIXR5KEUPYZ6igCqHNpPRFRQb9xLbEkbtZZzBE6Eqp&#10;HT5iuGnkLEnm0mDNsaHClnYVFff82yhIX/fd1X++HC7F/NYsw/Oi+/hySo2G/dsKRKA+/Iv/3Hut&#10;YLaM8+OZeATk5hcAAP//AwBQSwECLQAUAAYACAAAACEA2+H2y+4AAACFAQAAEwAAAAAAAAAAAAAA&#10;AAAAAAAAW0NvbnRlbnRfVHlwZXNdLnhtbFBLAQItABQABgAIAAAAIQBa9CxbvwAAABUBAAALAAAA&#10;AAAAAAAAAAAAAB8BAABfcmVscy8ucmVsc1BLAQItABQABgAIAAAAIQCa/8jdwgAAANwAAAAPAAAA&#10;AAAAAAAAAAAAAAcCAABkcnMvZG93bnJldi54bWxQSwUGAAAAAAMAAwC3AAAA9gIAAAAA&#10;">
                  <v:textbox>
                    <w:txbxContent>
                      <w:p w:rsidR="00BC5144" w:rsidRPr="00936A59" w:rsidRDefault="00BC5144" w:rsidP="007F6AEA">
                        <w:pPr>
                          <w:spacing w:after="0" w:line="240" w:lineRule="auto"/>
                          <w:rPr>
                            <w:rFonts w:ascii="Times New Roman" w:hAnsi="Times New Roman"/>
                            <w:sz w:val="20"/>
                            <w:szCs w:val="20"/>
                          </w:rPr>
                        </w:pPr>
                      </w:p>
                    </w:txbxContent>
                  </v:textbox>
                </v:shape>
                <v:shape id="Text Box 253" o:spid="_x0000_s1140" type="#_x0000_t202" style="position:absolute;left:21714;top:5718;width:18292;height:2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5xwgAAANwAAAAPAAAAZHJzL2Rvd25yZXYueG1sRI/disIw&#10;FITvBd8hHMEb0VTxtxpFhV28rfoAx+bYFpuT0kRb334jLHg5zMw3zGbXmlK8qHaFZQXjUQSCOLW6&#10;4EzB9fIzXIJwHlljaZkUvMnBbtvtbDDWtuGEXmefiQBhF6OC3PsqltKlORl0I1sRB+9ua4M+yDqT&#10;usYmwE0pJ1E0lwYLDgs5VnTMKX2cn0bB/dQMZqvm9uuvi2Q6P2CxuNm3Uv1eu1+D8NT6b/i/fdIK&#10;JqsxfM6EIyC3fwAAAP//AwBQSwECLQAUAAYACAAAACEA2+H2y+4AAACFAQAAEwAAAAAAAAAAAAAA&#10;AAAAAAAAW0NvbnRlbnRfVHlwZXNdLnhtbFBLAQItABQABgAIAAAAIQBa9CxbvwAAABUBAAALAAAA&#10;AAAAAAAAAAAAAB8BAABfcmVscy8ucmVsc1BLAQItABQABgAIAAAAIQAT/x5xwgAAANwAAAAPAAAA&#10;AAAAAAAAAAAAAAcCAABkcnMvZG93bnJldi54bWxQSwUGAAAAAAMAAwC3AAAA9gIAAAAA&#10;" stroked="f">
                  <v:textbox>
                    <w:txbxContent>
                      <w:p w:rsidR="00BC5144" w:rsidRPr="00936A59" w:rsidRDefault="00BC5144" w:rsidP="007F6AEA">
                        <w:pPr>
                          <w:spacing w:after="0" w:line="240" w:lineRule="auto"/>
                          <w:jc w:val="center"/>
                          <w:rPr>
                            <w:rFonts w:ascii="Times New Roman" w:hAnsi="Times New Roman"/>
                            <w:sz w:val="20"/>
                            <w:szCs w:val="20"/>
                            <w:lang w:val="uk-UA"/>
                          </w:rPr>
                        </w:pPr>
                        <w:r w:rsidRPr="00936A59">
                          <w:rPr>
                            <w:rFonts w:ascii="Times New Roman" w:hAnsi="Times New Roman"/>
                            <w:sz w:val="20"/>
                            <w:szCs w:val="20"/>
                            <w:lang w:val="uk-UA"/>
                          </w:rPr>
                          <w:t>Функції управління</w:t>
                        </w:r>
                      </w:p>
                    </w:txbxContent>
                  </v:textbox>
                </v:shape>
                <v:shape id="Text Box 254" o:spid="_x0000_s1141" type="#_x0000_t202" style="position:absolute;left:3431;top:7996;width:10285;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fMxxgAAANwAAAAPAAAAZHJzL2Rvd25yZXYueG1sRI9Pa8JA&#10;FMTvQr/D8gpeRDdNi39SVxGhRW82FXt9ZJ9JaPZt3N3G9Nt3hYLHYWZ+wyzXvWlER87XlhU8TRIQ&#10;xIXVNZcKjp9v4zkIH5A1NpZJwS95WK8eBkvMtL3yB3V5KEWEsM9QQRVCm0npi4oM+oltiaN3ts5g&#10;iNKVUju8RrhpZJokU2mw5rhQYUvbiorv/McomL/sui+/fz6cium5WYTRrHu/OKWGj/3mFUSgPtzD&#10;/+2dVpAuUridiUdArv4AAAD//wMAUEsBAi0AFAAGAAgAAAAhANvh9svuAAAAhQEAABMAAAAAAAAA&#10;AAAAAAAAAAAAAFtDb250ZW50X1R5cGVzXS54bWxQSwECLQAUAAYACAAAACEAWvQsW78AAAAVAQAA&#10;CwAAAAAAAAAAAAAAAAAfAQAAX3JlbHMvLnJlbHNQSwECLQAUAAYACAAAACEABWHzMcYAAADcAAAA&#10;DwAAAAAAAAAAAAAAAAAHAgAAZHJzL2Rvd25yZXYueG1sUEsFBgAAAAADAAMAtwAAAPoCAAAAAA==&#10;">
                  <v:textbox>
                    <w:txbxContent>
                      <w:p w:rsidR="00BC5144" w:rsidRPr="00936A59" w:rsidRDefault="00BC5144" w:rsidP="007F6AEA">
                        <w:pPr>
                          <w:spacing w:after="0" w:line="240" w:lineRule="auto"/>
                          <w:jc w:val="center"/>
                          <w:rPr>
                            <w:rFonts w:ascii="Times New Roman" w:hAnsi="Times New Roman"/>
                            <w:sz w:val="20"/>
                            <w:szCs w:val="20"/>
                            <w:lang w:val="uk-UA"/>
                          </w:rPr>
                        </w:pPr>
                        <w:r w:rsidRPr="00936A59">
                          <w:rPr>
                            <w:rFonts w:ascii="Times New Roman" w:hAnsi="Times New Roman"/>
                            <w:sz w:val="20"/>
                            <w:szCs w:val="20"/>
                            <w:lang w:val="uk-UA"/>
                          </w:rPr>
                          <w:t>Планування</w:t>
                        </w:r>
                      </w:p>
                    </w:txbxContent>
                  </v:textbox>
                </v:shape>
                <v:shape id="Text Box 255" o:spid="_x0000_s1142" type="#_x0000_t202" style="position:absolute;left:14860;top:7996;width:10285;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VaqxgAAANwAAAAPAAAAZHJzL2Rvd25yZXYueG1sRI9Ba8JA&#10;FITvBf/D8gQvRTc1xWrqKiIo6c1a0esj+0xCs2/T3TWm/75bKPQ4zMw3zHLdm0Z05HxtWcHTJAFB&#10;XFhdc6ng9LEbz0H4gKyxsUwKvsnDejV4WGKm7Z3fqTuGUkQI+wwVVCG0mZS+qMign9iWOHpX6wyG&#10;KF0ptcN7hJtGTpNkJg3WHBcqbGlbUfF5vBkF8+e8u/i39HAuZtdmER5fuv2XU2o07DevIAL14T/8&#10;1861gukihd8z8QjI1Q8AAAD//wMAUEsBAi0AFAAGAAgAAAAhANvh9svuAAAAhQEAABMAAAAAAAAA&#10;AAAAAAAAAAAAAFtDb250ZW50X1R5cGVzXS54bWxQSwECLQAUAAYACAAAACEAWvQsW78AAAAVAQAA&#10;CwAAAAAAAAAAAAAAAAAfAQAAX3JlbHMvLnJlbHNQSwECLQAUAAYACAAAACEAai1WqsYAAADcAAAA&#10;DwAAAAAAAAAAAAAAAAAHAgAAZHJzL2Rvd25yZXYueG1sUEsFBgAAAAADAAMAtwAAAPoCAAAAAA==&#10;">
                  <v:textbox>
                    <w:txbxContent>
                      <w:p w:rsidR="00BC5144" w:rsidRPr="00936A59" w:rsidRDefault="00BC5144" w:rsidP="007F6AEA">
                        <w:pPr>
                          <w:spacing w:after="0" w:line="240" w:lineRule="auto"/>
                          <w:jc w:val="center"/>
                          <w:rPr>
                            <w:rFonts w:ascii="Times New Roman" w:hAnsi="Times New Roman"/>
                            <w:sz w:val="20"/>
                            <w:szCs w:val="20"/>
                            <w:lang w:val="uk-UA"/>
                          </w:rPr>
                        </w:pPr>
                        <w:r w:rsidRPr="00936A59">
                          <w:rPr>
                            <w:rFonts w:ascii="Times New Roman" w:hAnsi="Times New Roman"/>
                            <w:sz w:val="20"/>
                            <w:szCs w:val="20"/>
                            <w:lang w:val="uk-UA"/>
                          </w:rPr>
                          <w:t>Організація</w:t>
                        </w:r>
                      </w:p>
                    </w:txbxContent>
                  </v:textbox>
                </v:shape>
                <v:line id="Line 256" o:spid="_x0000_s1143" style="position:absolute;visibility:visible;mso-wrap-style:square" from="13716,9140" to="14860,9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fImxwAAANwAAAAPAAAAZHJzL2Rvd25yZXYueG1sRI9Ba8JA&#10;FITvBf/D8gq91U1tCTW6irQUtIeiVtDjM/tMYrNvw+42Sf+9KxQ8DjPzDTOd96YWLTlfWVbwNExA&#10;EOdWV1wo2H1/PL6C8AFZY22ZFPyRh/lscDfFTNuON9RuQyEihH2GCsoQmkxKn5dk0A9tQxy9k3UG&#10;Q5SukNphF+GmlqMkSaXBiuNCiQ29lZT/bH+Ngq/nddouVp/Lfr9Kj/n75ng4d06ph/t+MQERqA+3&#10;8H97qRWMxi9wPROPgJxdAAAA//8DAFBLAQItABQABgAIAAAAIQDb4fbL7gAAAIUBAAATAAAAAAAA&#10;AAAAAAAAAAAAAABbQ29udGVudF9UeXBlc10ueG1sUEsBAi0AFAAGAAgAAAAhAFr0LFu/AAAAFQEA&#10;AAsAAAAAAAAAAAAAAAAAHwEAAF9yZWxzLy5yZWxzUEsBAi0AFAAGAAgAAAAhANrt8ibHAAAA3AAA&#10;AA8AAAAAAAAAAAAAAAAABwIAAGRycy9kb3ducmV2LnhtbFBLBQYAAAAAAwADALcAAAD7AgAAAAA=&#10;"/>
                <v:line id="Line 257" o:spid="_x0000_s1144" style="position:absolute;visibility:visible;mso-wrap-style:square" from="25145,9140" to="26289,9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Ve9xwAAANwAAAAPAAAAZHJzL2Rvd25yZXYueG1sRI9Ba8JA&#10;FITvBf/D8gq91U0tDTW6irQUtIeiVtDjM/tMYrNvw+42Sf+9KxQ8DjPzDTOd96YWLTlfWVbwNExA&#10;EOdWV1wo2H1/PL6C8AFZY22ZFPyRh/lscDfFTNuON9RuQyEihH2GCsoQmkxKn5dk0A9tQxy9k3UG&#10;Q5SukNphF+GmlqMkSaXBiuNCiQ29lZT/bH+Ngq/nddouVp/Lfr9Kj/n75ng4d06ph/t+MQERqA+3&#10;8H97qRWMxi9wPROPgJxdAAAA//8DAFBLAQItABQABgAIAAAAIQDb4fbL7gAAAIUBAAATAAAAAAAA&#10;AAAAAAAAAAAAAABbQ29udGVudF9UeXBlc10ueG1sUEsBAi0AFAAGAAgAAAAhAFr0LFu/AAAAFQEA&#10;AAsAAAAAAAAAAAAAAAAAHwEAAF9yZWxzLy5yZWxzUEsBAi0AFAAGAAgAAAAhALWhV73HAAAA3AAA&#10;AA8AAAAAAAAAAAAAAAAABwIAAGRycy9kb3ducmV2LnhtbFBLBQYAAAAAAwADALcAAAD7AgAAAAA=&#10;"/>
                <v:shape id="Text Box 258" o:spid="_x0000_s1145" type="#_x0000_t202" style="position:absolute;left:26289;top:7996;width:9141;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vUyxgAAANwAAAAPAAAAZHJzL2Rvd25yZXYueG1sRI9Pa8JA&#10;FMTvBb/D8oReSt34h1Sjq5RCxd40lnp9ZJ9JMPs23d3G9Nt3C4LHYWZ+w6w2vWlER87XlhWMRwkI&#10;4sLqmksFn8f35zkIH5A1NpZJwS952KwHDyvMtL3ygbo8lCJC2GeooAqhzaT0RUUG/ci2xNE7W2cw&#10;ROlKqR1eI9w0cpIkqTRYc1yosKW3iopL/mMUzGe77uQ/pvuvIj03i/D00m2/nVKPw/51CSJQH+7h&#10;W3unFUwWKfyfiUdArv8AAAD//wMAUEsBAi0AFAAGAAgAAAAhANvh9svuAAAAhQEAABMAAAAAAAAA&#10;AAAAAAAAAAAAAFtDb250ZW50X1R5cGVzXS54bWxQSwECLQAUAAYACAAAACEAWvQsW78AAAAVAQAA&#10;CwAAAAAAAAAAAAAAAAAfAQAAX3JlbHMvLnJlbHNQSwECLQAUAAYACAAAACEAelr1MsYAAADcAAAA&#10;DwAAAAAAAAAAAAAAAAAHAgAAZHJzL2Rvd25yZXYueG1sUEsFBgAAAAADAAMAtwAAAPoCAAAAAA==&#10;">
                  <v:textbox>
                    <w:txbxContent>
                      <w:p w:rsidR="00BC5144" w:rsidRPr="00936A59" w:rsidRDefault="00BC5144" w:rsidP="007F6AEA">
                        <w:pPr>
                          <w:spacing w:after="0" w:line="240" w:lineRule="auto"/>
                          <w:jc w:val="center"/>
                          <w:rPr>
                            <w:rFonts w:ascii="Times New Roman" w:hAnsi="Times New Roman"/>
                            <w:sz w:val="20"/>
                            <w:szCs w:val="20"/>
                            <w:lang w:val="uk-UA"/>
                          </w:rPr>
                        </w:pPr>
                        <w:r w:rsidRPr="00936A59">
                          <w:rPr>
                            <w:rFonts w:ascii="Times New Roman" w:hAnsi="Times New Roman"/>
                            <w:sz w:val="20"/>
                            <w:szCs w:val="20"/>
                            <w:lang w:val="uk-UA"/>
                          </w:rPr>
                          <w:t>Мотивація</w:t>
                        </w:r>
                      </w:p>
                    </w:txbxContent>
                  </v:textbox>
                </v:shape>
                <v:line id="Line 259" o:spid="_x0000_s1146" style="position:absolute;visibility:visible;mso-wrap-style:square" from="35430,9140" to="36574,9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2xRxwAAANwAAAAPAAAAZHJzL2Rvd25yZXYueG1sRI9Ba8JA&#10;FITvBf/D8gq91U0tpDW6ilgK2kNRK+jxmX0m0ezbsLtN0n/fLRQ8DjPzDTOd96YWLTlfWVbwNExA&#10;EOdWV1wo2H+9P76C8AFZY22ZFPyQh/lscDfFTNuOt9TuQiEihH2GCsoQmkxKn5dk0A9tQxy9s3UG&#10;Q5SukNphF+GmlqMkSaXBiuNCiQ0tS8qvu2+j4PN5k7aL9ceqP6zTU/62PR0vnVPq4b5fTEAE6sMt&#10;/N9eaQWj8Qv8nYlHQM5+AQAA//8DAFBLAQItABQABgAIAAAAIQDb4fbL7gAAAIUBAAATAAAAAAAA&#10;AAAAAAAAAAAAAABbQ29udGVudF9UeXBlc10ueG1sUEsBAi0AFAAGAAgAAAAhAFr0LFu/AAAAFQEA&#10;AAsAAAAAAAAAAAAAAAAAHwEAAF9yZWxzLy5yZWxzUEsBAi0AFAAGAAgAAAAhACo/bFHHAAAA3AAA&#10;AA8AAAAAAAAAAAAAAAAABwIAAGRycy9kb3ducmV2LnhtbFBLBQYAAAAAAwADALcAAAD7AgAAAAA=&#10;"/>
                <v:shape id="Text Box 260" o:spid="_x0000_s1147" type="#_x0000_t202" style="position:absolute;left:36574;top:7996;width:9142;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cTbwgAAANwAAAAPAAAAZHJzL2Rvd25yZXYueG1sRE/Pa8Iw&#10;FL4P/B/CE7wMTXVDazXKEDbcTavo9dE822Lz0iVZ7f775TDY8eP7vd72phEdOV9bVjCdJCCIC6tr&#10;LhWcT+/jFIQPyBoby6TghzxsN4OnNWbaPvhIXR5KEUPYZ6igCqHNpPRFRQb9xLbEkbtZZzBE6Eqp&#10;HT5iuGnkLEnm0mDNsaHClnYVFff82yhIX/fd1X++HC7F/NYsw/Oi+/hySo2G/dsKRKA+/Iv/3Hut&#10;YLaMa+OZeATk5hcAAP//AwBQSwECLQAUAAYACAAAACEA2+H2y+4AAACFAQAAEwAAAAAAAAAAAAAA&#10;AAAAAAAAW0NvbnRlbnRfVHlwZXNdLnhtbFBLAQItABQABgAIAAAAIQBa9CxbvwAAABUBAAALAAAA&#10;AAAAAAAAAAAAAB8BAABfcmVscy8ucmVsc1BLAQItABQABgAIAAAAIQBkicTbwgAAANwAAAAPAAAA&#10;AAAAAAAAAAAAAAcCAABkcnMvZG93bnJldi54bWxQSwUGAAAAAAMAAwC3AAAA9gIAAAAA&#10;">
                  <v:textbox>
                    <w:txbxContent>
                      <w:p w:rsidR="00BC5144" w:rsidRPr="00936A59" w:rsidRDefault="00BC5144" w:rsidP="007F6AEA">
                        <w:pPr>
                          <w:spacing w:after="0" w:line="240" w:lineRule="auto"/>
                          <w:jc w:val="center"/>
                          <w:rPr>
                            <w:rFonts w:ascii="Times New Roman" w:hAnsi="Times New Roman"/>
                            <w:sz w:val="20"/>
                            <w:szCs w:val="20"/>
                            <w:lang w:val="uk-UA"/>
                          </w:rPr>
                        </w:pPr>
                        <w:r w:rsidRPr="00936A59">
                          <w:rPr>
                            <w:rFonts w:ascii="Times New Roman" w:hAnsi="Times New Roman"/>
                            <w:sz w:val="20"/>
                            <w:szCs w:val="20"/>
                            <w:lang w:val="uk-UA"/>
                          </w:rPr>
                          <w:t>Регулювання</w:t>
                        </w:r>
                      </w:p>
                    </w:txbxContent>
                  </v:textbox>
                </v:shape>
                <v:line id="Line 261" o:spid="_x0000_s1148" style="position:absolute;visibility:visible;mso-wrap-style:square" from="45716,9140" to="46860,9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F24xgAAANwAAAAPAAAAZHJzL2Rvd25yZXYueG1sRI9Ba8JA&#10;FITvBf/D8oTe6qYWQk1dRRRBPZRqC+3xmX1NUrNvw+6apP/eFQSPw8x8w0znvalFS85XlhU8jxIQ&#10;xLnVFRcKvj7XT68gfEDWWFsmBf/kYT4bPEwx07bjPbWHUIgIYZ+hgjKEJpPS5yUZ9CPbEEfv1zqD&#10;IUpXSO2wi3BTy3GSpNJgxXGhxIaWJeWnw9koeH/5SNvFdrfpv7fpMV/tjz9/nVPqcdgv3kAE6sM9&#10;fGtvtILxZALXM/EIyNkFAAD//wMAUEsBAi0AFAAGAAgAAAAhANvh9svuAAAAhQEAABMAAAAAAAAA&#10;AAAAAAAAAAAAAFtDb250ZW50X1R5cGVzXS54bWxQSwECLQAUAAYACAAAACEAWvQsW78AAAAVAQAA&#10;CwAAAAAAAAAAAAAAAAAfAQAAX3JlbHMvLnJlbHNQSwECLQAUAAYACAAAACEANOxduMYAAADcAAAA&#10;DwAAAAAAAAAAAAAAAAAHAgAAZHJzL2Rvd25yZXYueG1sUEsFBgAAAAADAAMAtwAAAPoCAAAAAA==&#10;"/>
                <v:shape id="Text Box 262" o:spid="_x0000_s1149" type="#_x0000_t202" style="position:absolute;left:46860;top:7996;width:10285;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FLHwgAAANwAAAAPAAAAZHJzL2Rvd25yZXYueG1sRE/LisIw&#10;FN0P+A/hCm4GTdXBRzXKICjObkZFt5fm2habm04Sa/17sxiY5eG8l+vWVKIh50vLCoaDBARxZnXJ&#10;uYLTcdufgfABWWNlmRQ8ycN61XlbYqrtg3+oOYRcxBD2KSooQqhTKX1WkEE/sDVx5K7WGQwRulxq&#10;h48Ybio5SpKJNFhybCiwpk1B2e1wNwpmH/vm4r/G3+dscq3m4X3a7H6dUr1u+7kAEagN/+I/914r&#10;GCdxfjwTj4BcvQAAAP//AwBQSwECLQAUAAYACAAAACEA2+H2y+4AAACFAQAAEwAAAAAAAAAAAAAA&#10;AAAAAAAAW0NvbnRlbnRfVHlwZXNdLnhtbFBLAQItABQABgAIAAAAIQBa9CxbvwAAABUBAAALAAAA&#10;AAAAAAAAAAAAAB8BAABfcmVscy8ucmVsc1BLAQItABQABgAIAAAAIQAEFFLHwgAAANwAAAAPAAAA&#10;AAAAAAAAAAAAAAcCAABkcnMvZG93bnJldi54bWxQSwUGAAAAAAMAAwC3AAAA9gIAAAAA&#10;">
                  <v:textbox>
                    <w:txbxContent>
                      <w:p w:rsidR="00BC5144" w:rsidRPr="00936A59" w:rsidRDefault="00BC5144" w:rsidP="007F6AEA">
                        <w:pPr>
                          <w:spacing w:after="0" w:line="240" w:lineRule="auto"/>
                          <w:jc w:val="center"/>
                          <w:rPr>
                            <w:rFonts w:ascii="Times New Roman" w:hAnsi="Times New Roman"/>
                            <w:sz w:val="20"/>
                            <w:szCs w:val="20"/>
                            <w:lang w:val="uk-UA"/>
                          </w:rPr>
                        </w:pPr>
                        <w:r w:rsidRPr="00936A59">
                          <w:rPr>
                            <w:rFonts w:ascii="Times New Roman" w:hAnsi="Times New Roman"/>
                            <w:sz w:val="20"/>
                            <w:szCs w:val="20"/>
                            <w:lang w:val="uk-UA"/>
                          </w:rPr>
                          <w:t>Контроль</w:t>
                        </w:r>
                      </w:p>
                    </w:txbxContent>
                  </v:textbox>
                </v:shape>
                <v:line id="Line 263" o:spid="_x0000_s1150" style="position:absolute;visibility:visible;mso-wrap-style:square" from="6853,11427" to="9141,14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cukxgAAANwAAAAPAAAAZHJzL2Rvd25yZXYueG1sRI9Pa8JA&#10;FMTvBb/D8gre6sYKQVJXkUpBeyj+g/b4zL4mabNvw+6axG/vCoLHYWZ+w8wWvalFS85XlhWMRwkI&#10;4tzqigsFx8PHyxSED8gaa8uk4EIeFvPB0wwzbTveUbsPhYgQ9hkqKENoMil9XpJBP7INcfR+rTMY&#10;onSF1A67CDe1fE2SVBqsOC6U2NB7Sfn//mwUfE22abvcfK777016yle7089f55QaPvfLNxCB+vAI&#10;39trrWCSjOF2Jh4BOb8CAAD//wMAUEsBAi0AFAAGAAgAAAAhANvh9svuAAAAhQEAABMAAAAAAAAA&#10;AAAAAAAAAAAAAFtDb250ZW50X1R5cGVzXS54bWxQSwECLQAUAAYACAAAACEAWvQsW78AAAAVAQAA&#10;CwAAAAAAAAAAAAAAAAAfAQAAX3JlbHMvLnJlbHNQSwECLQAUAAYACAAAACEAVHHLpMYAAADcAAAA&#10;DwAAAAAAAAAAAAAAAAAHAgAAZHJzL2Rvd25yZXYueG1sUEsFBgAAAAADAAMAtwAAAPoCAAAAAA==&#10;"/>
                <v:line id="Line 264" o:spid="_x0000_s1151" style="position:absolute;flip:x;visibility:visible;mso-wrap-style:square" from="16004,11427" to="19426,14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9SsxwAAANwAAAAPAAAAZHJzL2Rvd25yZXYueG1sRI9PawIx&#10;FMTvgt8hvEIvpWa1pditUUQoePDiH1Z6e928bpbdvKxJ1O23N4WCx2FmfsPMFr1txYV8qB0rGI8y&#10;EMSl0zVXCg77z+cpiBCRNbaOScEvBVjMh4MZ5tpdeUuXXaxEgnDIUYGJsculDKUhi2HkOuLk/Thv&#10;MSbpK6k9XhPctnKSZW/SYs1pwWBHK0NlsztbBXK6eTr55fdrUzTH47spyqL72ij1+NAvP0BE6uM9&#10;/N9eawUv2QT+zqQjIOc3AAAA//8DAFBLAQItABQABgAIAAAAIQDb4fbL7gAAAIUBAAATAAAAAAAA&#10;AAAAAAAAAAAAAABbQ29udGVudF9UeXBlc10ueG1sUEsBAi0AFAAGAAgAAAAhAFr0LFu/AAAAFQEA&#10;AAsAAAAAAAAAAAAAAAAAHwEAAF9yZWxzLy5yZWxzUEsBAi0AFAAGAAgAAAAhAH2H1KzHAAAA3AAA&#10;AA8AAAAAAAAAAAAAAAAABwIAAGRycy9kb3ducmV2LnhtbFBLBQYAAAAAAwADALcAAAD7AgAAAAA=&#10;"/>
                <v:shape id="Text Box 265" o:spid="_x0000_s1152" type="#_x0000_t202" style="position:absolute;left:6853;top:14858;width:10294;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sywxQAAANwAAAAPAAAAZHJzL2Rvd25yZXYueG1sRI9Ba8JA&#10;FITvQv/D8gpeRDdtxNrUVaSg2JtNRa+P7DMJzb6Nu2tM/323IPQ4zMw3zGLVm0Z05HxtWcHTJAFB&#10;XFhdc6ng8LUZz0H4gKyxsUwKfsjDavkwWGCm7Y0/qctDKSKEfYYKqhDaTEpfVGTQT2xLHL2zdQZD&#10;lK6U2uEtwk0jn5NkJg3WHBcqbOm9ouI7vxoF8+muO/mPdH8sZufmNYxeuu3FKTV87NdvIAL14T98&#10;b++0gjRJ4e9MPAJy+QsAAP//AwBQSwECLQAUAAYACAAAACEA2+H2y+4AAACFAQAAEwAAAAAAAAAA&#10;AAAAAAAAAAAAW0NvbnRlbnRfVHlwZXNdLnhtbFBLAQItABQABgAIAAAAIQBa9CxbvwAAABUBAAAL&#10;AAAAAAAAAAAAAAAAAB8BAABfcmVscy8ucmVsc1BLAQItABQABgAIAAAAIQD0xsywxQAAANwAAAAP&#10;AAAAAAAAAAAAAAAAAAcCAABkcnMvZG93bnJldi54bWxQSwUGAAAAAAMAAwC3AAAA+QIAAAAA&#10;">
                  <v:textbox>
                    <w:txbxContent>
                      <w:p w:rsidR="00BC5144" w:rsidRPr="00936A59" w:rsidRDefault="00BC5144" w:rsidP="007F6AEA">
                        <w:pPr>
                          <w:spacing w:after="0" w:line="240" w:lineRule="auto"/>
                          <w:jc w:val="center"/>
                          <w:rPr>
                            <w:rFonts w:ascii="Times New Roman" w:hAnsi="Times New Roman"/>
                            <w:sz w:val="20"/>
                            <w:szCs w:val="20"/>
                            <w:lang w:val="uk-UA"/>
                          </w:rPr>
                        </w:pPr>
                        <w:r w:rsidRPr="00936A59">
                          <w:rPr>
                            <w:rFonts w:ascii="Times New Roman" w:hAnsi="Times New Roman"/>
                            <w:sz w:val="20"/>
                            <w:szCs w:val="20"/>
                            <w:lang w:val="uk-UA"/>
                          </w:rPr>
                          <w:t>Нарахування</w:t>
                        </w:r>
                      </w:p>
                    </w:txbxContent>
                  </v:textbox>
                </v:shape>
                <v:line id="Line 266" o:spid="_x0000_s1153" style="position:absolute;visibility:visible;mso-wrap-style:square" from="21714,11427" to="24001,14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mg8xwAAANwAAAAPAAAAZHJzL2Rvd25yZXYueG1sRI9Pa8JA&#10;FMTvgt9heUJvurGWIKmriKWgPZT6B9rjM/uaRLNvw+42Sb99tyB4HGbmN8xi1ZtatOR8ZVnBdJKA&#10;IM6trrhQcDq+jucgfEDWWFsmBb/kYbUcDhaYadvxntpDKESEsM9QQRlCk0np85IM+oltiKP3bZ3B&#10;EKUrpHbYRbip5WOSpNJgxXGhxIY2JeXXw49R8D77SNv17m3bf+7Sc/6yP39dOqfUw6hfP4MI1Id7&#10;+NbeagWz5An+z8QjIJd/AAAA//8DAFBLAQItABQABgAIAAAAIQDb4fbL7gAAAIUBAAATAAAAAAAA&#10;AAAAAAAAAAAAAABbQ29udGVudF9UeXBlc10ueG1sUEsBAi0AFAAGAAgAAAAhAFr0LFu/AAAAFQEA&#10;AAsAAAAAAAAAAAAAAAAAHwEAAF9yZWxzLy5yZWxzUEsBAi0AFAAGAAgAAAAhAEQGaDzHAAAA3AAA&#10;AA8AAAAAAAAAAAAAAAAABwIAAGRycy9kb3ducmV2LnhtbFBLBQYAAAAAAwADALcAAAD7AgAAAAA=&#10;"/>
                <v:line id="Line 267" o:spid="_x0000_s1154" style="position:absolute;flip:x;visibility:visible;mso-wrap-style:square" from="28577,11427" to="30864,14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kzYxwAAANwAAAAPAAAAZHJzL2Rvd25yZXYueG1sRI9BawIx&#10;FITvBf9DeEIvollbK3Y1ihQKPXjRlhVvz83rZtnNyzZJdfvvG6HQ4zAz3zCrTW9bcSEfascKppMM&#10;BHHpdM2Vgo/31/ECRIjIGlvHpOCHAmzWg7sV5tpdeU+XQ6xEgnDIUYGJsculDKUhi2HiOuLkfTpv&#10;MSbpK6k9XhPctvIhy+bSYs1pwWBHL4bK5vBtFcjFbvTlt+dZUzTH47MpyqI77ZS6H/bbJYhIffwP&#10;/7XftILH7AluZ9IRkOtfAAAA//8DAFBLAQItABQABgAIAAAAIQDb4fbL7gAAAIUBAAATAAAAAAAA&#10;AAAAAAAAAAAAAABbQ29udGVudF9UeXBlc10ueG1sUEsBAi0AFAAGAAgAAAAhAFr0LFu/AAAAFQEA&#10;AAsAAAAAAAAAAAAAAAAAHwEAAF9yZWxzLy5yZWxzUEsBAi0AFAAGAAgAAAAhAPJuTNjHAAAA3AAA&#10;AA8AAAAAAAAAAAAAAAAABwIAAGRycy9kb3ducmV2LnhtbFBLBQYAAAAAAwADALcAAAD7AgAAAAA=&#10;"/>
                <v:shape id="Text Box 268" o:spid="_x0000_s1155" type="#_x0000_t202" style="position:absolute;left:20570;top:14858;width:11429;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W8oxgAAANwAAAAPAAAAZHJzL2Rvd25yZXYueG1sRI9Pa8JA&#10;FMTvBb/D8gpeSt34h1SjqxShxd40Le31kX0modm36e4a47d3C4LHYWZ+w6w2vWlER87XlhWMRwkI&#10;4sLqmksFX59vz3MQPiBrbCyTggt52KwHDyvMtD3zgbo8lCJC2GeooAqhzaT0RUUG/ci2xNE7Wmcw&#10;ROlKqR2eI9w0cpIkqTRYc1yosKVtRcVvfjIK5rNd9+M/pvvvIj02i/D00r3/OaWGj/3rEkSgPtzD&#10;t/ZOK5gmKfyfiUdArq8AAAD//wMAUEsBAi0AFAAGAAgAAAAhANvh9svuAAAAhQEAABMAAAAAAAAA&#10;AAAAAAAAAAAAAFtDb250ZW50X1R5cGVzXS54bWxQSwECLQAUAAYACAAAACEAWvQsW78AAAAVAQAA&#10;CwAAAAAAAAAAAAAAAAAfAQAAX3JlbHMvLnJlbHNQSwECLQAUAAYACAAAACEA5LFvKMYAAADcAAAA&#10;DwAAAAAAAAAAAAAAAAAHAgAAZHJzL2Rvd25yZXYueG1sUEsFBgAAAAADAAMAtwAAAPoCAAAAAA==&#10;">
                  <v:textbox>
                    <w:txbxContent>
                      <w:p w:rsidR="00BC5144" w:rsidRPr="00936A59" w:rsidRDefault="00BC5144" w:rsidP="007F6AEA">
                        <w:pPr>
                          <w:spacing w:after="0" w:line="240" w:lineRule="auto"/>
                          <w:jc w:val="center"/>
                          <w:rPr>
                            <w:rFonts w:ascii="Times New Roman" w:hAnsi="Times New Roman"/>
                            <w:sz w:val="20"/>
                            <w:szCs w:val="20"/>
                            <w:lang w:val="uk-UA"/>
                          </w:rPr>
                        </w:pPr>
                        <w:r w:rsidRPr="00936A59">
                          <w:rPr>
                            <w:rFonts w:ascii="Times New Roman" w:hAnsi="Times New Roman"/>
                            <w:sz w:val="20"/>
                            <w:szCs w:val="20"/>
                            <w:lang w:val="uk-UA"/>
                          </w:rPr>
                          <w:t>Облік</w:t>
                        </w:r>
                      </w:p>
                    </w:txbxContent>
                  </v:textbox>
                </v:shape>
                <v:line id="Line 269" o:spid="_x0000_s1156" style="position:absolute;visibility:visible;mso-wrap-style:square" from="37718,11427" to="38862,14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PZLxwAAANwAAAAPAAAAZHJzL2Rvd25yZXYueG1sRI9Pa8JA&#10;FMTvgt9heUJvurFCKqmriKWgPZT6B9rjM/uaRLNvw+42Sb99tyB4HGbmN8xi1ZtatOR8ZVnBdJKA&#10;IM6trrhQcDq+jucgfEDWWFsmBb/kYbUcDhaYadvxntpDKESEsM9QQRlCk0np85IM+oltiKP3bZ3B&#10;EKUrpHbYRbip5WOSpNJgxXGhxIY2JeXXw49R8D77SNv17m3bf+7Sc/6yP39dOqfUw6hfP4MI1Id7&#10;+NbeagWz5An+z8QjIJd/AAAA//8DAFBLAQItABQABgAIAAAAIQDb4fbL7gAAAIUBAAATAAAAAAAA&#10;AAAAAAAAAAAAAABbQ29udGVudF9UeXBlc10ueG1sUEsBAi0AFAAGAAgAAAAhAFr0LFu/AAAAFQEA&#10;AAsAAAAAAAAAAAAAAAAAHwEAAF9yZWxzLy5yZWxzUEsBAi0AFAAGAAgAAAAhALTU9kvHAAAA3AAA&#10;AA8AAAAAAAAAAAAAAAAABwIAAGRycy9kb3ducmV2LnhtbFBLBQYAAAAAAwADALcAAAD7AgAAAAA=&#10;"/>
                <v:line id="Line 270" o:spid="_x0000_s1157" style="position:absolute;flip:x;visibility:visible;mso-wrap-style:square" from="42293,11427" to="43437,14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NGwwAAANwAAAAPAAAAZHJzL2Rvd25yZXYueG1sRE/LagIx&#10;FN0X+g/hFropmmktYkejiFBw4cYHI91dJ7eTYSY3Y5Lq+PdmIXR5OO/ZoretuJAPtWMF78MMBHHp&#10;dM2VgsP+ezABESKyxtYxKbhRgMX8+WmGuXZX3tJlFyuRQjjkqMDE2OVShtKQxTB0HXHifp23GBP0&#10;ldQerynctvIjy8bSYs2pwWBHK0Nls/uzCuRk83b2y9NnUzTH45cpyqL72Sj1+tIvpyAi9fFf/HCv&#10;tYJRltamM+kIyPkdAAD//wMAUEsBAi0AFAAGAAgAAAAhANvh9svuAAAAhQEAABMAAAAAAAAAAAAA&#10;AAAAAAAAAFtDb250ZW50X1R5cGVzXS54bWxQSwECLQAUAAYACAAAACEAWvQsW78AAAAVAQAACwAA&#10;AAAAAAAAAAAAAAAfAQAAX3JlbHMvLnJlbHNQSwECLQAUAAYACAAAACEAHG/jRsMAAADcAAAADwAA&#10;AAAAAAAAAAAAAAAHAgAAZHJzL2Rvd25yZXYueG1sUEsFBgAAAAADAAMAtwAAAPcCAAAAAA==&#10;"/>
                <v:shape id="Text Box 271" o:spid="_x0000_s1158" type="#_x0000_t202" style="position:absolute;left:34287;top:14858;width:11429;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vtaxQAAANwAAAAPAAAAZHJzL2Rvd25yZXYueG1sRI9Ba8JA&#10;FITvhf6H5RV6KWbTKmqiq0hB0VtrRa+P7DMJzb6Nu9uY/vuuIPQ4zMw3zHzZm0Z05HxtWcFrkoIg&#10;LqyuuVRw+FoPpiB8QNbYWCYFv+RhuXh8mGOu7ZU/qduHUkQI+xwVVCG0uZS+qMigT2xLHL2zdQZD&#10;lK6U2uE1wk0j39J0LA3WHBcqbOm9ouJ7/2MUTEfb7uR3w49jMT43WXiZdJuLU+r5qV/NQATqw3/4&#10;3t5qBcM0g9uZeATk4g8AAP//AwBQSwECLQAUAAYACAAAACEA2+H2y+4AAACFAQAAEwAAAAAAAAAA&#10;AAAAAAAAAAAAW0NvbnRlbnRfVHlwZXNdLnhtbFBLAQItABQABgAIAAAAIQBa9CxbvwAAABUBAAAL&#10;AAAAAAAAAAAAAAAAAB8BAABfcmVscy8ucmVsc1BLAQItABQABgAIAAAAIQCVLvtaxQAAANwAAAAP&#10;AAAAAAAAAAAAAAAAAAcCAABkcnMvZG93bnJldi54bWxQSwUGAAAAAAMAAwC3AAAA+QIAAAAA&#10;">
                  <v:textbox>
                    <w:txbxContent>
                      <w:p w:rsidR="00BC5144" w:rsidRPr="00936A59" w:rsidRDefault="00BC5144" w:rsidP="007F6AEA">
                        <w:pPr>
                          <w:spacing w:after="0" w:line="240" w:lineRule="auto"/>
                          <w:jc w:val="center"/>
                          <w:rPr>
                            <w:rFonts w:ascii="Times New Roman" w:hAnsi="Times New Roman"/>
                            <w:sz w:val="20"/>
                            <w:szCs w:val="20"/>
                            <w:lang w:val="uk-UA"/>
                          </w:rPr>
                        </w:pPr>
                        <w:r w:rsidRPr="00936A59">
                          <w:rPr>
                            <w:rFonts w:ascii="Times New Roman" w:hAnsi="Times New Roman"/>
                            <w:sz w:val="20"/>
                            <w:szCs w:val="20"/>
                            <w:lang w:val="uk-UA"/>
                          </w:rPr>
                          <w:t>Калькулювання</w:t>
                        </w:r>
                      </w:p>
                    </w:txbxContent>
                  </v:textbox>
                </v:shape>
                <v:line id="Line 272" o:spid="_x0000_s1159" style="position:absolute;visibility:visible;mso-wrap-style:square" from="49147,11427" to="50291,14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jiwwAAANwAAAAPAAAAZHJzL2Rvd25yZXYueG1sRE/Pa8Iw&#10;FL4P/B/CE3abqRPKqEYRRVAPYzpBj8/m2Vabl5LEtvvvl8Ngx4/v92zRm1q05HxlWcF4lIAgzq2u&#10;uFBw+t68fYDwAVljbZkU/JCHxXzwMsNM244P1B5DIWII+wwVlCE0mZQ+L8mgH9mGOHI36wyGCF0h&#10;tcMuhptavidJKg1WHBtKbGhVUv44Po2Cz8lX2i53+21/3qXXfH24Xu6dU+p12C+nIAL14V/8595q&#10;BZNxnB/PxCMg578AAAD//wMAUEsBAi0AFAAGAAgAAAAhANvh9svuAAAAhQEAABMAAAAAAAAAAAAA&#10;AAAAAAAAAFtDb250ZW50X1R5cGVzXS54bWxQSwECLQAUAAYACAAAACEAWvQsW78AAAAVAQAACwAA&#10;AAAAAAAAAAAAAAAfAQAAX3JlbHMvLnJlbHNQSwECLQAUAAYACAAAACEAvuT44sMAAADcAAAADwAA&#10;AAAAAAAAAAAAAAAHAgAAZHJzL2Rvd25yZXYueG1sUEsFBgAAAAADAAMAtwAAAPcCAAAAAA==&#10;"/>
                <v:line id="Line 273" o:spid="_x0000_s1160" style="position:absolute;flip:x;visibility:visible;mso-wrap-style:square" from="52578,11427" to="53722,14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NwGxwAAANwAAAAPAAAAZHJzL2Rvd25yZXYueG1sRI9BawIx&#10;FITvhf6H8IReSs1uW4quRhFB6MFLVVa8PTfPzbKbl22S6vbfN4VCj8PMfMPMl4PtxJV8aBwryMcZ&#10;COLK6YZrBYf95mkCIkRkjZ1jUvBNAZaL+7s5Ftrd+IOuu1iLBOFQoAITY19IGSpDFsPY9cTJuzhv&#10;MSbpa6k93hLcdvI5y96kxYbTgsGe1oaqdvdlFcjJ9vHTr86vbdkej1NTVmV/2ir1MBpWMxCRhvgf&#10;/mu/awUveQ6/Z9IRkIsfAAAA//8DAFBLAQItABQABgAIAAAAIQDb4fbL7gAAAIUBAAATAAAAAAAA&#10;AAAAAAAAAAAAAABbQ29udGVudF9UeXBlc10ueG1sUEsBAi0AFAAGAAgAAAAhAFr0LFu/AAAAFQEA&#10;AAsAAAAAAAAAAAAAAAAAHwEAAF9yZWxzLy5yZWxzUEsBAi0AFAAGAAgAAAAhAAiM3AbHAAAA3AAA&#10;AA8AAAAAAAAAAAAAAAAABwIAAGRycy9kb3ducmV2LnhtbFBLBQYAAAAAAwADALcAAAD7AgAAAAA=&#10;"/>
                <v:shape id="Text Box 274" o:spid="_x0000_s1161" type="#_x0000_t202" style="position:absolute;left:46860;top:14858;width:10285;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2xQAAANwAAAAPAAAAZHJzL2Rvd25yZXYueG1sRI9PawIx&#10;FMTvQr9DeEIvolm1qN0apRRa9OY/9PrYPHcXNy/bJF3Xb2+EgsdhZn7DzJetqURDzpeWFQwHCQji&#10;zOqScwWH/Xd/BsIHZI2VZVJwIw/LxUtnjqm2V95Sswu5iBD2KSooQqhTKX1WkEE/sDVx9M7WGQxR&#10;ulxqh9cIN5UcJclEGiw5LhRY01dB2WX3ZxTM3lbNya/Hm2M2OVfvoTdtfn6dUq/d9vMDRKA2PMP/&#10;7ZVWMB6O4HEmHgG5uAMAAP//AwBQSwECLQAUAAYACAAAACEA2+H2y+4AAACFAQAAEwAAAAAAAAAA&#10;AAAAAAAAAAAAW0NvbnRlbnRfVHlwZXNdLnhtbFBLAQItABQABgAIAAAAIQBa9CxbvwAAABUBAAAL&#10;AAAAAAAAAAAAAAAAAB8BAABfcmVscy8ucmVsc1BLAQItABQABgAIAAAAIQAeU//2xQAAANwAAAAP&#10;AAAAAAAAAAAAAAAAAAcCAABkcnMvZG93bnJldi54bWxQSwUGAAAAAAMAAwC3AAAA+QIAAAAA&#10;">
                  <v:textbox>
                    <w:txbxContent>
                      <w:p w:rsidR="00BC5144" w:rsidRPr="00936A59" w:rsidRDefault="00BC5144" w:rsidP="007F6AEA">
                        <w:pPr>
                          <w:spacing w:after="0" w:line="240" w:lineRule="auto"/>
                          <w:jc w:val="center"/>
                          <w:rPr>
                            <w:rFonts w:ascii="Times New Roman" w:hAnsi="Times New Roman"/>
                            <w:sz w:val="20"/>
                            <w:szCs w:val="20"/>
                            <w:lang w:val="uk-UA"/>
                          </w:rPr>
                        </w:pPr>
                        <w:r w:rsidRPr="00936A59">
                          <w:rPr>
                            <w:rFonts w:ascii="Times New Roman" w:hAnsi="Times New Roman"/>
                            <w:sz w:val="20"/>
                            <w:szCs w:val="20"/>
                            <w:lang w:val="uk-UA"/>
                          </w:rPr>
                          <w:t>Аналіз</w:t>
                        </w:r>
                      </w:p>
                    </w:txbxContent>
                  </v:textbox>
                </v:shape>
                <v:shape id="Text Box 275" o:spid="_x0000_s1162" type="#_x0000_t202" style="position:absolute;left:13716;top:19424;width:30856;height: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ylawgAAANwAAAAPAAAAZHJzL2Rvd25yZXYueG1sRI/disIw&#10;FITvBd8hHMEb0dT/3a5RVFC89ecBjs2xLduclCba+vZGELwcZuYbZrFqTCEeVLncsoLhIAJBnFid&#10;c6rgct71f0A4j6yxsEwKnuRgtWy3FhhrW/ORHiefigBhF6OCzPsyltIlGRl0A1sSB+9mK4M+yCqV&#10;usI6wE0hR1E0kwZzDgsZlrTNKPk/3Y2C26HuTX/r695f5sfJbIP5/GqfSnU7zfoPhKfGf8Of9kEr&#10;GA/H8D4TjoBcvgAAAP//AwBQSwECLQAUAAYACAAAACEA2+H2y+4AAACFAQAAEwAAAAAAAAAAAAAA&#10;AAAAAAAAW0NvbnRlbnRfVHlwZXNdLnhtbFBLAQItABQABgAIAAAAIQBa9CxbvwAAABUBAAALAAAA&#10;AAAAAAAAAAAAAB8BAABfcmVscy8ucmVsc1BLAQItABQABgAIAAAAIQCXUylawgAAANwAAAAPAAAA&#10;AAAAAAAAAAAAAAcCAABkcnMvZG93bnJldi54bWxQSwUGAAAAAAMAAwC3AAAA9gIAAAAA&#10;" stroked="f">
                  <v:textbox>
                    <w:txbxContent>
                      <w:p w:rsidR="00BC5144" w:rsidRPr="00936A59" w:rsidRDefault="00BC5144" w:rsidP="007F6AEA">
                        <w:pPr>
                          <w:spacing w:after="0" w:line="240" w:lineRule="auto"/>
                          <w:jc w:val="center"/>
                          <w:rPr>
                            <w:rFonts w:ascii="Times New Roman" w:hAnsi="Times New Roman"/>
                            <w:sz w:val="20"/>
                            <w:szCs w:val="20"/>
                            <w:lang w:val="uk-UA"/>
                          </w:rPr>
                        </w:pPr>
                        <w:r w:rsidRPr="00936A59">
                          <w:rPr>
                            <w:rFonts w:ascii="Times New Roman" w:hAnsi="Times New Roman"/>
                            <w:sz w:val="20"/>
                            <w:szCs w:val="20"/>
                            <w:lang w:val="uk-UA"/>
                          </w:rPr>
                          <w:t>Інструменти управління</w:t>
                        </w:r>
                      </w:p>
                    </w:txbxContent>
                  </v:textbox>
                </v:shape>
                <v:shape id="Text Box 276" o:spid="_x0000_s1163" type="#_x0000_t202" style="position:absolute;left:59432;top:25142;width:3432;height:2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uqzxAAAANwAAAAPAAAAZHJzL2Rvd25yZXYueG1sRI/RagIx&#10;FETfC/5DuIJvNWsVka1RVBAslFVXP+CyuWaXbm6WJNXt3zeFgo/DzJxhluvetuJOPjSOFUzGGQji&#10;yumGjYLrZf+6ABEissbWMSn4oQDr1eBlibl2Dz7TvYxGJAiHHBXUMXa5lKGqyWIYu444eTfnLcYk&#10;vZHa4yPBbSvfsmwuLTacFmrsaFdT9VV+WwVFedTbW38sToX/uJjZfvOZHYxSo2G/eQcRqY/P8H/7&#10;oBVMJzP4O5OOgFz9AgAA//8DAFBLAQItABQABgAIAAAAIQDb4fbL7gAAAIUBAAATAAAAAAAAAAAA&#10;AAAAAAAAAABbQ29udGVudF9UeXBlc10ueG1sUEsBAi0AFAAGAAgAAAAhAFr0LFu/AAAAFQEAAAsA&#10;AAAAAAAAAAAAAAAAHwEAAF9yZWxzLy5yZWxzUEsBAi0AFAAGAAgAAAAhABNO6rPEAAAA3AAAAA8A&#10;AAAAAAAAAAAAAAAABwIAAGRycy9kb3ducmV2LnhtbFBLBQYAAAAAAwADALcAAAD4AgAAAAA=&#10;">
                  <v:textbox style="layout-flow:vertical;mso-layout-flow-alt:bottom-to-top">
                    <w:txbxContent>
                      <w:p w:rsidR="00BC5144" w:rsidRPr="00936A59" w:rsidRDefault="00BC5144" w:rsidP="007F6AEA">
                        <w:pPr>
                          <w:spacing w:after="0" w:line="240" w:lineRule="auto"/>
                          <w:jc w:val="center"/>
                          <w:rPr>
                            <w:rFonts w:ascii="Times New Roman" w:hAnsi="Times New Roman"/>
                            <w:sz w:val="20"/>
                            <w:szCs w:val="20"/>
                            <w:lang w:val="uk-UA"/>
                          </w:rPr>
                        </w:pPr>
                        <w:r w:rsidRPr="00936A59">
                          <w:rPr>
                            <w:rFonts w:ascii="Times New Roman" w:hAnsi="Times New Roman"/>
                            <w:sz w:val="20"/>
                            <w:szCs w:val="20"/>
                            <w:lang w:val="uk-UA"/>
                          </w:rPr>
                          <w:t>Стратегічні цілі</w:t>
                        </w:r>
                      </w:p>
                    </w:txbxContent>
                  </v:textbox>
                </v:shape>
                <v:shape id="Text Box 277" o:spid="_x0000_s1164" type="#_x0000_t202" style="position:absolute;left:14860;top:26285;width:29721;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meCxgAAANwAAAAPAAAAZHJzL2Rvd25yZXYueG1sRI9PawIx&#10;FMTvQr9DeAUvolm1Wrs1ShFa9OY/2utj89xdunnZJnFdv70pCB6HmfkNM1+2phINOV9aVjAcJCCI&#10;M6tLzhUcD5/9GQgfkDVWlknBlTwsF0+dOabaXnhHzT7kIkLYp6igCKFOpfRZQQb9wNbE0TtZZzBE&#10;6XKpHV4i3FRylCRTabDkuFBgTauCst/92SiYvaybH78Zb7+z6al6C73X5uvPKdV9bj/eQQRqwyN8&#10;b6+1gvFwAv9n4hGQixsAAAD//wMAUEsBAi0AFAAGAAgAAAAhANvh9svuAAAAhQEAABMAAAAAAAAA&#10;AAAAAAAAAAAAAFtDb250ZW50X1R5cGVzXS54bWxQSwECLQAUAAYACAAAACEAWvQsW78AAAAVAQAA&#10;CwAAAAAAAAAAAAAAAAAfAQAAX3JlbHMvLnJlbHNQSwECLQAUAAYACAAAACEAkbpngsYAAADcAAAA&#10;DwAAAAAAAAAAAAAAAAAHAgAAZHJzL2Rvd25yZXYueG1sUEsFBgAAAAADAAMAtwAAAPoCAAAAAA==&#10;">
                  <v:textbox>
                    <w:txbxContent>
                      <w:p w:rsidR="00BC5144" w:rsidRPr="00936A59" w:rsidRDefault="00BC5144" w:rsidP="007F6AEA">
                        <w:pPr>
                          <w:spacing w:after="0" w:line="240" w:lineRule="auto"/>
                          <w:jc w:val="center"/>
                          <w:rPr>
                            <w:rFonts w:ascii="Times New Roman" w:hAnsi="Times New Roman"/>
                            <w:sz w:val="20"/>
                            <w:szCs w:val="20"/>
                            <w:lang w:val="uk-UA"/>
                          </w:rPr>
                        </w:pPr>
                        <w:r w:rsidRPr="00936A59">
                          <w:rPr>
                            <w:rFonts w:ascii="Times New Roman" w:hAnsi="Times New Roman"/>
                            <w:sz w:val="20"/>
                            <w:szCs w:val="20"/>
                            <w:lang w:val="uk-UA"/>
                          </w:rPr>
                          <w:t>Методи управління витратами</w:t>
                        </w:r>
                      </w:p>
                    </w:txbxContent>
                  </v:textbox>
                </v:shape>
                <v:shape id="Text Box 278" o:spid="_x0000_s1165" type="#_x0000_t202" style="position:absolute;left:1143;top:32004;width:57146;height:1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Pn1xQAAANwAAAAPAAAAZHJzL2Rvd25yZXYueG1sRI9Ba8JA&#10;FITvgv9heYIXqRu1pDZ1lSIoerO2tNdH9pmEZt+mu2uM/94VCh6HmfmGWaw6U4uWnK8sK5iMExDE&#10;udUVFwq+PjdPcxA+IGusLZOCK3lYLfu9BWbaXviD2mMoRISwz1BBGUKTSenzkgz6sW2Io3eyzmCI&#10;0hVSO7xEuKnlNElSabDiuFBiQ+uS8t/j2SiYP+/aH7+fHb7z9FS/htFLu/1zSg0H3fsbiEBdeIT/&#10;2zutYDZJ4X4mHgG5vAEAAP//AwBQSwECLQAUAAYACAAAACEA2+H2y+4AAACFAQAAEwAAAAAAAAAA&#10;AAAAAAAAAAAAW0NvbnRlbnRfVHlwZXNdLnhtbFBLAQItABQABgAIAAAAIQBa9CxbvwAAABUBAAAL&#10;AAAAAAAAAAAAAAAAAB8BAABfcmVscy8ucmVsc1BLAQItABQABgAIAAAAIQBhaPn1xQAAANwAAAAP&#10;AAAAAAAAAAAAAAAAAAcCAABkcnMvZG93bnJldi54bWxQSwUGAAAAAAMAAwC3AAAA+QIAAAAA&#10;">
                  <v:textbox>
                    <w:txbxContent>
                      <w:p w:rsidR="00BC5144" w:rsidRPr="00936A59" w:rsidRDefault="00BC5144" w:rsidP="007F6AEA">
                        <w:pPr>
                          <w:spacing w:after="0" w:line="240" w:lineRule="auto"/>
                          <w:rPr>
                            <w:rFonts w:ascii="Times New Roman" w:hAnsi="Times New Roman"/>
                            <w:sz w:val="20"/>
                            <w:szCs w:val="20"/>
                          </w:rPr>
                        </w:pPr>
                      </w:p>
                    </w:txbxContent>
                  </v:textbox>
                </v:shape>
                <v:shape id="Text Box 279" o:spid="_x0000_s1166" type="#_x0000_t202" style="position:absolute;left:14860;top:33147;width:29721;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FxuxQAAANwAAAAPAAAAZHJzL2Rvd25yZXYueG1sRI9bawIx&#10;FITfC/0P4RT6UjRrFS+rUaTQYt+8oa+HzXF3cXOyJum6/ntTEHwcZuYbZrZoTSUacr60rKDXTUAQ&#10;Z1aXnCvY7747YxA+IGusLJOCG3lYzF9fZphqe+UNNduQiwhhn6KCIoQ6ldJnBRn0XVsTR+9kncEQ&#10;pculdniNcFPJzyQZSoMlx4UCa/oqKDtv/4yC8WDVHP1vf33IhqdqEj5Gzc/FKfX+1i6nIAK14Rl+&#10;tFdaQb83gv8z8QjI+R0AAP//AwBQSwECLQAUAAYACAAAACEA2+H2y+4AAACFAQAAEwAAAAAAAAAA&#10;AAAAAAAAAAAAW0NvbnRlbnRfVHlwZXNdLnhtbFBLAQItABQABgAIAAAAIQBa9CxbvwAAABUBAAAL&#10;AAAAAAAAAAAAAAAAAB8BAABfcmVscy8ucmVsc1BLAQItABQABgAIAAAAIQAOJFxuxQAAANwAAAAP&#10;AAAAAAAAAAAAAAAAAAcCAABkcnMvZG93bnJldi54bWxQSwUGAAAAAAMAAwC3AAAA+QIAAAAA&#10;">
                  <v:textbox>
                    <w:txbxContent>
                      <w:p w:rsidR="00BC5144" w:rsidRPr="00936A59" w:rsidRDefault="00BC5144" w:rsidP="007F6AEA">
                        <w:pPr>
                          <w:spacing w:after="0" w:line="240" w:lineRule="auto"/>
                          <w:jc w:val="center"/>
                          <w:rPr>
                            <w:rFonts w:ascii="Times New Roman" w:hAnsi="Times New Roman"/>
                            <w:sz w:val="20"/>
                            <w:szCs w:val="20"/>
                            <w:lang w:val="uk-UA"/>
                          </w:rPr>
                        </w:pPr>
                        <w:r w:rsidRPr="00936A59">
                          <w:rPr>
                            <w:rFonts w:ascii="Times New Roman" w:hAnsi="Times New Roman"/>
                            <w:sz w:val="20"/>
                            <w:szCs w:val="20"/>
                            <w:lang w:val="uk-UA"/>
                          </w:rPr>
                          <w:t>Витрати</w:t>
                        </w:r>
                      </w:p>
                    </w:txbxContent>
                  </v:textbox>
                </v:shape>
                <v:line id="Line 280" o:spid="_x0000_s1167" style="position:absolute;flip:x;visibility:visible;mso-wrap-style:square" from="18291,36578" to="21714,4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nWbxAAAANwAAAAPAAAAZHJzL2Rvd25yZXYueG1sRE/LagIx&#10;FN0L/YdwC90UzdgW0alRpFDowo0PRtxdJ7eTYSY30yTV8e/NQnB5OO/5sretOJMPtWMF41EGgrh0&#10;uuZKwX73PZyCCBFZY+uYFFwpwHLxNJhjrt2FN3TexkqkEA45KjAxdrmUoTRkMYxcR5y4X+ctxgR9&#10;JbXHSwq3rXzLsom0WHNqMNjRl6Gy2f5bBXK6fv3zq9NHUzSHw8wUZdEd10q9PPerTxCR+vgQ390/&#10;WsH7OK1NZ9IRkIsbAAAA//8DAFBLAQItABQABgAIAAAAIQDb4fbL7gAAAIUBAAATAAAAAAAAAAAA&#10;AAAAAAAAAABbQ29udGVudF9UeXBlc10ueG1sUEsBAi0AFAAGAAgAAAAhAFr0LFu/AAAAFQEAAAsA&#10;AAAAAAAAAAAAAAAAHwEAAF9yZWxzLy5yZWxzUEsBAi0AFAAGAAgAAAAhAJm2dZvEAAAA3AAAAA8A&#10;AAAAAAAAAAAAAAAABwIAAGRycy9kb3ducmV2LnhtbFBLBQYAAAAAAwADALcAAAD4AgAAAAA=&#10;"/>
                <v:line id="Line 281" o:spid="_x0000_s1168" style="position:absolute;visibility:visible;mso-wrap-style:square" from="37718,36578" to="41149,4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lF/xgAAANwAAAAPAAAAZHJzL2Rvd25yZXYueG1sRI9Ba8JA&#10;FITvgv9heYI33Vgh1NRVxCJoD6VqoT0+s88kmn0bdrdJ+u+7hUKPw8x8wyzXvalFS85XlhXMpgkI&#10;4tzqigsF7+fd5BGED8gaa8uk4Js8rFfDwRIzbTs+UnsKhYgQ9hkqKENoMil9XpJBP7UNcfSu1hkM&#10;UbpCaoddhJtaPiRJKg1WHBdKbGhbUn4/fRkFr/O3tN0cXvb9xyG95M/Hy+etc0qNR/3mCUSgPvyH&#10;/9p7rWA+W8DvmXgE5OoHAAD//wMAUEsBAi0AFAAGAAgAAAAhANvh9svuAAAAhQEAABMAAAAAAAAA&#10;AAAAAAAAAAAAAFtDb250ZW50X1R5cGVzXS54bWxQSwECLQAUAAYACAAAACEAWvQsW78AAAAVAQAA&#10;CwAAAAAAAAAAAAAAAAAfAQAAX3JlbHMvLnJlbHNQSwECLQAUAAYACAAAACEAL95Rf8YAAADcAAAA&#10;DwAAAAAAAAAAAAAAAAAHAgAAZHJzL2Rvd25yZXYueG1sUEsFBgAAAAADAAMAtwAAAPoCAAAAAA==&#10;"/>
                <v:shape id="Text Box 282" o:spid="_x0000_s1169" type="#_x0000_t202" style="position:absolute;left:3431;top:40000;width:21714;height:4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Q6nwgAAANwAAAAPAAAAZHJzL2Rvd25yZXYueG1sRE/LisIw&#10;FN0P+A/hCm5kTH3gONUoIsygO18420tzbYvNTU1i7fz9ZCHM8nDei1VrKtGQ86VlBcNBAoI4s7rk&#10;XMH59PU+A+EDssbKMin4JQ+rZedtgam2Tz5Qcwy5iCHsU1RQhFCnUvqsIIN+YGviyF2tMxgidLnU&#10;Dp8x3FRylCRTabDk2FBgTZuCstvxYRTMJtvmx+/G+0s2vVafof/RfN+dUr1uu56DCNSGf/HLvdUK&#10;xqM4P56JR0Au/wAAAP//AwBQSwECLQAUAAYACAAAACEA2+H2y+4AAACFAQAAEwAAAAAAAAAAAAAA&#10;AAAAAAAAW0NvbnRlbnRfVHlwZXNdLnhtbFBLAQItABQABgAIAAAAIQBa9CxbvwAAABUBAAALAAAA&#10;AAAAAAAAAAAAAB8BAABfcmVscy8ucmVsc1BLAQItABQABgAIAAAAIQBPoQ6nwgAAANwAAAAPAAAA&#10;AAAAAAAAAAAAAAcCAABkcnMvZG93bnJldi54bWxQSwUGAAAAAAMAAwC3AAAA9gIAAAAA&#10;">
                  <v:textbox>
                    <w:txbxContent>
                      <w:p w:rsidR="00BC5144" w:rsidRPr="00936A59" w:rsidRDefault="00BC5144" w:rsidP="007F6AEA">
                        <w:pPr>
                          <w:spacing w:after="0" w:line="240" w:lineRule="auto"/>
                          <w:jc w:val="center"/>
                          <w:rPr>
                            <w:rFonts w:ascii="Times New Roman" w:hAnsi="Times New Roman"/>
                            <w:sz w:val="20"/>
                            <w:szCs w:val="20"/>
                            <w:lang w:val="uk-UA"/>
                          </w:rPr>
                        </w:pPr>
                        <w:r w:rsidRPr="00936A59">
                          <w:rPr>
                            <w:rFonts w:ascii="Times New Roman" w:hAnsi="Times New Roman"/>
                            <w:sz w:val="20"/>
                            <w:szCs w:val="20"/>
                            <w:lang w:val="uk-UA"/>
                          </w:rPr>
                          <w:t>Чинники, які формують витрати</w:t>
                        </w:r>
                      </w:p>
                    </w:txbxContent>
                  </v:textbox>
                </v:shape>
                <v:shape id="Text Box 283" o:spid="_x0000_s1170" type="#_x0000_t202" style="position:absolute;left:29720;top:40000;width:26290;height:4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as8xQAAANwAAAAPAAAAZHJzL2Rvd25yZXYueG1sRI9PawIx&#10;FMTvQr9DeEIvolm1qN0apRRa9OY/9PrYPHcXNy/bJF3Xb2+EgsdhZn7DzJetqURDzpeWFQwHCQji&#10;zOqScwWH/Xd/BsIHZI2VZVJwIw/LxUtnjqm2V95Sswu5iBD2KSooQqhTKX1WkEE/sDVx9M7WGQxR&#10;ulxqh9cIN5UcJclEGiw5LhRY01dB2WX3ZxTM3lbNya/Hm2M2OVfvoTdtfn6dUq/d9vMDRKA2PMP/&#10;7ZVWMB4N4XEmHgG5uAMAAP//AwBQSwECLQAUAAYACAAAACEA2+H2y+4AAACFAQAAEwAAAAAAAAAA&#10;AAAAAAAAAAAAW0NvbnRlbnRfVHlwZXNdLnhtbFBLAQItABQABgAIAAAAIQBa9CxbvwAAABUBAAAL&#10;AAAAAAAAAAAAAAAAAB8BAABfcmVscy8ucmVsc1BLAQItABQABgAIAAAAIQAg7as8xQAAANwAAAAP&#10;AAAAAAAAAAAAAAAAAAcCAABkcnMvZG93bnJldi54bWxQSwUGAAAAAAMAAwC3AAAA+QIAAAAA&#10;">
                  <v:textbox>
                    <w:txbxContent>
                      <w:p w:rsidR="00BC5144" w:rsidRPr="00936A59" w:rsidRDefault="00BC5144" w:rsidP="007F6AEA">
                        <w:pPr>
                          <w:spacing w:after="0" w:line="240" w:lineRule="auto"/>
                          <w:jc w:val="center"/>
                          <w:rPr>
                            <w:rFonts w:ascii="Times New Roman" w:hAnsi="Times New Roman"/>
                            <w:sz w:val="20"/>
                            <w:szCs w:val="20"/>
                            <w:lang w:val="uk-UA"/>
                          </w:rPr>
                        </w:pPr>
                        <w:r w:rsidRPr="00936A59">
                          <w:rPr>
                            <w:rFonts w:ascii="Times New Roman" w:hAnsi="Times New Roman"/>
                            <w:sz w:val="20"/>
                            <w:szCs w:val="20"/>
                            <w:lang w:val="uk-UA"/>
                          </w:rPr>
                          <w:t>Витрати діяльності підприємства</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84" o:spid="_x0000_s1171" type="#_x0000_t68" style="position:absolute;left:49147;top:25142;width:6863;height:6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o3FwgAAANwAAAAPAAAAZHJzL2Rvd25yZXYueG1sRI9Bi8Iw&#10;FITvC/6H8ARva2oFV6pRRBBWYQ9q8fxonm21eSlJttZ/vxGEPQ4z8w2zXPemER05X1tWMBknIIgL&#10;q2suFeTn3ecchA/IGhvLpOBJHtarwccSM20ffKTuFEoRIewzVFCF0GZS+qIig35sW+LoXa0zGKJ0&#10;pdQOHxFuGpkmyUwarDkuVNjStqLifvo1Coqmu7iv/Y++9redzA8u3+M8V2o07DcLEIH68B9+t7+1&#10;gmmawutMPAJy9QcAAP//AwBQSwECLQAUAAYACAAAACEA2+H2y+4AAACFAQAAEwAAAAAAAAAAAAAA&#10;AAAAAAAAW0NvbnRlbnRfVHlwZXNdLnhtbFBLAQItABQABgAIAAAAIQBa9CxbvwAAABUBAAALAAAA&#10;AAAAAAAAAAAAAB8BAABfcmVscy8ucmVsc1BLAQItABQABgAIAAAAIQDVpo3FwgAAANwAAAAPAAAA&#10;AAAAAAAAAAAAAAcCAABkcnMvZG93bnJldi54bWxQSwUGAAAAAAMAAwC3AAAA9gIAAAAA&#10;"/>
                <v:shape id="AutoShape 285" o:spid="_x0000_s1172" type="#_x0000_t67" style="position:absolute;left:4575;top:25142;width:6854;height:6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5anxgAAANwAAAAPAAAAZHJzL2Rvd25yZXYueG1sRI9Ba8JA&#10;FITvhf6H5Qm9SN1UoUiaVcRaVJBCY3N/ZF+z0ezbkN1q9Ne7BaHHYWa+YbJ5bxtxos7XjhW8jBIQ&#10;xKXTNVcKvvcfz1MQPiBrbByTggt5mM8eHzJMtTvzF53yUIkIYZ+iAhNCm0rpS0MW/ci1xNH7cZ3F&#10;EGVXSd3hOcJtI8dJ8iot1hwXDLa0NFQe81+r4L34NKvrLi8Om3WovF0td9vhRamnQb94AxGoD//h&#10;e3ujFUzGE/g7E4+AnN0AAAD//wMAUEsBAi0AFAAGAAgAAAAhANvh9svuAAAAhQEAABMAAAAAAAAA&#10;AAAAAAAAAAAAAFtDb250ZW50X1R5cGVzXS54bWxQSwECLQAUAAYACAAAACEAWvQsW78AAAAVAQAA&#10;CwAAAAAAAAAAAAAAAAAfAQAAX3JlbHMvLnJlbHNQSwECLQAUAAYACAAAACEAoXOWp8YAAADcAAAA&#10;DwAAAAAAAAAAAAAAAAAHAgAAZHJzL2Rvd25yZXYueG1sUEsFBgAAAAADAAMAtwAAAPoCAAAAAA==&#10;" adj="16199"/>
                <w10:anchorlock/>
              </v:group>
            </w:pict>
          </mc:Fallback>
        </mc:AlternateContent>
      </w:r>
    </w:p>
    <w:p w:rsidR="007F6AEA" w:rsidRPr="006D15B6" w:rsidRDefault="007F6AEA" w:rsidP="007F6AEA">
      <w:pPr>
        <w:spacing w:after="0" w:line="360" w:lineRule="auto"/>
        <w:jc w:val="center"/>
        <w:rPr>
          <w:rFonts w:ascii="Times New Roman" w:hAnsi="Times New Roman"/>
          <w:i/>
          <w:sz w:val="28"/>
          <w:szCs w:val="28"/>
          <w:lang w:val="uk-UA"/>
        </w:rPr>
      </w:pPr>
      <w:r w:rsidRPr="006D15B6">
        <w:rPr>
          <w:rFonts w:ascii="Times New Roman" w:hAnsi="Times New Roman"/>
          <w:i/>
          <w:sz w:val="28"/>
          <w:szCs w:val="28"/>
          <w:lang w:val="uk-UA"/>
        </w:rPr>
        <w:t>Рис. 1.2 Структура системи управління витратами</w:t>
      </w:r>
    </w:p>
    <w:p w:rsidR="007F6AEA" w:rsidRPr="006D15B6" w:rsidRDefault="007F6AEA" w:rsidP="007F6AEA">
      <w:pPr>
        <w:spacing w:after="0" w:line="360" w:lineRule="auto"/>
        <w:ind w:firstLine="709"/>
        <w:jc w:val="both"/>
        <w:rPr>
          <w:rFonts w:ascii="Times New Roman" w:hAnsi="Times New Roman"/>
          <w:sz w:val="28"/>
          <w:szCs w:val="28"/>
          <w:lang w:val="uk-UA"/>
        </w:rPr>
      </w:pPr>
      <w:r w:rsidRPr="006D15B6">
        <w:rPr>
          <w:rFonts w:ascii="Times New Roman" w:hAnsi="Times New Roman"/>
          <w:bCs/>
          <w:sz w:val="28"/>
          <w:szCs w:val="28"/>
          <w:lang w:val="uk-UA"/>
        </w:rPr>
        <w:t xml:space="preserve">Джерело: </w:t>
      </w:r>
      <w:r w:rsidR="00C9710C" w:rsidRPr="006D15B6">
        <w:rPr>
          <w:rFonts w:ascii="Times New Roman" w:hAnsi="Times New Roman"/>
          <w:bCs/>
          <w:sz w:val="28"/>
          <w:szCs w:val="28"/>
          <w:lang w:val="uk-UA"/>
        </w:rPr>
        <w:t xml:space="preserve">узагальнено автором за </w:t>
      </w:r>
      <w:r w:rsidR="00C9710C" w:rsidRPr="006D15B6">
        <w:rPr>
          <w:rFonts w:ascii="Times New Roman" w:hAnsi="Times New Roman"/>
          <w:bCs/>
          <w:sz w:val="28"/>
          <w:szCs w:val="28"/>
          <w:lang w:val="ru-RU"/>
        </w:rPr>
        <w:t>[</w:t>
      </w:r>
      <w:r w:rsidR="00C9710C" w:rsidRPr="006D15B6">
        <w:rPr>
          <w:rFonts w:ascii="Times New Roman" w:hAnsi="Times New Roman"/>
          <w:bCs/>
          <w:sz w:val="28"/>
          <w:szCs w:val="28"/>
          <w:lang w:val="uk-UA"/>
        </w:rPr>
        <w:t>39</w:t>
      </w:r>
      <w:r w:rsidR="00C9710C" w:rsidRPr="006D15B6">
        <w:rPr>
          <w:rFonts w:ascii="Times New Roman" w:hAnsi="Times New Roman"/>
          <w:bCs/>
          <w:sz w:val="28"/>
          <w:szCs w:val="28"/>
          <w:lang w:val="ru-RU"/>
        </w:rPr>
        <w:t>]</w:t>
      </w:r>
    </w:p>
    <w:p w:rsidR="00BE07E1" w:rsidRPr="006D15B6" w:rsidRDefault="00BE07E1" w:rsidP="007F6AEA">
      <w:pPr>
        <w:spacing w:after="0" w:line="360" w:lineRule="auto"/>
        <w:ind w:firstLine="709"/>
        <w:jc w:val="both"/>
        <w:rPr>
          <w:rFonts w:ascii="Times New Roman" w:hAnsi="Times New Roman"/>
          <w:sz w:val="28"/>
          <w:szCs w:val="28"/>
          <w:lang w:val="uk-UA"/>
        </w:rPr>
      </w:pPr>
    </w:p>
    <w:p w:rsidR="007F6AEA" w:rsidRPr="006D15B6" w:rsidRDefault="007F6AEA" w:rsidP="007F6AEA">
      <w:pPr>
        <w:spacing w:after="0" w:line="360" w:lineRule="auto"/>
        <w:ind w:firstLine="709"/>
        <w:jc w:val="both"/>
        <w:rPr>
          <w:rFonts w:ascii="Times New Roman" w:hAnsi="Times New Roman"/>
          <w:sz w:val="28"/>
          <w:szCs w:val="28"/>
          <w:lang w:val="uk-UA"/>
        </w:rPr>
      </w:pPr>
      <w:r w:rsidRPr="006D15B6">
        <w:rPr>
          <w:rFonts w:ascii="Times New Roman" w:hAnsi="Times New Roman"/>
          <w:sz w:val="28"/>
          <w:szCs w:val="28"/>
          <w:lang w:val="uk-UA"/>
        </w:rPr>
        <w:t>Система управління витратами має три аспекти: розробка рішень (організаційний), реалізація рішень (мотиваційний), контроль (економічно функціональний). Елементи управлінсько-функціонального аспекту представлені на рис. 1.3 [</w:t>
      </w:r>
      <w:r w:rsidR="00C9710C" w:rsidRPr="006D15B6">
        <w:rPr>
          <w:rFonts w:ascii="Times New Roman" w:hAnsi="Times New Roman"/>
          <w:sz w:val="28"/>
          <w:szCs w:val="28"/>
          <w:lang w:val="uk-UA"/>
        </w:rPr>
        <w:t>35</w:t>
      </w:r>
      <w:r w:rsidRPr="006D15B6">
        <w:rPr>
          <w:rFonts w:ascii="Times New Roman" w:hAnsi="Times New Roman"/>
          <w:sz w:val="28"/>
          <w:szCs w:val="28"/>
          <w:lang w:val="uk-UA"/>
        </w:rPr>
        <w:t>].</w:t>
      </w:r>
    </w:p>
    <w:p w:rsidR="007F6AEA" w:rsidRPr="006D15B6" w:rsidRDefault="007F6AEA" w:rsidP="007F6AEA">
      <w:pPr>
        <w:spacing w:after="0" w:line="240" w:lineRule="auto"/>
        <w:ind w:left="1080"/>
        <w:rPr>
          <w:rFonts w:ascii="Times New Roman" w:hAnsi="Times New Roman"/>
          <w:sz w:val="24"/>
          <w:szCs w:val="24"/>
          <w:lang w:val="uk-UA"/>
        </w:rPr>
      </w:pPr>
      <w:r w:rsidRPr="006D15B6">
        <w:rPr>
          <w:rFonts w:ascii="Times New Roman" w:hAnsi="Times New Roman"/>
          <w:noProof/>
          <w:sz w:val="24"/>
          <w:szCs w:val="24"/>
          <w:lang w:val="uk-UA" w:eastAsia="uk-UA"/>
        </w:rPr>
        <w:lastRenderedPageBreak/>
        <mc:AlternateContent>
          <mc:Choice Requires="wpc">
            <w:drawing>
              <wp:inline distT="0" distB="0" distL="0" distR="0" wp14:anchorId="6E8710AC" wp14:editId="4E9799E8">
                <wp:extent cx="4572000" cy="3086100"/>
                <wp:effectExtent l="5080" t="9525" r="13970" b="0"/>
                <wp:docPr id="286" name="Полотно 28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42" name="Text Box 288"/>
                        <wps:cNvSpPr txBox="1">
                          <a:spLocks noChangeArrowheads="1"/>
                        </wps:cNvSpPr>
                        <wps:spPr bwMode="auto">
                          <a:xfrm>
                            <a:off x="0" y="228729"/>
                            <a:ext cx="2629162" cy="546506"/>
                          </a:xfrm>
                          <a:prstGeom prst="rect">
                            <a:avLst/>
                          </a:prstGeom>
                          <a:solidFill>
                            <a:srgbClr val="FFFFFF"/>
                          </a:solidFill>
                          <a:ln w="9525">
                            <a:solidFill>
                              <a:srgbClr val="000000"/>
                            </a:solidFill>
                            <a:miter lim="800000"/>
                            <a:headEnd/>
                            <a:tailEnd/>
                          </a:ln>
                        </wps:spPr>
                        <wps:txbx>
                          <w:txbxContent>
                            <w:p w:rsidR="00BC5144" w:rsidRPr="002E6988" w:rsidRDefault="00BC5144" w:rsidP="007F6AEA">
                              <w:pPr>
                                <w:spacing w:after="0" w:line="240" w:lineRule="auto"/>
                                <w:jc w:val="center"/>
                                <w:rPr>
                                  <w:rFonts w:ascii="Times New Roman" w:hAnsi="Times New Roman"/>
                                  <w:sz w:val="24"/>
                                  <w:szCs w:val="24"/>
                                  <w:lang w:val="uk-UA"/>
                                </w:rPr>
                              </w:pPr>
                              <w:r w:rsidRPr="002E6988">
                                <w:rPr>
                                  <w:rFonts w:ascii="Times New Roman" w:hAnsi="Times New Roman"/>
                                  <w:sz w:val="24"/>
                                  <w:szCs w:val="24"/>
                                  <w:lang w:val="uk-UA"/>
                                </w:rPr>
                                <w:t>Розроблення рішень (організаційний)</w:t>
                              </w:r>
                            </w:p>
                          </w:txbxContent>
                        </wps:txbx>
                        <wps:bodyPr rot="0" vert="horz" wrap="square" lIns="91440" tIns="45720" rIns="91440" bIns="45720" anchor="t" anchorCtr="0" upright="1">
                          <a:noAutofit/>
                        </wps:bodyPr>
                      </wps:wsp>
                      <wps:wsp>
                        <wps:cNvPr id="243" name="Line 289"/>
                        <wps:cNvCnPr/>
                        <wps:spPr bwMode="auto">
                          <a:xfrm>
                            <a:off x="2629162" y="343094"/>
                            <a:ext cx="228775" cy="8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Line 290"/>
                        <wps:cNvCnPr/>
                        <wps:spPr bwMode="auto">
                          <a:xfrm>
                            <a:off x="2857937" y="114365"/>
                            <a:ext cx="873" cy="4574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 name="Line 291"/>
                        <wps:cNvCnPr/>
                        <wps:spPr bwMode="auto">
                          <a:xfrm>
                            <a:off x="2857937" y="571823"/>
                            <a:ext cx="111768" cy="17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6" name="Line 292"/>
                        <wps:cNvCnPr/>
                        <wps:spPr bwMode="auto">
                          <a:xfrm>
                            <a:off x="2857937" y="114365"/>
                            <a:ext cx="111768" cy="8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7" name="Text Box 293"/>
                        <wps:cNvSpPr txBox="1">
                          <a:spLocks noChangeArrowheads="1"/>
                        </wps:cNvSpPr>
                        <wps:spPr bwMode="auto">
                          <a:xfrm>
                            <a:off x="2972324" y="457459"/>
                            <a:ext cx="1599676" cy="317777"/>
                          </a:xfrm>
                          <a:prstGeom prst="rect">
                            <a:avLst/>
                          </a:prstGeom>
                          <a:solidFill>
                            <a:srgbClr val="FFFFFF"/>
                          </a:solidFill>
                          <a:ln w="9525">
                            <a:solidFill>
                              <a:srgbClr val="000000"/>
                            </a:solidFill>
                            <a:miter lim="800000"/>
                            <a:headEnd/>
                            <a:tailEnd/>
                          </a:ln>
                        </wps:spPr>
                        <wps:txbx>
                          <w:txbxContent>
                            <w:p w:rsidR="00BC5144" w:rsidRPr="002E6988" w:rsidRDefault="00BC5144" w:rsidP="007F6AEA">
                              <w:pPr>
                                <w:spacing w:after="0" w:line="240" w:lineRule="auto"/>
                                <w:jc w:val="center"/>
                                <w:rPr>
                                  <w:rFonts w:ascii="Times New Roman" w:hAnsi="Times New Roman"/>
                                  <w:sz w:val="24"/>
                                  <w:szCs w:val="24"/>
                                  <w:lang w:val="uk-UA"/>
                                </w:rPr>
                              </w:pPr>
                              <w:r w:rsidRPr="002E6988">
                                <w:rPr>
                                  <w:rFonts w:ascii="Times New Roman" w:hAnsi="Times New Roman"/>
                                  <w:sz w:val="24"/>
                                  <w:szCs w:val="24"/>
                                  <w:lang w:val="uk-UA"/>
                                </w:rPr>
                                <w:t xml:space="preserve">Планування </w:t>
                              </w:r>
                            </w:p>
                          </w:txbxContent>
                        </wps:txbx>
                        <wps:bodyPr rot="0" vert="horz" wrap="square" lIns="91440" tIns="45720" rIns="91440" bIns="45720" anchor="t" anchorCtr="0" upright="1">
                          <a:noAutofit/>
                        </wps:bodyPr>
                      </wps:wsp>
                      <wps:wsp>
                        <wps:cNvPr id="248" name="Text Box 294"/>
                        <wps:cNvSpPr txBox="1">
                          <a:spLocks noChangeArrowheads="1"/>
                        </wps:cNvSpPr>
                        <wps:spPr bwMode="auto">
                          <a:xfrm>
                            <a:off x="0" y="1232694"/>
                            <a:ext cx="2627416" cy="482776"/>
                          </a:xfrm>
                          <a:prstGeom prst="rect">
                            <a:avLst/>
                          </a:prstGeom>
                          <a:solidFill>
                            <a:srgbClr val="FFFFFF"/>
                          </a:solidFill>
                          <a:ln w="9525">
                            <a:solidFill>
                              <a:srgbClr val="000000"/>
                            </a:solidFill>
                            <a:miter lim="800000"/>
                            <a:headEnd/>
                            <a:tailEnd/>
                          </a:ln>
                        </wps:spPr>
                        <wps:txbx>
                          <w:txbxContent>
                            <w:p w:rsidR="00BC5144" w:rsidRPr="002E6988" w:rsidRDefault="00BC5144" w:rsidP="007F6AEA">
                              <w:pPr>
                                <w:spacing w:after="0" w:line="240" w:lineRule="auto"/>
                                <w:jc w:val="center"/>
                                <w:rPr>
                                  <w:rFonts w:ascii="Times New Roman" w:hAnsi="Times New Roman"/>
                                  <w:sz w:val="24"/>
                                  <w:szCs w:val="24"/>
                                  <w:lang w:val="uk-UA"/>
                                </w:rPr>
                              </w:pPr>
                              <w:r w:rsidRPr="002E6988">
                                <w:rPr>
                                  <w:rFonts w:ascii="Times New Roman" w:hAnsi="Times New Roman"/>
                                  <w:sz w:val="24"/>
                                  <w:szCs w:val="24"/>
                                  <w:lang w:val="uk-UA"/>
                                </w:rPr>
                                <w:t>Реалізація рішень (мотиваційний)</w:t>
                              </w:r>
                            </w:p>
                          </w:txbxContent>
                        </wps:txbx>
                        <wps:bodyPr rot="0" vert="horz" wrap="square" lIns="91440" tIns="45720" rIns="91440" bIns="45720" anchor="t" anchorCtr="0" upright="1">
                          <a:noAutofit/>
                        </wps:bodyPr>
                      </wps:wsp>
                      <wps:wsp>
                        <wps:cNvPr id="249" name="Line 295"/>
                        <wps:cNvCnPr/>
                        <wps:spPr bwMode="auto">
                          <a:xfrm>
                            <a:off x="2629162" y="1485868"/>
                            <a:ext cx="228775" cy="8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 name="Line 296"/>
                        <wps:cNvCnPr/>
                        <wps:spPr bwMode="auto">
                          <a:xfrm>
                            <a:off x="2857937" y="1028409"/>
                            <a:ext cx="873" cy="9140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 name="Line 297"/>
                        <wps:cNvCnPr/>
                        <wps:spPr bwMode="auto">
                          <a:xfrm>
                            <a:off x="2857937" y="1028409"/>
                            <a:ext cx="114387" cy="8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2" name="Text Box 298"/>
                        <wps:cNvSpPr txBox="1">
                          <a:spLocks noChangeArrowheads="1"/>
                        </wps:cNvSpPr>
                        <wps:spPr bwMode="auto">
                          <a:xfrm>
                            <a:off x="2972324" y="914044"/>
                            <a:ext cx="1599676" cy="318650"/>
                          </a:xfrm>
                          <a:prstGeom prst="rect">
                            <a:avLst/>
                          </a:prstGeom>
                          <a:solidFill>
                            <a:srgbClr val="FFFFFF"/>
                          </a:solidFill>
                          <a:ln w="9525">
                            <a:solidFill>
                              <a:srgbClr val="000000"/>
                            </a:solidFill>
                            <a:miter lim="800000"/>
                            <a:headEnd/>
                            <a:tailEnd/>
                          </a:ln>
                        </wps:spPr>
                        <wps:txbx>
                          <w:txbxContent>
                            <w:p w:rsidR="00BC5144" w:rsidRPr="002E6988" w:rsidRDefault="00BC5144" w:rsidP="007F6AEA">
                              <w:pPr>
                                <w:spacing w:after="0" w:line="240" w:lineRule="auto"/>
                                <w:jc w:val="center"/>
                                <w:rPr>
                                  <w:rFonts w:ascii="Times New Roman" w:hAnsi="Times New Roman"/>
                                  <w:sz w:val="24"/>
                                  <w:szCs w:val="24"/>
                                  <w:lang w:val="uk-UA"/>
                                </w:rPr>
                              </w:pPr>
                              <w:r w:rsidRPr="002E6988">
                                <w:rPr>
                                  <w:rFonts w:ascii="Times New Roman" w:hAnsi="Times New Roman"/>
                                  <w:sz w:val="24"/>
                                  <w:szCs w:val="24"/>
                                  <w:lang w:val="uk-UA"/>
                                </w:rPr>
                                <w:t xml:space="preserve">Регулювання </w:t>
                              </w:r>
                            </w:p>
                          </w:txbxContent>
                        </wps:txbx>
                        <wps:bodyPr rot="0" vert="horz" wrap="square" lIns="91440" tIns="45720" rIns="91440" bIns="45720" anchor="t" anchorCtr="0" upright="1">
                          <a:noAutofit/>
                        </wps:bodyPr>
                      </wps:wsp>
                      <wps:wsp>
                        <wps:cNvPr id="253" name="Text Box 299"/>
                        <wps:cNvSpPr txBox="1">
                          <a:spLocks noChangeArrowheads="1"/>
                        </wps:cNvSpPr>
                        <wps:spPr bwMode="auto">
                          <a:xfrm>
                            <a:off x="2972324" y="1371503"/>
                            <a:ext cx="1599676" cy="317777"/>
                          </a:xfrm>
                          <a:prstGeom prst="rect">
                            <a:avLst/>
                          </a:prstGeom>
                          <a:solidFill>
                            <a:srgbClr val="FFFFFF"/>
                          </a:solidFill>
                          <a:ln w="9525">
                            <a:solidFill>
                              <a:srgbClr val="000000"/>
                            </a:solidFill>
                            <a:miter lim="800000"/>
                            <a:headEnd/>
                            <a:tailEnd/>
                          </a:ln>
                        </wps:spPr>
                        <wps:txbx>
                          <w:txbxContent>
                            <w:p w:rsidR="00BC5144" w:rsidRPr="002E6988" w:rsidRDefault="00BC5144" w:rsidP="007F6AEA">
                              <w:pPr>
                                <w:spacing w:after="0" w:line="240" w:lineRule="auto"/>
                                <w:jc w:val="center"/>
                                <w:rPr>
                                  <w:rFonts w:ascii="Times New Roman" w:hAnsi="Times New Roman"/>
                                  <w:sz w:val="24"/>
                                  <w:szCs w:val="24"/>
                                  <w:lang w:val="uk-UA"/>
                                </w:rPr>
                              </w:pPr>
                              <w:r w:rsidRPr="002E6988">
                                <w:rPr>
                                  <w:rFonts w:ascii="Times New Roman" w:hAnsi="Times New Roman"/>
                                  <w:sz w:val="24"/>
                                  <w:szCs w:val="24"/>
                                  <w:lang w:val="uk-UA"/>
                                </w:rPr>
                                <w:t xml:space="preserve">Організація </w:t>
                              </w:r>
                            </w:p>
                          </w:txbxContent>
                        </wps:txbx>
                        <wps:bodyPr rot="0" vert="horz" wrap="square" lIns="91440" tIns="45720" rIns="91440" bIns="45720" anchor="t" anchorCtr="0" upright="1">
                          <a:noAutofit/>
                        </wps:bodyPr>
                      </wps:wsp>
                      <wps:wsp>
                        <wps:cNvPr id="255" name="Text Box 300"/>
                        <wps:cNvSpPr txBox="1">
                          <a:spLocks noChangeArrowheads="1"/>
                        </wps:cNvSpPr>
                        <wps:spPr bwMode="auto">
                          <a:xfrm>
                            <a:off x="2972324" y="1828962"/>
                            <a:ext cx="1599676" cy="317777"/>
                          </a:xfrm>
                          <a:prstGeom prst="rect">
                            <a:avLst/>
                          </a:prstGeom>
                          <a:solidFill>
                            <a:srgbClr val="FFFFFF"/>
                          </a:solidFill>
                          <a:ln w="9525">
                            <a:solidFill>
                              <a:srgbClr val="000000"/>
                            </a:solidFill>
                            <a:miter lim="800000"/>
                            <a:headEnd/>
                            <a:tailEnd/>
                          </a:ln>
                        </wps:spPr>
                        <wps:txbx>
                          <w:txbxContent>
                            <w:p w:rsidR="00BC5144" w:rsidRPr="002E6988" w:rsidRDefault="00BC5144" w:rsidP="007F6AEA">
                              <w:pPr>
                                <w:spacing w:after="0" w:line="240" w:lineRule="auto"/>
                                <w:jc w:val="center"/>
                                <w:rPr>
                                  <w:rFonts w:ascii="Times New Roman" w:hAnsi="Times New Roman"/>
                                  <w:sz w:val="24"/>
                                  <w:szCs w:val="24"/>
                                  <w:lang w:val="uk-UA"/>
                                </w:rPr>
                              </w:pPr>
                              <w:r w:rsidRPr="002E6988">
                                <w:rPr>
                                  <w:rFonts w:ascii="Times New Roman" w:hAnsi="Times New Roman"/>
                                  <w:sz w:val="24"/>
                                  <w:szCs w:val="24"/>
                                  <w:lang w:val="uk-UA"/>
                                </w:rPr>
                                <w:t xml:space="preserve">Мотивація </w:t>
                              </w:r>
                            </w:p>
                          </w:txbxContent>
                        </wps:txbx>
                        <wps:bodyPr rot="0" vert="horz" wrap="square" lIns="91440" tIns="45720" rIns="91440" bIns="45720" anchor="t" anchorCtr="0" upright="1">
                          <a:noAutofit/>
                        </wps:bodyPr>
                      </wps:wsp>
                      <wps:wsp>
                        <wps:cNvPr id="256" name="Line 301"/>
                        <wps:cNvCnPr/>
                        <wps:spPr bwMode="auto">
                          <a:xfrm>
                            <a:off x="2857937" y="1485868"/>
                            <a:ext cx="11438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7" name="Line 302"/>
                        <wps:cNvCnPr/>
                        <wps:spPr bwMode="auto">
                          <a:xfrm>
                            <a:off x="2857937" y="1942453"/>
                            <a:ext cx="11438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8" name="Text Box 303"/>
                        <wps:cNvSpPr txBox="1">
                          <a:spLocks noChangeArrowheads="1"/>
                        </wps:cNvSpPr>
                        <wps:spPr bwMode="auto">
                          <a:xfrm>
                            <a:off x="0" y="2493324"/>
                            <a:ext cx="2626542" cy="480157"/>
                          </a:xfrm>
                          <a:prstGeom prst="rect">
                            <a:avLst/>
                          </a:prstGeom>
                          <a:solidFill>
                            <a:srgbClr val="FFFFFF"/>
                          </a:solidFill>
                          <a:ln w="9525">
                            <a:solidFill>
                              <a:srgbClr val="000000"/>
                            </a:solidFill>
                            <a:miter lim="800000"/>
                            <a:headEnd/>
                            <a:tailEnd/>
                          </a:ln>
                        </wps:spPr>
                        <wps:txbx>
                          <w:txbxContent>
                            <w:p w:rsidR="00BC5144" w:rsidRPr="002E6988" w:rsidRDefault="00BC5144" w:rsidP="007F6AEA">
                              <w:pPr>
                                <w:spacing w:after="0" w:line="240" w:lineRule="auto"/>
                                <w:jc w:val="center"/>
                                <w:rPr>
                                  <w:rFonts w:ascii="Times New Roman" w:hAnsi="Times New Roman"/>
                                  <w:sz w:val="24"/>
                                  <w:szCs w:val="24"/>
                                  <w:lang w:val="uk-UA"/>
                                </w:rPr>
                              </w:pPr>
                              <w:r w:rsidRPr="002E6988">
                                <w:rPr>
                                  <w:rFonts w:ascii="Times New Roman" w:hAnsi="Times New Roman"/>
                                  <w:sz w:val="24"/>
                                  <w:szCs w:val="24"/>
                                  <w:lang w:val="uk-UA"/>
                                </w:rPr>
                                <w:t>Контроль (економіко-функціональний)</w:t>
                              </w:r>
                            </w:p>
                          </w:txbxContent>
                        </wps:txbx>
                        <wps:bodyPr rot="0" vert="horz" wrap="square" lIns="91440" tIns="45720" rIns="91440" bIns="45720" anchor="t" anchorCtr="0" upright="1">
                          <a:noAutofit/>
                        </wps:bodyPr>
                      </wps:wsp>
                      <wps:wsp>
                        <wps:cNvPr id="279" name="Line 304"/>
                        <wps:cNvCnPr/>
                        <wps:spPr bwMode="auto">
                          <a:xfrm>
                            <a:off x="2629162" y="2743006"/>
                            <a:ext cx="228775" cy="8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0" name="Line 305"/>
                        <wps:cNvCnPr/>
                        <wps:spPr bwMode="auto">
                          <a:xfrm>
                            <a:off x="2857937" y="2399912"/>
                            <a:ext cx="873" cy="5718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1" name="Line 306"/>
                        <wps:cNvCnPr/>
                        <wps:spPr bwMode="auto">
                          <a:xfrm>
                            <a:off x="2857937" y="2399912"/>
                            <a:ext cx="114387" cy="8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2" name="Text Box 307"/>
                        <wps:cNvSpPr txBox="1">
                          <a:spLocks noChangeArrowheads="1"/>
                        </wps:cNvSpPr>
                        <wps:spPr bwMode="auto">
                          <a:xfrm>
                            <a:off x="2972324" y="2285547"/>
                            <a:ext cx="1599676" cy="316904"/>
                          </a:xfrm>
                          <a:prstGeom prst="rect">
                            <a:avLst/>
                          </a:prstGeom>
                          <a:solidFill>
                            <a:srgbClr val="FFFFFF"/>
                          </a:solidFill>
                          <a:ln w="9525">
                            <a:solidFill>
                              <a:srgbClr val="000000"/>
                            </a:solidFill>
                            <a:miter lim="800000"/>
                            <a:headEnd/>
                            <a:tailEnd/>
                          </a:ln>
                        </wps:spPr>
                        <wps:txbx>
                          <w:txbxContent>
                            <w:p w:rsidR="00BC5144" w:rsidRPr="002E6988" w:rsidRDefault="00BC5144" w:rsidP="007F6AEA">
                              <w:pPr>
                                <w:spacing w:after="0" w:line="240" w:lineRule="auto"/>
                                <w:jc w:val="center"/>
                                <w:rPr>
                                  <w:rFonts w:ascii="Times New Roman" w:hAnsi="Times New Roman"/>
                                  <w:sz w:val="24"/>
                                  <w:szCs w:val="24"/>
                                  <w:lang w:val="uk-UA"/>
                                </w:rPr>
                              </w:pPr>
                              <w:r w:rsidRPr="002E6988">
                                <w:rPr>
                                  <w:rFonts w:ascii="Times New Roman" w:hAnsi="Times New Roman"/>
                                  <w:sz w:val="24"/>
                                  <w:szCs w:val="24"/>
                                  <w:lang w:val="uk-UA"/>
                                </w:rPr>
                                <w:t xml:space="preserve">Облік </w:t>
                              </w:r>
                            </w:p>
                          </w:txbxContent>
                        </wps:txbx>
                        <wps:bodyPr rot="0" vert="horz" wrap="square" lIns="91440" tIns="45720" rIns="91440" bIns="45720" anchor="t" anchorCtr="0" upright="1">
                          <a:noAutofit/>
                        </wps:bodyPr>
                      </wps:wsp>
                      <wps:wsp>
                        <wps:cNvPr id="283" name="Line 308"/>
                        <wps:cNvCnPr/>
                        <wps:spPr bwMode="auto">
                          <a:xfrm>
                            <a:off x="2857937" y="2971735"/>
                            <a:ext cx="114387" cy="8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4" name="Text Box 309"/>
                        <wps:cNvSpPr txBox="1">
                          <a:spLocks noChangeArrowheads="1"/>
                        </wps:cNvSpPr>
                        <wps:spPr bwMode="auto">
                          <a:xfrm>
                            <a:off x="2972324" y="2743006"/>
                            <a:ext cx="1599676" cy="316904"/>
                          </a:xfrm>
                          <a:prstGeom prst="rect">
                            <a:avLst/>
                          </a:prstGeom>
                          <a:solidFill>
                            <a:srgbClr val="FFFFFF"/>
                          </a:solidFill>
                          <a:ln w="9525">
                            <a:solidFill>
                              <a:srgbClr val="000000"/>
                            </a:solidFill>
                            <a:miter lim="800000"/>
                            <a:headEnd/>
                            <a:tailEnd/>
                          </a:ln>
                        </wps:spPr>
                        <wps:txbx>
                          <w:txbxContent>
                            <w:p w:rsidR="00BC5144" w:rsidRPr="002E6988" w:rsidRDefault="00BC5144" w:rsidP="007F6AEA">
                              <w:pPr>
                                <w:spacing w:after="0" w:line="240" w:lineRule="auto"/>
                                <w:jc w:val="center"/>
                                <w:rPr>
                                  <w:rFonts w:ascii="Times New Roman" w:hAnsi="Times New Roman"/>
                                  <w:sz w:val="24"/>
                                  <w:szCs w:val="24"/>
                                  <w:lang w:val="uk-UA"/>
                                </w:rPr>
                              </w:pPr>
                              <w:r w:rsidRPr="002E6988">
                                <w:rPr>
                                  <w:rFonts w:ascii="Times New Roman" w:hAnsi="Times New Roman"/>
                                  <w:sz w:val="24"/>
                                  <w:szCs w:val="24"/>
                                  <w:lang w:val="uk-UA"/>
                                </w:rPr>
                                <w:t>Аналіз</w:t>
                              </w:r>
                            </w:p>
                          </w:txbxContent>
                        </wps:txbx>
                        <wps:bodyPr rot="0" vert="horz" wrap="square" lIns="91440" tIns="45720" rIns="91440" bIns="45720" anchor="t" anchorCtr="0" upright="1">
                          <a:noAutofit/>
                        </wps:bodyPr>
                      </wps:wsp>
                      <wps:wsp>
                        <wps:cNvPr id="285" name="Text Box 310"/>
                        <wps:cNvSpPr txBox="1">
                          <a:spLocks noChangeArrowheads="1"/>
                        </wps:cNvSpPr>
                        <wps:spPr bwMode="auto">
                          <a:xfrm>
                            <a:off x="2972324" y="0"/>
                            <a:ext cx="1599676" cy="320396"/>
                          </a:xfrm>
                          <a:prstGeom prst="rect">
                            <a:avLst/>
                          </a:prstGeom>
                          <a:solidFill>
                            <a:srgbClr val="FFFFFF"/>
                          </a:solidFill>
                          <a:ln w="9525">
                            <a:solidFill>
                              <a:srgbClr val="000000"/>
                            </a:solidFill>
                            <a:miter lim="800000"/>
                            <a:headEnd/>
                            <a:tailEnd/>
                          </a:ln>
                        </wps:spPr>
                        <wps:txbx>
                          <w:txbxContent>
                            <w:p w:rsidR="00BC5144" w:rsidRPr="002E6988" w:rsidRDefault="00BC5144" w:rsidP="007F6AEA">
                              <w:pPr>
                                <w:spacing w:after="0" w:line="240" w:lineRule="auto"/>
                                <w:jc w:val="center"/>
                                <w:rPr>
                                  <w:rFonts w:ascii="Times New Roman" w:hAnsi="Times New Roman"/>
                                  <w:sz w:val="24"/>
                                  <w:szCs w:val="24"/>
                                  <w:lang w:val="uk-UA"/>
                                </w:rPr>
                              </w:pPr>
                              <w:r w:rsidRPr="002E6988">
                                <w:rPr>
                                  <w:rFonts w:ascii="Times New Roman" w:hAnsi="Times New Roman"/>
                                  <w:sz w:val="24"/>
                                  <w:szCs w:val="24"/>
                                  <w:lang w:val="uk-UA"/>
                                </w:rPr>
                                <w:t xml:space="preserve">Прогнозування </w:t>
                              </w:r>
                            </w:p>
                          </w:txbxContent>
                        </wps:txbx>
                        <wps:bodyPr rot="0" vert="horz" wrap="square" lIns="91440" tIns="45720" rIns="91440" bIns="45720" anchor="t" anchorCtr="0" upright="1">
                          <a:noAutofit/>
                        </wps:bodyPr>
                      </wps:wsp>
                    </wpc:wpc>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E8710AC" id="Полотно 286" o:spid="_x0000_s1173" editas="canvas" style="width:5in;height:243pt;mso-position-horizontal-relative:char;mso-position-vertical-relative:line" coordsize="45720,3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iM6HwYAAIU/AAAOAAAAZHJzL2Uyb0RvYy54bWzsW2tvqzYY/j5p/wHxvQ025uKo6VGXtNOk&#10;bjvSOfsBDpAEDTAztEl3tP++14Y4kEvva3YU50MKgZoX+/HzXh774tMqz6z7RFQpL0Y2OndsKyki&#10;HqfFfGT/8fXmLLStqmZFzDJeJCP7IansT5c//nCxLIcJ5guexYmwoJGiGi7Lkb2o63I4GFTRIslZ&#10;dc7LpICLMy5yVsOpmA9iwZbQep4NsOP4gyUXcSl4lFQV/DppLtqXqv3ZLInq32ezKqmtbGSDbbX6&#10;Fup7Kr8HlxdsOBesXKRRawZ7hRU5Swt4qG5qwmpm3Yl0p6k8jQSv+Kw+j3g+4LNZGiXqHeBtkLP1&#10;NmNW3LNKvUwEvbM2EI7esd3pXNpd8Js0y6A3BtD6UP4m/y5hfBJ5OSv6NzW/qHvbe5YlDGBV6qGs&#10;3mbilwUrE/Xm1TD67f6zsNJ4ZGOCbatgOQDpa7KqrZ/4ysJhKEdRPh9u/FLCrfUKLgAa1YhU5S2P&#10;/qysgo8XrJgnV0Lw5SJhMViI5H/CW+h/bdqpZCPT5a88hgexu5qrhlYzkctegEGzoHVA0wNYhMMA&#10;0wZG0qIIrmAfU+SDpRHc4BHfc3z1HDZcN1GKqv454bklD0a2AJiqR7D726qWJrHh+hb5xIpnaSzH&#10;R52I+XScCeueAaRv1KdtvXdbVljLkU097DW9cLAJR332NZGnNczNLM1HdqhvYkPZd9dFDGayYc3S&#10;rDkGkyVIVGfK/mt6sl5NV2rkfNUFsqenPH6A7hW8mYvAHXCw4OJv21rCPBzZ1V93TCS2lf1SwBBR&#10;RIicuOqEeAGGE9G9Mu1eYUUETY3s2raaw3HdTPa7UqTzBTypAUXBr2BYZ6nq7I1Vrf2A48b8DwC0&#10;uwb0bVokAGaFpRaR4+KzaKH9LEhq4AHuXOI6lMhhZUMNTABr4DW4DAO3HfMDoMzAnsdAqRlDDvyb&#10;sSb4XQupR+Gl3gXmyPqtFMV+ow69Dq9Dckawf31GnMnk7OpmTM78GxR4E3cyHk/QP/JdEBku0jhO&#10;CjmZ1nSPyPOoqnU8DVFrwtfdMOi3riYxdPz6rzJ6a3Y0U0HOdzngH4k60kcdVY7wtagLvYC6gaJD&#10;hIjre33USaQpKoTZSzyFbyALg7rTQx1QT+O8G66jyv2+A+q8AIVY0dmG6xBCgQ/Bp/TBKCBPeOD/&#10;EdlZ9UMJYUctUohWMvCD4MbzJAZ/mECELY8kYaxDMmAYQ4fPDqgPRZX+FjCx7ON3AOY+OuwC83ty&#10;wgaXH++mwaluZztU8VyLzY/LdjANsIshbAA63fjxDt16lPoBzCPJty4K4PN4eHkKOY/qAjlUJufp&#10;JfHglndgrVKVD4d1k8QjgLa/kyz5OCCoRTQJcQDobjzvgdD1FBCtSy0G0T1E0zWi28hWpUCvDSDW&#10;5SMZuZLQCyGMBeBtuFbWnEwab9J47AF99RIqXWSDSuiLi0fdNN7BIXG2ypo6j4eSnEMUX5s8Hoo+&#10;J5fHe2gLdjrO+S9gJ3OoEAJhGViafMmUNaXMdyCP9/aoQ1SHLB+qDnXzpQ1fbnw46udLIYhEJrrU&#10;2oeJLrvRpac1oo3oSXVfHQ3WyA2Q52yXXfu4NnWAeGQHWl0xuO7hWusBGteuo/vqeLgOQYUF+b6X&#10;c23xtcG1xLXWbwyue7juywmuo/vprfHxvmpANz5+IoYwKtcpi/5Qke9WC1zn3VQuSjCBIKVPmJ20&#10;zcDSrEU5mLQFu2qA20SVR1IDMKGulLp6cIalVb4nVx/KMgQJHeQZfSvQBGL8f9f/B301wHW62taL&#10;y7IdNQAEKQiQVZF3U0kwaoBZ1KfWRod9NcB13iRCddQA7FJK0VZCpNWAzeIrowacohoQ9tUAt+Gn&#10;12qfT8Gum+0YNcCoAY+oAeGuGuA6XanqOKunwF97HlF2bJz4VnnJp03McJhRT2CxSbNBQRKJCS+7&#10;4WWo5QC12MR1ugrXi8PLLuHSAAXu1up9Q7hmV8n2vsQD8muod5V06vnH16n2Zk2GcHf36AU6TzWE&#10;2yPcPToVOr5OpSw4FEJgx6VmvSqskoQq3vcUQsBOQNh2XUZqi0+7L11uJu+eq/2Cm93zl/8CAAD/&#10;/wMAUEsDBBQABgAIAAAAIQAqUnwJ2QAAAAUBAAAPAAAAZHJzL2Rvd25yZXYueG1sTI/BTsMwEETv&#10;SPyDtUjcqAOq2irEqaASVxAB7pt4SULtdYidNvD1LFzoZaTVrGbeFNvZO3WgMfaBDVwvMlDETbA9&#10;twZeXx6uNqBiQrboApOBL4qwLc/PCsxtOPIzHarUKgnhmKOBLqUh1zo2HXmMizAQi/ceRo9JzrHV&#10;dsSjhHunb7JspT32LA0dDrTrqNlXkzfwZD/d7n75Pb3VM4WPaqj3j7w25vJivrsFlWhO/8/wiy/o&#10;UApTHSa2UTkDMiT9qXhrqQJVG1huVhnostCn9OUPAAAA//8DAFBLAQItABQABgAIAAAAIQC2gziS&#10;/gAAAOEBAAATAAAAAAAAAAAAAAAAAAAAAABbQ29udGVudF9UeXBlc10ueG1sUEsBAi0AFAAGAAgA&#10;AAAhADj9If/WAAAAlAEAAAsAAAAAAAAAAAAAAAAALwEAAF9yZWxzLy5yZWxzUEsBAi0AFAAGAAgA&#10;AAAhALVSIzofBgAAhT8AAA4AAAAAAAAAAAAAAAAALgIAAGRycy9lMm9Eb2MueG1sUEsBAi0AFAAG&#10;AAgAAAAhACpSfAnZAAAABQEAAA8AAAAAAAAAAAAAAAAAeQgAAGRycy9kb3ducmV2LnhtbFBLBQYA&#10;AAAABAAEAPMAAAB/CQAAAAA=&#10;">
                <v:shape id="_x0000_s1174" type="#_x0000_t75" style="position:absolute;width:45720;height:30861;visibility:visible;mso-wrap-style:square">
                  <v:fill o:detectmouseclick="t"/>
                  <v:path o:connecttype="none"/>
                </v:shape>
                <v:shape id="Text Box 288" o:spid="_x0000_s1175" type="#_x0000_t202" style="position:absolute;top:2287;width:26291;height:5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d92xQAAANwAAAAPAAAAZHJzL2Rvd25yZXYueG1sRI9Ba8JA&#10;FITvQv/D8gq9iG4aRW3qKqXQojebir0+ss8kNPs23d3G+O9dQfA4zMw3zHLdm0Z05HxtWcHzOAFB&#10;XFhdc6lg//0xWoDwAVljY5kUnMnDevUwWGKm7Ym/qMtDKSKEfYYKqhDaTEpfVGTQj21LHL2jdQZD&#10;lK6U2uEpwk0j0ySZSYM1x4UKW3qvqPjN/42CxXTT/fjtZHcoZsfmJQzn3eefU+rpsX97BRGoD/fw&#10;rb3RCtJpCtcz8QjI1QUAAP//AwBQSwECLQAUAAYACAAAACEA2+H2y+4AAACFAQAAEwAAAAAAAAAA&#10;AAAAAAAAAAAAW0NvbnRlbnRfVHlwZXNdLnhtbFBLAQItABQABgAIAAAAIQBa9CxbvwAAABUBAAAL&#10;AAAAAAAAAAAAAAAAAB8BAABfcmVscy8ucmVsc1BLAQItABQABgAIAAAAIQB7Ad92xQAAANwAAAAP&#10;AAAAAAAAAAAAAAAAAAcCAABkcnMvZG93bnJldi54bWxQSwUGAAAAAAMAAwC3AAAA+QIAAAAA&#10;">
                  <v:textbox>
                    <w:txbxContent>
                      <w:p w:rsidR="00BC5144" w:rsidRPr="002E6988" w:rsidRDefault="00BC5144" w:rsidP="007F6AEA">
                        <w:pPr>
                          <w:spacing w:after="0" w:line="240" w:lineRule="auto"/>
                          <w:jc w:val="center"/>
                          <w:rPr>
                            <w:rFonts w:ascii="Times New Roman" w:hAnsi="Times New Roman"/>
                            <w:sz w:val="24"/>
                            <w:szCs w:val="24"/>
                            <w:lang w:val="uk-UA"/>
                          </w:rPr>
                        </w:pPr>
                        <w:r w:rsidRPr="002E6988">
                          <w:rPr>
                            <w:rFonts w:ascii="Times New Roman" w:hAnsi="Times New Roman"/>
                            <w:sz w:val="24"/>
                            <w:szCs w:val="24"/>
                            <w:lang w:val="uk-UA"/>
                          </w:rPr>
                          <w:t>Розроблення рішень (організаційний)</w:t>
                        </w:r>
                      </w:p>
                    </w:txbxContent>
                  </v:textbox>
                </v:shape>
                <v:line id="Line 289" o:spid="_x0000_s1176" style="position:absolute;visibility:visible;mso-wrap-style:square" from="26291,3430" to="28579,3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EYVxwAAANwAAAAPAAAAZHJzL2Rvd25yZXYueG1sRI9Pa8JA&#10;FMTvQr/D8gq96aZagqSuIi0F9VD8U2iPz+wzic2+Dbtrkn57tyB4HGbmN8xs0ZtatOR8ZVnB8ygB&#10;QZxbXXGh4OvwMZyC8AFZY22ZFPyRh8X8YTDDTNuOd9TuQyEihH2GCsoQmkxKn5dk0I9sQxy9k3UG&#10;Q5SukNphF+GmluMkSaXBiuNCiQ29lZT/7i9Gwedkm7bL9WbVf6/TY/6+O/6cO6fU02O/fAURqA/3&#10;8K290grGLxP4PxOPgJxfAQAA//8DAFBLAQItABQABgAIAAAAIQDb4fbL7gAAAIUBAAATAAAAAAAA&#10;AAAAAAAAAAAAAABbQ29udGVudF9UeXBlc10ueG1sUEsBAi0AFAAGAAgAAAAhAFr0LFu/AAAAFQEA&#10;AAsAAAAAAAAAAAAAAAAAHwEAAF9yZWxzLy5yZWxzUEsBAi0AFAAGAAgAAAAhACtkRhXHAAAA3AAA&#10;AA8AAAAAAAAAAAAAAAAABwIAAGRycy9kb3ducmV2LnhtbFBLBQYAAAAAAwADALcAAAD7AgAAAAA=&#10;"/>
                <v:line id="Line 290" o:spid="_x0000_s1177" style="position:absolute;visibility:visible;mso-wrap-style:square" from="28579,1143" to="28588,5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d5hxwAAANwAAAAPAAAAZHJzL2Rvd25yZXYueG1sRI9Pa8JA&#10;FMTvhX6H5Qm91Y1WgkRXkZaC9iD1D+jxmX1N0mbfht1tkn77riB4HGbmN8x82ZtatOR8ZVnBaJiA&#10;IM6trrhQcDy8P09B+ICssbZMCv7Iw3Lx+DDHTNuOd9TuQyEihH2GCsoQmkxKn5dk0A9tQxy9L+sM&#10;hihdIbXDLsJNLcdJkkqDFceFEht6LSn/2f8aBduXz7RdbT7W/WmTXvK33eX83Tmlngb9agYiUB/u&#10;4Vt7rRWMJxO4nolHQC7+AQAA//8DAFBLAQItABQABgAIAAAAIQDb4fbL7gAAAIUBAAATAAAAAAAA&#10;AAAAAAAAAAAAAABbQ29udGVudF9UeXBlc10ueG1sUEsBAi0AFAAGAAgAAAAhAFr0LFu/AAAAFQEA&#10;AAsAAAAAAAAAAAAAAAAAHwEAAF9yZWxzLy5yZWxzUEsBAi0AFAAGAAgAAAAhAKSN3mHHAAAA3AAA&#10;AA8AAAAAAAAAAAAAAAAABwIAAGRycy9kb3ducmV2LnhtbFBLBQYAAAAAAwADALcAAAD7AgAAAAA=&#10;"/>
                <v:line id="Line 291" o:spid="_x0000_s1178" style="position:absolute;visibility:visible;mso-wrap-style:square" from="28579,5718" to="29697,5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tuxQAAANwAAAAPAAAAZHJzL2Rvd25yZXYueG1sRI9PawIx&#10;FMTvBb9DeIXealZpq65GkS6CB1vwD56fm+dm6eZl2aRr+u1NodDjMDO/YRaraBvRU+drxwpGwwwE&#10;cel0zZWC03HzPAXhA7LGxjEp+CEPq+XgYYG5djfeU38IlUgQ9jkqMCG0uZS+NGTRD11LnLyr6yyG&#10;JLtK6g5vCW4bOc6yN2mx5rRgsKV3Q+XX4dsqmJhiLyey2B0/i74ezeJHPF9mSj09xvUcRKAY/sN/&#10;7a1WMH55hd8z6QjI5R0AAP//AwBQSwECLQAUAAYACAAAACEA2+H2y+4AAACFAQAAEwAAAAAAAAAA&#10;AAAAAAAAAAAAW0NvbnRlbnRfVHlwZXNdLnhtbFBLAQItABQABgAIAAAAIQBa9CxbvwAAABUBAAAL&#10;AAAAAAAAAAAAAAAAAB8BAABfcmVscy8ucmVsc1BLAQItABQABgAIAAAAIQDX+atuxQAAANwAAAAP&#10;AAAAAAAAAAAAAAAAAAcCAABkcnMvZG93bnJldi54bWxQSwUGAAAAAAMAAwC3AAAA+QIAAAAA&#10;">
                  <v:stroke endarrow="block"/>
                </v:line>
                <v:line id="Line 292" o:spid="_x0000_s1179" style="position:absolute;visibility:visible;mso-wrap-style:square" from="28579,1143" to="29697,1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zUZxQAAANwAAAAPAAAAZHJzL2Rvd25yZXYueG1sRI9La8Mw&#10;EITvhfwHsYHcGjkh5OFECaWmkENbyIOcN9bWMrVWxlId5d9XhUKOw8x8w2x20Taip87XjhVMxhkI&#10;4tLpmisF59Pb8xKED8gaG8ek4E4edtvB0wZz7W58oP4YKpEg7HNUYEJocyl9aciiH7uWOHlfrrMY&#10;kuwqqTu8Jbht5DTL5tJizWnBYEuvhsrv449VsDDFQS5k8X76LPp6soof8XJdKTUaxpc1iEAxPML/&#10;7b1WMJ3N4e9MOgJy+wsAAP//AwBQSwECLQAUAAYACAAAACEA2+H2y+4AAACFAQAAEwAAAAAAAAAA&#10;AAAAAAAAAAAAW0NvbnRlbnRfVHlwZXNdLnhtbFBLAQItABQABgAIAAAAIQBa9CxbvwAAABUBAAAL&#10;AAAAAAAAAAAAAAAAAB8BAABfcmVscy8ucmVsc1BLAQItABQABgAIAAAAIQAnKzUZxQAAANwAAAAP&#10;AAAAAAAAAAAAAAAAAAcCAABkcnMvZG93bnJldi54bWxQSwUGAAAAAAMAAwC3AAAA+QIAAAAA&#10;">
                  <v:stroke endarrow="block"/>
                </v:line>
                <v:shape id="Text Box 293" o:spid="_x0000_s1180" type="#_x0000_t202" style="position:absolute;left:29723;top:4574;width:15997;height:3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nzuxgAAANwAAAAPAAAAZHJzL2Rvd25yZXYueG1sRI9PawIx&#10;FMTvgt8hPKEX0WytqN1ulFJQ9GZV7PWxefuHbl62Sbpuv31TEHocZuY3TLbpTSM6cr62rOBxmoAg&#10;zq2uuVRwOW8nKxA+IGtsLJOCH/KwWQ8HGaba3vidulMoRYSwT1FBFUKbSunzigz6qW2Jo1dYZzBE&#10;6UqpHd4i3DRyliQLabDmuFBhS28V5Z+nb6NgNd93H/7wdLzmi6J5DuNlt/tySj2M+tcXEIH68B++&#10;t/dawWy+hL8z8QjI9S8AAAD//wMAUEsBAi0AFAAGAAgAAAAhANvh9svuAAAAhQEAABMAAAAAAAAA&#10;AAAAAAAAAAAAAFtDb250ZW50X1R5cGVzXS54bWxQSwECLQAUAAYACAAAACEAWvQsW78AAAAVAQAA&#10;CwAAAAAAAAAAAAAAAAAfAQAAX3JlbHMvLnJlbHNQSwECLQAUAAYACAAAACEAa3Z87sYAAADcAAAA&#10;DwAAAAAAAAAAAAAAAAAHAgAAZHJzL2Rvd25yZXYueG1sUEsFBgAAAAADAAMAtwAAAPoCAAAAAA==&#10;">
                  <v:textbox>
                    <w:txbxContent>
                      <w:p w:rsidR="00BC5144" w:rsidRPr="002E6988" w:rsidRDefault="00BC5144" w:rsidP="007F6AEA">
                        <w:pPr>
                          <w:spacing w:after="0" w:line="240" w:lineRule="auto"/>
                          <w:jc w:val="center"/>
                          <w:rPr>
                            <w:rFonts w:ascii="Times New Roman" w:hAnsi="Times New Roman"/>
                            <w:sz w:val="24"/>
                            <w:szCs w:val="24"/>
                            <w:lang w:val="uk-UA"/>
                          </w:rPr>
                        </w:pPr>
                        <w:r w:rsidRPr="002E6988">
                          <w:rPr>
                            <w:rFonts w:ascii="Times New Roman" w:hAnsi="Times New Roman"/>
                            <w:sz w:val="24"/>
                            <w:szCs w:val="24"/>
                            <w:lang w:val="uk-UA"/>
                          </w:rPr>
                          <w:t xml:space="preserve">Планування </w:t>
                        </w:r>
                      </w:p>
                    </w:txbxContent>
                  </v:textbox>
                </v:shape>
                <v:shape id="Text Box 294" o:spid="_x0000_s1181" type="#_x0000_t202" style="position:absolute;top:12326;width:26274;height:4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eicwwAAANwAAAAPAAAAZHJzL2Rvd25yZXYueG1sRE/LagIx&#10;FN0X+g/hFtyIk6mVUadGKQXF7qwV3V4mdx50cjNN4jj9+2YhdHk479VmMK3oyfnGsoLnJAVBXFjd&#10;cKXg9LWdLED4gKyxtUwKfsnDZv34sMJc2xt/Un8MlYgh7HNUUIfQ5VL6oiaDPrEdceRK6wyGCF0l&#10;tcNbDDetnKZpJg02HBtq7Oi9puL7eDUKFrN9f/EfL4dzkZXtMozn/e7HKTV6Gt5eQQQawr/47t5r&#10;BdNZXBvPxCMg138AAAD//wMAUEsBAi0AFAAGAAgAAAAhANvh9svuAAAAhQEAABMAAAAAAAAAAAAA&#10;AAAAAAAAAFtDb250ZW50X1R5cGVzXS54bWxQSwECLQAUAAYACAAAACEAWvQsW78AAAAVAQAACwAA&#10;AAAAAAAAAAAAAAAfAQAAX3JlbHMvLnJlbHNQSwECLQAUAAYACAAAACEAGunonMMAAADcAAAADwAA&#10;AAAAAAAAAAAAAAAHAgAAZHJzL2Rvd25yZXYueG1sUEsFBgAAAAADAAMAtwAAAPcCAAAAAA==&#10;">
                  <v:textbox>
                    <w:txbxContent>
                      <w:p w:rsidR="00BC5144" w:rsidRPr="002E6988" w:rsidRDefault="00BC5144" w:rsidP="007F6AEA">
                        <w:pPr>
                          <w:spacing w:after="0" w:line="240" w:lineRule="auto"/>
                          <w:jc w:val="center"/>
                          <w:rPr>
                            <w:rFonts w:ascii="Times New Roman" w:hAnsi="Times New Roman"/>
                            <w:sz w:val="24"/>
                            <w:szCs w:val="24"/>
                            <w:lang w:val="uk-UA"/>
                          </w:rPr>
                        </w:pPr>
                        <w:r w:rsidRPr="002E6988">
                          <w:rPr>
                            <w:rFonts w:ascii="Times New Roman" w:hAnsi="Times New Roman"/>
                            <w:sz w:val="24"/>
                            <w:szCs w:val="24"/>
                            <w:lang w:val="uk-UA"/>
                          </w:rPr>
                          <w:t>Реалізація рішень (мотиваційний)</w:t>
                        </w:r>
                      </w:p>
                    </w:txbxContent>
                  </v:textbox>
                </v:shape>
                <v:line id="Line 295" o:spid="_x0000_s1182" style="position:absolute;visibility:visible;mso-wrap-style:square" from="26291,14858" to="28579,14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HH/xwAAANwAAAAPAAAAZHJzL2Rvd25yZXYueG1sRI9Ba8JA&#10;FITvBf/D8gq91U1tCTW6irQUtIeiVtDjM/tMYrNvw+42Sf+9KxQ8DjPzDTOd96YWLTlfWVbwNExA&#10;EOdWV1wo2H1/PL6C8AFZY22ZFPyRh/lscDfFTNuON9RuQyEihH2GCsoQmkxKn5dk0A9tQxy9k3UG&#10;Q5SukNphF+GmlqMkSaXBiuNCiQ29lZT/bH+Ngq/nddouVp/Lfr9Kj/n75ng4d06ph/t+MQERqA+3&#10;8H97qRWMXsZwPROPgJxdAAAA//8DAFBLAQItABQABgAIAAAAIQDb4fbL7gAAAIUBAAATAAAAAAAA&#10;AAAAAAAAAAAAAABbQ29udGVudF9UeXBlc10ueG1sUEsBAi0AFAAGAAgAAAAhAFr0LFu/AAAAFQEA&#10;AAsAAAAAAAAAAAAAAAAAHwEAAF9yZWxzLy5yZWxzUEsBAi0AFAAGAAgAAAAhAEqMcf/HAAAA3AAA&#10;AA8AAAAAAAAAAAAAAAAABwIAAGRycy9kb3ducmV2LnhtbFBLBQYAAAAAAwADALcAAAD7AgAAAAA=&#10;"/>
                <v:line id="Line 296" o:spid="_x0000_s1183" style="position:absolute;visibility:visible;mso-wrap-style:square" from="28579,10284" to="28588,19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06/wwAAANwAAAAPAAAAZHJzL2Rvd25yZXYueG1sRE/LasJA&#10;FN0X/IfhCt3VSS2GkjqKVATtQnyBLq+Z2yRt5k6YmSbx752F0OXhvKfz3tSiJecrywpeRwkI4tzq&#10;igsFp+Pq5R2ED8gaa8uk4EYe5rPB0xQzbTveU3sIhYgh7DNUUIbQZFL6vCSDfmQb4sh9W2cwROgK&#10;qR12MdzUcpwkqTRYcWwosaHPkvLfw59RsH3bpe1i87Xuz5v0mi/318tP55R6HvaLDxCB+vAvfrjX&#10;WsF4EufHM/EIyNkdAAD//wMAUEsBAi0AFAAGAAgAAAAhANvh9svuAAAAhQEAABMAAAAAAAAAAAAA&#10;AAAAAAAAAFtDb250ZW50X1R5cGVzXS54bWxQSwECLQAUAAYACAAAACEAWvQsW78AAAAVAQAACwAA&#10;AAAAAAAAAAAAAAAfAQAAX3JlbHMvLnJlbHNQSwECLQAUAAYACAAAACEAXm9Ov8MAAADcAAAADwAA&#10;AAAAAAAAAAAAAAAHAgAAZHJzL2Rvd25yZXYueG1sUEsFBgAAAAADAAMAtwAAAPcCAAAAAA==&#10;"/>
                <v:line id="Line 297" o:spid="_x0000_s1184" style="position:absolute;visibility:visible;mso-wrap-style:square" from="28579,10284" to="29723,10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zuwxQAAANwAAAAPAAAAZHJzL2Rvd25yZXYueG1sRI9BawIx&#10;FITvQv9DeIXeNLuCta5GKV2EHrSglp5fN8/N0s3LsknX+O8boeBxmJlvmNUm2lYM1PvGsYJ8koEg&#10;rpxuuFbwedqOX0D4gKyxdUwKruRhs34YrbDQ7sIHGo6hFgnCvkAFJoSukNJXhiz6ieuIk3d2vcWQ&#10;ZF9L3eMlwW0rp1n2LC02nBYMdvRmqPo5/loFc1Me5FyWu9NHOTT5Iu7j1/dCqafH+LoEESiGe/i/&#10;/a4VTGc53M6kIyDXfwAAAP//AwBQSwECLQAUAAYACAAAACEA2+H2y+4AAACFAQAAEwAAAAAAAAAA&#10;AAAAAAAAAAAAW0NvbnRlbnRfVHlwZXNdLnhtbFBLAQItABQABgAIAAAAIQBa9CxbvwAAABUBAAAL&#10;AAAAAAAAAAAAAAAAAB8BAABfcmVscy8ucmVsc1BLAQItABQABgAIAAAAIQAtGzuwxQAAANwAAAAP&#10;AAAAAAAAAAAAAAAAAAcCAABkcnMvZG93bnJldi54bWxQSwUGAAAAAAMAAwC3AAAA+QIAAAAA&#10;">
                  <v:stroke endarrow="block"/>
                </v:line>
                <v:shape id="Text Box 298" o:spid="_x0000_s1185" type="#_x0000_t202" style="position:absolute;left:29723;top:9140;width:15997;height:3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mrxgAAANwAAAAPAAAAZHJzL2Rvd25yZXYueG1sRI9Ba8JA&#10;FITvQv/D8gpeim5MW7Wpq4hgsbdWpb0+ss8kmH0bd9cY/71bKHgcZuYbZrboTC1acr6yrGA0TEAQ&#10;51ZXXCjY79aDKQgfkDXWlknBlTws5g+9GWbaXvib2m0oRISwz1BBGUKTSenzkgz6oW2Io3ewzmCI&#10;0hVSO7xEuKllmiRjabDiuFBiQ6uS8uP2bBRMXzbtr/98/vrJx4f6LTxN2o+TU6r/2C3fQQTqwj38&#10;395oBelrCn9n4hGQ8xsAAAD//wMAUEsBAi0AFAAGAAgAAAAhANvh9svuAAAAhQEAABMAAAAAAAAA&#10;AAAAAAAAAAAAAFtDb250ZW50X1R5cGVzXS54bWxQSwECLQAUAAYACAAAACEAWvQsW78AAAAVAQAA&#10;CwAAAAAAAAAAAAAAAAAfAQAAX3JlbHMvLnJlbHNQSwECLQAUAAYACAAAACEA/thJq8YAAADcAAAA&#10;DwAAAAAAAAAAAAAAAAAHAgAAZHJzL2Rvd25yZXYueG1sUEsFBgAAAAADAAMAtwAAAPoCAAAAAA==&#10;">
                  <v:textbox>
                    <w:txbxContent>
                      <w:p w:rsidR="00BC5144" w:rsidRPr="002E6988" w:rsidRDefault="00BC5144" w:rsidP="007F6AEA">
                        <w:pPr>
                          <w:spacing w:after="0" w:line="240" w:lineRule="auto"/>
                          <w:jc w:val="center"/>
                          <w:rPr>
                            <w:rFonts w:ascii="Times New Roman" w:hAnsi="Times New Roman"/>
                            <w:sz w:val="24"/>
                            <w:szCs w:val="24"/>
                            <w:lang w:val="uk-UA"/>
                          </w:rPr>
                        </w:pPr>
                        <w:r w:rsidRPr="002E6988">
                          <w:rPr>
                            <w:rFonts w:ascii="Times New Roman" w:hAnsi="Times New Roman"/>
                            <w:sz w:val="24"/>
                            <w:szCs w:val="24"/>
                            <w:lang w:val="uk-UA"/>
                          </w:rPr>
                          <w:t xml:space="preserve">Регулювання </w:t>
                        </w:r>
                      </w:p>
                    </w:txbxContent>
                  </v:textbox>
                </v:shape>
                <v:shape id="Text Box 299" o:spid="_x0000_s1186" type="#_x0000_t202" style="position:absolute;left:29723;top:13715;width:15997;height:3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OwwxgAAANwAAAAPAAAAZHJzL2Rvd25yZXYueG1sRI9PawIx&#10;FMTvQr9DeEIvotlqq3Y1ShFa9Fb/YK+PzXN36eZlm8R1/famIHgcZuY3zHzZmko05HxpWcHLIAFB&#10;nFldcq7gsP/sT0H4gKyxskwKruRhuXjqzDHV9sJbanYhFxHCPkUFRQh1KqXPCjLoB7Ymjt7JOoMh&#10;SpdL7fAS4aaSwyQZS4Mlx4UCa1oVlP3uzkbB9HXd/PjN6PuYjU/Ve+hNmq8/p9Rzt/2YgQjUhkf4&#10;3l5rBcO3EfyfiUdALm4AAAD//wMAUEsBAi0AFAAGAAgAAAAhANvh9svuAAAAhQEAABMAAAAAAAAA&#10;AAAAAAAAAAAAAFtDb250ZW50X1R5cGVzXS54bWxQSwECLQAUAAYACAAAACEAWvQsW78AAAAVAQAA&#10;CwAAAAAAAAAAAAAAAAAfAQAAX3JlbHMvLnJlbHNQSwECLQAUAAYACAAAACEAkZTsMMYAAADcAAAA&#10;DwAAAAAAAAAAAAAAAAAHAgAAZHJzL2Rvd25yZXYueG1sUEsFBgAAAAADAAMAtwAAAPoCAAAAAA==&#10;">
                  <v:textbox>
                    <w:txbxContent>
                      <w:p w:rsidR="00BC5144" w:rsidRPr="002E6988" w:rsidRDefault="00BC5144" w:rsidP="007F6AEA">
                        <w:pPr>
                          <w:spacing w:after="0" w:line="240" w:lineRule="auto"/>
                          <w:jc w:val="center"/>
                          <w:rPr>
                            <w:rFonts w:ascii="Times New Roman" w:hAnsi="Times New Roman"/>
                            <w:sz w:val="24"/>
                            <w:szCs w:val="24"/>
                            <w:lang w:val="uk-UA"/>
                          </w:rPr>
                        </w:pPr>
                        <w:r w:rsidRPr="002E6988">
                          <w:rPr>
                            <w:rFonts w:ascii="Times New Roman" w:hAnsi="Times New Roman"/>
                            <w:sz w:val="24"/>
                            <w:szCs w:val="24"/>
                            <w:lang w:val="uk-UA"/>
                          </w:rPr>
                          <w:t xml:space="preserve">Організація </w:t>
                        </w:r>
                      </w:p>
                    </w:txbxContent>
                  </v:textbox>
                </v:shape>
                <v:shape id="Text Box 300" o:spid="_x0000_s1187" type="#_x0000_t202" style="position:absolute;left:29723;top:18289;width:15997;height:3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dHfxgAAANwAAAAPAAAAZHJzL2Rvd25yZXYueG1sRI9bawIx&#10;FITfhf6HcIS+iGZr66WrUYpQ0bd6wb4eNsfdpZuTbRLX9d8bodDHYWa+YebL1lSiIedLywpeBgkI&#10;4szqknMFx8NnfwrCB2SNlWVScCMPy8VTZ46ptlfeUbMPuYgQ9ikqKEKoUyl9VpBBP7A1cfTO1hkM&#10;UbpcaofXCDeVHCbJWBosOS4UWNOqoOxnfzEKpm+b5ttvX79O2fhcvYfepFn/OqWeu+3HDESgNvyH&#10;/9obrWA4GsHjTDwCcnEHAAD//wMAUEsBAi0AFAAGAAgAAAAhANvh9svuAAAAhQEAABMAAAAAAAAA&#10;AAAAAAAAAAAAAFtDb250ZW50X1R5cGVzXS54bWxQSwECLQAUAAYACAAAACEAWvQsW78AAAAVAQAA&#10;CwAAAAAAAAAAAAAAAAAfAQAAX3JlbHMvLnJlbHNQSwECLQAUAAYACAAAACEAcTHR38YAAADcAAAA&#10;DwAAAAAAAAAAAAAAAAAHAgAAZHJzL2Rvd25yZXYueG1sUEsFBgAAAAADAAMAtwAAAPoCAAAAAA==&#10;">
                  <v:textbox>
                    <w:txbxContent>
                      <w:p w:rsidR="00BC5144" w:rsidRPr="002E6988" w:rsidRDefault="00BC5144" w:rsidP="007F6AEA">
                        <w:pPr>
                          <w:spacing w:after="0" w:line="240" w:lineRule="auto"/>
                          <w:jc w:val="center"/>
                          <w:rPr>
                            <w:rFonts w:ascii="Times New Roman" w:hAnsi="Times New Roman"/>
                            <w:sz w:val="24"/>
                            <w:szCs w:val="24"/>
                            <w:lang w:val="uk-UA"/>
                          </w:rPr>
                        </w:pPr>
                        <w:r w:rsidRPr="002E6988">
                          <w:rPr>
                            <w:rFonts w:ascii="Times New Roman" w:hAnsi="Times New Roman"/>
                            <w:sz w:val="24"/>
                            <w:szCs w:val="24"/>
                            <w:lang w:val="uk-UA"/>
                          </w:rPr>
                          <w:t xml:space="preserve">Мотивація </w:t>
                        </w:r>
                      </w:p>
                    </w:txbxContent>
                  </v:textbox>
                </v:shape>
                <v:line id="Line 301" o:spid="_x0000_s1188" style="position:absolute;visibility:visible;mso-wrap-style:square" from="28579,14858" to="29723,14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qPExQAAANwAAAAPAAAAZHJzL2Rvd25yZXYueG1sRI9La8Mw&#10;EITvhfwHsYHcGjmBvJwoodQUcmgLeZDzxtpaptbKWKqj/PuqUMhxmJlvmM0u2kb01PnasYLJOANB&#10;XDpdc6XgfHp7XoLwAVlj45gU3MnDbjt42mCu3Y0P1B9DJRKEfY4KTAhtLqUvDVn0Y9cSJ+/LdRZD&#10;kl0ldYe3BLeNnGbZXFqsOS0YbOnVUPl9/LEKFqY4yIUs3k+fRV9PVvEjXq4rpUbD+LIGESiGR/i/&#10;vdcKprM5/J1JR0BufwEAAP//AwBQSwECLQAUAAYACAAAACEA2+H2y+4AAACFAQAAEwAAAAAAAAAA&#10;AAAAAAAAAAAAW0NvbnRlbnRfVHlwZXNdLnhtbFBLAQItABQABgAIAAAAIQBa9CxbvwAAABUBAAAL&#10;AAAAAAAAAAAAAAAAAB8BAABfcmVscy8ucmVsc1BLAQItABQABgAIAAAAIQCi8qPExQAAANwAAAAP&#10;AAAAAAAAAAAAAAAAAAcCAABkcnMvZG93bnJldi54bWxQSwUGAAAAAAMAAwC3AAAA+QIAAAAA&#10;">
                  <v:stroke endarrow="block"/>
                </v:line>
                <v:line id="Line 302" o:spid="_x0000_s1189" style="position:absolute;visibility:visible;mso-wrap-style:square" from="28579,19424" to="29723,19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1o/xAAAANwAAAAPAAAAZHJzL2Rvd25yZXYueG1sRI9BawIx&#10;FITvBf9DeIK3mtWDW1ejiEvBgy2opefn5rlZ3Lwsm3RN/31TKPQ4zMw3zHobbSsG6n3jWMFsmoEg&#10;rpxuuFbwcXl9fgHhA7LG1jEp+CYP283oaY2Fdg8+0XAOtUgQ9gUqMCF0hZS+MmTRT11HnLyb6y2G&#10;JPta6h4fCW5bOc+yhbTYcFow2NHeUHU/f1kFuSlPMpfl8fJeDs1sGd/i53Wp1GQcdysQgWL4D/+1&#10;D1rBPM/h90w6AnLzAwAA//8DAFBLAQItABQABgAIAAAAIQDb4fbL7gAAAIUBAAATAAAAAAAAAAAA&#10;AAAAAAAAAABbQ29udGVudF9UeXBlc10ueG1sUEsBAi0AFAAGAAgAAAAhAFr0LFu/AAAAFQEAAAsA&#10;AAAAAAAAAAAAAAAAHwEAAF9yZWxzLy5yZWxzUEsBAi0AFAAGAAgAAAAhAIYLWj/EAAAA3AAAAA8A&#10;AAAAAAAAAAAAAAAABwIAAGRycy9kb3ducmV2LnhtbFBLBQYAAAAAAwADALcAAAD4AgAAAAA=&#10;">
                  <v:stroke endarrow="block"/>
                </v:line>
                <v:shape id="Text Box 303" o:spid="_x0000_s1190" type="#_x0000_t202" style="position:absolute;top:24933;width:26265;height:4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SIhwgAAANwAAAAPAAAAZHJzL2Rvd25yZXYueG1sRE/LisIw&#10;FN0P+A/hCm4GTXXERzWKCDPozhe6vTTXttjc1CRTO38/WQzM8nDey3VrKtGQ86VlBcNBAoI4s7rk&#10;XMHl/NmfgfABWWNlmRT8kIf1qvO2xFTbFx+pOYVcxBD2KSooQqhTKX1WkEE/sDVx5O7WGQwRulxq&#10;h68Ybio5SpKJNFhybCiwpm1B2eP0bRTMxrvm5vcfh2s2uVfz8D5tvp5OqV633SxABGrDv/jPvdMK&#10;RtO4Np6JR0CufgEAAP//AwBQSwECLQAUAAYACAAAACEA2+H2y+4AAACFAQAAEwAAAAAAAAAAAAAA&#10;AAAAAAAAW0NvbnRlbnRfVHlwZXNdLnhtbFBLAQItABQABgAIAAAAIQBa9CxbvwAAABUBAAALAAAA&#10;AAAAAAAAAAAAAB8BAABfcmVscy8ucmVsc1BLAQItABQABgAIAAAAIQDUhSIhwgAAANwAAAAPAAAA&#10;AAAAAAAAAAAAAAcCAABkcnMvZG93bnJldi54bWxQSwUGAAAAAAMAAwC3AAAA9gIAAAAA&#10;">
                  <v:textbox>
                    <w:txbxContent>
                      <w:p w:rsidR="00BC5144" w:rsidRPr="002E6988" w:rsidRDefault="00BC5144" w:rsidP="007F6AEA">
                        <w:pPr>
                          <w:spacing w:after="0" w:line="240" w:lineRule="auto"/>
                          <w:jc w:val="center"/>
                          <w:rPr>
                            <w:rFonts w:ascii="Times New Roman" w:hAnsi="Times New Roman"/>
                            <w:sz w:val="24"/>
                            <w:szCs w:val="24"/>
                            <w:lang w:val="uk-UA"/>
                          </w:rPr>
                        </w:pPr>
                        <w:r w:rsidRPr="002E6988">
                          <w:rPr>
                            <w:rFonts w:ascii="Times New Roman" w:hAnsi="Times New Roman"/>
                            <w:sz w:val="24"/>
                            <w:szCs w:val="24"/>
                            <w:lang w:val="uk-UA"/>
                          </w:rPr>
                          <w:t>Контроль (економіко-функціональний)</w:t>
                        </w:r>
                      </w:p>
                    </w:txbxContent>
                  </v:textbox>
                </v:shape>
                <v:line id="Line 304" o:spid="_x0000_s1191" style="position:absolute;visibility:visible;mso-wrap-style:square" from="26291,27430" to="28579,27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LtCxwAAANwAAAAPAAAAZHJzL2Rvd25yZXYueG1sRI9Ba8JA&#10;FITvBf/D8gq91U0tpDW6ilgK2kNRK+jxmX0m0ezbsLtN0n/fLRQ8DjPzDTOd96YWLTlfWVbwNExA&#10;EOdWV1wo2H+9P76C8AFZY22ZFPyQh/lscDfFTNuOt9TuQiEihH2GCsoQmkxKn5dk0A9tQxy9s3UG&#10;Q5SukNphF+GmlqMkSaXBiuNCiQ0tS8qvu2+j4PN5k7aL9ceqP6zTU/62PR0vnVPq4b5fTEAE6sMt&#10;/N9eaQWjlzH8nYlHQM5+AQAA//8DAFBLAQItABQABgAIAAAAIQDb4fbL7gAAAIUBAAATAAAAAAAA&#10;AAAAAAAAAAAAAABbQ29udGVudF9UeXBlc10ueG1sUEsBAi0AFAAGAAgAAAAhAFr0LFu/AAAAFQEA&#10;AAsAAAAAAAAAAAAAAAAAHwEAAF9yZWxzLy5yZWxzUEsBAi0AFAAGAAgAAAAhAITgu0LHAAAA3AAA&#10;AA8AAAAAAAAAAAAAAAAABwIAAGRycy9kb3ducmV2LnhtbFBLBQYAAAAAAwADALcAAAD7AgAAAAA=&#10;"/>
                <v:line id="Line 305" o:spid="_x0000_s1192" style="position:absolute;visibility:visible;mso-wrap-style:square" from="28579,23999" to="28588,29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2L4wwAAANwAAAAPAAAAZHJzL2Rvd25yZXYueG1sRE/Pa8Iw&#10;FL4L/g/hCbtpqoMi1SiiDHSHMZ2gx2fzbKvNS0mytvvvl8Ngx4/v93Ldm1q05HxlWcF0koAgzq2u&#10;uFBw/nobz0H4gKyxtkwKfsjDejUcLDHTtuMjtadQiBjCPkMFZQhNJqXPSzLoJ7YhjtzdOoMhQldI&#10;7bCL4aaWsyRJpcGKY0OJDW1Lyp+nb6Pg4/UzbTeH931/OaS3fHe8XR+dU+pl1G8WIAL14V/8595r&#10;BbN5nB/PxCMgV78AAAD//wMAUEsBAi0AFAAGAAgAAAAhANvh9svuAAAAhQEAABMAAAAAAAAAAAAA&#10;AAAAAAAAAFtDb250ZW50X1R5cGVzXS54bWxQSwECLQAUAAYACAAAACEAWvQsW78AAAAVAQAACwAA&#10;AAAAAAAAAAAAAAAfAQAAX3JlbHMvLnJlbHNQSwECLQAUAAYACAAAACEAIA9i+MMAAADcAAAADwAA&#10;AAAAAAAAAAAAAAAHAgAAZHJzL2Rvd25yZXYueG1sUEsFBgAAAAADAAMAtwAAAPcCAAAAAA==&#10;"/>
                <v:line id="Line 306" o:spid="_x0000_s1193" style="position:absolute;visibility:visible;mso-wrap-style:square" from="28579,23999" to="29723,24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xf3xQAAANwAAAAPAAAAZHJzL2Rvd25yZXYueG1sRI9La8Mw&#10;EITvhfwHsYHcGtk55OFECaGm0ENbyIOet9bGMrFWxlId9d9XhUCOw8x8w2x20bZioN43jhXk0wwE&#10;ceV0w7WC8+n1eQnCB2SNrWNS8EsedtvR0wYL7W58oOEYapEg7AtUYELoCil9Zciin7qOOHkX11sM&#10;Sfa11D3eEty2cpZlc2mx4bRgsKMXQ9X1+GMVLEx5kAtZvp8+y6HJV/Ejfn2vlJqM434NIlAMj/C9&#10;/aYVzJY5/J9JR0Bu/wAAAP//AwBQSwECLQAUAAYACAAAACEA2+H2y+4AAACFAQAAEwAAAAAAAAAA&#10;AAAAAAAAAAAAW0NvbnRlbnRfVHlwZXNdLnhtbFBLAQItABQABgAIAAAAIQBa9CxbvwAAABUBAAAL&#10;AAAAAAAAAAAAAAAAAB8BAABfcmVscy8ucmVsc1BLAQItABQABgAIAAAAIQBTexf3xQAAANwAAAAP&#10;AAAAAAAAAAAAAAAAAAcCAABkcnMvZG93bnJldi54bWxQSwUGAAAAAAMAAwC3AAAA+QIAAAAA&#10;">
                  <v:stroke endarrow="block"/>
                </v:line>
                <v:shape id="Text Box 307" o:spid="_x0000_s1194" type="#_x0000_t202" style="position:absolute;left:29723;top:22855;width:15997;height:3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GXsxQAAANwAAAAPAAAAZHJzL2Rvd25yZXYueG1sRI9Ba8JA&#10;FITvQv/D8gQvopumxcboKkWw2Ju10l4f2WcSzL5Nd9cY/71bKPQ4zMw3zHLdm0Z05HxtWcHjNAFB&#10;XFhdc6ng+LmdZCB8QNbYWCYFN/KwXj0Mlphre+UP6g6hFBHCPkcFVQhtLqUvKjLop7Yljt7JOoMh&#10;SldK7fAa4aaRaZLMpMGa40KFLW0qKs6Hi1GQPe+6b//+tP8qZqdmHsYv3duPU2o07F8XIAL14T/8&#10;195pBWmWwu+ZeATk6g4AAP//AwBQSwECLQAUAAYACAAAACEA2+H2y+4AAACFAQAAEwAAAAAAAAAA&#10;AAAAAAAAAAAAW0NvbnRlbnRfVHlwZXNdLnhtbFBLAQItABQABgAIAAAAIQBa9CxbvwAAABUBAAAL&#10;AAAAAAAAAAAAAAAAAB8BAABfcmVscy8ucmVsc1BLAQItABQABgAIAAAAIQCAuGXsxQAAANwAAAAP&#10;AAAAAAAAAAAAAAAAAAcCAABkcnMvZG93bnJldi54bWxQSwUGAAAAAAMAAwC3AAAA+QIAAAAA&#10;">
                  <v:textbox>
                    <w:txbxContent>
                      <w:p w:rsidR="00BC5144" w:rsidRPr="002E6988" w:rsidRDefault="00BC5144" w:rsidP="007F6AEA">
                        <w:pPr>
                          <w:spacing w:after="0" w:line="240" w:lineRule="auto"/>
                          <w:jc w:val="center"/>
                          <w:rPr>
                            <w:rFonts w:ascii="Times New Roman" w:hAnsi="Times New Roman"/>
                            <w:sz w:val="24"/>
                            <w:szCs w:val="24"/>
                            <w:lang w:val="uk-UA"/>
                          </w:rPr>
                        </w:pPr>
                        <w:r w:rsidRPr="002E6988">
                          <w:rPr>
                            <w:rFonts w:ascii="Times New Roman" w:hAnsi="Times New Roman"/>
                            <w:sz w:val="24"/>
                            <w:szCs w:val="24"/>
                            <w:lang w:val="uk-UA"/>
                          </w:rPr>
                          <w:t xml:space="preserve">Облік </w:t>
                        </w:r>
                      </w:p>
                    </w:txbxContent>
                  </v:textbox>
                </v:shape>
                <v:line id="Line 308" o:spid="_x0000_s1195" style="position:absolute;visibility:visible;mso-wrap-style:square" from="28579,29717" to="29723,29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SwbxQAAANwAAAAPAAAAZHJzL2Rvd25yZXYueG1sRI9PawIx&#10;FMTvhX6H8ArealYF/6xGKV0ED7agFs/PzXOzdPOybNI1fntTKPQ4zMxvmNUm2kb01PnasYLRMANB&#10;XDpdc6Xg67R9nYPwAVlj45gU3MnDZv38tMJcuxsfqD+GSiQI+xwVmBDaXEpfGrLoh64lTt7VdRZD&#10;kl0ldYe3BLeNHGfZVFqsOS0YbOndUPl9/LEKZqY4yJks9qfPoq9Hi/gRz5eFUoOX+LYEESiG//Bf&#10;e6cVjOcT+D2TjoBcPwAAAP//AwBQSwECLQAUAAYACAAAACEA2+H2y+4AAACFAQAAEwAAAAAAAAAA&#10;AAAAAAAAAAAAW0NvbnRlbnRfVHlwZXNdLnhtbFBLAQItABQABgAIAAAAIQBa9CxbvwAAABUBAAAL&#10;AAAAAAAAAAAAAAAAAB8BAABfcmVscy8ucmVsc1BLAQItABQABgAIAAAAIQDM5SwbxQAAANwAAAAP&#10;AAAAAAAAAAAAAAAAAAcCAABkcnMvZG93bnJldi54bWxQSwUGAAAAAAMAAwC3AAAA+QIAAAAA&#10;">
                  <v:stroke endarrow="block"/>
                </v:line>
                <v:shape id="Text Box 309" o:spid="_x0000_s1196" type="#_x0000_t202" style="position:absolute;left:29723;top:27430;width:15997;height:3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VgDxQAAANwAAAAPAAAAZHJzL2Rvd25yZXYueG1sRI9Ba8JA&#10;FITvhf6H5RW8lLqpio3RVURosTeblnp9ZJ9JMPs23V1j/PeuUPA4zMw3zGLVm0Z05HxtWcHrMAFB&#10;XFhdc6ng5/v9JQXhA7LGxjIpuJCH1fLxYYGZtmf+oi4PpYgQ9hkqqEJoMyl9UZFBP7QtcfQO1hkM&#10;UbpSaofnCDeNHCXJVBqsOS5U2NKmouKYn4yCdLLt9v5zvPstpodmFp7fuo8/p9TgqV/PQQTqwz38&#10;395qBaN0Arcz8QjI5RUAAP//AwBQSwECLQAUAAYACAAAACEA2+H2y+4AAACFAQAAEwAAAAAAAAAA&#10;AAAAAAAAAAAAW0NvbnRlbnRfVHlwZXNdLnhtbFBLAQItABQABgAIAAAAIQBa9CxbvwAAABUBAAAL&#10;AAAAAAAAAAAAAAAAAB8BAABfcmVscy8ucmVsc1BLAQItABQABgAIAAAAIQBgHVgDxQAAANwAAAAP&#10;AAAAAAAAAAAAAAAAAAcCAABkcnMvZG93bnJldi54bWxQSwUGAAAAAAMAAwC3AAAA+QIAAAAA&#10;">
                  <v:textbox>
                    <w:txbxContent>
                      <w:p w:rsidR="00BC5144" w:rsidRPr="002E6988" w:rsidRDefault="00BC5144" w:rsidP="007F6AEA">
                        <w:pPr>
                          <w:spacing w:after="0" w:line="240" w:lineRule="auto"/>
                          <w:jc w:val="center"/>
                          <w:rPr>
                            <w:rFonts w:ascii="Times New Roman" w:hAnsi="Times New Roman"/>
                            <w:sz w:val="24"/>
                            <w:szCs w:val="24"/>
                            <w:lang w:val="uk-UA"/>
                          </w:rPr>
                        </w:pPr>
                        <w:r w:rsidRPr="002E6988">
                          <w:rPr>
                            <w:rFonts w:ascii="Times New Roman" w:hAnsi="Times New Roman"/>
                            <w:sz w:val="24"/>
                            <w:szCs w:val="24"/>
                            <w:lang w:val="uk-UA"/>
                          </w:rPr>
                          <w:t>Аналіз</w:t>
                        </w:r>
                      </w:p>
                    </w:txbxContent>
                  </v:textbox>
                </v:shape>
                <v:shape id="Text Box 310" o:spid="_x0000_s1197" type="#_x0000_t202" style="position:absolute;left:29723;width:15997;height:3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f2YxgAAANwAAAAPAAAAZHJzL2Rvd25yZXYueG1sRI9Ba8JA&#10;FITvBf/D8gQvpW60atPUVUSw6E1taa+P7DMJZt/G3TWm/74rFHocZuYbZr7sTC1acr6yrGA0TEAQ&#10;51ZXXCj4/Ng8pSB8QNZYWyYFP+Rhueg9zDHT9sYHao+hEBHCPkMFZQhNJqXPSzLoh7Yhjt7JOoMh&#10;SldI7fAW4aaW4ySZSYMVx4USG1qXlJ+PV6MgnWzbb7973n/ls1P9Gh5f2veLU2rQ71ZvIAJ14T/8&#10;195qBeN0Cvcz8QjIxS8AAAD//wMAUEsBAi0AFAAGAAgAAAAhANvh9svuAAAAhQEAABMAAAAAAAAA&#10;AAAAAAAAAAAAAFtDb250ZW50X1R5cGVzXS54bWxQSwECLQAUAAYACAAAACEAWvQsW78AAAAVAQAA&#10;CwAAAAAAAAAAAAAAAAAfAQAAX3JlbHMvLnJlbHNQSwECLQAUAAYACAAAACEAD1H9mMYAAADcAAAA&#10;DwAAAAAAAAAAAAAAAAAHAgAAZHJzL2Rvd25yZXYueG1sUEsFBgAAAAADAAMAtwAAAPoCAAAAAA==&#10;">
                  <v:textbox>
                    <w:txbxContent>
                      <w:p w:rsidR="00BC5144" w:rsidRPr="002E6988" w:rsidRDefault="00BC5144" w:rsidP="007F6AEA">
                        <w:pPr>
                          <w:spacing w:after="0" w:line="240" w:lineRule="auto"/>
                          <w:jc w:val="center"/>
                          <w:rPr>
                            <w:rFonts w:ascii="Times New Roman" w:hAnsi="Times New Roman"/>
                            <w:sz w:val="24"/>
                            <w:szCs w:val="24"/>
                            <w:lang w:val="uk-UA"/>
                          </w:rPr>
                        </w:pPr>
                        <w:r w:rsidRPr="002E6988">
                          <w:rPr>
                            <w:rFonts w:ascii="Times New Roman" w:hAnsi="Times New Roman"/>
                            <w:sz w:val="24"/>
                            <w:szCs w:val="24"/>
                            <w:lang w:val="uk-UA"/>
                          </w:rPr>
                          <w:t xml:space="preserve">Прогнозування </w:t>
                        </w:r>
                      </w:p>
                    </w:txbxContent>
                  </v:textbox>
                </v:shape>
                <w10:anchorlock/>
              </v:group>
            </w:pict>
          </mc:Fallback>
        </mc:AlternateContent>
      </w:r>
    </w:p>
    <w:p w:rsidR="00BE07E1" w:rsidRPr="006D15B6" w:rsidRDefault="00BE07E1" w:rsidP="007F6AEA">
      <w:pPr>
        <w:spacing w:after="0" w:line="360" w:lineRule="auto"/>
        <w:jc w:val="center"/>
        <w:rPr>
          <w:rFonts w:ascii="Times New Roman" w:hAnsi="Times New Roman"/>
          <w:i/>
          <w:sz w:val="28"/>
          <w:szCs w:val="28"/>
          <w:lang w:val="uk-UA"/>
        </w:rPr>
      </w:pPr>
    </w:p>
    <w:p w:rsidR="007F6AEA" w:rsidRPr="006D15B6" w:rsidRDefault="007F6AEA" w:rsidP="007F6AEA">
      <w:pPr>
        <w:spacing w:after="0" w:line="360" w:lineRule="auto"/>
        <w:jc w:val="center"/>
        <w:rPr>
          <w:rFonts w:ascii="Times New Roman" w:hAnsi="Times New Roman"/>
          <w:i/>
          <w:sz w:val="28"/>
          <w:szCs w:val="28"/>
          <w:lang w:val="uk-UA"/>
        </w:rPr>
      </w:pPr>
      <w:r w:rsidRPr="006D15B6">
        <w:rPr>
          <w:rFonts w:ascii="Times New Roman" w:hAnsi="Times New Roman"/>
          <w:i/>
          <w:sz w:val="28"/>
          <w:szCs w:val="28"/>
          <w:lang w:val="uk-UA"/>
        </w:rPr>
        <w:t>Рис. 1.3 Управлінсько-функціональний аспект системи управління витратами підприємства</w:t>
      </w:r>
    </w:p>
    <w:p w:rsidR="007F6AEA" w:rsidRPr="006D15B6" w:rsidRDefault="007F6AEA" w:rsidP="007F6AEA">
      <w:pPr>
        <w:spacing w:after="0" w:line="360" w:lineRule="auto"/>
        <w:ind w:firstLine="709"/>
        <w:jc w:val="both"/>
        <w:rPr>
          <w:rFonts w:ascii="Times New Roman" w:hAnsi="Times New Roman"/>
          <w:sz w:val="28"/>
          <w:szCs w:val="28"/>
          <w:lang w:val="uk-UA"/>
        </w:rPr>
      </w:pPr>
      <w:r w:rsidRPr="006D15B6">
        <w:rPr>
          <w:rFonts w:ascii="Times New Roman" w:hAnsi="Times New Roman"/>
          <w:bCs/>
          <w:sz w:val="28"/>
          <w:szCs w:val="28"/>
          <w:lang w:val="uk-UA"/>
        </w:rPr>
        <w:t xml:space="preserve">Джерело: </w:t>
      </w:r>
      <w:r w:rsidR="00C9710C" w:rsidRPr="006D15B6">
        <w:rPr>
          <w:rFonts w:ascii="Times New Roman" w:hAnsi="Times New Roman"/>
          <w:bCs/>
          <w:sz w:val="28"/>
          <w:szCs w:val="28"/>
          <w:lang w:val="uk-UA"/>
        </w:rPr>
        <w:t>узагальнено автором за [35]</w:t>
      </w:r>
    </w:p>
    <w:p w:rsidR="007F6AEA" w:rsidRPr="006D15B6" w:rsidRDefault="007F6AEA" w:rsidP="007F6AEA">
      <w:pPr>
        <w:spacing w:after="0" w:line="360" w:lineRule="auto"/>
        <w:ind w:firstLine="709"/>
        <w:jc w:val="both"/>
        <w:rPr>
          <w:rFonts w:ascii="Times New Roman" w:hAnsi="Times New Roman"/>
          <w:sz w:val="28"/>
          <w:szCs w:val="28"/>
          <w:lang w:val="uk-UA"/>
        </w:rPr>
      </w:pPr>
    </w:p>
    <w:p w:rsidR="00BE07E1" w:rsidRPr="006D15B6" w:rsidRDefault="00BE07E1" w:rsidP="00BE07E1">
      <w:pPr>
        <w:spacing w:after="0" w:line="360" w:lineRule="auto"/>
        <w:ind w:firstLine="709"/>
        <w:jc w:val="both"/>
        <w:rPr>
          <w:rFonts w:ascii="Times New Roman" w:hAnsi="Times New Roman"/>
          <w:sz w:val="28"/>
          <w:szCs w:val="28"/>
          <w:lang w:val="uk-UA"/>
        </w:rPr>
      </w:pPr>
      <w:r w:rsidRPr="006D15B6">
        <w:rPr>
          <w:rFonts w:ascii="Times New Roman" w:hAnsi="Times New Roman"/>
          <w:sz w:val="28"/>
          <w:szCs w:val="28"/>
          <w:lang w:val="uk-UA"/>
        </w:rPr>
        <w:t>Відповідно до НП(С)БО 16 «Витрати» поняття собівартості готової продукції розглядається як собівартість реалізованої продукції та  виробнича собівартість продукції (рис. 1.4 та рис. 1.5)</w:t>
      </w:r>
      <w:r w:rsidR="00661D09" w:rsidRPr="006D15B6">
        <w:rPr>
          <w:rFonts w:ascii="Times New Roman" w:hAnsi="Times New Roman"/>
          <w:sz w:val="28"/>
          <w:szCs w:val="28"/>
          <w:lang w:val="uk-UA"/>
        </w:rPr>
        <w:t xml:space="preserve"> </w:t>
      </w:r>
      <w:r w:rsidRPr="006D15B6">
        <w:rPr>
          <w:rFonts w:ascii="Times New Roman" w:hAnsi="Times New Roman"/>
          <w:sz w:val="28"/>
          <w:szCs w:val="28"/>
          <w:lang w:val="uk-UA"/>
        </w:rPr>
        <w:t>[</w:t>
      </w:r>
      <w:r w:rsidR="00C9710C" w:rsidRPr="006D15B6">
        <w:rPr>
          <w:rFonts w:ascii="Times New Roman" w:hAnsi="Times New Roman"/>
          <w:sz w:val="28"/>
          <w:szCs w:val="28"/>
          <w:lang w:val="uk-UA"/>
        </w:rPr>
        <w:t>19</w:t>
      </w:r>
      <w:r w:rsidRPr="006D15B6">
        <w:rPr>
          <w:rFonts w:ascii="Times New Roman" w:hAnsi="Times New Roman"/>
          <w:sz w:val="28"/>
          <w:szCs w:val="28"/>
          <w:lang w:val="uk-UA"/>
        </w:rPr>
        <w:t>].</w:t>
      </w:r>
    </w:p>
    <w:p w:rsidR="00BE07E1" w:rsidRPr="006D15B6" w:rsidRDefault="00BE07E1" w:rsidP="00BE07E1">
      <w:pPr>
        <w:spacing w:after="0" w:line="360" w:lineRule="auto"/>
        <w:ind w:firstLine="709"/>
        <w:jc w:val="both"/>
        <w:rPr>
          <w:rFonts w:ascii="Times New Roman" w:hAnsi="Times New Roman"/>
          <w:sz w:val="28"/>
          <w:szCs w:val="28"/>
          <w:lang w:val="uk-UA"/>
        </w:rPr>
      </w:pPr>
    </w:p>
    <w:p w:rsidR="00BE07E1" w:rsidRPr="006D15B6" w:rsidRDefault="00BE07E1" w:rsidP="00BE07E1">
      <w:pPr>
        <w:spacing w:after="120" w:line="360" w:lineRule="auto"/>
        <w:jc w:val="center"/>
        <w:rPr>
          <w:sz w:val="28"/>
          <w:szCs w:val="28"/>
          <w:lang w:val="uk-UA"/>
        </w:rPr>
      </w:pPr>
      <w:r w:rsidRPr="006D15B6">
        <w:rPr>
          <w:noProof/>
          <w:sz w:val="28"/>
          <w:szCs w:val="28"/>
          <w:lang w:val="uk-UA" w:eastAsia="uk-UA"/>
        </w:rPr>
        <w:drawing>
          <wp:inline distT="0" distB="0" distL="0" distR="0" wp14:anchorId="54266727" wp14:editId="60502D7D">
            <wp:extent cx="5753100" cy="1752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1752600"/>
                    </a:xfrm>
                    <a:prstGeom prst="rect">
                      <a:avLst/>
                    </a:prstGeom>
                    <a:noFill/>
                    <a:ln>
                      <a:noFill/>
                    </a:ln>
                  </pic:spPr>
                </pic:pic>
              </a:graphicData>
            </a:graphic>
          </wp:inline>
        </w:drawing>
      </w:r>
    </w:p>
    <w:p w:rsidR="00BE07E1" w:rsidRPr="006D15B6" w:rsidRDefault="00BE07E1" w:rsidP="00BE07E1">
      <w:pPr>
        <w:spacing w:after="0" w:line="360" w:lineRule="auto"/>
        <w:jc w:val="center"/>
        <w:rPr>
          <w:rFonts w:ascii="Times New Roman" w:hAnsi="Times New Roman"/>
          <w:i/>
          <w:sz w:val="28"/>
          <w:szCs w:val="28"/>
          <w:lang w:val="uk-UA"/>
        </w:rPr>
      </w:pPr>
      <w:r w:rsidRPr="006D15B6">
        <w:rPr>
          <w:rFonts w:ascii="Times New Roman" w:hAnsi="Times New Roman"/>
          <w:i/>
          <w:sz w:val="28"/>
          <w:szCs w:val="28"/>
          <w:lang w:val="uk-UA"/>
        </w:rPr>
        <w:t>Рис. 1.4 Склад собівартості реалізованої готової продукції</w:t>
      </w:r>
    </w:p>
    <w:p w:rsidR="00BE07E1" w:rsidRPr="006D15B6" w:rsidRDefault="00BE07E1" w:rsidP="00BE07E1">
      <w:pPr>
        <w:spacing w:after="0" w:line="360" w:lineRule="auto"/>
        <w:ind w:firstLine="709"/>
        <w:jc w:val="both"/>
        <w:rPr>
          <w:rFonts w:ascii="Times New Roman" w:hAnsi="Times New Roman"/>
          <w:sz w:val="28"/>
          <w:szCs w:val="28"/>
          <w:lang w:val="uk-UA"/>
        </w:rPr>
      </w:pPr>
      <w:r w:rsidRPr="006D15B6">
        <w:rPr>
          <w:rFonts w:ascii="Times New Roman" w:hAnsi="Times New Roman"/>
          <w:sz w:val="28"/>
          <w:szCs w:val="28"/>
          <w:lang w:val="uk-UA"/>
        </w:rPr>
        <w:t xml:space="preserve">Джерело: </w:t>
      </w:r>
      <w:r w:rsidR="00C9710C" w:rsidRPr="006D15B6">
        <w:rPr>
          <w:rFonts w:ascii="Times New Roman" w:hAnsi="Times New Roman"/>
          <w:bCs/>
          <w:sz w:val="28"/>
          <w:szCs w:val="28"/>
          <w:lang w:val="uk-UA"/>
        </w:rPr>
        <w:t xml:space="preserve">узагальнено автором за </w:t>
      </w:r>
      <w:r w:rsidR="00C9710C" w:rsidRPr="006D15B6">
        <w:rPr>
          <w:rFonts w:ascii="Times New Roman" w:hAnsi="Times New Roman"/>
          <w:bCs/>
          <w:sz w:val="28"/>
          <w:szCs w:val="28"/>
        </w:rPr>
        <w:t>[</w:t>
      </w:r>
      <w:r w:rsidR="00C9710C" w:rsidRPr="006D15B6">
        <w:rPr>
          <w:rFonts w:ascii="Times New Roman" w:hAnsi="Times New Roman"/>
          <w:bCs/>
          <w:sz w:val="28"/>
          <w:szCs w:val="28"/>
          <w:lang w:val="uk-UA"/>
        </w:rPr>
        <w:t>19</w:t>
      </w:r>
      <w:r w:rsidR="00C9710C" w:rsidRPr="006D15B6">
        <w:rPr>
          <w:rFonts w:ascii="Times New Roman" w:hAnsi="Times New Roman"/>
          <w:bCs/>
          <w:sz w:val="28"/>
          <w:szCs w:val="28"/>
        </w:rPr>
        <w:t>]</w:t>
      </w:r>
    </w:p>
    <w:p w:rsidR="00BE07E1" w:rsidRPr="006D15B6" w:rsidRDefault="00BE07E1" w:rsidP="00BE07E1">
      <w:pPr>
        <w:spacing w:after="0" w:line="360" w:lineRule="auto"/>
        <w:ind w:firstLine="709"/>
        <w:jc w:val="both"/>
        <w:rPr>
          <w:rFonts w:ascii="Times New Roman" w:hAnsi="Times New Roman"/>
          <w:sz w:val="28"/>
          <w:szCs w:val="28"/>
          <w:lang w:val="uk-UA"/>
        </w:rPr>
      </w:pPr>
    </w:p>
    <w:p w:rsidR="00BE07E1" w:rsidRPr="006D15B6" w:rsidRDefault="00BE07E1" w:rsidP="00BE07E1">
      <w:pPr>
        <w:spacing w:after="0" w:line="360" w:lineRule="auto"/>
        <w:ind w:firstLine="567"/>
        <w:jc w:val="both"/>
        <w:rPr>
          <w:rFonts w:ascii="Times New Roman" w:hAnsi="Times New Roman"/>
          <w:sz w:val="28"/>
          <w:szCs w:val="28"/>
          <w:lang w:val="uk-UA"/>
        </w:rPr>
      </w:pPr>
      <w:r w:rsidRPr="006D15B6">
        <w:rPr>
          <w:rFonts w:ascii="Times New Roman" w:hAnsi="Times New Roman"/>
          <w:noProof/>
          <w:sz w:val="28"/>
          <w:szCs w:val="28"/>
          <w:lang w:val="uk-UA" w:eastAsia="uk-UA"/>
        </w:rPr>
        <w:lastRenderedPageBreak/>
        <w:drawing>
          <wp:inline distT="0" distB="0" distL="0" distR="0" wp14:anchorId="2944B196" wp14:editId="4B5DA108">
            <wp:extent cx="6134100" cy="49625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34100" cy="4962525"/>
                    </a:xfrm>
                    <a:prstGeom prst="rect">
                      <a:avLst/>
                    </a:prstGeom>
                    <a:noFill/>
                    <a:ln>
                      <a:noFill/>
                    </a:ln>
                  </pic:spPr>
                </pic:pic>
              </a:graphicData>
            </a:graphic>
          </wp:inline>
        </w:drawing>
      </w:r>
    </w:p>
    <w:p w:rsidR="00BE07E1" w:rsidRPr="006D15B6" w:rsidRDefault="00BE07E1" w:rsidP="00BE07E1">
      <w:pPr>
        <w:spacing w:after="0" w:line="360" w:lineRule="auto"/>
        <w:jc w:val="center"/>
        <w:rPr>
          <w:rFonts w:ascii="Times New Roman" w:hAnsi="Times New Roman"/>
          <w:i/>
          <w:sz w:val="28"/>
          <w:szCs w:val="28"/>
          <w:lang w:val="uk-UA"/>
        </w:rPr>
      </w:pPr>
      <w:r w:rsidRPr="006D15B6">
        <w:rPr>
          <w:rFonts w:ascii="Times New Roman" w:hAnsi="Times New Roman"/>
          <w:i/>
          <w:sz w:val="28"/>
          <w:szCs w:val="28"/>
          <w:lang w:val="uk-UA"/>
        </w:rPr>
        <w:t>Рис. 1.5 Склад витрат виробничої собівартості продукції</w:t>
      </w:r>
    </w:p>
    <w:p w:rsidR="00BE07E1" w:rsidRPr="006D15B6" w:rsidRDefault="00BE07E1" w:rsidP="00BE07E1">
      <w:pPr>
        <w:spacing w:after="0" w:line="360" w:lineRule="auto"/>
        <w:ind w:firstLine="709"/>
        <w:jc w:val="both"/>
        <w:rPr>
          <w:rFonts w:ascii="Times New Roman" w:hAnsi="Times New Roman"/>
          <w:sz w:val="28"/>
          <w:szCs w:val="28"/>
          <w:lang w:val="uk-UA"/>
        </w:rPr>
      </w:pPr>
      <w:r w:rsidRPr="006D15B6">
        <w:rPr>
          <w:rFonts w:ascii="Times New Roman" w:hAnsi="Times New Roman"/>
          <w:sz w:val="28"/>
          <w:szCs w:val="28"/>
          <w:lang w:val="uk-UA"/>
        </w:rPr>
        <w:t xml:space="preserve">Джерело: </w:t>
      </w:r>
      <w:r w:rsidR="00C9710C" w:rsidRPr="006D15B6">
        <w:rPr>
          <w:rFonts w:ascii="Times New Roman" w:hAnsi="Times New Roman"/>
          <w:bCs/>
          <w:sz w:val="28"/>
          <w:szCs w:val="28"/>
          <w:lang w:val="uk-UA"/>
        </w:rPr>
        <w:t xml:space="preserve">узагальнено автором за </w:t>
      </w:r>
      <w:r w:rsidR="00C9710C" w:rsidRPr="006D15B6">
        <w:rPr>
          <w:rFonts w:ascii="Times New Roman" w:hAnsi="Times New Roman"/>
          <w:bCs/>
          <w:sz w:val="28"/>
          <w:szCs w:val="28"/>
          <w:lang w:val="ru-RU"/>
        </w:rPr>
        <w:t>[</w:t>
      </w:r>
      <w:r w:rsidR="00C9710C" w:rsidRPr="006D15B6">
        <w:rPr>
          <w:rFonts w:ascii="Times New Roman" w:hAnsi="Times New Roman"/>
          <w:bCs/>
          <w:sz w:val="28"/>
          <w:szCs w:val="28"/>
          <w:lang w:val="uk-UA"/>
        </w:rPr>
        <w:t>19</w:t>
      </w:r>
      <w:r w:rsidR="00C9710C" w:rsidRPr="006D15B6">
        <w:rPr>
          <w:rFonts w:ascii="Times New Roman" w:hAnsi="Times New Roman"/>
          <w:bCs/>
          <w:sz w:val="28"/>
          <w:szCs w:val="28"/>
          <w:lang w:val="ru-RU"/>
        </w:rPr>
        <w:t>]</w:t>
      </w:r>
    </w:p>
    <w:p w:rsidR="00BE07E1" w:rsidRPr="006D15B6" w:rsidRDefault="00BE07E1" w:rsidP="007F6AEA">
      <w:pPr>
        <w:spacing w:after="0" w:line="360" w:lineRule="auto"/>
        <w:ind w:firstLine="709"/>
        <w:jc w:val="both"/>
        <w:rPr>
          <w:rFonts w:ascii="Times New Roman" w:hAnsi="Times New Roman"/>
          <w:sz w:val="28"/>
          <w:szCs w:val="28"/>
          <w:lang w:val="uk-UA"/>
        </w:rPr>
      </w:pPr>
    </w:p>
    <w:p w:rsidR="00BE07E1" w:rsidRPr="006D15B6" w:rsidRDefault="00BE07E1" w:rsidP="00BE07E1">
      <w:pPr>
        <w:spacing w:after="0" w:line="360" w:lineRule="auto"/>
        <w:ind w:firstLine="709"/>
        <w:jc w:val="both"/>
        <w:rPr>
          <w:rFonts w:ascii="Times New Roman" w:hAnsi="Times New Roman"/>
          <w:sz w:val="28"/>
          <w:szCs w:val="28"/>
          <w:lang w:val="uk-UA"/>
        </w:rPr>
      </w:pPr>
      <w:r w:rsidRPr="006D15B6">
        <w:rPr>
          <w:rFonts w:ascii="Times New Roman" w:hAnsi="Times New Roman"/>
          <w:sz w:val="28"/>
          <w:szCs w:val="28"/>
          <w:lang w:val="uk-UA"/>
        </w:rPr>
        <w:t xml:space="preserve">До складу основних позитивних рис системи управління витратами звичайно відносять такі: виявлення можливостей скорочення виробничих витрат і створення сприятливих організаційно-економічних умов для економії усіх видів ресурсів; формування стійких конкурентних переваг цінового походження; підвищення оперативності та адекватності управлінських даних про використання ресурсів підприємства та ін. </w:t>
      </w:r>
    </w:p>
    <w:p w:rsidR="007F6AEA" w:rsidRPr="006D15B6" w:rsidRDefault="007F6AEA" w:rsidP="007F6AEA">
      <w:pPr>
        <w:spacing w:after="0" w:line="360" w:lineRule="auto"/>
        <w:ind w:firstLine="709"/>
        <w:jc w:val="both"/>
        <w:rPr>
          <w:rFonts w:ascii="Times New Roman" w:hAnsi="Times New Roman"/>
          <w:sz w:val="28"/>
          <w:szCs w:val="28"/>
          <w:lang w:val="uk-UA"/>
        </w:rPr>
      </w:pPr>
      <w:r w:rsidRPr="006D15B6">
        <w:rPr>
          <w:rFonts w:ascii="Times New Roman" w:hAnsi="Times New Roman"/>
          <w:sz w:val="28"/>
          <w:szCs w:val="28"/>
          <w:lang w:val="uk-UA"/>
        </w:rPr>
        <w:t>Схема системи управління витратами підприємства представлена на рис. 1.</w:t>
      </w:r>
      <w:r w:rsidR="00BE07E1" w:rsidRPr="006D15B6">
        <w:rPr>
          <w:rFonts w:ascii="Times New Roman" w:hAnsi="Times New Roman"/>
          <w:sz w:val="28"/>
          <w:szCs w:val="28"/>
          <w:lang w:val="uk-UA"/>
        </w:rPr>
        <w:t xml:space="preserve">6 </w:t>
      </w:r>
      <w:r w:rsidRPr="006D15B6">
        <w:rPr>
          <w:rFonts w:ascii="Times New Roman" w:hAnsi="Times New Roman"/>
          <w:sz w:val="28"/>
          <w:szCs w:val="28"/>
          <w:lang w:val="uk-UA"/>
        </w:rPr>
        <w:t>[</w:t>
      </w:r>
      <w:r w:rsidR="00C9710C" w:rsidRPr="006D15B6">
        <w:rPr>
          <w:rFonts w:ascii="Times New Roman" w:hAnsi="Times New Roman"/>
          <w:sz w:val="28"/>
          <w:szCs w:val="28"/>
          <w:lang w:val="uk-UA"/>
        </w:rPr>
        <w:t>29</w:t>
      </w:r>
      <w:r w:rsidRPr="006D15B6">
        <w:rPr>
          <w:rFonts w:ascii="Times New Roman" w:hAnsi="Times New Roman"/>
          <w:sz w:val="28"/>
          <w:szCs w:val="28"/>
          <w:lang w:val="uk-UA"/>
        </w:rPr>
        <w:t>].</w:t>
      </w:r>
    </w:p>
    <w:p w:rsidR="007F6AEA" w:rsidRPr="006D15B6" w:rsidRDefault="007F6AEA" w:rsidP="007F6AEA">
      <w:pPr>
        <w:spacing w:after="0" w:line="360" w:lineRule="auto"/>
        <w:jc w:val="both"/>
        <w:rPr>
          <w:rFonts w:ascii="Times New Roman" w:hAnsi="Times New Roman"/>
          <w:sz w:val="28"/>
          <w:szCs w:val="28"/>
          <w:lang w:val="uk-UA"/>
        </w:rPr>
      </w:pPr>
      <w:r w:rsidRPr="006D15B6">
        <w:rPr>
          <w:rFonts w:ascii="Times New Roman" w:hAnsi="Times New Roman"/>
          <w:noProof/>
          <w:sz w:val="28"/>
          <w:szCs w:val="28"/>
          <w:lang w:val="uk-UA" w:eastAsia="uk-UA"/>
        </w:rPr>
        <w:lastRenderedPageBreak/>
        <w:drawing>
          <wp:inline distT="0" distB="0" distL="0" distR="0" wp14:anchorId="28F84A33" wp14:editId="5843561A">
            <wp:extent cx="6162675" cy="67151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62675" cy="6715125"/>
                    </a:xfrm>
                    <a:prstGeom prst="rect">
                      <a:avLst/>
                    </a:prstGeom>
                    <a:noFill/>
                    <a:ln>
                      <a:noFill/>
                    </a:ln>
                  </pic:spPr>
                </pic:pic>
              </a:graphicData>
            </a:graphic>
          </wp:inline>
        </w:drawing>
      </w:r>
    </w:p>
    <w:p w:rsidR="007F6AEA" w:rsidRPr="006D15B6" w:rsidRDefault="007F6AEA" w:rsidP="007F6AEA">
      <w:pPr>
        <w:spacing w:after="0" w:line="360" w:lineRule="auto"/>
        <w:jc w:val="center"/>
        <w:rPr>
          <w:rFonts w:ascii="Times New Roman" w:hAnsi="Times New Roman"/>
          <w:i/>
          <w:sz w:val="28"/>
          <w:szCs w:val="28"/>
          <w:lang w:val="uk-UA"/>
        </w:rPr>
      </w:pPr>
      <w:r w:rsidRPr="006D15B6">
        <w:rPr>
          <w:rFonts w:ascii="Times New Roman" w:hAnsi="Times New Roman"/>
          <w:i/>
          <w:sz w:val="28"/>
          <w:szCs w:val="28"/>
          <w:lang w:val="uk-UA"/>
        </w:rPr>
        <w:t>Рис. 1.</w:t>
      </w:r>
      <w:r w:rsidR="00BE07E1" w:rsidRPr="006D15B6">
        <w:rPr>
          <w:rFonts w:ascii="Times New Roman" w:hAnsi="Times New Roman"/>
          <w:i/>
          <w:sz w:val="28"/>
          <w:szCs w:val="28"/>
          <w:lang w:val="uk-UA"/>
        </w:rPr>
        <w:t>6</w:t>
      </w:r>
      <w:r w:rsidRPr="006D15B6">
        <w:rPr>
          <w:rFonts w:ascii="Times New Roman" w:hAnsi="Times New Roman"/>
          <w:i/>
          <w:sz w:val="28"/>
          <w:szCs w:val="28"/>
          <w:lang w:val="uk-UA"/>
        </w:rPr>
        <w:t>. Система управління витратами підприємства</w:t>
      </w:r>
    </w:p>
    <w:p w:rsidR="007F6AEA" w:rsidRPr="006D15B6" w:rsidRDefault="007F6AEA" w:rsidP="007F6AEA">
      <w:pPr>
        <w:spacing w:after="0" w:line="240" w:lineRule="auto"/>
        <w:ind w:firstLine="709"/>
        <w:jc w:val="both"/>
        <w:rPr>
          <w:rFonts w:ascii="Times New Roman" w:hAnsi="Times New Roman"/>
          <w:sz w:val="28"/>
          <w:szCs w:val="28"/>
          <w:lang w:val="uk-UA"/>
        </w:rPr>
      </w:pPr>
      <w:r w:rsidRPr="006D15B6">
        <w:rPr>
          <w:rFonts w:ascii="Times New Roman" w:hAnsi="Times New Roman"/>
          <w:bCs/>
          <w:sz w:val="28"/>
          <w:szCs w:val="28"/>
          <w:lang w:val="uk-UA"/>
        </w:rPr>
        <w:t xml:space="preserve">Джерело: </w:t>
      </w:r>
      <w:r w:rsidR="00C9710C" w:rsidRPr="006D15B6">
        <w:rPr>
          <w:rFonts w:ascii="Times New Roman" w:hAnsi="Times New Roman"/>
          <w:bCs/>
          <w:sz w:val="28"/>
          <w:szCs w:val="28"/>
          <w:lang w:val="uk-UA"/>
        </w:rPr>
        <w:t xml:space="preserve">узагальнено автором за </w:t>
      </w:r>
      <w:r w:rsidR="00C9710C" w:rsidRPr="006D15B6">
        <w:rPr>
          <w:rFonts w:ascii="Times New Roman" w:hAnsi="Times New Roman"/>
          <w:bCs/>
          <w:sz w:val="28"/>
          <w:szCs w:val="28"/>
          <w:lang w:val="ru-RU"/>
        </w:rPr>
        <w:t>[</w:t>
      </w:r>
      <w:r w:rsidR="00C9710C" w:rsidRPr="006D15B6">
        <w:rPr>
          <w:rFonts w:ascii="Times New Roman" w:hAnsi="Times New Roman"/>
          <w:bCs/>
          <w:sz w:val="28"/>
          <w:szCs w:val="28"/>
          <w:lang w:val="uk-UA"/>
        </w:rPr>
        <w:t>29</w:t>
      </w:r>
      <w:r w:rsidR="00C9710C" w:rsidRPr="006D15B6">
        <w:rPr>
          <w:rFonts w:ascii="Times New Roman" w:hAnsi="Times New Roman"/>
          <w:bCs/>
          <w:sz w:val="28"/>
          <w:szCs w:val="28"/>
          <w:lang w:val="ru-RU"/>
        </w:rPr>
        <w:t>]</w:t>
      </w:r>
    </w:p>
    <w:p w:rsidR="007F6AEA" w:rsidRPr="006D15B6" w:rsidRDefault="007F6AEA" w:rsidP="007F6AEA">
      <w:pPr>
        <w:spacing w:after="0" w:line="360" w:lineRule="auto"/>
        <w:ind w:firstLine="540"/>
        <w:jc w:val="both"/>
        <w:rPr>
          <w:rFonts w:ascii="Times New Roman" w:hAnsi="Times New Roman"/>
          <w:sz w:val="28"/>
          <w:szCs w:val="28"/>
          <w:lang w:val="uk-UA"/>
        </w:rPr>
      </w:pPr>
    </w:p>
    <w:p w:rsidR="007F6AEA" w:rsidRPr="006D15B6" w:rsidRDefault="007F6AEA" w:rsidP="007F6AEA">
      <w:pPr>
        <w:spacing w:after="0" w:line="360" w:lineRule="auto"/>
        <w:ind w:firstLine="709"/>
        <w:jc w:val="both"/>
        <w:rPr>
          <w:rFonts w:ascii="Times New Roman" w:hAnsi="Times New Roman"/>
          <w:sz w:val="28"/>
          <w:szCs w:val="28"/>
          <w:lang w:val="uk-UA"/>
        </w:rPr>
      </w:pPr>
      <w:r w:rsidRPr="006D15B6">
        <w:rPr>
          <w:rFonts w:ascii="Times New Roman" w:hAnsi="Times New Roman"/>
          <w:sz w:val="28"/>
          <w:szCs w:val="28"/>
          <w:lang w:val="uk-UA"/>
        </w:rPr>
        <w:t>Принципи формування та функціонування системи управління витратами підприємства представлено в табл. 1.1.</w:t>
      </w:r>
    </w:p>
    <w:p w:rsidR="007F6AEA" w:rsidRPr="006D15B6" w:rsidRDefault="007F6AEA" w:rsidP="007F6AEA">
      <w:pPr>
        <w:spacing w:after="0" w:line="360" w:lineRule="auto"/>
        <w:ind w:firstLine="540"/>
        <w:jc w:val="right"/>
        <w:rPr>
          <w:rFonts w:ascii="Times New Roman" w:hAnsi="Times New Roman"/>
          <w:i/>
          <w:sz w:val="28"/>
          <w:szCs w:val="28"/>
          <w:lang w:val="uk-UA"/>
        </w:rPr>
      </w:pPr>
      <w:r w:rsidRPr="006D15B6">
        <w:rPr>
          <w:rFonts w:ascii="Times New Roman" w:hAnsi="Times New Roman"/>
          <w:i/>
          <w:sz w:val="28"/>
          <w:szCs w:val="28"/>
          <w:lang w:val="uk-UA"/>
        </w:rPr>
        <w:br w:type="page"/>
      </w:r>
      <w:r w:rsidRPr="006D15B6">
        <w:rPr>
          <w:rFonts w:ascii="Times New Roman" w:hAnsi="Times New Roman"/>
          <w:i/>
          <w:sz w:val="28"/>
          <w:szCs w:val="28"/>
          <w:lang w:val="uk-UA"/>
        </w:rPr>
        <w:lastRenderedPageBreak/>
        <w:t>Таблиця 1.1</w:t>
      </w:r>
    </w:p>
    <w:p w:rsidR="007F6AEA" w:rsidRPr="006D15B6" w:rsidRDefault="007F6AEA" w:rsidP="007F6AEA">
      <w:pPr>
        <w:spacing w:after="0" w:line="360" w:lineRule="auto"/>
        <w:jc w:val="center"/>
        <w:rPr>
          <w:rFonts w:ascii="Times New Roman" w:hAnsi="Times New Roman"/>
          <w:sz w:val="28"/>
          <w:szCs w:val="28"/>
          <w:lang w:val="uk-UA"/>
        </w:rPr>
      </w:pPr>
      <w:r w:rsidRPr="006D15B6">
        <w:rPr>
          <w:rFonts w:ascii="Times New Roman" w:hAnsi="Times New Roman"/>
          <w:sz w:val="28"/>
          <w:szCs w:val="28"/>
          <w:lang w:val="uk-UA"/>
        </w:rPr>
        <w:t>Принципи формування та функціонування системи управління витратами підприємства</w:t>
      </w:r>
    </w:p>
    <w:p w:rsidR="00BE07E1" w:rsidRPr="006D15B6" w:rsidRDefault="00BE07E1" w:rsidP="007F6AEA">
      <w:pPr>
        <w:spacing w:after="0" w:line="360" w:lineRule="auto"/>
        <w:jc w:val="center"/>
        <w:rPr>
          <w:rFonts w:ascii="Times New Roman" w:hAnsi="Times New Roman"/>
          <w:sz w:val="28"/>
          <w:szCs w:val="28"/>
          <w:lang w:val="uk-U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560"/>
      </w:tblGrid>
      <w:tr w:rsidR="006D15B6" w:rsidRPr="006D15B6" w:rsidTr="00F76657">
        <w:tc>
          <w:tcPr>
            <w:tcW w:w="2448" w:type="dxa"/>
            <w:shd w:val="clear" w:color="auto" w:fill="auto"/>
            <w:vAlign w:val="center"/>
          </w:tcPr>
          <w:p w:rsidR="007F6AEA" w:rsidRPr="006D15B6" w:rsidRDefault="007F6AEA" w:rsidP="00BE07E1">
            <w:pPr>
              <w:widowControl w:val="0"/>
              <w:autoSpaceDE w:val="0"/>
              <w:autoSpaceDN w:val="0"/>
              <w:adjustRightInd w:val="0"/>
              <w:spacing w:after="0" w:line="400" w:lineRule="exact"/>
              <w:jc w:val="center"/>
              <w:rPr>
                <w:rFonts w:ascii="Times New Roman" w:hAnsi="Times New Roman"/>
                <w:sz w:val="24"/>
                <w:szCs w:val="24"/>
                <w:lang w:val="uk-UA"/>
              </w:rPr>
            </w:pPr>
            <w:r w:rsidRPr="006D15B6">
              <w:rPr>
                <w:rFonts w:ascii="Times New Roman" w:hAnsi="Times New Roman"/>
                <w:sz w:val="24"/>
                <w:szCs w:val="24"/>
                <w:lang w:val="uk-UA"/>
              </w:rPr>
              <w:t>Принцип</w:t>
            </w:r>
          </w:p>
        </w:tc>
        <w:tc>
          <w:tcPr>
            <w:tcW w:w="7560" w:type="dxa"/>
            <w:shd w:val="clear" w:color="auto" w:fill="auto"/>
            <w:vAlign w:val="center"/>
          </w:tcPr>
          <w:p w:rsidR="007F6AEA" w:rsidRPr="006D15B6" w:rsidRDefault="007F6AEA" w:rsidP="00BE07E1">
            <w:pPr>
              <w:widowControl w:val="0"/>
              <w:autoSpaceDE w:val="0"/>
              <w:autoSpaceDN w:val="0"/>
              <w:adjustRightInd w:val="0"/>
              <w:spacing w:after="0" w:line="400" w:lineRule="exact"/>
              <w:jc w:val="center"/>
              <w:rPr>
                <w:rFonts w:ascii="Times New Roman" w:hAnsi="Times New Roman"/>
                <w:sz w:val="24"/>
                <w:szCs w:val="24"/>
                <w:lang w:val="uk-UA"/>
              </w:rPr>
            </w:pPr>
            <w:r w:rsidRPr="006D15B6">
              <w:rPr>
                <w:rFonts w:ascii="Times New Roman" w:hAnsi="Times New Roman"/>
                <w:sz w:val="24"/>
                <w:szCs w:val="24"/>
                <w:lang w:val="uk-UA"/>
              </w:rPr>
              <w:t>Характеристика принципу</w:t>
            </w:r>
          </w:p>
        </w:tc>
      </w:tr>
      <w:tr w:rsidR="006D15B6" w:rsidRPr="006D15B6" w:rsidTr="00F76657">
        <w:tc>
          <w:tcPr>
            <w:tcW w:w="2448" w:type="dxa"/>
            <w:shd w:val="clear" w:color="auto" w:fill="auto"/>
            <w:vAlign w:val="center"/>
          </w:tcPr>
          <w:p w:rsidR="007F6AEA" w:rsidRPr="006D15B6" w:rsidRDefault="007F6AEA" w:rsidP="00BE07E1">
            <w:pPr>
              <w:widowControl w:val="0"/>
              <w:autoSpaceDE w:val="0"/>
              <w:autoSpaceDN w:val="0"/>
              <w:adjustRightInd w:val="0"/>
              <w:spacing w:after="0" w:line="400" w:lineRule="exact"/>
              <w:ind w:firstLine="240"/>
              <w:jc w:val="center"/>
              <w:rPr>
                <w:rFonts w:ascii="Times New Roman" w:hAnsi="Times New Roman"/>
                <w:sz w:val="24"/>
                <w:szCs w:val="24"/>
                <w:lang w:val="uk-UA"/>
              </w:rPr>
            </w:pPr>
            <w:r w:rsidRPr="006D15B6">
              <w:rPr>
                <w:rFonts w:ascii="Times New Roman" w:hAnsi="Times New Roman"/>
                <w:sz w:val="24"/>
                <w:szCs w:val="24"/>
                <w:lang w:val="uk-UA"/>
              </w:rPr>
              <w:t>1</w:t>
            </w:r>
          </w:p>
        </w:tc>
        <w:tc>
          <w:tcPr>
            <w:tcW w:w="7560" w:type="dxa"/>
            <w:shd w:val="clear" w:color="auto" w:fill="auto"/>
            <w:vAlign w:val="center"/>
          </w:tcPr>
          <w:p w:rsidR="007F6AEA" w:rsidRPr="006D15B6" w:rsidRDefault="007F6AEA" w:rsidP="00BE07E1">
            <w:pPr>
              <w:widowControl w:val="0"/>
              <w:autoSpaceDE w:val="0"/>
              <w:autoSpaceDN w:val="0"/>
              <w:adjustRightInd w:val="0"/>
              <w:spacing w:after="0" w:line="400" w:lineRule="exact"/>
              <w:ind w:firstLine="240"/>
              <w:jc w:val="center"/>
              <w:rPr>
                <w:rFonts w:ascii="Times New Roman" w:hAnsi="Times New Roman"/>
                <w:sz w:val="24"/>
                <w:szCs w:val="24"/>
                <w:lang w:val="uk-UA"/>
              </w:rPr>
            </w:pPr>
            <w:r w:rsidRPr="006D15B6">
              <w:rPr>
                <w:rFonts w:ascii="Times New Roman" w:hAnsi="Times New Roman"/>
                <w:sz w:val="24"/>
                <w:szCs w:val="24"/>
                <w:lang w:val="uk-UA"/>
              </w:rPr>
              <w:t>2</w:t>
            </w:r>
          </w:p>
        </w:tc>
      </w:tr>
      <w:tr w:rsidR="006D15B6" w:rsidRPr="005A3C53" w:rsidTr="00F76657">
        <w:tc>
          <w:tcPr>
            <w:tcW w:w="2448" w:type="dxa"/>
            <w:shd w:val="clear" w:color="auto" w:fill="auto"/>
            <w:vAlign w:val="center"/>
          </w:tcPr>
          <w:p w:rsidR="007F6AEA" w:rsidRPr="006D15B6" w:rsidRDefault="007F6AEA" w:rsidP="00BE07E1">
            <w:pPr>
              <w:widowControl w:val="0"/>
              <w:autoSpaceDE w:val="0"/>
              <w:autoSpaceDN w:val="0"/>
              <w:adjustRightInd w:val="0"/>
              <w:spacing w:after="0" w:line="400" w:lineRule="exact"/>
              <w:jc w:val="center"/>
              <w:rPr>
                <w:rFonts w:ascii="Times New Roman" w:hAnsi="Times New Roman"/>
                <w:sz w:val="24"/>
                <w:szCs w:val="24"/>
                <w:lang w:val="uk-UA"/>
              </w:rPr>
            </w:pPr>
            <w:r w:rsidRPr="006D15B6">
              <w:rPr>
                <w:rFonts w:ascii="Times New Roman" w:hAnsi="Times New Roman"/>
                <w:sz w:val="24"/>
                <w:szCs w:val="24"/>
                <w:lang w:val="uk-UA"/>
              </w:rPr>
              <w:t>Цілісність і єдність</w:t>
            </w:r>
          </w:p>
        </w:tc>
        <w:tc>
          <w:tcPr>
            <w:tcW w:w="7560" w:type="dxa"/>
            <w:shd w:val="clear" w:color="auto" w:fill="auto"/>
          </w:tcPr>
          <w:p w:rsidR="007F6AEA" w:rsidRPr="006D15B6" w:rsidRDefault="007F6AEA" w:rsidP="00BE07E1">
            <w:pPr>
              <w:widowControl w:val="0"/>
              <w:autoSpaceDE w:val="0"/>
              <w:autoSpaceDN w:val="0"/>
              <w:adjustRightInd w:val="0"/>
              <w:spacing w:after="0" w:line="400" w:lineRule="exact"/>
              <w:jc w:val="both"/>
              <w:rPr>
                <w:rFonts w:ascii="Times New Roman" w:hAnsi="Times New Roman"/>
                <w:sz w:val="24"/>
                <w:szCs w:val="24"/>
                <w:lang w:val="uk-UA"/>
              </w:rPr>
            </w:pPr>
            <w:r w:rsidRPr="006D15B6">
              <w:rPr>
                <w:rFonts w:ascii="Times New Roman" w:hAnsi="Times New Roman"/>
                <w:sz w:val="24"/>
                <w:szCs w:val="24"/>
                <w:lang w:val="uk-UA"/>
              </w:rPr>
              <w:t xml:space="preserve">Нерозривний зв'язок УВ з виконанням інших функцій управління виробничо-господарською діяльністю підприємства </w:t>
            </w:r>
          </w:p>
        </w:tc>
      </w:tr>
      <w:tr w:rsidR="006D15B6" w:rsidRPr="005A3C53" w:rsidTr="00F76657">
        <w:tc>
          <w:tcPr>
            <w:tcW w:w="2448" w:type="dxa"/>
            <w:shd w:val="clear" w:color="auto" w:fill="auto"/>
            <w:vAlign w:val="center"/>
          </w:tcPr>
          <w:p w:rsidR="007F6AEA" w:rsidRPr="006D15B6" w:rsidRDefault="007F6AEA" w:rsidP="00BE07E1">
            <w:pPr>
              <w:widowControl w:val="0"/>
              <w:autoSpaceDE w:val="0"/>
              <w:autoSpaceDN w:val="0"/>
              <w:adjustRightInd w:val="0"/>
              <w:spacing w:after="0" w:line="400" w:lineRule="exact"/>
              <w:jc w:val="center"/>
              <w:rPr>
                <w:rFonts w:ascii="Times New Roman" w:hAnsi="Times New Roman"/>
                <w:sz w:val="24"/>
                <w:szCs w:val="24"/>
                <w:lang w:val="uk-UA"/>
              </w:rPr>
            </w:pPr>
            <w:r w:rsidRPr="006D15B6">
              <w:rPr>
                <w:rFonts w:ascii="Times New Roman" w:hAnsi="Times New Roman"/>
                <w:sz w:val="24"/>
                <w:szCs w:val="24"/>
                <w:lang w:val="uk-UA"/>
              </w:rPr>
              <w:t>Цілеспрямованість</w:t>
            </w:r>
          </w:p>
        </w:tc>
        <w:tc>
          <w:tcPr>
            <w:tcW w:w="7560" w:type="dxa"/>
            <w:shd w:val="clear" w:color="auto" w:fill="auto"/>
          </w:tcPr>
          <w:p w:rsidR="007F6AEA" w:rsidRPr="006D15B6" w:rsidRDefault="007F6AEA" w:rsidP="00BE07E1">
            <w:pPr>
              <w:widowControl w:val="0"/>
              <w:autoSpaceDE w:val="0"/>
              <w:autoSpaceDN w:val="0"/>
              <w:adjustRightInd w:val="0"/>
              <w:spacing w:after="0" w:line="400" w:lineRule="exact"/>
              <w:jc w:val="both"/>
              <w:rPr>
                <w:rFonts w:ascii="Times New Roman" w:hAnsi="Times New Roman"/>
                <w:sz w:val="24"/>
                <w:szCs w:val="24"/>
                <w:lang w:val="uk-UA"/>
              </w:rPr>
            </w:pPr>
            <w:r w:rsidRPr="006D15B6">
              <w:rPr>
                <w:rFonts w:ascii="Times New Roman" w:hAnsi="Times New Roman"/>
                <w:sz w:val="24"/>
                <w:szCs w:val="24"/>
                <w:lang w:val="uk-UA"/>
              </w:rPr>
              <w:t xml:space="preserve">Погодженість з ієрархією цілей (стратегічних і поточних) в фінансово-економічній, маркетингово-збутовій, виробничо-технологічній та інших сферах діяльності підприємства </w:t>
            </w:r>
          </w:p>
        </w:tc>
      </w:tr>
      <w:tr w:rsidR="006D15B6" w:rsidRPr="005A3C53" w:rsidTr="00F76657">
        <w:tc>
          <w:tcPr>
            <w:tcW w:w="2448" w:type="dxa"/>
            <w:shd w:val="clear" w:color="auto" w:fill="auto"/>
            <w:vAlign w:val="center"/>
          </w:tcPr>
          <w:p w:rsidR="007F6AEA" w:rsidRPr="006D15B6" w:rsidRDefault="007F6AEA" w:rsidP="00BE07E1">
            <w:pPr>
              <w:widowControl w:val="0"/>
              <w:autoSpaceDE w:val="0"/>
              <w:autoSpaceDN w:val="0"/>
              <w:adjustRightInd w:val="0"/>
              <w:spacing w:after="0" w:line="400" w:lineRule="exact"/>
              <w:jc w:val="center"/>
              <w:rPr>
                <w:rFonts w:ascii="Times New Roman" w:hAnsi="Times New Roman"/>
                <w:sz w:val="24"/>
                <w:szCs w:val="24"/>
                <w:lang w:val="uk-UA"/>
              </w:rPr>
            </w:pPr>
            <w:r w:rsidRPr="006D15B6">
              <w:rPr>
                <w:rFonts w:ascii="Times New Roman" w:hAnsi="Times New Roman"/>
                <w:sz w:val="24"/>
                <w:szCs w:val="24"/>
                <w:lang w:val="uk-UA"/>
              </w:rPr>
              <w:t>Ситуаційність</w:t>
            </w:r>
          </w:p>
        </w:tc>
        <w:tc>
          <w:tcPr>
            <w:tcW w:w="7560" w:type="dxa"/>
            <w:shd w:val="clear" w:color="auto" w:fill="auto"/>
          </w:tcPr>
          <w:p w:rsidR="007F6AEA" w:rsidRPr="006D15B6" w:rsidRDefault="007F6AEA" w:rsidP="00BE07E1">
            <w:pPr>
              <w:widowControl w:val="0"/>
              <w:autoSpaceDE w:val="0"/>
              <w:autoSpaceDN w:val="0"/>
              <w:adjustRightInd w:val="0"/>
              <w:spacing w:after="0" w:line="400" w:lineRule="exact"/>
              <w:jc w:val="both"/>
              <w:rPr>
                <w:rFonts w:ascii="Times New Roman" w:hAnsi="Times New Roman"/>
                <w:sz w:val="24"/>
                <w:szCs w:val="24"/>
                <w:lang w:val="uk-UA"/>
              </w:rPr>
            </w:pPr>
            <w:r w:rsidRPr="006D15B6">
              <w:rPr>
                <w:rFonts w:ascii="Times New Roman" w:hAnsi="Times New Roman"/>
                <w:sz w:val="24"/>
                <w:szCs w:val="24"/>
                <w:lang w:val="uk-UA"/>
              </w:rPr>
              <w:t xml:space="preserve">Відповідність до конкретних умов виникнення проблемних ситуацій </w:t>
            </w:r>
          </w:p>
        </w:tc>
      </w:tr>
      <w:tr w:rsidR="006D15B6" w:rsidRPr="005A3C53" w:rsidTr="00F76657">
        <w:tc>
          <w:tcPr>
            <w:tcW w:w="2448" w:type="dxa"/>
            <w:shd w:val="clear" w:color="auto" w:fill="auto"/>
            <w:vAlign w:val="center"/>
          </w:tcPr>
          <w:p w:rsidR="007F6AEA" w:rsidRPr="006D15B6" w:rsidRDefault="007F6AEA" w:rsidP="00BE07E1">
            <w:pPr>
              <w:widowControl w:val="0"/>
              <w:autoSpaceDE w:val="0"/>
              <w:autoSpaceDN w:val="0"/>
              <w:adjustRightInd w:val="0"/>
              <w:spacing w:after="0" w:line="400" w:lineRule="exact"/>
              <w:jc w:val="center"/>
              <w:rPr>
                <w:rFonts w:ascii="Times New Roman" w:hAnsi="Times New Roman"/>
                <w:sz w:val="24"/>
                <w:szCs w:val="24"/>
                <w:lang w:val="uk-UA"/>
              </w:rPr>
            </w:pPr>
            <w:r w:rsidRPr="006D15B6">
              <w:rPr>
                <w:rFonts w:ascii="Times New Roman" w:hAnsi="Times New Roman"/>
                <w:sz w:val="24"/>
                <w:szCs w:val="24"/>
                <w:lang w:val="uk-UA"/>
              </w:rPr>
              <w:t>Активність</w:t>
            </w:r>
          </w:p>
        </w:tc>
        <w:tc>
          <w:tcPr>
            <w:tcW w:w="7560" w:type="dxa"/>
            <w:shd w:val="clear" w:color="auto" w:fill="auto"/>
          </w:tcPr>
          <w:p w:rsidR="007F6AEA" w:rsidRPr="006D15B6" w:rsidRDefault="007F6AEA" w:rsidP="00BE07E1">
            <w:pPr>
              <w:widowControl w:val="0"/>
              <w:autoSpaceDE w:val="0"/>
              <w:autoSpaceDN w:val="0"/>
              <w:adjustRightInd w:val="0"/>
              <w:spacing w:after="0" w:line="400" w:lineRule="exact"/>
              <w:jc w:val="both"/>
              <w:rPr>
                <w:rFonts w:ascii="Times New Roman" w:hAnsi="Times New Roman"/>
                <w:sz w:val="24"/>
                <w:szCs w:val="24"/>
                <w:lang w:val="uk-UA"/>
              </w:rPr>
            </w:pPr>
            <w:r w:rsidRPr="006D15B6">
              <w:rPr>
                <w:rFonts w:ascii="Times New Roman" w:hAnsi="Times New Roman"/>
                <w:sz w:val="24"/>
                <w:szCs w:val="24"/>
                <w:lang w:val="uk-UA"/>
              </w:rPr>
              <w:t xml:space="preserve">Надання впливу на фактори і ресурси формування витрат підприємства </w:t>
            </w:r>
          </w:p>
        </w:tc>
      </w:tr>
      <w:tr w:rsidR="006D15B6" w:rsidRPr="005A3C53" w:rsidTr="00F76657">
        <w:tc>
          <w:tcPr>
            <w:tcW w:w="2448" w:type="dxa"/>
            <w:shd w:val="clear" w:color="auto" w:fill="auto"/>
            <w:vAlign w:val="center"/>
          </w:tcPr>
          <w:p w:rsidR="007F6AEA" w:rsidRPr="006D15B6" w:rsidRDefault="007F6AEA" w:rsidP="00BE07E1">
            <w:pPr>
              <w:widowControl w:val="0"/>
              <w:autoSpaceDE w:val="0"/>
              <w:autoSpaceDN w:val="0"/>
              <w:adjustRightInd w:val="0"/>
              <w:spacing w:after="0" w:line="400" w:lineRule="exact"/>
              <w:jc w:val="center"/>
              <w:rPr>
                <w:rFonts w:ascii="Times New Roman" w:hAnsi="Times New Roman"/>
                <w:sz w:val="24"/>
                <w:szCs w:val="24"/>
                <w:lang w:val="uk-UA"/>
              </w:rPr>
            </w:pPr>
            <w:r w:rsidRPr="006D15B6">
              <w:rPr>
                <w:rFonts w:ascii="Times New Roman" w:hAnsi="Times New Roman"/>
                <w:sz w:val="24"/>
                <w:szCs w:val="24"/>
                <w:lang w:val="uk-UA"/>
              </w:rPr>
              <w:t>Структурованість</w:t>
            </w:r>
          </w:p>
        </w:tc>
        <w:tc>
          <w:tcPr>
            <w:tcW w:w="7560" w:type="dxa"/>
            <w:shd w:val="clear" w:color="auto" w:fill="auto"/>
          </w:tcPr>
          <w:p w:rsidR="007F6AEA" w:rsidRPr="006D15B6" w:rsidRDefault="007F6AEA" w:rsidP="00BE07E1">
            <w:pPr>
              <w:widowControl w:val="0"/>
              <w:autoSpaceDE w:val="0"/>
              <w:autoSpaceDN w:val="0"/>
              <w:adjustRightInd w:val="0"/>
              <w:spacing w:after="0" w:line="400" w:lineRule="exact"/>
              <w:jc w:val="both"/>
              <w:rPr>
                <w:rFonts w:ascii="Times New Roman" w:hAnsi="Times New Roman"/>
                <w:sz w:val="24"/>
                <w:szCs w:val="24"/>
                <w:lang w:val="uk-UA"/>
              </w:rPr>
            </w:pPr>
            <w:r w:rsidRPr="006D15B6">
              <w:rPr>
                <w:rFonts w:ascii="Times New Roman" w:hAnsi="Times New Roman"/>
                <w:sz w:val="24"/>
                <w:szCs w:val="24"/>
                <w:lang w:val="uk-UA"/>
              </w:rPr>
              <w:t xml:space="preserve">Створення і функціонування СУВ здійснюється згідно з ієрархією заздалегідь поставлених цілей у сфері УВ </w:t>
            </w:r>
          </w:p>
        </w:tc>
      </w:tr>
      <w:tr w:rsidR="006D15B6" w:rsidRPr="005A3C53" w:rsidTr="00F76657">
        <w:tc>
          <w:tcPr>
            <w:tcW w:w="2448" w:type="dxa"/>
            <w:shd w:val="clear" w:color="auto" w:fill="auto"/>
            <w:vAlign w:val="center"/>
          </w:tcPr>
          <w:p w:rsidR="007F6AEA" w:rsidRPr="006D15B6" w:rsidRDefault="007F6AEA" w:rsidP="00BE07E1">
            <w:pPr>
              <w:widowControl w:val="0"/>
              <w:autoSpaceDE w:val="0"/>
              <w:autoSpaceDN w:val="0"/>
              <w:adjustRightInd w:val="0"/>
              <w:spacing w:after="0" w:line="400" w:lineRule="exact"/>
              <w:jc w:val="center"/>
              <w:rPr>
                <w:rFonts w:ascii="Times New Roman" w:hAnsi="Times New Roman"/>
                <w:sz w:val="24"/>
                <w:szCs w:val="24"/>
                <w:lang w:val="uk-UA"/>
              </w:rPr>
            </w:pPr>
            <w:r w:rsidRPr="006D15B6">
              <w:rPr>
                <w:rFonts w:ascii="Times New Roman" w:hAnsi="Times New Roman"/>
                <w:sz w:val="24"/>
                <w:szCs w:val="24"/>
                <w:lang w:val="uk-UA"/>
              </w:rPr>
              <w:t>Ієрархічність</w:t>
            </w:r>
          </w:p>
        </w:tc>
        <w:tc>
          <w:tcPr>
            <w:tcW w:w="7560" w:type="dxa"/>
            <w:shd w:val="clear" w:color="auto" w:fill="auto"/>
          </w:tcPr>
          <w:p w:rsidR="007F6AEA" w:rsidRPr="006D15B6" w:rsidRDefault="007F6AEA" w:rsidP="00BE07E1">
            <w:pPr>
              <w:widowControl w:val="0"/>
              <w:autoSpaceDE w:val="0"/>
              <w:autoSpaceDN w:val="0"/>
              <w:adjustRightInd w:val="0"/>
              <w:spacing w:after="0" w:line="400" w:lineRule="exact"/>
              <w:jc w:val="both"/>
              <w:rPr>
                <w:rFonts w:ascii="Times New Roman" w:hAnsi="Times New Roman"/>
                <w:sz w:val="24"/>
                <w:szCs w:val="24"/>
                <w:lang w:val="uk-UA"/>
              </w:rPr>
            </w:pPr>
            <w:r w:rsidRPr="006D15B6">
              <w:rPr>
                <w:rFonts w:ascii="Times New Roman" w:hAnsi="Times New Roman"/>
                <w:sz w:val="24"/>
                <w:szCs w:val="24"/>
                <w:lang w:val="uk-UA"/>
              </w:rPr>
              <w:t xml:space="preserve">Визначення критеріїв і розподіл (згідно з цими критеріями) відповідальності (повноважень) за виконання певних управлінських робіт в сфері УВ </w:t>
            </w:r>
          </w:p>
        </w:tc>
      </w:tr>
      <w:tr w:rsidR="006D15B6" w:rsidRPr="005A3C53" w:rsidTr="00F76657">
        <w:tc>
          <w:tcPr>
            <w:tcW w:w="2448" w:type="dxa"/>
            <w:shd w:val="clear" w:color="auto" w:fill="auto"/>
            <w:vAlign w:val="center"/>
          </w:tcPr>
          <w:p w:rsidR="007F6AEA" w:rsidRPr="006D15B6" w:rsidRDefault="007F6AEA" w:rsidP="00BE07E1">
            <w:pPr>
              <w:widowControl w:val="0"/>
              <w:autoSpaceDE w:val="0"/>
              <w:autoSpaceDN w:val="0"/>
              <w:adjustRightInd w:val="0"/>
              <w:spacing w:after="0" w:line="400" w:lineRule="exact"/>
              <w:jc w:val="center"/>
              <w:rPr>
                <w:rFonts w:ascii="Times New Roman" w:hAnsi="Times New Roman"/>
                <w:sz w:val="24"/>
                <w:szCs w:val="24"/>
                <w:lang w:val="uk-UA"/>
              </w:rPr>
            </w:pPr>
            <w:r w:rsidRPr="006D15B6">
              <w:rPr>
                <w:rFonts w:ascii="Times New Roman" w:hAnsi="Times New Roman"/>
                <w:sz w:val="24"/>
                <w:szCs w:val="24"/>
                <w:lang w:val="uk-UA"/>
              </w:rPr>
              <w:t>Комплексність</w:t>
            </w:r>
          </w:p>
        </w:tc>
        <w:tc>
          <w:tcPr>
            <w:tcW w:w="7560" w:type="dxa"/>
            <w:shd w:val="clear" w:color="auto" w:fill="auto"/>
          </w:tcPr>
          <w:p w:rsidR="007F6AEA" w:rsidRPr="006D15B6" w:rsidRDefault="007F6AEA" w:rsidP="00BE07E1">
            <w:pPr>
              <w:widowControl w:val="0"/>
              <w:autoSpaceDE w:val="0"/>
              <w:autoSpaceDN w:val="0"/>
              <w:adjustRightInd w:val="0"/>
              <w:spacing w:after="0" w:line="400" w:lineRule="exact"/>
              <w:jc w:val="both"/>
              <w:rPr>
                <w:rFonts w:ascii="Times New Roman" w:hAnsi="Times New Roman"/>
                <w:sz w:val="24"/>
                <w:szCs w:val="24"/>
                <w:lang w:val="uk-UA"/>
              </w:rPr>
            </w:pPr>
            <w:r w:rsidRPr="006D15B6">
              <w:rPr>
                <w:rFonts w:ascii="Times New Roman" w:hAnsi="Times New Roman"/>
                <w:sz w:val="24"/>
                <w:szCs w:val="24"/>
                <w:lang w:val="uk-UA"/>
              </w:rPr>
              <w:t>Повнота охвату факторів і зв’язків, які надають вплив на досягнення цілей підприємства в сфері управління витратами</w:t>
            </w:r>
          </w:p>
        </w:tc>
      </w:tr>
      <w:tr w:rsidR="006D15B6" w:rsidRPr="005A3C53" w:rsidTr="00F76657">
        <w:tc>
          <w:tcPr>
            <w:tcW w:w="2448" w:type="dxa"/>
            <w:shd w:val="clear" w:color="auto" w:fill="auto"/>
            <w:vAlign w:val="center"/>
          </w:tcPr>
          <w:p w:rsidR="007F6AEA" w:rsidRPr="006D15B6" w:rsidRDefault="007F6AEA" w:rsidP="00BE07E1">
            <w:pPr>
              <w:widowControl w:val="0"/>
              <w:autoSpaceDE w:val="0"/>
              <w:autoSpaceDN w:val="0"/>
              <w:adjustRightInd w:val="0"/>
              <w:spacing w:after="0" w:line="400" w:lineRule="exact"/>
              <w:jc w:val="center"/>
              <w:rPr>
                <w:rFonts w:ascii="Times New Roman" w:hAnsi="Times New Roman"/>
                <w:sz w:val="24"/>
                <w:szCs w:val="24"/>
                <w:lang w:val="uk-UA"/>
              </w:rPr>
            </w:pPr>
            <w:r w:rsidRPr="006D15B6">
              <w:rPr>
                <w:rFonts w:ascii="Times New Roman" w:hAnsi="Times New Roman"/>
                <w:sz w:val="24"/>
                <w:szCs w:val="24"/>
                <w:lang w:val="uk-UA"/>
              </w:rPr>
              <w:t>Динамізм</w:t>
            </w:r>
          </w:p>
        </w:tc>
        <w:tc>
          <w:tcPr>
            <w:tcW w:w="7560" w:type="dxa"/>
            <w:shd w:val="clear" w:color="auto" w:fill="auto"/>
          </w:tcPr>
          <w:p w:rsidR="007F6AEA" w:rsidRPr="006D15B6" w:rsidRDefault="007F6AEA" w:rsidP="00BE07E1">
            <w:pPr>
              <w:widowControl w:val="0"/>
              <w:autoSpaceDE w:val="0"/>
              <w:autoSpaceDN w:val="0"/>
              <w:adjustRightInd w:val="0"/>
              <w:spacing w:after="0" w:line="400" w:lineRule="exact"/>
              <w:jc w:val="both"/>
              <w:rPr>
                <w:rFonts w:ascii="Times New Roman" w:hAnsi="Times New Roman"/>
                <w:sz w:val="24"/>
                <w:szCs w:val="24"/>
                <w:lang w:val="uk-UA"/>
              </w:rPr>
            </w:pPr>
            <w:r w:rsidRPr="006D15B6">
              <w:rPr>
                <w:rFonts w:ascii="Times New Roman" w:hAnsi="Times New Roman"/>
                <w:sz w:val="24"/>
                <w:szCs w:val="24"/>
                <w:lang w:val="uk-UA"/>
              </w:rPr>
              <w:t>УВ має враховувати зміни умов господарювання (закономірності формування витрат), що відбуваються за часом</w:t>
            </w:r>
          </w:p>
        </w:tc>
      </w:tr>
      <w:tr w:rsidR="006D15B6" w:rsidRPr="005A3C53" w:rsidTr="00F76657">
        <w:tc>
          <w:tcPr>
            <w:tcW w:w="2448" w:type="dxa"/>
            <w:shd w:val="clear" w:color="auto" w:fill="auto"/>
            <w:vAlign w:val="center"/>
          </w:tcPr>
          <w:p w:rsidR="007F6AEA" w:rsidRPr="006D15B6" w:rsidRDefault="007F6AEA" w:rsidP="00BE07E1">
            <w:pPr>
              <w:widowControl w:val="0"/>
              <w:autoSpaceDE w:val="0"/>
              <w:autoSpaceDN w:val="0"/>
              <w:adjustRightInd w:val="0"/>
              <w:spacing w:after="0" w:line="400" w:lineRule="exact"/>
              <w:jc w:val="center"/>
              <w:rPr>
                <w:rFonts w:ascii="Times New Roman" w:hAnsi="Times New Roman"/>
                <w:sz w:val="24"/>
                <w:szCs w:val="24"/>
                <w:lang w:val="uk-UA"/>
              </w:rPr>
            </w:pPr>
            <w:proofErr w:type="spellStart"/>
            <w:r w:rsidRPr="006D15B6">
              <w:rPr>
                <w:rFonts w:ascii="Times New Roman" w:hAnsi="Times New Roman"/>
                <w:sz w:val="24"/>
                <w:szCs w:val="24"/>
                <w:lang w:val="uk-UA"/>
              </w:rPr>
              <w:t>Релевантність</w:t>
            </w:r>
            <w:proofErr w:type="spellEnd"/>
          </w:p>
        </w:tc>
        <w:tc>
          <w:tcPr>
            <w:tcW w:w="7560" w:type="dxa"/>
            <w:shd w:val="clear" w:color="auto" w:fill="auto"/>
          </w:tcPr>
          <w:p w:rsidR="007F6AEA" w:rsidRPr="006D15B6" w:rsidRDefault="007F6AEA" w:rsidP="00BE07E1">
            <w:pPr>
              <w:widowControl w:val="0"/>
              <w:autoSpaceDE w:val="0"/>
              <w:autoSpaceDN w:val="0"/>
              <w:adjustRightInd w:val="0"/>
              <w:spacing w:after="0" w:line="400" w:lineRule="exact"/>
              <w:jc w:val="both"/>
              <w:rPr>
                <w:rFonts w:ascii="Times New Roman" w:hAnsi="Times New Roman"/>
                <w:sz w:val="24"/>
                <w:szCs w:val="24"/>
                <w:lang w:val="uk-UA"/>
              </w:rPr>
            </w:pPr>
            <w:r w:rsidRPr="006D15B6">
              <w:rPr>
                <w:rFonts w:ascii="Times New Roman" w:hAnsi="Times New Roman"/>
                <w:sz w:val="24"/>
                <w:szCs w:val="24"/>
                <w:lang w:val="uk-UA"/>
              </w:rPr>
              <w:t xml:space="preserve">Пріоритети управлінського регулювання мають визначатися відповідно до можливостей впливу певних видів витрат на досягнення стратегічних і поточних цілей підприємства </w:t>
            </w:r>
          </w:p>
        </w:tc>
      </w:tr>
      <w:tr w:rsidR="006D15B6" w:rsidRPr="005A3C53" w:rsidTr="00F76657">
        <w:tc>
          <w:tcPr>
            <w:tcW w:w="2448" w:type="dxa"/>
            <w:shd w:val="clear" w:color="auto" w:fill="auto"/>
            <w:vAlign w:val="center"/>
          </w:tcPr>
          <w:p w:rsidR="007F6AEA" w:rsidRPr="006D15B6" w:rsidRDefault="007F6AEA" w:rsidP="00BE07E1">
            <w:pPr>
              <w:widowControl w:val="0"/>
              <w:autoSpaceDE w:val="0"/>
              <w:autoSpaceDN w:val="0"/>
              <w:adjustRightInd w:val="0"/>
              <w:spacing w:after="0" w:line="400" w:lineRule="exact"/>
              <w:jc w:val="center"/>
              <w:rPr>
                <w:rFonts w:ascii="Times New Roman" w:hAnsi="Times New Roman"/>
                <w:sz w:val="24"/>
                <w:szCs w:val="24"/>
                <w:lang w:val="uk-UA"/>
              </w:rPr>
            </w:pPr>
            <w:r w:rsidRPr="006D15B6">
              <w:rPr>
                <w:rFonts w:ascii="Times New Roman" w:hAnsi="Times New Roman"/>
                <w:sz w:val="24"/>
                <w:szCs w:val="24"/>
                <w:lang w:val="uk-UA"/>
              </w:rPr>
              <w:t>Узгодженість цілей і ресурсів</w:t>
            </w:r>
          </w:p>
        </w:tc>
        <w:tc>
          <w:tcPr>
            <w:tcW w:w="7560" w:type="dxa"/>
            <w:shd w:val="clear" w:color="auto" w:fill="auto"/>
          </w:tcPr>
          <w:p w:rsidR="007F6AEA" w:rsidRPr="006D15B6" w:rsidRDefault="007F6AEA" w:rsidP="00BE07E1">
            <w:pPr>
              <w:widowControl w:val="0"/>
              <w:autoSpaceDE w:val="0"/>
              <w:autoSpaceDN w:val="0"/>
              <w:adjustRightInd w:val="0"/>
              <w:spacing w:after="0" w:line="400" w:lineRule="exact"/>
              <w:jc w:val="both"/>
              <w:rPr>
                <w:rFonts w:ascii="Times New Roman" w:hAnsi="Times New Roman"/>
                <w:sz w:val="24"/>
                <w:szCs w:val="24"/>
                <w:lang w:val="uk-UA"/>
              </w:rPr>
            </w:pPr>
            <w:r w:rsidRPr="006D15B6">
              <w:rPr>
                <w:rFonts w:ascii="Times New Roman" w:hAnsi="Times New Roman"/>
                <w:sz w:val="24"/>
                <w:szCs w:val="24"/>
                <w:lang w:val="uk-UA"/>
              </w:rPr>
              <w:t xml:space="preserve">Цілі, досягнення яких передбачається в процесі УВ мають бути реальні й досяжні, а само їх досягнення повинне забезпечуватися мінімально необхідним об'ємом ресурсів </w:t>
            </w:r>
          </w:p>
        </w:tc>
      </w:tr>
      <w:tr w:rsidR="006D15B6" w:rsidRPr="005A3C53" w:rsidTr="00F76657">
        <w:tc>
          <w:tcPr>
            <w:tcW w:w="2448" w:type="dxa"/>
            <w:shd w:val="clear" w:color="auto" w:fill="auto"/>
            <w:vAlign w:val="center"/>
          </w:tcPr>
          <w:p w:rsidR="007F6AEA" w:rsidRPr="006D15B6" w:rsidRDefault="007F6AEA" w:rsidP="00BE07E1">
            <w:pPr>
              <w:widowControl w:val="0"/>
              <w:autoSpaceDE w:val="0"/>
              <w:autoSpaceDN w:val="0"/>
              <w:adjustRightInd w:val="0"/>
              <w:spacing w:after="0" w:line="400" w:lineRule="exact"/>
              <w:jc w:val="center"/>
              <w:rPr>
                <w:rFonts w:ascii="Times New Roman" w:hAnsi="Times New Roman"/>
                <w:sz w:val="24"/>
                <w:szCs w:val="24"/>
                <w:lang w:val="uk-UA"/>
              </w:rPr>
            </w:pPr>
            <w:r w:rsidRPr="006D15B6">
              <w:rPr>
                <w:rFonts w:ascii="Times New Roman" w:hAnsi="Times New Roman"/>
                <w:sz w:val="24"/>
                <w:szCs w:val="24"/>
                <w:lang w:val="uk-UA"/>
              </w:rPr>
              <w:t>Альтернативність (варіативність)</w:t>
            </w:r>
          </w:p>
        </w:tc>
        <w:tc>
          <w:tcPr>
            <w:tcW w:w="7560" w:type="dxa"/>
            <w:shd w:val="clear" w:color="auto" w:fill="auto"/>
          </w:tcPr>
          <w:p w:rsidR="007F6AEA" w:rsidRPr="006D15B6" w:rsidRDefault="007F6AEA" w:rsidP="00BE07E1">
            <w:pPr>
              <w:widowControl w:val="0"/>
              <w:autoSpaceDE w:val="0"/>
              <w:autoSpaceDN w:val="0"/>
              <w:adjustRightInd w:val="0"/>
              <w:spacing w:after="0" w:line="400" w:lineRule="exact"/>
              <w:jc w:val="both"/>
              <w:rPr>
                <w:rFonts w:ascii="Times New Roman" w:hAnsi="Times New Roman"/>
                <w:sz w:val="24"/>
                <w:szCs w:val="24"/>
                <w:lang w:val="uk-UA"/>
              </w:rPr>
            </w:pPr>
            <w:r w:rsidRPr="006D15B6">
              <w:rPr>
                <w:rFonts w:ascii="Times New Roman" w:hAnsi="Times New Roman"/>
                <w:sz w:val="24"/>
                <w:szCs w:val="24"/>
                <w:lang w:val="uk-UA"/>
              </w:rPr>
              <w:t xml:space="preserve">Управлінські рішення в сфері УВ мають враховувати альтернативні можливості використання економічних ресурсів підприємства </w:t>
            </w:r>
          </w:p>
        </w:tc>
      </w:tr>
    </w:tbl>
    <w:p w:rsidR="00BE07E1" w:rsidRPr="006D15B6" w:rsidRDefault="00BE07E1">
      <w:pPr>
        <w:rPr>
          <w:lang w:val="uk-UA"/>
        </w:rPr>
      </w:pPr>
      <w:r w:rsidRPr="006D15B6">
        <w:rPr>
          <w:lang w:val="uk-UA"/>
        </w:rPr>
        <w:br w:type="page"/>
      </w:r>
    </w:p>
    <w:p w:rsidR="00BE07E1" w:rsidRPr="006D15B6" w:rsidRDefault="00BE07E1" w:rsidP="00BE07E1">
      <w:pPr>
        <w:jc w:val="right"/>
        <w:rPr>
          <w:rFonts w:ascii="Times New Roman" w:hAnsi="Times New Roman"/>
          <w:i/>
          <w:sz w:val="28"/>
          <w:szCs w:val="28"/>
          <w:lang w:val="uk-UA"/>
        </w:rPr>
      </w:pPr>
      <w:r w:rsidRPr="006D15B6">
        <w:rPr>
          <w:rFonts w:ascii="Times New Roman" w:hAnsi="Times New Roman"/>
          <w:i/>
          <w:sz w:val="28"/>
          <w:szCs w:val="28"/>
          <w:lang w:val="uk-UA"/>
        </w:rPr>
        <w:lastRenderedPageBreak/>
        <w:t>Продовження табл. 1.1</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560"/>
      </w:tblGrid>
      <w:tr w:rsidR="006D15B6" w:rsidRPr="006D15B6" w:rsidTr="00232EE7">
        <w:tc>
          <w:tcPr>
            <w:tcW w:w="2448" w:type="dxa"/>
            <w:shd w:val="clear" w:color="auto" w:fill="auto"/>
            <w:vAlign w:val="center"/>
          </w:tcPr>
          <w:p w:rsidR="00BE07E1" w:rsidRPr="006D15B6" w:rsidRDefault="00BE07E1" w:rsidP="00232EE7">
            <w:pPr>
              <w:widowControl w:val="0"/>
              <w:autoSpaceDE w:val="0"/>
              <w:autoSpaceDN w:val="0"/>
              <w:adjustRightInd w:val="0"/>
              <w:spacing w:after="0" w:line="240" w:lineRule="auto"/>
              <w:jc w:val="center"/>
              <w:rPr>
                <w:rFonts w:ascii="Times New Roman" w:hAnsi="Times New Roman"/>
                <w:sz w:val="24"/>
                <w:szCs w:val="24"/>
                <w:lang w:val="uk-UA"/>
              </w:rPr>
            </w:pPr>
            <w:r w:rsidRPr="006D15B6">
              <w:rPr>
                <w:rFonts w:ascii="Times New Roman" w:hAnsi="Times New Roman"/>
                <w:sz w:val="24"/>
                <w:szCs w:val="24"/>
                <w:lang w:val="uk-UA"/>
              </w:rPr>
              <w:t>1</w:t>
            </w:r>
          </w:p>
        </w:tc>
        <w:tc>
          <w:tcPr>
            <w:tcW w:w="7560" w:type="dxa"/>
            <w:shd w:val="clear" w:color="auto" w:fill="auto"/>
          </w:tcPr>
          <w:p w:rsidR="00BE07E1" w:rsidRPr="006D15B6" w:rsidRDefault="00BE07E1" w:rsidP="00232EE7">
            <w:pPr>
              <w:widowControl w:val="0"/>
              <w:autoSpaceDE w:val="0"/>
              <w:autoSpaceDN w:val="0"/>
              <w:adjustRightInd w:val="0"/>
              <w:spacing w:after="0" w:line="240" w:lineRule="auto"/>
              <w:jc w:val="center"/>
              <w:rPr>
                <w:rFonts w:ascii="Times New Roman" w:hAnsi="Times New Roman"/>
                <w:sz w:val="24"/>
                <w:szCs w:val="24"/>
                <w:lang w:val="uk-UA"/>
              </w:rPr>
            </w:pPr>
            <w:r w:rsidRPr="006D15B6">
              <w:rPr>
                <w:rFonts w:ascii="Times New Roman" w:hAnsi="Times New Roman"/>
                <w:sz w:val="24"/>
                <w:szCs w:val="24"/>
                <w:lang w:val="uk-UA"/>
              </w:rPr>
              <w:t>2</w:t>
            </w:r>
          </w:p>
        </w:tc>
      </w:tr>
      <w:tr w:rsidR="006D15B6" w:rsidRPr="005A3C53" w:rsidTr="00F76657">
        <w:tc>
          <w:tcPr>
            <w:tcW w:w="2448" w:type="dxa"/>
            <w:shd w:val="clear" w:color="auto" w:fill="auto"/>
            <w:vAlign w:val="center"/>
          </w:tcPr>
          <w:p w:rsidR="007F6AEA" w:rsidRPr="006D15B6" w:rsidRDefault="007F6AEA" w:rsidP="00BE07E1">
            <w:pPr>
              <w:widowControl w:val="0"/>
              <w:autoSpaceDE w:val="0"/>
              <w:autoSpaceDN w:val="0"/>
              <w:adjustRightInd w:val="0"/>
              <w:spacing w:after="0" w:line="400" w:lineRule="exact"/>
              <w:jc w:val="center"/>
              <w:rPr>
                <w:rFonts w:ascii="Times New Roman" w:hAnsi="Times New Roman"/>
                <w:sz w:val="24"/>
                <w:szCs w:val="24"/>
                <w:lang w:val="uk-UA"/>
              </w:rPr>
            </w:pPr>
            <w:r w:rsidRPr="006D15B6">
              <w:rPr>
                <w:rFonts w:ascii="Times New Roman" w:hAnsi="Times New Roman"/>
                <w:sz w:val="24"/>
                <w:szCs w:val="24"/>
                <w:lang w:val="uk-UA"/>
              </w:rPr>
              <w:t>Збалансованість і самоорганізація</w:t>
            </w:r>
          </w:p>
        </w:tc>
        <w:tc>
          <w:tcPr>
            <w:tcW w:w="7560" w:type="dxa"/>
            <w:shd w:val="clear" w:color="auto" w:fill="auto"/>
          </w:tcPr>
          <w:p w:rsidR="007F6AEA" w:rsidRPr="006D15B6" w:rsidRDefault="007F6AEA" w:rsidP="00BE07E1">
            <w:pPr>
              <w:widowControl w:val="0"/>
              <w:autoSpaceDE w:val="0"/>
              <w:autoSpaceDN w:val="0"/>
              <w:adjustRightInd w:val="0"/>
              <w:spacing w:after="0" w:line="400" w:lineRule="exact"/>
              <w:jc w:val="both"/>
              <w:rPr>
                <w:rFonts w:ascii="Times New Roman" w:hAnsi="Times New Roman"/>
                <w:sz w:val="24"/>
                <w:szCs w:val="24"/>
                <w:lang w:val="uk-UA"/>
              </w:rPr>
            </w:pPr>
            <w:r w:rsidRPr="006D15B6">
              <w:rPr>
                <w:rFonts w:ascii="Times New Roman" w:hAnsi="Times New Roman"/>
                <w:sz w:val="24"/>
                <w:szCs w:val="24"/>
                <w:lang w:val="uk-UA"/>
              </w:rPr>
              <w:t xml:space="preserve">Сполучення контролю та невтручання керівників до прийняття і реалізації управлінських рішень виконавцями </w:t>
            </w:r>
          </w:p>
        </w:tc>
      </w:tr>
      <w:tr w:rsidR="006D15B6" w:rsidRPr="005A3C53" w:rsidTr="00F76657">
        <w:tc>
          <w:tcPr>
            <w:tcW w:w="2448" w:type="dxa"/>
            <w:shd w:val="clear" w:color="auto" w:fill="auto"/>
            <w:vAlign w:val="center"/>
          </w:tcPr>
          <w:p w:rsidR="007F6AEA" w:rsidRPr="006D15B6" w:rsidRDefault="007F6AEA" w:rsidP="00BE07E1">
            <w:pPr>
              <w:widowControl w:val="0"/>
              <w:autoSpaceDE w:val="0"/>
              <w:autoSpaceDN w:val="0"/>
              <w:adjustRightInd w:val="0"/>
              <w:spacing w:after="0" w:line="400" w:lineRule="exact"/>
              <w:jc w:val="center"/>
              <w:rPr>
                <w:rFonts w:ascii="Times New Roman" w:hAnsi="Times New Roman"/>
                <w:sz w:val="24"/>
                <w:szCs w:val="24"/>
                <w:lang w:val="uk-UA"/>
              </w:rPr>
            </w:pPr>
            <w:r w:rsidRPr="006D15B6">
              <w:rPr>
                <w:rFonts w:ascii="Times New Roman" w:hAnsi="Times New Roman"/>
                <w:sz w:val="24"/>
                <w:szCs w:val="24"/>
                <w:lang w:val="uk-UA"/>
              </w:rPr>
              <w:t>Дисципліна</w:t>
            </w:r>
          </w:p>
        </w:tc>
        <w:tc>
          <w:tcPr>
            <w:tcW w:w="7560" w:type="dxa"/>
            <w:shd w:val="clear" w:color="auto" w:fill="auto"/>
          </w:tcPr>
          <w:p w:rsidR="007F6AEA" w:rsidRPr="006D15B6" w:rsidRDefault="007F6AEA" w:rsidP="00BE07E1">
            <w:pPr>
              <w:widowControl w:val="0"/>
              <w:autoSpaceDE w:val="0"/>
              <w:autoSpaceDN w:val="0"/>
              <w:adjustRightInd w:val="0"/>
              <w:spacing w:after="0" w:line="400" w:lineRule="exact"/>
              <w:jc w:val="both"/>
              <w:rPr>
                <w:rFonts w:ascii="Times New Roman" w:hAnsi="Times New Roman"/>
                <w:sz w:val="24"/>
                <w:szCs w:val="24"/>
                <w:lang w:val="uk-UA"/>
              </w:rPr>
            </w:pPr>
            <w:r w:rsidRPr="006D15B6">
              <w:rPr>
                <w:rFonts w:ascii="Times New Roman" w:hAnsi="Times New Roman"/>
                <w:sz w:val="24"/>
                <w:szCs w:val="24"/>
                <w:lang w:val="uk-UA"/>
              </w:rPr>
              <w:t xml:space="preserve">Виконання відповідальними особами всіх рішень, прийняття яких відбулося відповідно до встановленої процедури </w:t>
            </w:r>
          </w:p>
        </w:tc>
      </w:tr>
      <w:tr w:rsidR="006D15B6" w:rsidRPr="005A3C53" w:rsidTr="00F76657">
        <w:tc>
          <w:tcPr>
            <w:tcW w:w="2448" w:type="dxa"/>
            <w:shd w:val="clear" w:color="auto" w:fill="auto"/>
            <w:vAlign w:val="center"/>
          </w:tcPr>
          <w:p w:rsidR="007F6AEA" w:rsidRPr="006D15B6" w:rsidRDefault="007F6AEA" w:rsidP="00BE07E1">
            <w:pPr>
              <w:widowControl w:val="0"/>
              <w:autoSpaceDE w:val="0"/>
              <w:autoSpaceDN w:val="0"/>
              <w:adjustRightInd w:val="0"/>
              <w:spacing w:after="0" w:line="400" w:lineRule="exact"/>
              <w:jc w:val="center"/>
              <w:rPr>
                <w:rFonts w:ascii="Times New Roman" w:hAnsi="Times New Roman"/>
                <w:sz w:val="24"/>
                <w:szCs w:val="24"/>
                <w:lang w:val="uk-UA"/>
              </w:rPr>
            </w:pPr>
            <w:r w:rsidRPr="006D15B6">
              <w:rPr>
                <w:rFonts w:ascii="Times New Roman" w:hAnsi="Times New Roman"/>
                <w:sz w:val="24"/>
                <w:szCs w:val="24"/>
                <w:lang w:val="uk-UA"/>
              </w:rPr>
              <w:t>Моніторинг і контроль</w:t>
            </w:r>
          </w:p>
        </w:tc>
        <w:tc>
          <w:tcPr>
            <w:tcW w:w="7560" w:type="dxa"/>
            <w:shd w:val="clear" w:color="auto" w:fill="auto"/>
          </w:tcPr>
          <w:p w:rsidR="007F6AEA" w:rsidRPr="006D15B6" w:rsidRDefault="007F6AEA" w:rsidP="00BE07E1">
            <w:pPr>
              <w:widowControl w:val="0"/>
              <w:autoSpaceDE w:val="0"/>
              <w:autoSpaceDN w:val="0"/>
              <w:adjustRightInd w:val="0"/>
              <w:spacing w:after="0" w:line="400" w:lineRule="exact"/>
              <w:jc w:val="both"/>
              <w:rPr>
                <w:rFonts w:ascii="Times New Roman" w:hAnsi="Times New Roman"/>
                <w:sz w:val="24"/>
                <w:szCs w:val="24"/>
                <w:lang w:val="uk-UA"/>
              </w:rPr>
            </w:pPr>
            <w:r w:rsidRPr="006D15B6">
              <w:rPr>
                <w:rFonts w:ascii="Times New Roman" w:hAnsi="Times New Roman"/>
                <w:sz w:val="24"/>
                <w:szCs w:val="24"/>
                <w:lang w:val="uk-UA"/>
              </w:rPr>
              <w:t xml:space="preserve">Цілісний підхід до спостереження, аналізу, контролю, оцінки ефективності та якості управлінських рішень </w:t>
            </w:r>
          </w:p>
        </w:tc>
      </w:tr>
      <w:tr w:rsidR="006D15B6" w:rsidRPr="005A3C53" w:rsidTr="00F76657">
        <w:tc>
          <w:tcPr>
            <w:tcW w:w="2448" w:type="dxa"/>
            <w:shd w:val="clear" w:color="auto" w:fill="auto"/>
            <w:vAlign w:val="center"/>
          </w:tcPr>
          <w:p w:rsidR="007F6AEA" w:rsidRPr="006D15B6" w:rsidRDefault="007F6AEA" w:rsidP="00BE07E1">
            <w:pPr>
              <w:widowControl w:val="0"/>
              <w:autoSpaceDE w:val="0"/>
              <w:autoSpaceDN w:val="0"/>
              <w:adjustRightInd w:val="0"/>
              <w:spacing w:after="0" w:line="400" w:lineRule="exact"/>
              <w:jc w:val="center"/>
              <w:rPr>
                <w:rFonts w:ascii="Times New Roman" w:hAnsi="Times New Roman"/>
                <w:sz w:val="24"/>
                <w:szCs w:val="24"/>
                <w:lang w:val="uk-UA"/>
              </w:rPr>
            </w:pPr>
            <w:proofErr w:type="spellStart"/>
            <w:r w:rsidRPr="006D15B6">
              <w:rPr>
                <w:rFonts w:ascii="Times New Roman" w:hAnsi="Times New Roman"/>
                <w:sz w:val="24"/>
                <w:szCs w:val="24"/>
                <w:lang w:val="uk-UA"/>
              </w:rPr>
              <w:t>Причинно-</w:t>
            </w:r>
            <w:proofErr w:type="spellEnd"/>
          </w:p>
          <w:p w:rsidR="007F6AEA" w:rsidRPr="006D15B6" w:rsidRDefault="007F6AEA" w:rsidP="00BE07E1">
            <w:pPr>
              <w:widowControl w:val="0"/>
              <w:autoSpaceDE w:val="0"/>
              <w:autoSpaceDN w:val="0"/>
              <w:adjustRightInd w:val="0"/>
              <w:spacing w:after="0" w:line="400" w:lineRule="exact"/>
              <w:jc w:val="center"/>
              <w:rPr>
                <w:rFonts w:ascii="Times New Roman" w:hAnsi="Times New Roman"/>
                <w:sz w:val="24"/>
                <w:szCs w:val="24"/>
                <w:lang w:val="uk-UA"/>
              </w:rPr>
            </w:pPr>
            <w:r w:rsidRPr="006D15B6">
              <w:rPr>
                <w:rFonts w:ascii="Times New Roman" w:hAnsi="Times New Roman"/>
                <w:sz w:val="24"/>
                <w:szCs w:val="24"/>
                <w:lang w:val="uk-UA"/>
              </w:rPr>
              <w:t>наслідковий характер</w:t>
            </w:r>
          </w:p>
        </w:tc>
        <w:tc>
          <w:tcPr>
            <w:tcW w:w="7560" w:type="dxa"/>
            <w:shd w:val="clear" w:color="auto" w:fill="auto"/>
          </w:tcPr>
          <w:p w:rsidR="007F6AEA" w:rsidRPr="006D15B6" w:rsidRDefault="007F6AEA" w:rsidP="00BE07E1">
            <w:pPr>
              <w:widowControl w:val="0"/>
              <w:autoSpaceDE w:val="0"/>
              <w:autoSpaceDN w:val="0"/>
              <w:adjustRightInd w:val="0"/>
              <w:spacing w:after="0" w:line="400" w:lineRule="exact"/>
              <w:jc w:val="both"/>
              <w:rPr>
                <w:rFonts w:ascii="Times New Roman" w:hAnsi="Times New Roman"/>
                <w:sz w:val="24"/>
                <w:szCs w:val="24"/>
                <w:lang w:val="uk-UA"/>
              </w:rPr>
            </w:pPr>
            <w:r w:rsidRPr="006D15B6">
              <w:rPr>
                <w:rFonts w:ascii="Times New Roman" w:hAnsi="Times New Roman"/>
                <w:sz w:val="24"/>
                <w:szCs w:val="24"/>
                <w:lang w:val="uk-UA"/>
              </w:rPr>
              <w:t xml:space="preserve">При наявності одного фактору, характер причинно-наслідкових зв’язків якого з формуванням витрат є набагато тіснішим за інші цей фактор має відігравати роль генеральної цілі </w:t>
            </w:r>
          </w:p>
        </w:tc>
      </w:tr>
      <w:tr w:rsidR="006D15B6" w:rsidRPr="005A3C53" w:rsidTr="00F76657">
        <w:tc>
          <w:tcPr>
            <w:tcW w:w="2448" w:type="dxa"/>
            <w:shd w:val="clear" w:color="auto" w:fill="auto"/>
            <w:vAlign w:val="center"/>
          </w:tcPr>
          <w:p w:rsidR="007F6AEA" w:rsidRPr="006D15B6" w:rsidRDefault="007F6AEA" w:rsidP="00BE07E1">
            <w:pPr>
              <w:widowControl w:val="0"/>
              <w:autoSpaceDE w:val="0"/>
              <w:autoSpaceDN w:val="0"/>
              <w:adjustRightInd w:val="0"/>
              <w:spacing w:after="0" w:line="400" w:lineRule="exact"/>
              <w:jc w:val="center"/>
              <w:rPr>
                <w:rFonts w:ascii="Times New Roman" w:hAnsi="Times New Roman"/>
                <w:sz w:val="24"/>
                <w:szCs w:val="24"/>
                <w:lang w:val="uk-UA"/>
              </w:rPr>
            </w:pPr>
            <w:r w:rsidRPr="006D15B6">
              <w:rPr>
                <w:rFonts w:ascii="Times New Roman" w:hAnsi="Times New Roman"/>
                <w:sz w:val="24"/>
                <w:szCs w:val="24"/>
                <w:lang w:val="uk-UA"/>
              </w:rPr>
              <w:t>Мотиваційний характер</w:t>
            </w:r>
          </w:p>
        </w:tc>
        <w:tc>
          <w:tcPr>
            <w:tcW w:w="7560" w:type="dxa"/>
            <w:shd w:val="clear" w:color="auto" w:fill="auto"/>
          </w:tcPr>
          <w:p w:rsidR="007F6AEA" w:rsidRPr="006D15B6" w:rsidRDefault="007F6AEA" w:rsidP="00BE07E1">
            <w:pPr>
              <w:widowControl w:val="0"/>
              <w:autoSpaceDE w:val="0"/>
              <w:autoSpaceDN w:val="0"/>
              <w:adjustRightInd w:val="0"/>
              <w:spacing w:after="0" w:line="400" w:lineRule="exact"/>
              <w:jc w:val="both"/>
              <w:rPr>
                <w:rFonts w:ascii="Times New Roman" w:hAnsi="Times New Roman"/>
                <w:sz w:val="24"/>
                <w:szCs w:val="24"/>
                <w:lang w:val="uk-UA"/>
              </w:rPr>
            </w:pPr>
            <w:r w:rsidRPr="006D15B6">
              <w:rPr>
                <w:rFonts w:ascii="Times New Roman" w:hAnsi="Times New Roman"/>
                <w:sz w:val="24"/>
                <w:szCs w:val="24"/>
                <w:lang w:val="uk-UA"/>
              </w:rPr>
              <w:t xml:space="preserve">Орієнтація на створення дієвого мотиваційного механізму оптимізації витрат ресурсів підприємства </w:t>
            </w:r>
          </w:p>
        </w:tc>
      </w:tr>
      <w:tr w:rsidR="006D15B6" w:rsidRPr="005A3C53" w:rsidTr="00F76657">
        <w:tc>
          <w:tcPr>
            <w:tcW w:w="2448" w:type="dxa"/>
            <w:shd w:val="clear" w:color="auto" w:fill="auto"/>
            <w:vAlign w:val="center"/>
          </w:tcPr>
          <w:p w:rsidR="007F6AEA" w:rsidRPr="006D15B6" w:rsidRDefault="007F6AEA" w:rsidP="00BE07E1">
            <w:pPr>
              <w:widowControl w:val="0"/>
              <w:autoSpaceDE w:val="0"/>
              <w:autoSpaceDN w:val="0"/>
              <w:adjustRightInd w:val="0"/>
              <w:spacing w:after="0" w:line="400" w:lineRule="exact"/>
              <w:jc w:val="center"/>
              <w:rPr>
                <w:rFonts w:ascii="Times New Roman" w:hAnsi="Times New Roman"/>
                <w:sz w:val="24"/>
                <w:szCs w:val="24"/>
                <w:lang w:val="uk-UA"/>
              </w:rPr>
            </w:pPr>
            <w:r w:rsidRPr="006D15B6">
              <w:rPr>
                <w:rFonts w:ascii="Times New Roman" w:hAnsi="Times New Roman"/>
                <w:sz w:val="24"/>
                <w:szCs w:val="24"/>
                <w:lang w:val="uk-UA"/>
              </w:rPr>
              <w:t>Достатність аналітичної бази</w:t>
            </w:r>
          </w:p>
        </w:tc>
        <w:tc>
          <w:tcPr>
            <w:tcW w:w="7560" w:type="dxa"/>
            <w:shd w:val="clear" w:color="auto" w:fill="auto"/>
          </w:tcPr>
          <w:p w:rsidR="007F6AEA" w:rsidRPr="006D15B6" w:rsidRDefault="007F6AEA" w:rsidP="00BE07E1">
            <w:pPr>
              <w:widowControl w:val="0"/>
              <w:autoSpaceDE w:val="0"/>
              <w:autoSpaceDN w:val="0"/>
              <w:adjustRightInd w:val="0"/>
              <w:spacing w:after="0" w:line="400" w:lineRule="exact"/>
              <w:jc w:val="both"/>
              <w:rPr>
                <w:rFonts w:ascii="Times New Roman" w:hAnsi="Times New Roman"/>
                <w:sz w:val="24"/>
                <w:szCs w:val="24"/>
                <w:lang w:val="uk-UA"/>
              </w:rPr>
            </w:pPr>
            <w:r w:rsidRPr="006D15B6">
              <w:rPr>
                <w:rFonts w:ascii="Times New Roman" w:hAnsi="Times New Roman"/>
                <w:sz w:val="24"/>
                <w:szCs w:val="24"/>
                <w:lang w:val="uk-UA"/>
              </w:rPr>
              <w:t xml:space="preserve">Розширення круга параметрів і показників, використовуваних при УВ, повинно відбуватися тільки у разі якісної зміни складу і характеру впливу факторів управлінського впливу, збільшення міри їх мінливості і невизначеності змін </w:t>
            </w:r>
          </w:p>
        </w:tc>
      </w:tr>
      <w:tr w:rsidR="006D15B6" w:rsidRPr="005A3C53" w:rsidTr="00F76657">
        <w:tc>
          <w:tcPr>
            <w:tcW w:w="2448" w:type="dxa"/>
            <w:shd w:val="clear" w:color="auto" w:fill="auto"/>
            <w:vAlign w:val="center"/>
          </w:tcPr>
          <w:p w:rsidR="007F6AEA" w:rsidRPr="006D15B6" w:rsidRDefault="007F6AEA" w:rsidP="00BE07E1">
            <w:pPr>
              <w:widowControl w:val="0"/>
              <w:autoSpaceDE w:val="0"/>
              <w:autoSpaceDN w:val="0"/>
              <w:adjustRightInd w:val="0"/>
              <w:spacing w:after="0" w:line="400" w:lineRule="exact"/>
              <w:jc w:val="center"/>
              <w:rPr>
                <w:rFonts w:ascii="Times New Roman" w:hAnsi="Times New Roman"/>
                <w:sz w:val="24"/>
                <w:szCs w:val="24"/>
                <w:lang w:val="uk-UA"/>
              </w:rPr>
            </w:pPr>
            <w:r w:rsidRPr="006D15B6">
              <w:rPr>
                <w:rFonts w:ascii="Times New Roman" w:hAnsi="Times New Roman"/>
                <w:sz w:val="24"/>
                <w:szCs w:val="24"/>
                <w:lang w:val="uk-UA"/>
              </w:rPr>
              <w:t xml:space="preserve">Узгодженість </w:t>
            </w:r>
            <w:proofErr w:type="spellStart"/>
            <w:r w:rsidRPr="006D15B6">
              <w:rPr>
                <w:rFonts w:ascii="Times New Roman" w:hAnsi="Times New Roman"/>
                <w:sz w:val="24"/>
                <w:szCs w:val="24"/>
                <w:lang w:val="uk-UA"/>
              </w:rPr>
              <w:t>нормативно-</w:t>
            </w:r>
            <w:proofErr w:type="spellEnd"/>
          </w:p>
          <w:p w:rsidR="007F6AEA" w:rsidRPr="006D15B6" w:rsidRDefault="007F6AEA" w:rsidP="00BE07E1">
            <w:pPr>
              <w:widowControl w:val="0"/>
              <w:autoSpaceDE w:val="0"/>
              <w:autoSpaceDN w:val="0"/>
              <w:adjustRightInd w:val="0"/>
              <w:spacing w:after="0" w:line="400" w:lineRule="exact"/>
              <w:jc w:val="center"/>
              <w:rPr>
                <w:rFonts w:ascii="Times New Roman" w:hAnsi="Times New Roman"/>
                <w:sz w:val="24"/>
                <w:szCs w:val="24"/>
                <w:lang w:val="uk-UA"/>
              </w:rPr>
            </w:pPr>
            <w:r w:rsidRPr="006D15B6">
              <w:rPr>
                <w:rFonts w:ascii="Times New Roman" w:hAnsi="Times New Roman"/>
                <w:sz w:val="24"/>
                <w:szCs w:val="24"/>
                <w:lang w:val="uk-UA"/>
              </w:rPr>
              <w:t>методичної бази</w:t>
            </w:r>
          </w:p>
        </w:tc>
        <w:tc>
          <w:tcPr>
            <w:tcW w:w="7560" w:type="dxa"/>
            <w:shd w:val="clear" w:color="auto" w:fill="auto"/>
          </w:tcPr>
          <w:p w:rsidR="007F6AEA" w:rsidRPr="006D15B6" w:rsidRDefault="007F6AEA" w:rsidP="00BE07E1">
            <w:pPr>
              <w:widowControl w:val="0"/>
              <w:autoSpaceDE w:val="0"/>
              <w:autoSpaceDN w:val="0"/>
              <w:adjustRightInd w:val="0"/>
              <w:spacing w:after="0" w:line="400" w:lineRule="exact"/>
              <w:jc w:val="both"/>
              <w:rPr>
                <w:rFonts w:ascii="Times New Roman" w:hAnsi="Times New Roman"/>
                <w:sz w:val="24"/>
                <w:szCs w:val="24"/>
                <w:lang w:val="uk-UA"/>
              </w:rPr>
            </w:pPr>
            <w:r w:rsidRPr="006D15B6">
              <w:rPr>
                <w:rFonts w:ascii="Times New Roman" w:hAnsi="Times New Roman"/>
                <w:sz w:val="24"/>
                <w:szCs w:val="24"/>
                <w:lang w:val="uk-UA"/>
              </w:rPr>
              <w:t xml:space="preserve">Нормативно-методична база УВ має бути однорідною, процедури, форми і методи регулювання не повинні входити в протиріччя із вживаним на підприємстві інструментарієм управління </w:t>
            </w:r>
          </w:p>
        </w:tc>
      </w:tr>
      <w:tr w:rsidR="006D15B6" w:rsidRPr="005A3C53" w:rsidTr="00F76657">
        <w:tc>
          <w:tcPr>
            <w:tcW w:w="2448" w:type="dxa"/>
            <w:shd w:val="clear" w:color="auto" w:fill="auto"/>
            <w:vAlign w:val="center"/>
          </w:tcPr>
          <w:p w:rsidR="007F6AEA" w:rsidRPr="006D15B6" w:rsidRDefault="007F6AEA" w:rsidP="00BE07E1">
            <w:pPr>
              <w:widowControl w:val="0"/>
              <w:autoSpaceDE w:val="0"/>
              <w:autoSpaceDN w:val="0"/>
              <w:adjustRightInd w:val="0"/>
              <w:spacing w:after="0" w:line="400" w:lineRule="exact"/>
              <w:jc w:val="center"/>
              <w:rPr>
                <w:rFonts w:ascii="Times New Roman" w:hAnsi="Times New Roman"/>
                <w:sz w:val="24"/>
                <w:szCs w:val="24"/>
                <w:lang w:val="uk-UA"/>
              </w:rPr>
            </w:pPr>
            <w:r w:rsidRPr="006D15B6">
              <w:rPr>
                <w:rFonts w:ascii="Times New Roman" w:hAnsi="Times New Roman"/>
                <w:sz w:val="24"/>
                <w:szCs w:val="24"/>
                <w:lang w:val="uk-UA"/>
              </w:rPr>
              <w:t>Циклічність появи нестандартних ситуацій</w:t>
            </w:r>
          </w:p>
        </w:tc>
        <w:tc>
          <w:tcPr>
            <w:tcW w:w="7560" w:type="dxa"/>
            <w:shd w:val="clear" w:color="auto" w:fill="auto"/>
          </w:tcPr>
          <w:p w:rsidR="007F6AEA" w:rsidRPr="006D15B6" w:rsidRDefault="007F6AEA" w:rsidP="00BE07E1">
            <w:pPr>
              <w:widowControl w:val="0"/>
              <w:autoSpaceDE w:val="0"/>
              <w:autoSpaceDN w:val="0"/>
              <w:adjustRightInd w:val="0"/>
              <w:spacing w:after="0" w:line="400" w:lineRule="exact"/>
              <w:jc w:val="both"/>
              <w:rPr>
                <w:rFonts w:ascii="Times New Roman" w:hAnsi="Times New Roman"/>
                <w:sz w:val="24"/>
                <w:szCs w:val="24"/>
                <w:lang w:val="uk-UA"/>
              </w:rPr>
            </w:pPr>
            <w:r w:rsidRPr="006D15B6">
              <w:rPr>
                <w:rFonts w:ascii="Times New Roman" w:hAnsi="Times New Roman"/>
                <w:sz w:val="24"/>
                <w:szCs w:val="24"/>
                <w:lang w:val="uk-UA"/>
              </w:rPr>
              <w:t>Урахування закономірностей коливання витрат, внаслідок дії яких управлінські рішення, спрямовані на подолання будь-якого роду негативних тенденцій, мають бути спрямовані на усунення глибинних причин, а не проявів цих тенденцій</w:t>
            </w:r>
          </w:p>
        </w:tc>
      </w:tr>
    </w:tbl>
    <w:p w:rsidR="007F6AEA" w:rsidRPr="006D15B6" w:rsidRDefault="007F6AEA" w:rsidP="007F6AEA">
      <w:pPr>
        <w:spacing w:after="0" w:line="240" w:lineRule="auto"/>
        <w:ind w:firstLine="709"/>
        <w:jc w:val="both"/>
        <w:rPr>
          <w:rFonts w:ascii="Times New Roman" w:hAnsi="Times New Roman"/>
          <w:sz w:val="28"/>
          <w:szCs w:val="28"/>
          <w:lang w:val="uk-UA"/>
        </w:rPr>
      </w:pPr>
      <w:r w:rsidRPr="006D15B6">
        <w:rPr>
          <w:rFonts w:ascii="Times New Roman" w:hAnsi="Times New Roman"/>
          <w:bCs/>
          <w:sz w:val="28"/>
          <w:szCs w:val="28"/>
          <w:lang w:val="uk-UA"/>
        </w:rPr>
        <w:t xml:space="preserve">Джерело: </w:t>
      </w:r>
      <w:r w:rsidR="00C9710C" w:rsidRPr="006D15B6">
        <w:rPr>
          <w:rFonts w:ascii="Times New Roman" w:hAnsi="Times New Roman"/>
          <w:bCs/>
          <w:sz w:val="28"/>
          <w:szCs w:val="28"/>
          <w:lang w:val="uk-UA"/>
        </w:rPr>
        <w:t xml:space="preserve">узагальнено автором за </w:t>
      </w:r>
      <w:r w:rsidR="00C9710C" w:rsidRPr="006D15B6">
        <w:rPr>
          <w:rFonts w:ascii="Times New Roman" w:hAnsi="Times New Roman"/>
          <w:bCs/>
          <w:sz w:val="28"/>
          <w:szCs w:val="28"/>
          <w:lang w:val="ru-RU"/>
        </w:rPr>
        <w:t>[</w:t>
      </w:r>
      <w:r w:rsidR="00C9710C" w:rsidRPr="006D15B6">
        <w:rPr>
          <w:rFonts w:ascii="Times New Roman" w:hAnsi="Times New Roman"/>
          <w:bCs/>
          <w:sz w:val="28"/>
          <w:szCs w:val="28"/>
          <w:lang w:val="uk-UA"/>
        </w:rPr>
        <w:t>33</w:t>
      </w:r>
      <w:r w:rsidR="00C9710C" w:rsidRPr="006D15B6">
        <w:rPr>
          <w:rFonts w:ascii="Times New Roman" w:hAnsi="Times New Roman"/>
          <w:bCs/>
          <w:sz w:val="28"/>
          <w:szCs w:val="28"/>
          <w:lang w:val="ru-RU"/>
        </w:rPr>
        <w:t>]</w:t>
      </w:r>
    </w:p>
    <w:p w:rsidR="007F6AEA" w:rsidRPr="006D15B6" w:rsidRDefault="007F6AEA" w:rsidP="007F6AEA">
      <w:pPr>
        <w:spacing w:after="0" w:line="360" w:lineRule="auto"/>
        <w:ind w:firstLine="540"/>
        <w:jc w:val="both"/>
        <w:rPr>
          <w:rFonts w:ascii="Times New Roman" w:hAnsi="Times New Roman"/>
          <w:sz w:val="28"/>
          <w:szCs w:val="28"/>
          <w:lang w:val="uk-UA"/>
        </w:rPr>
      </w:pPr>
    </w:p>
    <w:p w:rsidR="007F6AEA" w:rsidRPr="006D15B6" w:rsidRDefault="007F6AEA" w:rsidP="007F6AEA">
      <w:pPr>
        <w:spacing w:after="0" w:line="360" w:lineRule="auto"/>
        <w:ind w:firstLine="709"/>
        <w:jc w:val="both"/>
        <w:rPr>
          <w:rFonts w:ascii="Times New Roman" w:hAnsi="Times New Roman"/>
          <w:sz w:val="28"/>
          <w:szCs w:val="28"/>
          <w:lang w:val="uk-UA"/>
        </w:rPr>
      </w:pPr>
      <w:r w:rsidRPr="006D15B6">
        <w:rPr>
          <w:rFonts w:ascii="Times New Roman" w:hAnsi="Times New Roman"/>
          <w:sz w:val="28"/>
          <w:szCs w:val="28"/>
          <w:lang w:val="uk-UA"/>
        </w:rPr>
        <w:t xml:space="preserve">Система управління витратами передбачає виконання таких функцій </w:t>
      </w:r>
      <w:r w:rsidRPr="006D15B6">
        <w:rPr>
          <w:rFonts w:ascii="Times New Roman" w:hAnsi="Times New Roman"/>
          <w:sz w:val="28"/>
          <w:szCs w:val="28"/>
          <w:lang w:val="uk-UA"/>
        </w:rPr>
        <w:br/>
        <w:t>(рис. 1.</w:t>
      </w:r>
      <w:r w:rsidR="00BE07E1" w:rsidRPr="006D15B6">
        <w:rPr>
          <w:rFonts w:ascii="Times New Roman" w:hAnsi="Times New Roman"/>
          <w:sz w:val="28"/>
          <w:szCs w:val="28"/>
          <w:lang w:val="uk-UA"/>
        </w:rPr>
        <w:t>7</w:t>
      </w:r>
      <w:r w:rsidRPr="006D15B6">
        <w:rPr>
          <w:rFonts w:ascii="Times New Roman" w:hAnsi="Times New Roman"/>
          <w:sz w:val="28"/>
          <w:szCs w:val="28"/>
          <w:lang w:val="uk-UA"/>
        </w:rPr>
        <w:t>): планування, нормування, облік і калькулювання, аналіз і контроль, пошук резервів зниження витрат.</w:t>
      </w:r>
    </w:p>
    <w:p w:rsidR="007F6AEA" w:rsidRPr="006D15B6" w:rsidRDefault="007F6AEA" w:rsidP="007F6AEA">
      <w:pPr>
        <w:spacing w:after="0" w:line="360" w:lineRule="auto"/>
        <w:ind w:firstLine="709"/>
        <w:jc w:val="both"/>
        <w:rPr>
          <w:rFonts w:ascii="Times New Roman" w:hAnsi="Times New Roman"/>
          <w:sz w:val="28"/>
          <w:szCs w:val="28"/>
          <w:lang w:val="uk-UA"/>
        </w:rPr>
      </w:pPr>
    </w:p>
    <w:p w:rsidR="007F6AEA" w:rsidRPr="006D15B6" w:rsidRDefault="007F6AEA" w:rsidP="007F6AEA">
      <w:pPr>
        <w:spacing w:before="100" w:beforeAutospacing="1" w:after="100" w:afterAutospacing="1" w:line="360" w:lineRule="auto"/>
        <w:jc w:val="both"/>
        <w:rPr>
          <w:rFonts w:ascii="Times New Roman" w:hAnsi="Times New Roman"/>
          <w:sz w:val="28"/>
          <w:szCs w:val="28"/>
          <w:lang w:val="uk-UA"/>
        </w:rPr>
      </w:pPr>
      <w:r w:rsidRPr="006D15B6">
        <w:rPr>
          <w:rFonts w:ascii="Times New Roman" w:hAnsi="Times New Roman"/>
          <w:noProof/>
          <w:sz w:val="28"/>
          <w:szCs w:val="28"/>
          <w:lang w:val="uk-UA" w:eastAsia="uk-UA"/>
        </w:rPr>
        <w:lastRenderedPageBreak/>
        <w:drawing>
          <wp:inline distT="0" distB="0" distL="0" distR="0" wp14:anchorId="2A4AF98A" wp14:editId="1953F1A9">
            <wp:extent cx="6286500" cy="6705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86500" cy="6705600"/>
                    </a:xfrm>
                    <a:prstGeom prst="rect">
                      <a:avLst/>
                    </a:prstGeom>
                    <a:noFill/>
                    <a:ln>
                      <a:noFill/>
                    </a:ln>
                  </pic:spPr>
                </pic:pic>
              </a:graphicData>
            </a:graphic>
          </wp:inline>
        </w:drawing>
      </w:r>
    </w:p>
    <w:p w:rsidR="007F6AEA" w:rsidRPr="006D15B6" w:rsidRDefault="007F6AEA" w:rsidP="007F6AEA">
      <w:pPr>
        <w:spacing w:after="0" w:line="360" w:lineRule="auto"/>
        <w:jc w:val="center"/>
        <w:rPr>
          <w:rFonts w:ascii="Times New Roman" w:hAnsi="Times New Roman"/>
          <w:i/>
          <w:sz w:val="28"/>
          <w:szCs w:val="28"/>
          <w:lang w:val="uk-UA"/>
        </w:rPr>
      </w:pPr>
      <w:r w:rsidRPr="006D15B6">
        <w:rPr>
          <w:rFonts w:ascii="Times New Roman" w:hAnsi="Times New Roman"/>
          <w:i/>
          <w:sz w:val="28"/>
          <w:szCs w:val="28"/>
          <w:lang w:val="uk-UA"/>
        </w:rPr>
        <w:t>Рис. 1.</w:t>
      </w:r>
      <w:r w:rsidR="00BE07E1" w:rsidRPr="006D15B6">
        <w:rPr>
          <w:rFonts w:ascii="Times New Roman" w:hAnsi="Times New Roman"/>
          <w:i/>
          <w:sz w:val="28"/>
          <w:szCs w:val="28"/>
          <w:lang w:val="uk-UA"/>
        </w:rPr>
        <w:t>7</w:t>
      </w:r>
      <w:r w:rsidRPr="006D15B6">
        <w:rPr>
          <w:rFonts w:ascii="Times New Roman" w:hAnsi="Times New Roman"/>
          <w:i/>
          <w:sz w:val="28"/>
          <w:szCs w:val="28"/>
          <w:lang w:val="uk-UA"/>
        </w:rPr>
        <w:t xml:space="preserve"> Функції системи управління витратами</w:t>
      </w:r>
    </w:p>
    <w:p w:rsidR="007F6AEA" w:rsidRPr="006D15B6" w:rsidRDefault="007F6AEA" w:rsidP="007F6AEA">
      <w:pPr>
        <w:spacing w:after="0" w:line="360" w:lineRule="auto"/>
        <w:ind w:firstLine="709"/>
        <w:jc w:val="both"/>
        <w:rPr>
          <w:rFonts w:ascii="Times New Roman" w:hAnsi="Times New Roman"/>
          <w:sz w:val="28"/>
          <w:szCs w:val="28"/>
          <w:lang w:val="uk-UA"/>
        </w:rPr>
      </w:pPr>
      <w:r w:rsidRPr="006D15B6">
        <w:rPr>
          <w:rFonts w:ascii="Times New Roman" w:hAnsi="Times New Roman"/>
          <w:sz w:val="28"/>
          <w:szCs w:val="28"/>
          <w:lang w:val="uk-UA"/>
        </w:rPr>
        <w:t xml:space="preserve">Джерело: </w:t>
      </w:r>
      <w:r w:rsidR="00C9710C" w:rsidRPr="006D15B6">
        <w:rPr>
          <w:rFonts w:ascii="Times New Roman" w:hAnsi="Times New Roman"/>
          <w:bCs/>
          <w:sz w:val="28"/>
          <w:szCs w:val="28"/>
          <w:lang w:val="uk-UA"/>
        </w:rPr>
        <w:t xml:space="preserve">узагальнено автором за </w:t>
      </w:r>
      <w:r w:rsidR="00C9710C" w:rsidRPr="006D15B6">
        <w:rPr>
          <w:rFonts w:ascii="Times New Roman" w:hAnsi="Times New Roman"/>
          <w:bCs/>
          <w:sz w:val="28"/>
          <w:szCs w:val="28"/>
          <w:lang w:val="ru-RU"/>
        </w:rPr>
        <w:t>[</w:t>
      </w:r>
      <w:r w:rsidR="00C9710C" w:rsidRPr="006D15B6">
        <w:rPr>
          <w:rFonts w:ascii="Times New Roman" w:hAnsi="Times New Roman"/>
          <w:bCs/>
          <w:sz w:val="28"/>
          <w:szCs w:val="28"/>
          <w:lang w:val="uk-UA"/>
        </w:rPr>
        <w:t>34</w:t>
      </w:r>
      <w:r w:rsidR="00C9710C" w:rsidRPr="006D15B6">
        <w:rPr>
          <w:rFonts w:ascii="Times New Roman" w:hAnsi="Times New Roman"/>
          <w:bCs/>
          <w:sz w:val="28"/>
          <w:szCs w:val="28"/>
          <w:lang w:val="ru-RU"/>
        </w:rPr>
        <w:t>]</w:t>
      </w:r>
    </w:p>
    <w:p w:rsidR="00BE07E1" w:rsidRPr="006D15B6" w:rsidRDefault="00BE07E1" w:rsidP="007F6AEA">
      <w:pPr>
        <w:spacing w:after="0" w:line="360" w:lineRule="auto"/>
        <w:ind w:firstLine="709"/>
        <w:jc w:val="both"/>
        <w:rPr>
          <w:rFonts w:ascii="Times New Roman" w:eastAsia="Times New Roman" w:hAnsi="Times New Roman"/>
          <w:sz w:val="28"/>
          <w:szCs w:val="28"/>
          <w:lang w:val="uk-UA" w:eastAsia="ru-RU"/>
        </w:rPr>
      </w:pPr>
    </w:p>
    <w:p w:rsidR="001773A3" w:rsidRPr="006D15B6" w:rsidRDefault="001773A3" w:rsidP="001773A3">
      <w:pPr>
        <w:spacing w:after="0" w:line="360" w:lineRule="auto"/>
        <w:ind w:firstLine="709"/>
        <w:jc w:val="both"/>
        <w:rPr>
          <w:rFonts w:ascii="Times New Roman" w:hAnsi="Times New Roman"/>
          <w:sz w:val="28"/>
          <w:szCs w:val="28"/>
          <w:lang w:val="uk-UA"/>
        </w:rPr>
      </w:pPr>
      <w:r w:rsidRPr="006D15B6">
        <w:rPr>
          <w:rFonts w:ascii="Times New Roman" w:hAnsi="Times New Roman"/>
          <w:sz w:val="28"/>
          <w:szCs w:val="28"/>
          <w:lang w:val="uk-UA"/>
        </w:rPr>
        <w:t xml:space="preserve">Інформаційне забезпечення управління витратами на підприємстві являє собою якісне та своєчасне інформаційне обслуговування управлінського персоналу </w:t>
      </w:r>
      <w:r w:rsidRPr="006D15B6">
        <w:rPr>
          <w:rFonts w:ascii="Times New Roman" w:hAnsi="Times New Roman"/>
          <w:sz w:val="28"/>
          <w:szCs w:val="28"/>
          <w:lang w:val="uk-UA"/>
        </w:rPr>
        <w:lastRenderedPageBreak/>
        <w:t>суб’єкта господарювання, шляхом створення системи збору даних, їх обробки та зберігання та перетворення їх на достовірну інформацію з метою прийняття раціональних управлінських рішень.</w:t>
      </w:r>
    </w:p>
    <w:p w:rsidR="007F6AEA" w:rsidRPr="006D15B6" w:rsidRDefault="007F6AEA" w:rsidP="007F6AEA">
      <w:pPr>
        <w:spacing w:after="0" w:line="360" w:lineRule="auto"/>
        <w:ind w:firstLine="709"/>
        <w:jc w:val="both"/>
        <w:rPr>
          <w:rFonts w:ascii="Times New Roman" w:eastAsia="Times New Roman" w:hAnsi="Times New Roman"/>
          <w:sz w:val="28"/>
          <w:szCs w:val="28"/>
          <w:lang w:val="uk-UA" w:eastAsia="ru-RU"/>
        </w:rPr>
      </w:pPr>
      <w:r w:rsidRPr="006D15B6">
        <w:rPr>
          <w:rFonts w:ascii="Times New Roman" w:eastAsia="Times New Roman" w:hAnsi="Times New Roman"/>
          <w:sz w:val="28"/>
          <w:szCs w:val="28"/>
          <w:lang w:val="uk-UA" w:eastAsia="ru-RU"/>
        </w:rPr>
        <w:t>В умовах сьогодення сукупність інформаційних ресурсів, які сприяють ефективному управлінню витратами, з метою розробки та реалізації управлінських рішень формує сукупність інформаційного забезпечення уп</w:t>
      </w:r>
      <w:r w:rsidR="00374430" w:rsidRPr="006D15B6">
        <w:rPr>
          <w:rFonts w:ascii="Times New Roman" w:eastAsia="Times New Roman" w:hAnsi="Times New Roman"/>
          <w:sz w:val="28"/>
          <w:szCs w:val="28"/>
          <w:lang w:val="uk-UA" w:eastAsia="ru-RU"/>
        </w:rPr>
        <w:t>равлінської</w:t>
      </w:r>
      <w:r w:rsidRPr="006D15B6">
        <w:rPr>
          <w:rFonts w:ascii="Times New Roman" w:eastAsia="Times New Roman" w:hAnsi="Times New Roman"/>
          <w:sz w:val="28"/>
          <w:szCs w:val="28"/>
          <w:lang w:val="uk-UA" w:eastAsia="ru-RU"/>
        </w:rPr>
        <w:t xml:space="preserve"> діяльності суб’єкта бізнесу загалом.</w:t>
      </w:r>
    </w:p>
    <w:p w:rsidR="007F6AEA" w:rsidRPr="006D15B6" w:rsidRDefault="007F6AEA" w:rsidP="007F6AEA">
      <w:pPr>
        <w:spacing w:after="0" w:line="360" w:lineRule="auto"/>
        <w:jc w:val="center"/>
        <w:rPr>
          <w:rFonts w:ascii="Times New Roman" w:hAnsi="Times New Roman"/>
          <w:b/>
          <w:sz w:val="28"/>
          <w:lang w:val="uk-UA"/>
        </w:rPr>
      </w:pPr>
    </w:p>
    <w:p w:rsidR="007F6AEA" w:rsidRPr="006D15B6" w:rsidRDefault="007F6AEA" w:rsidP="007F6AEA">
      <w:pPr>
        <w:spacing w:after="0" w:line="360" w:lineRule="auto"/>
        <w:jc w:val="center"/>
        <w:rPr>
          <w:rFonts w:ascii="Times New Roman" w:hAnsi="Times New Roman"/>
          <w:b/>
          <w:sz w:val="28"/>
          <w:lang w:val="uk-UA"/>
        </w:rPr>
      </w:pPr>
    </w:p>
    <w:p w:rsidR="007F6AEA" w:rsidRPr="006D15B6" w:rsidRDefault="007F6AEA" w:rsidP="007F6AEA">
      <w:pPr>
        <w:spacing w:after="0" w:line="360" w:lineRule="auto"/>
        <w:jc w:val="center"/>
        <w:rPr>
          <w:rFonts w:ascii="Times New Roman" w:hAnsi="Times New Roman"/>
          <w:b/>
          <w:sz w:val="28"/>
          <w:szCs w:val="28"/>
          <w:shd w:val="clear" w:color="auto" w:fill="FFFFFF"/>
          <w:lang w:val="uk-UA"/>
        </w:rPr>
      </w:pPr>
      <w:r w:rsidRPr="006D15B6">
        <w:rPr>
          <w:rFonts w:ascii="Times New Roman" w:hAnsi="Times New Roman"/>
          <w:b/>
          <w:sz w:val="28"/>
          <w:lang w:val="uk-UA"/>
        </w:rPr>
        <w:t xml:space="preserve">1.2. Законодавчо-нормативне забезпечення обліку і контролю </w:t>
      </w:r>
      <w:r w:rsidRPr="006D15B6">
        <w:rPr>
          <w:rFonts w:ascii="Times New Roman" w:hAnsi="Times New Roman"/>
          <w:b/>
          <w:sz w:val="28"/>
          <w:szCs w:val="28"/>
          <w:shd w:val="clear" w:color="auto" w:fill="FFFFFF"/>
          <w:lang w:val="uk-UA"/>
        </w:rPr>
        <w:t>виробничих витрат і калькулювання собівартості готової продукції, робіт і послуг</w:t>
      </w:r>
    </w:p>
    <w:p w:rsidR="007F6AEA" w:rsidRPr="006D15B6" w:rsidRDefault="007F6AEA" w:rsidP="007F6AEA">
      <w:pPr>
        <w:spacing w:after="0" w:line="360" w:lineRule="auto"/>
        <w:ind w:firstLine="709"/>
        <w:jc w:val="both"/>
        <w:rPr>
          <w:rFonts w:ascii="Times New Roman" w:hAnsi="Times New Roman"/>
          <w:sz w:val="28"/>
          <w:szCs w:val="28"/>
          <w:lang w:val="uk-UA"/>
        </w:rPr>
      </w:pPr>
    </w:p>
    <w:p w:rsidR="007F6AEA" w:rsidRPr="006D15B6" w:rsidRDefault="007F6AEA" w:rsidP="007F6AEA">
      <w:pPr>
        <w:spacing w:after="0" w:line="360" w:lineRule="auto"/>
        <w:ind w:firstLine="709"/>
        <w:jc w:val="both"/>
        <w:rPr>
          <w:rFonts w:ascii="Times New Roman" w:hAnsi="Times New Roman"/>
          <w:sz w:val="28"/>
          <w:szCs w:val="28"/>
          <w:lang w:val="uk-UA"/>
        </w:rPr>
      </w:pPr>
      <w:r w:rsidRPr="006D15B6">
        <w:rPr>
          <w:rFonts w:ascii="Times New Roman" w:hAnsi="Times New Roman"/>
          <w:sz w:val="28"/>
          <w:szCs w:val="28"/>
          <w:lang w:val="uk-UA"/>
        </w:rPr>
        <w:t>Особливості періоду становлення ринкових відносин виявляються у поєднанні змісту міжнародно-правових норм, Податкового кодексу України, Положень (стандартів) бухгалтерського обліку (П(С)БО), чинними в Україні законами, іншими нормативними документами з проблем формування витрат і собівартості продукції. Отже, систему регулювання бухгалтерського обліку витрат та їх контролю у поліграфії можна розглядати як модель, яка складається з п'яти рівнів (рис. 1.8).</w:t>
      </w:r>
    </w:p>
    <w:p w:rsidR="007F6AEA" w:rsidRPr="006D15B6" w:rsidRDefault="007F6AEA" w:rsidP="007F6AEA">
      <w:pPr>
        <w:spacing w:after="0" w:line="360" w:lineRule="auto"/>
        <w:ind w:firstLine="709"/>
        <w:jc w:val="both"/>
        <w:rPr>
          <w:rFonts w:ascii="Times New Roman" w:hAnsi="Times New Roman"/>
          <w:sz w:val="28"/>
          <w:szCs w:val="28"/>
          <w:lang w:val="uk-UA"/>
        </w:rPr>
      </w:pPr>
      <w:r w:rsidRPr="006D15B6">
        <w:rPr>
          <w:rFonts w:ascii="Times New Roman" w:hAnsi="Times New Roman"/>
          <w:sz w:val="28"/>
          <w:szCs w:val="28"/>
          <w:lang w:val="uk-UA"/>
        </w:rPr>
        <w:t xml:space="preserve">Перший рівень характеризується змістом міжнародних правових норм. До другого рівня віднесені укази Президента України, Податковий кодекс, закони України. До третього рівня віднесені Положення (стандарти) бухгалтерського обліку, четвертий – узагальнює нормативно-правові документи міністерств та відомств. </w:t>
      </w:r>
    </w:p>
    <w:p w:rsidR="007F6AEA" w:rsidRPr="006D15B6" w:rsidRDefault="007F6AEA" w:rsidP="007F6AEA">
      <w:pPr>
        <w:spacing w:after="0" w:line="360" w:lineRule="auto"/>
        <w:ind w:firstLine="709"/>
        <w:jc w:val="both"/>
        <w:rPr>
          <w:rFonts w:ascii="Times New Roman" w:hAnsi="Times New Roman"/>
          <w:sz w:val="28"/>
          <w:szCs w:val="28"/>
          <w:lang w:val="uk-UA"/>
        </w:rPr>
      </w:pPr>
      <w:r w:rsidRPr="006D15B6">
        <w:rPr>
          <w:rFonts w:ascii="Times New Roman" w:hAnsi="Times New Roman"/>
          <w:sz w:val="28"/>
          <w:szCs w:val="28"/>
          <w:lang w:val="uk-UA"/>
        </w:rPr>
        <w:t>Облікова політика, як сукупність принципів, методів і процедур з ведення обліку та складання і подання фінансової звітності, здійснюється відповідно до концептуальних основ міжнародних стандартів бухгалтерського обліку, визначених у ст. 4 Закону [</w:t>
      </w:r>
      <w:r w:rsidR="00C9710C" w:rsidRPr="006D15B6">
        <w:rPr>
          <w:rFonts w:ascii="Times New Roman" w:hAnsi="Times New Roman"/>
          <w:sz w:val="28"/>
          <w:szCs w:val="28"/>
          <w:lang w:val="uk-UA"/>
        </w:rPr>
        <w:t>27</w:t>
      </w:r>
      <w:r w:rsidRPr="006D15B6">
        <w:rPr>
          <w:rFonts w:ascii="Times New Roman" w:hAnsi="Times New Roman"/>
          <w:sz w:val="28"/>
          <w:szCs w:val="28"/>
          <w:lang w:val="uk-UA"/>
        </w:rPr>
        <w:t xml:space="preserve">] та названих основними принципами. </w:t>
      </w:r>
    </w:p>
    <w:p w:rsidR="007F6AEA" w:rsidRPr="006D15B6" w:rsidRDefault="007F6AEA" w:rsidP="007F6AEA">
      <w:pPr>
        <w:spacing w:after="0" w:line="360" w:lineRule="auto"/>
        <w:ind w:firstLine="709"/>
        <w:jc w:val="both"/>
        <w:rPr>
          <w:rFonts w:ascii="Times New Roman" w:hAnsi="Times New Roman"/>
          <w:sz w:val="28"/>
          <w:szCs w:val="28"/>
          <w:lang w:val="uk-UA"/>
        </w:rPr>
      </w:pPr>
    </w:p>
    <w:p w:rsidR="007F6AEA" w:rsidRPr="006D15B6" w:rsidRDefault="007F6AEA" w:rsidP="007F6AEA">
      <w:pPr>
        <w:spacing w:line="360" w:lineRule="auto"/>
        <w:jc w:val="both"/>
        <w:rPr>
          <w:sz w:val="28"/>
          <w:szCs w:val="28"/>
          <w:lang w:val="uk-UA"/>
        </w:rPr>
      </w:pPr>
      <w:r w:rsidRPr="006D15B6">
        <w:rPr>
          <w:noProof/>
          <w:sz w:val="28"/>
          <w:szCs w:val="28"/>
          <w:lang w:val="uk-UA" w:eastAsia="uk-UA"/>
        </w:rPr>
        <mc:AlternateContent>
          <mc:Choice Requires="wps">
            <w:drawing>
              <wp:anchor distT="0" distB="0" distL="114300" distR="114300" simplePos="0" relativeHeight="251662336" behindDoc="0" locked="0" layoutInCell="1" allowOverlap="1" wp14:anchorId="73D08CA6" wp14:editId="22B0B53E">
                <wp:simplePos x="0" y="0"/>
                <wp:positionH relativeFrom="column">
                  <wp:posOffset>3810</wp:posOffset>
                </wp:positionH>
                <wp:positionV relativeFrom="paragraph">
                  <wp:posOffset>0</wp:posOffset>
                </wp:positionV>
                <wp:extent cx="6286500" cy="342900"/>
                <wp:effectExtent l="8890" t="5715" r="10160" b="13335"/>
                <wp:wrapNone/>
                <wp:docPr id="241" name="Поле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42900"/>
                        </a:xfrm>
                        <a:prstGeom prst="rect">
                          <a:avLst/>
                        </a:prstGeom>
                        <a:solidFill>
                          <a:srgbClr val="FFFFFF"/>
                        </a:solidFill>
                        <a:ln w="9525">
                          <a:solidFill>
                            <a:srgbClr val="000000"/>
                          </a:solidFill>
                          <a:miter lim="800000"/>
                          <a:headEnd/>
                          <a:tailEnd/>
                        </a:ln>
                      </wps:spPr>
                      <wps:txbx>
                        <w:txbxContent>
                          <w:p w:rsidR="00BC5144" w:rsidRPr="006106DF" w:rsidRDefault="00BC5144" w:rsidP="007F6AEA">
                            <w:pPr>
                              <w:spacing w:after="0" w:line="240" w:lineRule="auto"/>
                              <w:jc w:val="center"/>
                              <w:rPr>
                                <w:rFonts w:ascii="Times New Roman" w:hAnsi="Times New Roman"/>
                                <w:sz w:val="24"/>
                                <w:szCs w:val="24"/>
                                <w:lang w:val="uk-UA"/>
                              </w:rPr>
                            </w:pPr>
                            <w:r w:rsidRPr="006106DF">
                              <w:rPr>
                                <w:rFonts w:ascii="Times New Roman" w:hAnsi="Times New Roman"/>
                                <w:sz w:val="24"/>
                                <w:szCs w:val="24"/>
                                <w:lang w:val="uk-UA"/>
                              </w:rPr>
                              <w:t>1 рівень. Міжнародні правові норми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3D08CA6" id="Поле 241" o:spid="_x0000_s1198" type="#_x0000_t202" style="position:absolute;left:0;text-align:left;margin-left:.3pt;margin-top:0;width:49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Xv6PAIAAFwEAAAOAAAAZHJzL2Uyb0RvYy54bWysVF2O0zAQfkfiDpbfadrQdtuo6WrpUoS0&#10;/EgLB3AcJ7FwPMZ2myyX4RQ8IXGGHomx05by94LIg+XxjD/PfN9MVtd9q8heWCdB53QyGlMiNIdS&#10;6jqn799tnywocZ7pkinQIqcPwtHr9eNHq85kIoUGVCksQRDtss7ktPHeZEnieCNa5kZghEZnBbZl&#10;Hk1bJ6VlHaK3KknH43nSgS2NBS6cw9PbwUnXEb+qBPdvqsoJT1ROMTcfVxvXIqzJesWy2jLTSH5M&#10;g/1DFi2TGh89Q90yz8jOyt+gWsktOKj8iEObQFVJLmINWM1k/Es19w0zItaC5Dhzpsn9P1j+ev/W&#10;ElnmNJ1OKNGsRZEOnw/fDl8PX0g4Q4Y64zIMvDcY6vtn0KPSsVpn7oB/cETDpmG6FjfWQtcIVmKG&#10;8WZycXXAcQGk6F5BiQ+xnYcI1Fe2DfQhIQTRUamHszqi94Tj4TxdzGdjdHH0PZ2mS9xjcgnLTreN&#10;df6FgJaETU4tqh/R2f7O+SH0FBIec6BkuZVKRcPWxUZZsmfYKdv4HdF/ClOadDldztLZQMBfIcbx&#10;+xNEKz22vJJtThfnIJYF2p7rMjakZ1INe6xOaSwy8BioG0j0fdFH0a7mJ30KKB+QWQtDi+NI4qYB&#10;+4mSDts7p+7jjllBiXqpUZ3lZDoN8xCN6ewqRcNeeopLD9McoXLqKRm2Gz/M0M5YWTf40tAPGm5Q&#10;0UpGskPKQ1bH/LGFo1zHcQszcmnHqB8/hfV3AAAA//8DAFBLAwQUAAYACAAAACEAq9zDP9oAAAAE&#10;AQAADwAAAGRycy9kb3ducmV2LnhtbEyPwU7DMBBE70j8g7VIXFDrACU0IZsKIYHoDVoEVzd2kwh7&#10;HWw3DX/PcoLjaEYzb6rV5KwYTYi9J4TLeQbCUON1Ty3C2/ZxtgQRkyKtrCeD8G0irOrTk0qV2h/p&#10;1Yyb1AouoVgqhC6loZQyNp1xKs79YIi9vQ9OJZahlTqoI5c7K6+yLJdO9cQLnRrMQ2eaz83BISwX&#10;z+NHXF+/vDf53hbp4nZ8+gqI52fT/R2IZKb0F4ZffEaHmpl2/kA6CouQcw6B77BXFBnLHcLNIgNZ&#10;V/I/fP0DAAD//wMAUEsBAi0AFAAGAAgAAAAhALaDOJL+AAAA4QEAABMAAAAAAAAAAAAAAAAAAAAA&#10;AFtDb250ZW50X1R5cGVzXS54bWxQSwECLQAUAAYACAAAACEAOP0h/9YAAACUAQAACwAAAAAAAAAA&#10;AAAAAAAvAQAAX3JlbHMvLnJlbHNQSwECLQAUAAYACAAAACEAyil7+jwCAABcBAAADgAAAAAAAAAA&#10;AAAAAAAuAgAAZHJzL2Uyb0RvYy54bWxQSwECLQAUAAYACAAAACEAq9zDP9oAAAAEAQAADwAAAAAA&#10;AAAAAAAAAACWBAAAZHJzL2Rvd25yZXYueG1sUEsFBgAAAAAEAAQA8wAAAJ0FAAAAAA==&#10;">
                <v:textbox>
                  <w:txbxContent>
                    <w:p w:rsidR="00BC5144" w:rsidRPr="006106DF" w:rsidRDefault="00BC5144" w:rsidP="007F6AEA">
                      <w:pPr>
                        <w:spacing w:after="0" w:line="240" w:lineRule="auto"/>
                        <w:jc w:val="center"/>
                        <w:rPr>
                          <w:rFonts w:ascii="Times New Roman" w:hAnsi="Times New Roman"/>
                          <w:sz w:val="24"/>
                          <w:szCs w:val="24"/>
                          <w:lang w:val="uk-UA"/>
                        </w:rPr>
                      </w:pPr>
                      <w:r w:rsidRPr="006106DF">
                        <w:rPr>
                          <w:rFonts w:ascii="Times New Roman" w:hAnsi="Times New Roman"/>
                          <w:sz w:val="24"/>
                          <w:szCs w:val="24"/>
                          <w:lang w:val="uk-UA"/>
                        </w:rPr>
                        <w:t>1 рівень. Міжнародні правові норми</w:t>
                      </w:r>
                    </w:p>
                  </w:txbxContent>
                </v:textbox>
              </v:shape>
            </w:pict>
          </mc:Fallback>
        </mc:AlternateContent>
      </w:r>
      <w:r w:rsidRPr="006D15B6">
        <w:rPr>
          <w:noProof/>
          <w:sz w:val="28"/>
          <w:szCs w:val="28"/>
          <w:lang w:val="uk-UA" w:eastAsia="uk-UA"/>
        </w:rPr>
        <mc:AlternateContent>
          <mc:Choice Requires="wpc">
            <w:drawing>
              <wp:inline distT="0" distB="0" distL="0" distR="0" wp14:anchorId="7025C597" wp14:editId="741A294A">
                <wp:extent cx="6287135" cy="5545455"/>
                <wp:effectExtent l="5080" t="0" r="13335" b="11430"/>
                <wp:docPr id="240" name="Полотно 2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5" name="Text Box 123"/>
                        <wps:cNvSpPr txBox="1">
                          <a:spLocks noChangeArrowheads="1"/>
                        </wps:cNvSpPr>
                        <wps:spPr bwMode="auto">
                          <a:xfrm>
                            <a:off x="3200755" y="343099"/>
                            <a:ext cx="3086380" cy="431274"/>
                          </a:xfrm>
                          <a:prstGeom prst="rect">
                            <a:avLst/>
                          </a:prstGeom>
                          <a:solidFill>
                            <a:srgbClr val="FFFFFF"/>
                          </a:solidFill>
                          <a:ln w="9525">
                            <a:solidFill>
                              <a:srgbClr val="000000"/>
                            </a:solidFill>
                            <a:miter lim="800000"/>
                            <a:headEnd/>
                            <a:tailEnd/>
                          </a:ln>
                        </wps:spPr>
                        <wps:txbx>
                          <w:txbxContent>
                            <w:p w:rsidR="00BC5144" w:rsidRPr="006106DF" w:rsidRDefault="00BC5144" w:rsidP="007F6AEA">
                              <w:pPr>
                                <w:spacing w:after="0" w:line="240" w:lineRule="auto"/>
                                <w:jc w:val="center"/>
                                <w:rPr>
                                  <w:rFonts w:ascii="Times New Roman" w:hAnsi="Times New Roman"/>
                                  <w:sz w:val="24"/>
                                  <w:szCs w:val="24"/>
                                  <w:lang w:val="uk-UA"/>
                                </w:rPr>
                              </w:pPr>
                              <w:r w:rsidRPr="006106DF">
                                <w:rPr>
                                  <w:rFonts w:ascii="Times New Roman" w:hAnsi="Times New Roman"/>
                                  <w:sz w:val="24"/>
                                  <w:szCs w:val="24"/>
                                  <w:lang w:val="uk-UA"/>
                                </w:rPr>
                                <w:t>Міжнародні стандарти фінансової звітності</w:t>
                              </w:r>
                            </w:p>
                          </w:txbxContent>
                        </wps:txbx>
                        <wps:bodyPr rot="0" vert="horz" wrap="square" lIns="91440" tIns="45720" rIns="91440" bIns="45720" anchor="t" anchorCtr="0" upright="1">
                          <a:noAutofit/>
                        </wps:bodyPr>
                      </wps:wsp>
                      <wps:wsp>
                        <wps:cNvPr id="126" name="Text Box 124"/>
                        <wps:cNvSpPr txBox="1">
                          <a:spLocks noChangeArrowheads="1"/>
                        </wps:cNvSpPr>
                        <wps:spPr bwMode="auto">
                          <a:xfrm>
                            <a:off x="873" y="343099"/>
                            <a:ext cx="3201628" cy="431274"/>
                          </a:xfrm>
                          <a:prstGeom prst="rect">
                            <a:avLst/>
                          </a:prstGeom>
                          <a:solidFill>
                            <a:srgbClr val="FFFFFF"/>
                          </a:solidFill>
                          <a:ln w="9525">
                            <a:solidFill>
                              <a:srgbClr val="000000"/>
                            </a:solidFill>
                            <a:miter lim="800000"/>
                            <a:headEnd/>
                            <a:tailEnd/>
                          </a:ln>
                        </wps:spPr>
                        <wps:txbx>
                          <w:txbxContent>
                            <w:p w:rsidR="00BC5144" w:rsidRPr="006106DF" w:rsidRDefault="00BC5144" w:rsidP="007F6AEA">
                              <w:pPr>
                                <w:spacing w:after="0" w:line="240" w:lineRule="auto"/>
                                <w:jc w:val="center"/>
                                <w:rPr>
                                  <w:rFonts w:ascii="Times New Roman" w:hAnsi="Times New Roman"/>
                                  <w:sz w:val="24"/>
                                  <w:szCs w:val="24"/>
                                  <w:lang w:val="uk-UA"/>
                                </w:rPr>
                              </w:pPr>
                              <w:r w:rsidRPr="006106DF">
                                <w:rPr>
                                  <w:rFonts w:ascii="Times New Roman" w:hAnsi="Times New Roman"/>
                                  <w:sz w:val="24"/>
                                  <w:szCs w:val="24"/>
                                  <w:lang w:val="uk-UA"/>
                                </w:rPr>
                                <w:t>Міжнародні стандарти бухгалтерського обліку</w:t>
                              </w:r>
                            </w:p>
                          </w:txbxContent>
                        </wps:txbx>
                        <wps:bodyPr rot="0" vert="horz" wrap="square" lIns="91440" tIns="45720" rIns="91440" bIns="45720" anchor="t" anchorCtr="0" upright="1">
                          <a:noAutofit/>
                        </wps:bodyPr>
                      </wps:wsp>
                      <wps:wsp>
                        <wps:cNvPr id="127" name="Line 125"/>
                        <wps:cNvCnPr/>
                        <wps:spPr bwMode="auto">
                          <a:xfrm>
                            <a:off x="3202501" y="718500"/>
                            <a:ext cx="873" cy="1143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4" name="Text Box 126"/>
                        <wps:cNvSpPr txBox="1">
                          <a:spLocks noChangeArrowheads="1"/>
                        </wps:cNvSpPr>
                        <wps:spPr bwMode="auto">
                          <a:xfrm>
                            <a:off x="0" y="832866"/>
                            <a:ext cx="6286262" cy="342226"/>
                          </a:xfrm>
                          <a:prstGeom prst="rect">
                            <a:avLst/>
                          </a:prstGeom>
                          <a:solidFill>
                            <a:srgbClr val="FFFFFF"/>
                          </a:solidFill>
                          <a:ln w="9525">
                            <a:solidFill>
                              <a:srgbClr val="000000"/>
                            </a:solidFill>
                            <a:miter lim="800000"/>
                            <a:headEnd/>
                            <a:tailEnd/>
                          </a:ln>
                        </wps:spPr>
                        <wps:txbx>
                          <w:txbxContent>
                            <w:p w:rsidR="00BC5144" w:rsidRPr="006106DF" w:rsidRDefault="00BC5144" w:rsidP="007F6AEA">
                              <w:pPr>
                                <w:spacing w:after="0" w:line="240" w:lineRule="auto"/>
                                <w:jc w:val="center"/>
                                <w:rPr>
                                  <w:rFonts w:ascii="Times New Roman" w:hAnsi="Times New Roman"/>
                                  <w:sz w:val="24"/>
                                  <w:szCs w:val="24"/>
                                  <w:lang w:val="uk-UA"/>
                                </w:rPr>
                              </w:pPr>
                              <w:r w:rsidRPr="006106DF">
                                <w:rPr>
                                  <w:rFonts w:ascii="Times New Roman" w:hAnsi="Times New Roman"/>
                                  <w:sz w:val="24"/>
                                  <w:szCs w:val="24"/>
                                  <w:lang w:val="uk-UA"/>
                                </w:rPr>
                                <w:t>2 рівень. Державні вихідні правові норми</w:t>
                              </w:r>
                            </w:p>
                          </w:txbxContent>
                        </wps:txbx>
                        <wps:bodyPr rot="0" vert="horz" wrap="square" lIns="91440" tIns="45720" rIns="91440" bIns="45720" anchor="t" anchorCtr="0" upright="1">
                          <a:noAutofit/>
                        </wps:bodyPr>
                      </wps:wsp>
                      <wps:wsp>
                        <wps:cNvPr id="225" name="Text Box 127"/>
                        <wps:cNvSpPr txBox="1">
                          <a:spLocks noChangeArrowheads="1"/>
                        </wps:cNvSpPr>
                        <wps:spPr bwMode="auto">
                          <a:xfrm>
                            <a:off x="198192" y="1175092"/>
                            <a:ext cx="781417" cy="1714621"/>
                          </a:xfrm>
                          <a:prstGeom prst="rect">
                            <a:avLst/>
                          </a:prstGeom>
                          <a:solidFill>
                            <a:srgbClr val="FFFFFF"/>
                          </a:solidFill>
                          <a:ln w="9525">
                            <a:solidFill>
                              <a:srgbClr val="000000"/>
                            </a:solidFill>
                            <a:miter lim="800000"/>
                            <a:headEnd/>
                            <a:tailEnd/>
                          </a:ln>
                        </wps:spPr>
                        <wps:txbx>
                          <w:txbxContent>
                            <w:p w:rsidR="00BC5144" w:rsidRPr="006106DF" w:rsidRDefault="00BC5144" w:rsidP="007F6AEA">
                              <w:pPr>
                                <w:spacing w:after="0" w:line="240" w:lineRule="auto"/>
                                <w:jc w:val="center"/>
                                <w:rPr>
                                  <w:rFonts w:ascii="Times New Roman" w:hAnsi="Times New Roman"/>
                                  <w:sz w:val="24"/>
                                  <w:szCs w:val="24"/>
                                  <w:lang w:val="uk-UA"/>
                                </w:rPr>
                              </w:pPr>
                              <w:r w:rsidRPr="006106DF">
                                <w:rPr>
                                  <w:rFonts w:ascii="Times New Roman" w:hAnsi="Times New Roman"/>
                                  <w:sz w:val="24"/>
                                  <w:szCs w:val="24"/>
                                  <w:lang w:val="uk-UA"/>
                                </w:rPr>
                                <w:t>Податковий кодекс України</w:t>
                              </w:r>
                            </w:p>
                          </w:txbxContent>
                        </wps:txbx>
                        <wps:bodyPr rot="0" vert="vert270" wrap="square" lIns="91440" tIns="45720" rIns="91440" bIns="45720" anchor="t" anchorCtr="0" upright="1">
                          <a:noAutofit/>
                        </wps:bodyPr>
                      </wps:wsp>
                      <wps:wsp>
                        <wps:cNvPr id="226" name="Text Box 128"/>
                        <wps:cNvSpPr txBox="1">
                          <a:spLocks noChangeArrowheads="1"/>
                        </wps:cNvSpPr>
                        <wps:spPr bwMode="auto">
                          <a:xfrm>
                            <a:off x="1479891" y="1175092"/>
                            <a:ext cx="1001436" cy="1714621"/>
                          </a:xfrm>
                          <a:prstGeom prst="rect">
                            <a:avLst/>
                          </a:prstGeom>
                          <a:solidFill>
                            <a:srgbClr val="FFFFFF"/>
                          </a:solidFill>
                          <a:ln w="9525">
                            <a:solidFill>
                              <a:srgbClr val="000000"/>
                            </a:solidFill>
                            <a:miter lim="800000"/>
                            <a:headEnd/>
                            <a:tailEnd/>
                          </a:ln>
                        </wps:spPr>
                        <wps:txbx>
                          <w:txbxContent>
                            <w:p w:rsidR="00BC5144" w:rsidRPr="006106DF" w:rsidRDefault="00BC5144" w:rsidP="007F6AEA">
                              <w:pPr>
                                <w:spacing w:after="0" w:line="240" w:lineRule="auto"/>
                                <w:jc w:val="center"/>
                                <w:rPr>
                                  <w:rFonts w:ascii="Times New Roman" w:hAnsi="Times New Roman"/>
                                  <w:sz w:val="24"/>
                                  <w:szCs w:val="24"/>
                                  <w:lang w:val="uk-UA"/>
                                </w:rPr>
                              </w:pPr>
                              <w:r w:rsidRPr="006106DF">
                                <w:rPr>
                                  <w:rFonts w:ascii="Times New Roman" w:hAnsi="Times New Roman"/>
                                  <w:sz w:val="24"/>
                                  <w:szCs w:val="24"/>
                                  <w:lang w:val="uk-UA"/>
                                </w:rPr>
                                <w:t xml:space="preserve">Закон України «Про аудит фінансової звітності та аудиторську діяльність» </w:t>
                              </w:r>
                            </w:p>
                          </w:txbxContent>
                        </wps:txbx>
                        <wps:bodyPr rot="0" vert="vert270" wrap="square" lIns="91440" tIns="45720" rIns="91440" bIns="45720" anchor="t" anchorCtr="0" upright="1">
                          <a:noAutofit/>
                        </wps:bodyPr>
                      </wps:wsp>
                      <wps:wsp>
                        <wps:cNvPr id="227" name="Text Box 129"/>
                        <wps:cNvSpPr txBox="1">
                          <a:spLocks noChangeArrowheads="1"/>
                        </wps:cNvSpPr>
                        <wps:spPr bwMode="auto">
                          <a:xfrm>
                            <a:off x="3430378" y="1175092"/>
                            <a:ext cx="1257252" cy="1714621"/>
                          </a:xfrm>
                          <a:prstGeom prst="rect">
                            <a:avLst/>
                          </a:prstGeom>
                          <a:solidFill>
                            <a:srgbClr val="FFFFFF"/>
                          </a:solidFill>
                          <a:ln w="9525">
                            <a:solidFill>
                              <a:srgbClr val="000000"/>
                            </a:solidFill>
                            <a:miter lim="800000"/>
                            <a:headEnd/>
                            <a:tailEnd/>
                          </a:ln>
                        </wps:spPr>
                        <wps:txbx>
                          <w:txbxContent>
                            <w:p w:rsidR="00BC5144" w:rsidRPr="006106DF" w:rsidRDefault="00BC5144" w:rsidP="007F6AEA">
                              <w:pPr>
                                <w:spacing w:after="0" w:line="240" w:lineRule="auto"/>
                                <w:jc w:val="center"/>
                                <w:rPr>
                                  <w:rFonts w:ascii="Times New Roman" w:hAnsi="Times New Roman"/>
                                  <w:sz w:val="24"/>
                                  <w:szCs w:val="24"/>
                                  <w:lang w:val="uk-UA"/>
                                </w:rPr>
                              </w:pPr>
                              <w:r w:rsidRPr="006106DF">
                                <w:rPr>
                                  <w:rFonts w:ascii="Times New Roman" w:hAnsi="Times New Roman"/>
                                  <w:sz w:val="24"/>
                                  <w:szCs w:val="24"/>
                                  <w:lang w:val="uk-UA"/>
                                </w:rPr>
                                <w:t>Закон України «Про</w:t>
                              </w:r>
                              <w:r>
                                <w:rPr>
                                  <w:rFonts w:ascii="Times New Roman" w:hAnsi="Times New Roman"/>
                                  <w:sz w:val="24"/>
                                  <w:szCs w:val="24"/>
                                  <w:lang w:val="uk-UA"/>
                                </w:rPr>
                                <w:t xml:space="preserve"> </w:t>
                              </w:r>
                              <w:r w:rsidRPr="006106DF">
                                <w:rPr>
                                  <w:rFonts w:ascii="Times New Roman" w:hAnsi="Times New Roman"/>
                                  <w:sz w:val="24"/>
                                  <w:szCs w:val="24"/>
                                  <w:lang w:val="uk-UA"/>
                                </w:rPr>
                                <w:t xml:space="preserve">бухгалтерський облік та фінансову звітність в Україні» </w:t>
                              </w:r>
                            </w:p>
                          </w:txbxContent>
                        </wps:txbx>
                        <wps:bodyPr rot="0" vert="vert270" wrap="square" lIns="91440" tIns="45720" rIns="91440" bIns="45720" anchor="t" anchorCtr="0" upright="1">
                          <a:noAutofit/>
                        </wps:bodyPr>
                      </wps:wsp>
                      <wps:wsp>
                        <wps:cNvPr id="228" name="Text Box 130"/>
                        <wps:cNvSpPr txBox="1">
                          <a:spLocks noChangeArrowheads="1"/>
                        </wps:cNvSpPr>
                        <wps:spPr bwMode="auto">
                          <a:xfrm>
                            <a:off x="5143385" y="1175092"/>
                            <a:ext cx="1143750" cy="1714621"/>
                          </a:xfrm>
                          <a:prstGeom prst="rect">
                            <a:avLst/>
                          </a:prstGeom>
                          <a:solidFill>
                            <a:srgbClr val="FFFFFF"/>
                          </a:solidFill>
                          <a:ln w="9525">
                            <a:solidFill>
                              <a:srgbClr val="000000"/>
                            </a:solidFill>
                            <a:miter lim="800000"/>
                            <a:headEnd/>
                            <a:tailEnd/>
                          </a:ln>
                        </wps:spPr>
                        <wps:txbx>
                          <w:txbxContent>
                            <w:p w:rsidR="00BC5144" w:rsidRPr="006106DF" w:rsidRDefault="00BC5144" w:rsidP="007F6AEA">
                              <w:pPr>
                                <w:spacing w:after="0" w:line="240" w:lineRule="auto"/>
                                <w:jc w:val="center"/>
                                <w:rPr>
                                  <w:rFonts w:ascii="Times New Roman" w:hAnsi="Times New Roman"/>
                                  <w:sz w:val="24"/>
                                  <w:szCs w:val="24"/>
                                  <w:lang w:val="uk-UA"/>
                                </w:rPr>
                              </w:pPr>
                              <w:r w:rsidRPr="006106DF">
                                <w:rPr>
                                  <w:rFonts w:ascii="Times New Roman" w:hAnsi="Times New Roman"/>
                                  <w:sz w:val="24"/>
                                  <w:szCs w:val="24"/>
                                  <w:lang w:val="uk-UA"/>
                                </w:rPr>
                                <w:t>Інструкція про застосування плану рахунків бухгалтерського обліку</w:t>
                              </w:r>
                            </w:p>
                          </w:txbxContent>
                        </wps:txbx>
                        <wps:bodyPr rot="0" vert="vert270" wrap="square" lIns="91440" tIns="45720" rIns="91440" bIns="45720" anchor="t" anchorCtr="0" upright="1">
                          <a:noAutofit/>
                        </wps:bodyPr>
                      </wps:wsp>
                      <wps:wsp>
                        <wps:cNvPr id="229" name="Text Box 131"/>
                        <wps:cNvSpPr txBox="1">
                          <a:spLocks noChangeArrowheads="1"/>
                        </wps:cNvSpPr>
                        <wps:spPr bwMode="auto">
                          <a:xfrm>
                            <a:off x="0" y="3069556"/>
                            <a:ext cx="6286262" cy="342226"/>
                          </a:xfrm>
                          <a:prstGeom prst="rect">
                            <a:avLst/>
                          </a:prstGeom>
                          <a:solidFill>
                            <a:srgbClr val="FFFFFF"/>
                          </a:solidFill>
                          <a:ln w="9525">
                            <a:solidFill>
                              <a:srgbClr val="000000"/>
                            </a:solidFill>
                            <a:miter lim="800000"/>
                            <a:headEnd/>
                            <a:tailEnd/>
                          </a:ln>
                        </wps:spPr>
                        <wps:txbx>
                          <w:txbxContent>
                            <w:p w:rsidR="00BC5144" w:rsidRPr="006106DF" w:rsidRDefault="00BC5144" w:rsidP="007F6AEA">
                              <w:pPr>
                                <w:spacing w:after="0" w:line="240" w:lineRule="auto"/>
                                <w:jc w:val="center"/>
                                <w:rPr>
                                  <w:rFonts w:ascii="Times New Roman" w:hAnsi="Times New Roman"/>
                                  <w:sz w:val="24"/>
                                  <w:szCs w:val="24"/>
                                  <w:lang w:val="uk-UA"/>
                                </w:rPr>
                              </w:pPr>
                              <w:r w:rsidRPr="006106DF">
                                <w:rPr>
                                  <w:rFonts w:ascii="Times New Roman" w:hAnsi="Times New Roman"/>
                                  <w:sz w:val="24"/>
                                  <w:szCs w:val="24"/>
                                  <w:lang w:val="uk-UA"/>
                                </w:rPr>
                                <w:t xml:space="preserve">3 рівень. </w:t>
                              </w:r>
                              <w:r>
                                <w:rPr>
                                  <w:rFonts w:ascii="Times New Roman" w:hAnsi="Times New Roman"/>
                                  <w:sz w:val="24"/>
                                  <w:szCs w:val="24"/>
                                  <w:lang w:val="uk-UA"/>
                                </w:rPr>
                                <w:t>Національні п</w:t>
                              </w:r>
                              <w:r w:rsidRPr="006106DF">
                                <w:rPr>
                                  <w:rFonts w:ascii="Times New Roman" w:hAnsi="Times New Roman"/>
                                  <w:sz w:val="24"/>
                                  <w:szCs w:val="24"/>
                                  <w:lang w:val="uk-UA"/>
                                </w:rPr>
                                <w:t>оложення (стандарти) бухгалтерського обліку</w:t>
                              </w:r>
                            </w:p>
                          </w:txbxContent>
                        </wps:txbx>
                        <wps:bodyPr rot="0" vert="horz" wrap="square" lIns="91440" tIns="45720" rIns="91440" bIns="45720" anchor="t" anchorCtr="0" upright="1">
                          <a:noAutofit/>
                        </wps:bodyPr>
                      </wps:wsp>
                      <wps:wsp>
                        <wps:cNvPr id="230" name="Line 132"/>
                        <wps:cNvCnPr/>
                        <wps:spPr bwMode="auto">
                          <a:xfrm>
                            <a:off x="3199009" y="2955190"/>
                            <a:ext cx="873" cy="1143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1" name="Text Box 133"/>
                        <wps:cNvSpPr txBox="1">
                          <a:spLocks noChangeArrowheads="1"/>
                        </wps:cNvSpPr>
                        <wps:spPr bwMode="auto">
                          <a:xfrm>
                            <a:off x="0" y="3411782"/>
                            <a:ext cx="1257252" cy="654769"/>
                          </a:xfrm>
                          <a:prstGeom prst="rect">
                            <a:avLst/>
                          </a:prstGeom>
                          <a:solidFill>
                            <a:srgbClr val="FFFFFF"/>
                          </a:solidFill>
                          <a:ln w="9525">
                            <a:solidFill>
                              <a:srgbClr val="000000"/>
                            </a:solidFill>
                            <a:miter lim="800000"/>
                            <a:headEnd/>
                            <a:tailEnd/>
                          </a:ln>
                        </wps:spPr>
                        <wps:txbx>
                          <w:txbxContent>
                            <w:p w:rsidR="00BC5144" w:rsidRPr="006106DF" w:rsidRDefault="00BC5144" w:rsidP="007F6AEA">
                              <w:pPr>
                                <w:spacing w:after="0" w:line="240" w:lineRule="auto"/>
                                <w:jc w:val="center"/>
                                <w:rPr>
                                  <w:rFonts w:ascii="Times New Roman" w:hAnsi="Times New Roman"/>
                                  <w:sz w:val="24"/>
                                  <w:szCs w:val="24"/>
                                  <w:lang w:val="uk-UA"/>
                                </w:rPr>
                              </w:pPr>
                              <w:r w:rsidRPr="006106DF">
                                <w:rPr>
                                  <w:rFonts w:ascii="Times New Roman" w:hAnsi="Times New Roman"/>
                                  <w:sz w:val="24"/>
                                  <w:szCs w:val="24"/>
                                  <w:lang w:val="uk-UA"/>
                                </w:rPr>
                                <w:t xml:space="preserve">16 </w:t>
                              </w:r>
                            </w:p>
                            <w:p w:rsidR="00BC5144" w:rsidRPr="006106DF" w:rsidRDefault="00BC5144" w:rsidP="007F6AEA">
                              <w:pPr>
                                <w:spacing w:after="0" w:line="240" w:lineRule="auto"/>
                                <w:jc w:val="center"/>
                                <w:rPr>
                                  <w:rFonts w:ascii="Times New Roman" w:hAnsi="Times New Roman"/>
                                  <w:sz w:val="24"/>
                                  <w:szCs w:val="24"/>
                                  <w:lang w:val="uk-UA"/>
                                </w:rPr>
                              </w:pPr>
                              <w:r>
                                <w:rPr>
                                  <w:rFonts w:ascii="Times New Roman" w:hAnsi="Times New Roman"/>
                                  <w:sz w:val="24"/>
                                  <w:szCs w:val="24"/>
                                  <w:lang w:val="uk-UA"/>
                                </w:rPr>
                                <w:t>Н</w:t>
                              </w:r>
                              <w:r w:rsidRPr="006106DF">
                                <w:rPr>
                                  <w:rFonts w:ascii="Times New Roman" w:hAnsi="Times New Roman"/>
                                  <w:sz w:val="24"/>
                                  <w:szCs w:val="24"/>
                                  <w:lang w:val="uk-UA"/>
                                </w:rPr>
                                <w:t>П(С)БО «Витрати»</w:t>
                              </w:r>
                            </w:p>
                          </w:txbxContent>
                        </wps:txbx>
                        <wps:bodyPr rot="0" vert="horz" wrap="square" lIns="91440" tIns="45720" rIns="91440" bIns="45720" anchor="t" anchorCtr="0" upright="1">
                          <a:noAutofit/>
                        </wps:bodyPr>
                      </wps:wsp>
                      <wps:wsp>
                        <wps:cNvPr id="232" name="Text Box 134"/>
                        <wps:cNvSpPr txBox="1">
                          <a:spLocks noChangeArrowheads="1"/>
                        </wps:cNvSpPr>
                        <wps:spPr bwMode="auto">
                          <a:xfrm>
                            <a:off x="1255506" y="3411782"/>
                            <a:ext cx="1943503" cy="654769"/>
                          </a:xfrm>
                          <a:prstGeom prst="rect">
                            <a:avLst/>
                          </a:prstGeom>
                          <a:solidFill>
                            <a:srgbClr val="FFFFFF"/>
                          </a:solidFill>
                          <a:ln w="9525">
                            <a:solidFill>
                              <a:srgbClr val="000000"/>
                            </a:solidFill>
                            <a:miter lim="800000"/>
                            <a:headEnd/>
                            <a:tailEnd/>
                          </a:ln>
                        </wps:spPr>
                        <wps:txbx>
                          <w:txbxContent>
                            <w:p w:rsidR="00BC5144" w:rsidRPr="006106DF" w:rsidRDefault="00BC5144" w:rsidP="007F6AEA">
                              <w:pPr>
                                <w:spacing w:after="0" w:line="240" w:lineRule="auto"/>
                                <w:jc w:val="center"/>
                                <w:rPr>
                                  <w:rFonts w:ascii="Times New Roman" w:hAnsi="Times New Roman"/>
                                  <w:sz w:val="24"/>
                                  <w:szCs w:val="24"/>
                                  <w:lang w:val="uk-UA"/>
                                </w:rPr>
                              </w:pPr>
                              <w:r w:rsidRPr="006106DF">
                                <w:rPr>
                                  <w:rFonts w:ascii="Times New Roman" w:hAnsi="Times New Roman"/>
                                  <w:sz w:val="24"/>
                                  <w:szCs w:val="24"/>
                                  <w:lang w:val="uk-UA"/>
                                </w:rPr>
                                <w:t xml:space="preserve">8 </w:t>
                              </w:r>
                            </w:p>
                            <w:p w:rsidR="00BC5144" w:rsidRPr="006106DF" w:rsidRDefault="00BC5144" w:rsidP="007F6AEA">
                              <w:pPr>
                                <w:spacing w:after="0" w:line="240" w:lineRule="auto"/>
                                <w:jc w:val="center"/>
                                <w:rPr>
                                  <w:rFonts w:ascii="Times New Roman" w:hAnsi="Times New Roman"/>
                                  <w:sz w:val="24"/>
                                  <w:szCs w:val="24"/>
                                  <w:lang w:val="uk-UA"/>
                                </w:rPr>
                              </w:pPr>
                              <w:r>
                                <w:rPr>
                                  <w:rFonts w:ascii="Times New Roman" w:hAnsi="Times New Roman"/>
                                  <w:sz w:val="24"/>
                                  <w:szCs w:val="24"/>
                                  <w:lang w:val="uk-UA"/>
                                </w:rPr>
                                <w:t>Н</w:t>
                              </w:r>
                              <w:r w:rsidRPr="006106DF">
                                <w:rPr>
                                  <w:rFonts w:ascii="Times New Roman" w:hAnsi="Times New Roman"/>
                                  <w:sz w:val="24"/>
                                  <w:szCs w:val="24"/>
                                  <w:lang w:val="uk-UA"/>
                                </w:rPr>
                                <w:t>П(С)БО «Нематеріальні активи»</w:t>
                              </w:r>
                            </w:p>
                          </w:txbxContent>
                        </wps:txbx>
                        <wps:bodyPr rot="0" vert="horz" wrap="square" lIns="91440" tIns="45720" rIns="91440" bIns="45720" anchor="t" anchorCtr="0" upright="1">
                          <a:noAutofit/>
                        </wps:bodyPr>
                      </wps:wsp>
                      <wps:wsp>
                        <wps:cNvPr id="233" name="Text Box 135"/>
                        <wps:cNvSpPr txBox="1">
                          <a:spLocks noChangeArrowheads="1"/>
                        </wps:cNvSpPr>
                        <wps:spPr bwMode="auto">
                          <a:xfrm>
                            <a:off x="3199009" y="3411782"/>
                            <a:ext cx="1486876" cy="655642"/>
                          </a:xfrm>
                          <a:prstGeom prst="rect">
                            <a:avLst/>
                          </a:prstGeom>
                          <a:solidFill>
                            <a:srgbClr val="FFFFFF"/>
                          </a:solidFill>
                          <a:ln w="9525">
                            <a:solidFill>
                              <a:srgbClr val="000000"/>
                            </a:solidFill>
                            <a:miter lim="800000"/>
                            <a:headEnd/>
                            <a:tailEnd/>
                          </a:ln>
                        </wps:spPr>
                        <wps:txbx>
                          <w:txbxContent>
                            <w:p w:rsidR="00BC5144" w:rsidRPr="006106DF" w:rsidRDefault="00BC5144" w:rsidP="007F6AEA">
                              <w:pPr>
                                <w:spacing w:after="0" w:line="240" w:lineRule="auto"/>
                                <w:jc w:val="center"/>
                                <w:rPr>
                                  <w:rFonts w:ascii="Times New Roman" w:hAnsi="Times New Roman"/>
                                  <w:sz w:val="24"/>
                                  <w:szCs w:val="24"/>
                                  <w:lang w:val="uk-UA"/>
                                </w:rPr>
                              </w:pPr>
                              <w:r w:rsidRPr="006106DF">
                                <w:rPr>
                                  <w:rFonts w:ascii="Times New Roman" w:hAnsi="Times New Roman"/>
                                  <w:sz w:val="24"/>
                                  <w:szCs w:val="24"/>
                                  <w:lang w:val="uk-UA"/>
                                </w:rPr>
                                <w:t xml:space="preserve">9 </w:t>
                              </w:r>
                            </w:p>
                            <w:p w:rsidR="00BC5144" w:rsidRPr="006106DF" w:rsidRDefault="00BC5144" w:rsidP="007F6AEA">
                              <w:pPr>
                                <w:spacing w:after="0" w:line="240" w:lineRule="auto"/>
                                <w:jc w:val="center"/>
                                <w:rPr>
                                  <w:rFonts w:ascii="Times New Roman" w:hAnsi="Times New Roman"/>
                                  <w:sz w:val="24"/>
                                  <w:szCs w:val="24"/>
                                  <w:lang w:val="uk-UA"/>
                                </w:rPr>
                              </w:pPr>
                              <w:r>
                                <w:rPr>
                                  <w:rFonts w:ascii="Times New Roman" w:hAnsi="Times New Roman"/>
                                  <w:sz w:val="24"/>
                                  <w:szCs w:val="24"/>
                                  <w:lang w:val="uk-UA"/>
                                </w:rPr>
                                <w:t>Н</w:t>
                              </w:r>
                              <w:r w:rsidRPr="006106DF">
                                <w:rPr>
                                  <w:rFonts w:ascii="Times New Roman" w:hAnsi="Times New Roman"/>
                                  <w:sz w:val="24"/>
                                  <w:szCs w:val="24"/>
                                  <w:lang w:val="uk-UA"/>
                                </w:rPr>
                                <w:t>П(С)БО «Запаси»</w:t>
                              </w:r>
                            </w:p>
                          </w:txbxContent>
                        </wps:txbx>
                        <wps:bodyPr rot="0" vert="horz" wrap="square" lIns="91440" tIns="45720" rIns="91440" bIns="45720" anchor="t" anchorCtr="0" upright="1">
                          <a:noAutofit/>
                        </wps:bodyPr>
                      </wps:wsp>
                      <wps:wsp>
                        <wps:cNvPr id="234" name="Text Box 136"/>
                        <wps:cNvSpPr txBox="1">
                          <a:spLocks noChangeArrowheads="1"/>
                        </wps:cNvSpPr>
                        <wps:spPr bwMode="auto">
                          <a:xfrm>
                            <a:off x="4687631" y="3411782"/>
                            <a:ext cx="1599504" cy="654769"/>
                          </a:xfrm>
                          <a:prstGeom prst="rect">
                            <a:avLst/>
                          </a:prstGeom>
                          <a:solidFill>
                            <a:srgbClr val="FFFFFF"/>
                          </a:solidFill>
                          <a:ln w="9525">
                            <a:solidFill>
                              <a:srgbClr val="000000"/>
                            </a:solidFill>
                            <a:miter lim="800000"/>
                            <a:headEnd/>
                            <a:tailEnd/>
                          </a:ln>
                        </wps:spPr>
                        <wps:txbx>
                          <w:txbxContent>
                            <w:p w:rsidR="00BC5144" w:rsidRPr="006106DF" w:rsidRDefault="00BC5144" w:rsidP="007F6AEA">
                              <w:pPr>
                                <w:spacing w:after="0" w:line="240" w:lineRule="auto"/>
                                <w:jc w:val="center"/>
                                <w:rPr>
                                  <w:rFonts w:ascii="Times New Roman" w:hAnsi="Times New Roman"/>
                                  <w:sz w:val="24"/>
                                  <w:szCs w:val="24"/>
                                  <w:lang w:val="uk-UA"/>
                                </w:rPr>
                              </w:pPr>
                              <w:r w:rsidRPr="006106DF">
                                <w:rPr>
                                  <w:rFonts w:ascii="Times New Roman" w:hAnsi="Times New Roman"/>
                                  <w:sz w:val="24"/>
                                  <w:szCs w:val="24"/>
                                  <w:lang w:val="uk-UA"/>
                                </w:rPr>
                                <w:t xml:space="preserve">7 </w:t>
                              </w:r>
                            </w:p>
                            <w:p w:rsidR="00BC5144" w:rsidRPr="006106DF" w:rsidRDefault="00BC5144" w:rsidP="007F6AEA">
                              <w:pPr>
                                <w:spacing w:after="0" w:line="240" w:lineRule="auto"/>
                                <w:jc w:val="center"/>
                                <w:rPr>
                                  <w:rFonts w:ascii="Times New Roman" w:hAnsi="Times New Roman"/>
                                  <w:sz w:val="24"/>
                                  <w:szCs w:val="24"/>
                                  <w:lang w:val="uk-UA"/>
                                </w:rPr>
                              </w:pPr>
                              <w:r>
                                <w:rPr>
                                  <w:rFonts w:ascii="Times New Roman" w:hAnsi="Times New Roman"/>
                                  <w:sz w:val="24"/>
                                  <w:szCs w:val="24"/>
                                  <w:lang w:val="uk-UA"/>
                                </w:rPr>
                                <w:t>Н</w:t>
                              </w:r>
                              <w:r w:rsidRPr="006106DF">
                                <w:rPr>
                                  <w:rFonts w:ascii="Times New Roman" w:hAnsi="Times New Roman"/>
                                  <w:sz w:val="24"/>
                                  <w:szCs w:val="24"/>
                                  <w:lang w:val="uk-UA"/>
                                </w:rPr>
                                <w:t>П(С)БО «Основні засоби»</w:t>
                              </w:r>
                            </w:p>
                          </w:txbxContent>
                        </wps:txbx>
                        <wps:bodyPr rot="0" vert="horz" wrap="square" lIns="91440" tIns="45720" rIns="91440" bIns="45720" anchor="t" anchorCtr="0" upright="1">
                          <a:noAutofit/>
                        </wps:bodyPr>
                      </wps:wsp>
                      <wps:wsp>
                        <wps:cNvPr id="235" name="Line 137"/>
                        <wps:cNvCnPr/>
                        <wps:spPr bwMode="auto">
                          <a:xfrm>
                            <a:off x="3200755" y="3411782"/>
                            <a:ext cx="1746" cy="8573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6" name="Text Box 138"/>
                        <wps:cNvSpPr txBox="1">
                          <a:spLocks noChangeArrowheads="1"/>
                        </wps:cNvSpPr>
                        <wps:spPr bwMode="auto">
                          <a:xfrm>
                            <a:off x="0" y="4269092"/>
                            <a:ext cx="6286262" cy="342226"/>
                          </a:xfrm>
                          <a:prstGeom prst="rect">
                            <a:avLst/>
                          </a:prstGeom>
                          <a:solidFill>
                            <a:srgbClr val="FFFFFF"/>
                          </a:solidFill>
                          <a:ln w="9525">
                            <a:solidFill>
                              <a:srgbClr val="000000"/>
                            </a:solidFill>
                            <a:miter lim="800000"/>
                            <a:headEnd/>
                            <a:tailEnd/>
                          </a:ln>
                        </wps:spPr>
                        <wps:txbx>
                          <w:txbxContent>
                            <w:p w:rsidR="00BC5144" w:rsidRPr="006106DF" w:rsidRDefault="00BC5144" w:rsidP="007F6AEA">
                              <w:pPr>
                                <w:spacing w:after="0" w:line="240" w:lineRule="auto"/>
                                <w:jc w:val="center"/>
                                <w:rPr>
                                  <w:rFonts w:ascii="Times New Roman" w:hAnsi="Times New Roman"/>
                                  <w:sz w:val="24"/>
                                  <w:szCs w:val="24"/>
                                  <w:lang w:val="uk-UA"/>
                                </w:rPr>
                              </w:pPr>
                              <w:r w:rsidRPr="006106DF">
                                <w:rPr>
                                  <w:rFonts w:ascii="Times New Roman" w:hAnsi="Times New Roman"/>
                                  <w:sz w:val="24"/>
                                  <w:szCs w:val="24"/>
                                  <w:lang w:val="uk-UA"/>
                                </w:rPr>
                                <w:t>4 рівень. Нормативно-правові документи міністерств і відомств</w:t>
                              </w:r>
                            </w:p>
                          </w:txbxContent>
                        </wps:txbx>
                        <wps:bodyPr rot="0" vert="horz" wrap="square" lIns="91440" tIns="45720" rIns="91440" bIns="45720" anchor="t" anchorCtr="0" upright="1">
                          <a:noAutofit/>
                        </wps:bodyPr>
                      </wps:wsp>
                      <wps:wsp>
                        <wps:cNvPr id="237" name="Text Box 139"/>
                        <wps:cNvSpPr txBox="1">
                          <a:spLocks noChangeArrowheads="1"/>
                        </wps:cNvSpPr>
                        <wps:spPr bwMode="auto">
                          <a:xfrm>
                            <a:off x="0" y="4860130"/>
                            <a:ext cx="6286262" cy="342226"/>
                          </a:xfrm>
                          <a:prstGeom prst="rect">
                            <a:avLst/>
                          </a:prstGeom>
                          <a:solidFill>
                            <a:srgbClr val="FFFFFF"/>
                          </a:solidFill>
                          <a:ln w="9525">
                            <a:solidFill>
                              <a:srgbClr val="000000"/>
                            </a:solidFill>
                            <a:miter lim="800000"/>
                            <a:headEnd/>
                            <a:tailEnd/>
                          </a:ln>
                        </wps:spPr>
                        <wps:txbx>
                          <w:txbxContent>
                            <w:p w:rsidR="00BC5144" w:rsidRPr="006106DF" w:rsidRDefault="00BC5144" w:rsidP="007F6AEA">
                              <w:pPr>
                                <w:spacing w:after="0" w:line="240" w:lineRule="auto"/>
                                <w:jc w:val="center"/>
                                <w:rPr>
                                  <w:rFonts w:ascii="Times New Roman" w:hAnsi="Times New Roman"/>
                                  <w:sz w:val="24"/>
                                  <w:szCs w:val="24"/>
                                  <w:lang w:val="uk-UA"/>
                                </w:rPr>
                              </w:pPr>
                              <w:r w:rsidRPr="006106DF">
                                <w:rPr>
                                  <w:rFonts w:ascii="Times New Roman" w:hAnsi="Times New Roman"/>
                                  <w:sz w:val="24"/>
                                  <w:szCs w:val="24"/>
                                  <w:lang w:val="uk-UA"/>
                                </w:rPr>
                                <w:t>5 рівень. Децентралізовані нормативні документи</w:t>
                              </w:r>
                            </w:p>
                          </w:txbxContent>
                        </wps:txbx>
                        <wps:bodyPr rot="0" vert="horz" wrap="square" lIns="91440" tIns="45720" rIns="91440" bIns="45720" anchor="t" anchorCtr="0" upright="1">
                          <a:noAutofit/>
                        </wps:bodyPr>
                      </wps:wsp>
                      <wps:wsp>
                        <wps:cNvPr id="238" name="Line 140"/>
                        <wps:cNvCnPr/>
                        <wps:spPr bwMode="auto">
                          <a:xfrm>
                            <a:off x="3201628" y="4677668"/>
                            <a:ext cx="873" cy="1134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9" name="Text Box 141"/>
                        <wps:cNvSpPr txBox="1">
                          <a:spLocks noChangeArrowheads="1"/>
                        </wps:cNvSpPr>
                        <wps:spPr bwMode="auto">
                          <a:xfrm>
                            <a:off x="0" y="5202356"/>
                            <a:ext cx="6286262" cy="343099"/>
                          </a:xfrm>
                          <a:prstGeom prst="rect">
                            <a:avLst/>
                          </a:prstGeom>
                          <a:solidFill>
                            <a:srgbClr val="FFFFFF"/>
                          </a:solidFill>
                          <a:ln w="9525">
                            <a:solidFill>
                              <a:srgbClr val="000000"/>
                            </a:solidFill>
                            <a:miter lim="800000"/>
                            <a:headEnd/>
                            <a:tailEnd/>
                          </a:ln>
                        </wps:spPr>
                        <wps:txbx>
                          <w:txbxContent>
                            <w:p w:rsidR="00BC5144" w:rsidRPr="006106DF" w:rsidRDefault="00BC5144" w:rsidP="007F6AEA">
                              <w:pPr>
                                <w:spacing w:after="0" w:line="240" w:lineRule="auto"/>
                                <w:jc w:val="center"/>
                                <w:rPr>
                                  <w:rFonts w:ascii="Times New Roman" w:hAnsi="Times New Roman"/>
                                  <w:sz w:val="24"/>
                                  <w:szCs w:val="24"/>
                                  <w:lang w:val="uk-UA"/>
                                </w:rPr>
                              </w:pPr>
                              <w:r w:rsidRPr="006106DF">
                                <w:rPr>
                                  <w:rFonts w:ascii="Times New Roman" w:hAnsi="Times New Roman"/>
                                  <w:sz w:val="24"/>
                                  <w:szCs w:val="24"/>
                                  <w:lang w:val="uk-UA"/>
                                </w:rPr>
                                <w:t>Наказ (Положення) про облікову політику підприємства</w:t>
                              </w:r>
                            </w:p>
                          </w:txbxContent>
                        </wps:txbx>
                        <wps:bodyPr rot="0" vert="horz" wrap="square" lIns="91440" tIns="45720" rIns="91440" bIns="45720" anchor="t" anchorCtr="0" upright="1">
                          <a:noAutofit/>
                        </wps:bodyPr>
                      </wps:wsp>
                    </wpc:wpc>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025C597" id="Полотно 240" o:spid="_x0000_s1199" editas="canvas" style="width:495.05pt;height:436.65pt;mso-position-horizontal-relative:char;mso-position-vertical-relative:line" coordsize="62871,55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JIn6wUAAAo3AAAOAAAAZHJzL2Uyb0RvYy54bWzsW12PozYUfa/U/4B4nw0Y8xVtZrVNZqpK&#10;23al3f4AB0iCCpgaZpLpqv+9xzZxkg3Z2Y+KrRTmIWMCsa/t43OP7zUvX+3KwnrMRJPzama7Lxzb&#10;yqqEp3m1ntl/vL+/iWyraVmVsoJX2cx+yhr71e2PP7zc1tOM8A0v0kxYqKRqptt6Zm/atp5OJk2y&#10;yUrWvOB1VuHmiouStbgU60kq2Ba1l8WEOE4w2XKR1oInWdPg24W+ad+q+lerLGl/X62arLWKmQ3b&#10;WvUp1OdSfk5uX7LpWrB6kyedGewrrChZXqFRU9WCtcx6EPlZVWWeCN7wVfsi4eWEr1Z5kqk+oDeu&#10;81Fv5qx6ZI3qTILR2RuI0n9Y73It7a74fV4UGI0Jap/K7+T/LeYnw5fbGrPT1Gaemm9r/92G1Znq&#10;VjNNfnt8K6w8BXiIb1sVK4GS99mutX7iO8slnpwi2T4efFfj0XaHG3haDXdTv+HJn41V8fmGVevs&#10;tRB8u8lYCgtd+Ut0x/xU19PISpbbX3mKhthDy1VFu5Uo5ThgRizU7gFboQ97nlCmnhPHGinSrkTe&#10;d6LAiwCoBA9QzyUhVa2x6b6iWjTtzxkvLVmY2QJIVA2xxzdNKw1j0/0jst2GF3kqp0BdiPVyXgjr&#10;kQG19+qvq/3ksaKytjM79jFun67CUX99VZR5i+VX5OXMjsxDbCpH8K5KYSabtiwvdBkmF1U3pHIU&#10;9Xi2u+VOzV8YyhbkeC95+oRBFlwvN9ADChsu/ratLZbazG7+emAis63ilwoTFbuUyrWpLqgfElyI&#10;4zvL4zusSlDVzG5tSxfnrV7PD7XI1xu0pKFR8deY3FWuBvtgVWc/0KxtHQDWQQ+sFVyOsDkMrKPQ&#10;uwxpEFBAQNcjpA+QjkZI9zJ1uIf0m7zKwNL+fpzA0vPqreiI4HO5lviOq4AZupHvdF55z7UKtBKU&#10;rku9IJAtgYku8GwBez7Fs8bPSS77ZvoU/KFjyR7GtNqnGi6mFTk8UwG2A1mXWQrWyyCVZEn3RHIq&#10;m6K3cAxdSUuHD7ET30V3Eb2hJLi7oc5icfP6fk5vgns39BfeYj5fuP/I3rp0usnTNKukB9nLGJd+&#10;npfuBJUWIEbImIGanNauBh/G7v8ro5WXPbgEzf+yd5LhhqNaQugel0cKQiFmcKqFDwNkI49EGrJq&#10;hpV2AMkGJCCaaD1KCHkG09egHZS+OnjpUTsoSUV6JbHRWYNKYjeO3BioVUQc+g7KWOEHWIeRS134&#10;BcXUoUsDogX4Raq+Alhjh4AxughrKYxJCKa4PlUsSe98s2fk1rDIpmEcxVqAuPCsZ9B2HUdKjxHb&#10;8OZGG0dqeY/YPg9kEGLk8ZEMMR5uUGzL4IUXYld3ibah3UPid2rEHXlb+d1I+bYR233YBpY+DtJ5&#10;xs0Nim0fpOxFOkjXz9t4AHQ+8vYJb5uIam+Y7qo1SdyDbePmBsW23j56ThD7vtoeHoT2uH88jz1H&#10;Jp7aC+prjT0TMHPH1jpQ5xnHBjR/caDOjWPHwRqBliDApRuPkboxUvdMDrM/10c8bLfOZITxTN+D&#10;aikkhNZ9B6o9EceBT8NAqfjL4edriGmYWP9ItUfZawJqPUe0cUuDIhqw9X0H8QoQtdeL65h6voNc&#10;oAzWjbjWez6TJxhxfYJrwOSMqQ0HDIpr70iA9OOaRkEUdoG6AMqZKr1z3Xxt0gUjrk9w3ZMrRIy3&#10;i9cPimsqQSsV0UW+9uPYd2DwyNeH+LNJFoy4PsE1AmKar7stn1n/wPQXb/lOzsH1KeSQdnQb+aHn&#10;PpPyG09nXPPpDJlBO1MSZhUPyrg6vIZjNThi81Eeewyv9YTXTPJq5NoTru1J9HlmrL4HoqPAcXU6&#10;5hDFGBF9jmgduryY4bvegLFJ72n1gIPZB0X8FepBHymGrqVBGAaBYvsDMo+Odno0VuG/y3u1UTxc&#10;tXjoyc3R75mb84lDvGdyc/sXRy6D+goCxjhZ9alDcP9DqlXvQOH9J3XGuXs5TL7RdXytDjcfXmG7&#10;/RcAAP//AwBQSwMEFAAGAAgAAAAhAGVepPrZAAAABQEAAA8AAABkcnMvZG93bnJldi54bWxMj8FO&#10;wzAQRO9I/IO1SNyoHSpBG7KpUBFCPXCg5QMce0ki7HUUu0369zVc4LLSaEYzb6vN7J040Rj7wAjF&#10;QoEgNsH23CJ8Hl7vViBi0my1C0wIZ4qwqa+vKl3aMPEHnfapFbmEY6kRupSGUspoOvI6LsJAnL2v&#10;MHqdshxbaUc95XLv5L1SD9LrnvNCpwfadmS+90ePMJBNZ1cYopd3NTVk3nZbx4i3N/PzE4hEc/oL&#10;ww9+Roc6MzXhyDYKh5AfSb83e+u1KkA0CKvH5RJkXcn/9PUFAAD//wMAUEsBAi0AFAAGAAgAAAAh&#10;ALaDOJL+AAAA4QEAABMAAAAAAAAAAAAAAAAAAAAAAFtDb250ZW50X1R5cGVzXS54bWxQSwECLQAU&#10;AAYACAAAACEAOP0h/9YAAACUAQAACwAAAAAAAAAAAAAAAAAvAQAAX3JlbHMvLnJlbHNQSwECLQAU&#10;AAYACAAAACEAeKCSJ+sFAAAKNwAADgAAAAAAAAAAAAAAAAAuAgAAZHJzL2Uyb0RvYy54bWxQSwEC&#10;LQAUAAYACAAAACEAZV6k+tkAAAAFAQAADwAAAAAAAAAAAAAAAABFCAAAZHJzL2Rvd25yZXYueG1s&#10;UEsFBgAAAAAEAAQA8wAAAEsJAAAAAA==&#10;">
                <v:shape id="_x0000_s1200" type="#_x0000_t75" style="position:absolute;width:62871;height:55454;visibility:visible;mso-wrap-style:square">
                  <v:fill o:detectmouseclick="t"/>
                  <v:path o:connecttype="none"/>
                </v:shape>
                <v:shape id="Text Box 123" o:spid="_x0000_s1201" type="#_x0000_t202" style="position:absolute;left:32007;top:3430;width:30864;height:4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sPewwAAANwAAAAPAAAAZHJzL2Rvd25yZXYueG1sRE9LawIx&#10;EL4L/Q9hCl6KZqutj9UoIij21qq012Ez7i7dTNYkruu/N4WCt/n4njNftqYSDTlfWlbw2k9AEGdW&#10;l5wrOB42vQkIH5A1VpZJwY08LBdPnTmm2l75i5p9yEUMYZ+igiKEOpXSZwUZ9H1bE0fuZJ3BEKHL&#10;pXZ4jeGmkoMkGUmDJceGAmtaF5T97i9GweRt1/z4j+HndzY6VdPwMm62Z6dU97ldzUAEasND/O/e&#10;6Th/8A5/z8QL5OIOAAD//wMAUEsBAi0AFAAGAAgAAAAhANvh9svuAAAAhQEAABMAAAAAAAAAAAAA&#10;AAAAAAAAAFtDb250ZW50X1R5cGVzXS54bWxQSwECLQAUAAYACAAAACEAWvQsW78AAAAVAQAACwAA&#10;AAAAAAAAAAAAAAAfAQAAX3JlbHMvLnJlbHNQSwECLQAUAAYACAAAACEA8hLD3sMAAADcAAAADwAA&#10;AAAAAAAAAAAAAAAHAgAAZHJzL2Rvd25yZXYueG1sUEsFBgAAAAADAAMAtwAAAPcCAAAAAA==&#10;">
                  <v:textbox>
                    <w:txbxContent>
                      <w:p w:rsidR="00BC5144" w:rsidRPr="006106DF" w:rsidRDefault="00BC5144" w:rsidP="007F6AEA">
                        <w:pPr>
                          <w:spacing w:after="0" w:line="240" w:lineRule="auto"/>
                          <w:jc w:val="center"/>
                          <w:rPr>
                            <w:rFonts w:ascii="Times New Roman" w:hAnsi="Times New Roman"/>
                            <w:sz w:val="24"/>
                            <w:szCs w:val="24"/>
                            <w:lang w:val="uk-UA"/>
                          </w:rPr>
                        </w:pPr>
                        <w:r w:rsidRPr="006106DF">
                          <w:rPr>
                            <w:rFonts w:ascii="Times New Roman" w:hAnsi="Times New Roman"/>
                            <w:sz w:val="24"/>
                            <w:szCs w:val="24"/>
                            <w:lang w:val="uk-UA"/>
                          </w:rPr>
                          <w:t>Міжнародні стандарти фінансової звітності</w:t>
                        </w:r>
                      </w:p>
                    </w:txbxContent>
                  </v:textbox>
                </v:shape>
                <v:shape id="Text Box 124" o:spid="_x0000_s1202" type="#_x0000_t202" style="position:absolute;left:8;top:3430;width:32017;height:4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F2pwwAAANwAAAAPAAAAZHJzL2Rvd25yZXYueG1sRE9Na8JA&#10;EL0X+h+WEXopuqmWaFNXKYWK3mwUvQ7ZMQlmZ9PdbYz/3hUKvc3jfc582ZtGdOR8bVnByygBQVxY&#10;XXOpYL/7Gs5A+ICssbFMCq7kYbl4fJhjpu2Fv6nLQyliCPsMFVQhtJmUvqjIoB/ZljhyJ+sMhghd&#10;KbXDSww3jRwnSSoN1hwbKmzps6LinP8aBbPXdXf0m8n2UKSn5i08T7vVj1PqadB/vIMI1Id/8Z97&#10;reP8cQr3Z+IFcnEDAAD//wMAUEsBAi0AFAAGAAgAAAAhANvh9svuAAAAhQEAABMAAAAAAAAAAAAA&#10;AAAAAAAAAFtDb250ZW50X1R5cGVzXS54bWxQSwECLQAUAAYACAAAACEAWvQsW78AAAAVAQAACwAA&#10;AAAAAAAAAAAAAAAfAQAAX3JlbHMvLnJlbHNQSwECLQAUAAYACAAAACEAAsBdqcMAAADcAAAADwAA&#10;AAAAAAAAAAAAAAAHAgAAZHJzL2Rvd25yZXYueG1sUEsFBgAAAAADAAMAtwAAAPcCAAAAAA==&#10;">
                  <v:textbox>
                    <w:txbxContent>
                      <w:p w:rsidR="00BC5144" w:rsidRPr="006106DF" w:rsidRDefault="00BC5144" w:rsidP="007F6AEA">
                        <w:pPr>
                          <w:spacing w:after="0" w:line="240" w:lineRule="auto"/>
                          <w:jc w:val="center"/>
                          <w:rPr>
                            <w:rFonts w:ascii="Times New Roman" w:hAnsi="Times New Roman"/>
                            <w:sz w:val="24"/>
                            <w:szCs w:val="24"/>
                            <w:lang w:val="uk-UA"/>
                          </w:rPr>
                        </w:pPr>
                        <w:r w:rsidRPr="006106DF">
                          <w:rPr>
                            <w:rFonts w:ascii="Times New Roman" w:hAnsi="Times New Roman"/>
                            <w:sz w:val="24"/>
                            <w:szCs w:val="24"/>
                            <w:lang w:val="uk-UA"/>
                          </w:rPr>
                          <w:t>Міжнародні стандарти бухгалтерського обліку</w:t>
                        </w:r>
                      </w:p>
                    </w:txbxContent>
                  </v:textbox>
                </v:shape>
                <v:line id="Line 125" o:spid="_x0000_s1203" style="position:absolute;visibility:visible;mso-wrap-style:square" from="32025,7185" to="32033,8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RRewgAAANwAAAAPAAAAZHJzL2Rvd25yZXYueG1sRE9NawIx&#10;EL0X/A9hBG81qwe3bo0iLgUPWlBLz9PNdLN0M1k26Rr/vREKvc3jfc5qE20rBup941jBbJqBIK6c&#10;brhW8HF5e34B4QOyxtYxKbiRh8169LTCQrsrn2g4h1qkEPYFKjAhdIWUvjJk0U9dR5y4b9dbDAn2&#10;tdQ9XlO4beU8yxbSYsOpwWBHO0PVz/nXKshNeZK5LA+X93JoZst4jJ9fS6Um47h9BREohn/xn3uv&#10;0/x5Do9n0gVyfQcAAP//AwBQSwECLQAUAAYACAAAACEA2+H2y+4AAACFAQAAEwAAAAAAAAAAAAAA&#10;AAAAAAAAW0NvbnRlbnRfVHlwZXNdLnhtbFBLAQItABQABgAIAAAAIQBa9CxbvwAAABUBAAALAAAA&#10;AAAAAAAAAAAAAB8BAABfcmVscy8ucmVsc1BLAQItABQABgAIAAAAIQBOnRRewgAAANwAAAAPAAAA&#10;AAAAAAAAAAAAAAcCAABkcnMvZG93bnJldi54bWxQSwUGAAAAAAMAAwC3AAAA9gIAAAAA&#10;">
                  <v:stroke endarrow="block"/>
                </v:line>
                <v:shape id="Text Box 126" o:spid="_x0000_s1204" type="#_x0000_t202" style="position:absolute;top:8328;width:62862;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wc5xQAAANwAAAAPAAAAZHJzL2Rvd25yZXYueG1sRI9Ba8JA&#10;FITvQv/D8gq9iG4aRW3qKqXQojebir0+ss8kNPs23d3G+O9dQfA4zMw3zHLdm0Z05HxtWcHzOAFB&#10;XFhdc6lg//0xWoDwAVljY5kUnMnDevUwWGKm7Ym/qMtDKSKEfYYKqhDaTEpfVGTQj21LHL2jdQZD&#10;lK6U2uEpwk0j0ySZSYM1x4UKW3qvqPjN/42CxXTT/fjtZHcoZsfmJQzn3eefU+rpsX97BRGoD/fw&#10;rb3RCtJ0Ctcz8QjI1QUAAP//AwBQSwECLQAUAAYACAAAACEA2+H2y+4AAACFAQAAEwAAAAAAAAAA&#10;AAAAAAAAAAAAW0NvbnRlbnRfVHlwZXNdLnhtbFBLAQItABQABgAIAAAAIQBa9CxbvwAAABUBAAAL&#10;AAAAAAAAAAAAAAAAAB8BAABfcmVscy8ucmVsc1BLAQItABQABgAIAAAAIQBGewc5xQAAANwAAAAP&#10;AAAAAAAAAAAAAAAAAAcCAABkcnMvZG93bnJldi54bWxQSwUGAAAAAAMAAwC3AAAA+QIAAAAA&#10;">
                  <v:textbox>
                    <w:txbxContent>
                      <w:p w:rsidR="00BC5144" w:rsidRPr="006106DF" w:rsidRDefault="00BC5144" w:rsidP="007F6AEA">
                        <w:pPr>
                          <w:spacing w:after="0" w:line="240" w:lineRule="auto"/>
                          <w:jc w:val="center"/>
                          <w:rPr>
                            <w:rFonts w:ascii="Times New Roman" w:hAnsi="Times New Roman"/>
                            <w:sz w:val="24"/>
                            <w:szCs w:val="24"/>
                            <w:lang w:val="uk-UA"/>
                          </w:rPr>
                        </w:pPr>
                        <w:r w:rsidRPr="006106DF">
                          <w:rPr>
                            <w:rFonts w:ascii="Times New Roman" w:hAnsi="Times New Roman"/>
                            <w:sz w:val="24"/>
                            <w:szCs w:val="24"/>
                            <w:lang w:val="uk-UA"/>
                          </w:rPr>
                          <w:t>2 рівень. Державні вихідні правові норми</w:t>
                        </w:r>
                      </w:p>
                    </w:txbxContent>
                  </v:textbox>
                </v:shape>
                <v:shape id="Text Box 127" o:spid="_x0000_s1205" type="#_x0000_t202" style="position:absolute;left:1981;top:11750;width:7815;height:17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4oIxAAAANwAAAAPAAAAZHJzL2Rvd25yZXYueG1sRI9Ra8Iw&#10;FIXfhf2HcAe+aWrZhnRGcQNBYVSt+wGX5poWm5uSZNr9+0UQ9ng453yHs1gNthNX8qF1rGA2zUAQ&#10;1063bBR8nzaTOYgQkTV2jknBLwVYLZ9GCyy0u/GRrlU0IkE4FKigibEvpAx1QxbD1PXEyTs7bzEm&#10;6Y3UHm8JbjuZZ9mbtNhyWmiwp8+G6kv1YxWU1V5/nId9eSj97mReNuuvbGuUGj8P63cQkYb4H360&#10;t1pBnr/C/Uw6AnL5BwAA//8DAFBLAQItABQABgAIAAAAIQDb4fbL7gAAAIUBAAATAAAAAAAAAAAA&#10;AAAAAAAAAABbQ29udGVudF9UeXBlc10ueG1sUEsBAi0AFAAGAAgAAAAhAFr0LFu/AAAAFQEAAAsA&#10;AAAAAAAAAAAAAAAAHwEAAF9yZWxzLy5yZWxzUEsBAi0AFAAGAAgAAAAhAMSPigjEAAAA3AAAAA8A&#10;AAAAAAAAAAAAAAAABwIAAGRycy9kb3ducmV2LnhtbFBLBQYAAAAAAwADALcAAAD4AgAAAAA=&#10;">
                  <v:textbox style="layout-flow:vertical;mso-layout-flow-alt:bottom-to-top">
                    <w:txbxContent>
                      <w:p w:rsidR="00BC5144" w:rsidRPr="006106DF" w:rsidRDefault="00BC5144" w:rsidP="007F6AEA">
                        <w:pPr>
                          <w:spacing w:after="0" w:line="240" w:lineRule="auto"/>
                          <w:jc w:val="center"/>
                          <w:rPr>
                            <w:rFonts w:ascii="Times New Roman" w:hAnsi="Times New Roman"/>
                            <w:sz w:val="24"/>
                            <w:szCs w:val="24"/>
                            <w:lang w:val="uk-UA"/>
                          </w:rPr>
                        </w:pPr>
                        <w:r w:rsidRPr="006106DF">
                          <w:rPr>
                            <w:rFonts w:ascii="Times New Roman" w:hAnsi="Times New Roman"/>
                            <w:sz w:val="24"/>
                            <w:szCs w:val="24"/>
                            <w:lang w:val="uk-UA"/>
                          </w:rPr>
                          <w:t>Податковий кодекс України</w:t>
                        </w:r>
                      </w:p>
                    </w:txbxContent>
                  </v:textbox>
                </v:shape>
                <v:shape id="Text Box 128" o:spid="_x0000_s1206" type="#_x0000_t202" style="position:absolute;left:14798;top:11750;width:10015;height:17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RR/xAAAANwAAAAPAAAAZHJzL2Rvd25yZXYueG1sRI9Ra8Iw&#10;FIXfB/6HcIW9zdQyZFSjqCA4kDqrP+DSXNNic1OSTOu/XwaDPR7OOd/hLFaD7cSdfGgdK5hOMhDE&#10;tdMtGwWX8+7tA0SIyBo7x6TgSQFWy9HLAgvtHnyiexWNSBAOBSpoYuwLKUPdkMUwcT1x8q7OW4xJ&#10;eiO1x0eC207mWTaTFltOCw32tG2ovlXfVkFZHfXmOhzLr9J/ns37bn3I9kap1/GwnoOINMT/8F97&#10;rxXk+Qx+z6QjIJc/AAAA//8DAFBLAQItABQABgAIAAAAIQDb4fbL7gAAAIUBAAATAAAAAAAAAAAA&#10;AAAAAAAAAABbQ29udGVudF9UeXBlc10ueG1sUEsBAi0AFAAGAAgAAAAhAFr0LFu/AAAAFQEAAAsA&#10;AAAAAAAAAAAAAAAAHwEAAF9yZWxzLy5yZWxzUEsBAi0AFAAGAAgAAAAhADRdFH/EAAAA3AAAAA8A&#10;AAAAAAAAAAAAAAAABwIAAGRycy9kb3ducmV2LnhtbFBLBQYAAAAAAwADALcAAAD4AgAAAAA=&#10;">
                  <v:textbox style="layout-flow:vertical;mso-layout-flow-alt:bottom-to-top">
                    <w:txbxContent>
                      <w:p w:rsidR="00BC5144" w:rsidRPr="006106DF" w:rsidRDefault="00BC5144" w:rsidP="007F6AEA">
                        <w:pPr>
                          <w:spacing w:after="0" w:line="240" w:lineRule="auto"/>
                          <w:jc w:val="center"/>
                          <w:rPr>
                            <w:rFonts w:ascii="Times New Roman" w:hAnsi="Times New Roman"/>
                            <w:sz w:val="24"/>
                            <w:szCs w:val="24"/>
                            <w:lang w:val="uk-UA"/>
                          </w:rPr>
                        </w:pPr>
                        <w:r w:rsidRPr="006106DF">
                          <w:rPr>
                            <w:rFonts w:ascii="Times New Roman" w:hAnsi="Times New Roman"/>
                            <w:sz w:val="24"/>
                            <w:szCs w:val="24"/>
                            <w:lang w:val="uk-UA"/>
                          </w:rPr>
                          <w:t xml:space="preserve">Закон України «Про аудит фінансової звітності та аудиторську діяльність» </w:t>
                        </w:r>
                      </w:p>
                    </w:txbxContent>
                  </v:textbox>
                </v:shape>
                <v:shape id="Text Box 129" o:spid="_x0000_s1207" type="#_x0000_t202" style="position:absolute;left:34303;top:11750;width:12573;height:17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bHkxAAAANwAAAAPAAAAZHJzL2Rvd25yZXYueG1sRI9Ra8Iw&#10;FIXfhf2HcAe+aWoZm3RGcQNBYVSt+wGX5poWm5uSZNr9+0UQ9ng453yHs1gNthNX8qF1rGA2zUAQ&#10;1063bBR8nzaTOYgQkTV2jknBLwVYLZ9GCyy0u/GRrlU0IkE4FKigibEvpAx1QxbD1PXEyTs7bzEm&#10;6Y3UHm8JbjuZZ9mrtNhyWmiwp8+G6kv1YxWU1V5/nId9eSj97mReNuuvbGuUGj8P63cQkYb4H360&#10;t1pBnr/B/Uw6AnL5BwAA//8DAFBLAQItABQABgAIAAAAIQDb4fbL7gAAAIUBAAATAAAAAAAAAAAA&#10;AAAAAAAAAABbQ29udGVudF9UeXBlc10ueG1sUEsBAi0AFAAGAAgAAAAhAFr0LFu/AAAAFQEAAAsA&#10;AAAAAAAAAAAAAAAAHwEAAF9yZWxzLy5yZWxzUEsBAi0AFAAGAAgAAAAhAFsRseTEAAAA3AAAAA8A&#10;AAAAAAAAAAAAAAAABwIAAGRycy9kb3ducmV2LnhtbFBLBQYAAAAAAwADALcAAAD4AgAAAAA=&#10;">
                  <v:textbox style="layout-flow:vertical;mso-layout-flow-alt:bottom-to-top">
                    <w:txbxContent>
                      <w:p w:rsidR="00BC5144" w:rsidRPr="006106DF" w:rsidRDefault="00BC5144" w:rsidP="007F6AEA">
                        <w:pPr>
                          <w:spacing w:after="0" w:line="240" w:lineRule="auto"/>
                          <w:jc w:val="center"/>
                          <w:rPr>
                            <w:rFonts w:ascii="Times New Roman" w:hAnsi="Times New Roman"/>
                            <w:sz w:val="24"/>
                            <w:szCs w:val="24"/>
                            <w:lang w:val="uk-UA"/>
                          </w:rPr>
                        </w:pPr>
                        <w:r w:rsidRPr="006106DF">
                          <w:rPr>
                            <w:rFonts w:ascii="Times New Roman" w:hAnsi="Times New Roman"/>
                            <w:sz w:val="24"/>
                            <w:szCs w:val="24"/>
                            <w:lang w:val="uk-UA"/>
                          </w:rPr>
                          <w:t>Закон України «Про</w:t>
                        </w:r>
                        <w:r>
                          <w:rPr>
                            <w:rFonts w:ascii="Times New Roman" w:hAnsi="Times New Roman"/>
                            <w:sz w:val="24"/>
                            <w:szCs w:val="24"/>
                            <w:lang w:val="uk-UA"/>
                          </w:rPr>
                          <w:t xml:space="preserve"> </w:t>
                        </w:r>
                        <w:r w:rsidRPr="006106DF">
                          <w:rPr>
                            <w:rFonts w:ascii="Times New Roman" w:hAnsi="Times New Roman"/>
                            <w:sz w:val="24"/>
                            <w:szCs w:val="24"/>
                            <w:lang w:val="uk-UA"/>
                          </w:rPr>
                          <w:t xml:space="preserve">бухгалтерський облік та фінансову звітність в Україні» </w:t>
                        </w:r>
                      </w:p>
                    </w:txbxContent>
                  </v:textbox>
                </v:shape>
                <v:shape id="Text Box 130" o:spid="_x0000_s1208" type="#_x0000_t202" style="position:absolute;left:51433;top:11750;width:11438;height:17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iWWwQAAANwAAAAPAAAAZHJzL2Rvd25yZXYueG1sRE/dasIw&#10;FL4XfIdwBrvTdGXI6IziBEFB6mz3AIfmmJY1JyWJWt/eXAx2+fH9L9ej7cWNfOgcK3ibZyCIG6c7&#10;Ngp+6t3sA0SIyBp7x6TgQQHWq+lkiYV2dz7TrYpGpBAOBSpoYxwKKUPTksUwdwNx4i7OW4wJeiO1&#10;x3sKt73Ms2whLXacGlocaNtS81tdrYKyOumvy3gqv0t/qM37bnPM9kap15dx8wki0hj/xX/uvVaQ&#10;52ltOpOOgFw9AQAA//8DAFBLAQItABQABgAIAAAAIQDb4fbL7gAAAIUBAAATAAAAAAAAAAAAAAAA&#10;AAAAAABbQ29udGVudF9UeXBlc10ueG1sUEsBAi0AFAAGAAgAAAAhAFr0LFu/AAAAFQEAAAsAAAAA&#10;AAAAAAAAAAAAHwEAAF9yZWxzLy5yZWxzUEsBAi0AFAAGAAgAAAAhACqOJZbBAAAA3AAAAA8AAAAA&#10;AAAAAAAAAAAABwIAAGRycy9kb3ducmV2LnhtbFBLBQYAAAAAAwADALcAAAD1AgAAAAA=&#10;">
                  <v:textbox style="layout-flow:vertical;mso-layout-flow-alt:bottom-to-top">
                    <w:txbxContent>
                      <w:p w:rsidR="00BC5144" w:rsidRPr="006106DF" w:rsidRDefault="00BC5144" w:rsidP="007F6AEA">
                        <w:pPr>
                          <w:spacing w:after="0" w:line="240" w:lineRule="auto"/>
                          <w:jc w:val="center"/>
                          <w:rPr>
                            <w:rFonts w:ascii="Times New Roman" w:hAnsi="Times New Roman"/>
                            <w:sz w:val="24"/>
                            <w:szCs w:val="24"/>
                            <w:lang w:val="uk-UA"/>
                          </w:rPr>
                        </w:pPr>
                        <w:r w:rsidRPr="006106DF">
                          <w:rPr>
                            <w:rFonts w:ascii="Times New Roman" w:hAnsi="Times New Roman"/>
                            <w:sz w:val="24"/>
                            <w:szCs w:val="24"/>
                            <w:lang w:val="uk-UA"/>
                          </w:rPr>
                          <w:t>Інструкція про застосування плану рахунків бухгалтерського обліку</w:t>
                        </w:r>
                      </w:p>
                    </w:txbxContent>
                  </v:textbox>
                </v:shape>
                <v:shape id="Text Box 131" o:spid="_x0000_s1209" type="#_x0000_t202" style="position:absolute;top:30695;width:62862;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qinxgAAANwAAAAPAAAAZHJzL2Rvd25yZXYueG1sRI9Pa8JA&#10;FMTvQr/D8gpeRDdNi39SVxGhRW82FXt9ZJ9JaPZt3N3G9Nt3hYLHYWZ+wyzXvWlER87XlhU8TRIQ&#10;xIXVNZcKjp9v4zkIH5A1NpZJwS95WK8eBkvMtL3yB3V5KEWEsM9QQRVCm0npi4oM+oltiaN3ts5g&#10;iNKVUju8RrhpZJokU2mw5rhQYUvbiorv/McomL/sui+/fz6cium5WYTRrHu/OKWGj/3mFUSgPtzD&#10;/+2dVpCmC7idiUdArv4AAAD//wMAUEsBAi0AFAAGAAgAAAAhANvh9svuAAAAhQEAABMAAAAAAAAA&#10;AAAAAAAAAAAAAFtDb250ZW50X1R5cGVzXS54bWxQSwECLQAUAAYACAAAACEAWvQsW78AAAAVAQAA&#10;CwAAAAAAAAAAAAAAAAAfAQAAX3JlbHMvLnJlbHNQSwECLQAUAAYACAAAACEAqHqop8YAAADcAAAA&#10;DwAAAAAAAAAAAAAAAAAHAgAAZHJzL2Rvd25yZXYueG1sUEsFBgAAAAADAAMAtwAAAPoCAAAAAA==&#10;">
                  <v:textbox>
                    <w:txbxContent>
                      <w:p w:rsidR="00BC5144" w:rsidRPr="006106DF" w:rsidRDefault="00BC5144" w:rsidP="007F6AEA">
                        <w:pPr>
                          <w:spacing w:after="0" w:line="240" w:lineRule="auto"/>
                          <w:jc w:val="center"/>
                          <w:rPr>
                            <w:rFonts w:ascii="Times New Roman" w:hAnsi="Times New Roman"/>
                            <w:sz w:val="24"/>
                            <w:szCs w:val="24"/>
                            <w:lang w:val="uk-UA"/>
                          </w:rPr>
                        </w:pPr>
                        <w:r w:rsidRPr="006106DF">
                          <w:rPr>
                            <w:rFonts w:ascii="Times New Roman" w:hAnsi="Times New Roman"/>
                            <w:sz w:val="24"/>
                            <w:szCs w:val="24"/>
                            <w:lang w:val="uk-UA"/>
                          </w:rPr>
                          <w:t xml:space="preserve">3 рівень. </w:t>
                        </w:r>
                        <w:r>
                          <w:rPr>
                            <w:rFonts w:ascii="Times New Roman" w:hAnsi="Times New Roman"/>
                            <w:sz w:val="24"/>
                            <w:szCs w:val="24"/>
                            <w:lang w:val="uk-UA"/>
                          </w:rPr>
                          <w:t>Національні п</w:t>
                        </w:r>
                        <w:r w:rsidRPr="006106DF">
                          <w:rPr>
                            <w:rFonts w:ascii="Times New Roman" w:hAnsi="Times New Roman"/>
                            <w:sz w:val="24"/>
                            <w:szCs w:val="24"/>
                            <w:lang w:val="uk-UA"/>
                          </w:rPr>
                          <w:t>оложення (стандарти) бухгалтерського обліку</w:t>
                        </w:r>
                      </w:p>
                    </w:txbxContent>
                  </v:textbox>
                </v:shape>
                <v:line id="Line 132" o:spid="_x0000_s1210" style="position:absolute;visibility:visible;mso-wrap-style:square" from="31990,29551" to="31998,30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HuLwgAAANwAAAAPAAAAZHJzL2Rvd25yZXYueG1sRE/LagIx&#10;FN0X/IdwC+5qRoWqo1Gkg+DCCj7o+nZynQyd3AyTdIx/3ywKLg/nvdpE24ieOl87VjAeZSCIS6dr&#10;rhRcL7u3OQgfkDU2jknBgzxs1oOXFeba3flE/TlUIoWwz1GBCaHNpfSlIYt+5FrixN1cZzEk2FVS&#10;d3hP4baRkyx7lxZrTg0GW/owVP6cf62CmSlOciaLw+VY9PV4ET/j1/dCqeFr3C5BBIrhKf5377WC&#10;yTTNT2fSEZDrPwAAAP//AwBQSwECLQAUAAYACAAAACEA2+H2y+4AAACFAQAAEwAAAAAAAAAAAAAA&#10;AAAAAAAAW0NvbnRlbnRfVHlwZXNdLnhtbFBLAQItABQABgAIAAAAIQBa9CxbvwAAABUBAAALAAAA&#10;AAAAAAAAAAAAAB8BAABfcmVscy8ucmVsc1BLAQItABQABgAIAAAAIQCfiHuLwgAAANwAAAAPAAAA&#10;AAAAAAAAAAAAAAcCAABkcnMvZG93bnJldi54bWxQSwUGAAAAAAMAAwC3AAAA9gIAAAAA&#10;">
                  <v:stroke endarrow="block"/>
                </v:line>
                <v:shape id="Text Box 133" o:spid="_x0000_s1211" type="#_x0000_t202" style="position:absolute;top:34117;width:12572;height:6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TJ8xQAAANwAAAAPAAAAZHJzL2Rvd25yZXYueG1sRI9PawIx&#10;FMTvQr9DeEIvolm1qN0apRRa9OY/9PrYPHcXNy/bJF3Xb2+EgsdhZn7DzJetqURDzpeWFQwHCQji&#10;zOqScwWH/Xd/BsIHZI2VZVJwIw/LxUtnjqm2V95Sswu5iBD2KSooQqhTKX1WkEE/sDVx9M7WGQxR&#10;ulxqh9cIN5UcJclEGiw5LhRY01dB2WX3ZxTM3lbNya/Hm2M2OVfvoTdtfn6dUq/d9vMDRKA2PMP/&#10;7ZVWMBoP4XEmHgG5uAMAAP//AwBQSwECLQAUAAYACAAAACEA2+H2y+4AAACFAQAAEwAAAAAAAAAA&#10;AAAAAAAAAAAAW0NvbnRlbnRfVHlwZXNdLnhtbFBLAQItABQABgAIAAAAIQBa9CxbvwAAABUBAAAL&#10;AAAAAAAAAAAAAAAAAB8BAABfcmVscy8ucmVsc1BLAQItABQABgAIAAAAIQDT1TJ8xQAAANwAAAAP&#10;AAAAAAAAAAAAAAAAAAcCAABkcnMvZG93bnJldi54bWxQSwUGAAAAAAMAAwC3AAAA+QIAAAAA&#10;">
                  <v:textbox>
                    <w:txbxContent>
                      <w:p w:rsidR="00BC5144" w:rsidRPr="006106DF" w:rsidRDefault="00BC5144" w:rsidP="007F6AEA">
                        <w:pPr>
                          <w:spacing w:after="0" w:line="240" w:lineRule="auto"/>
                          <w:jc w:val="center"/>
                          <w:rPr>
                            <w:rFonts w:ascii="Times New Roman" w:hAnsi="Times New Roman"/>
                            <w:sz w:val="24"/>
                            <w:szCs w:val="24"/>
                            <w:lang w:val="uk-UA"/>
                          </w:rPr>
                        </w:pPr>
                        <w:r w:rsidRPr="006106DF">
                          <w:rPr>
                            <w:rFonts w:ascii="Times New Roman" w:hAnsi="Times New Roman"/>
                            <w:sz w:val="24"/>
                            <w:szCs w:val="24"/>
                            <w:lang w:val="uk-UA"/>
                          </w:rPr>
                          <w:t xml:space="preserve">16 </w:t>
                        </w:r>
                      </w:p>
                      <w:p w:rsidR="00BC5144" w:rsidRPr="006106DF" w:rsidRDefault="00BC5144" w:rsidP="007F6AEA">
                        <w:pPr>
                          <w:spacing w:after="0" w:line="240" w:lineRule="auto"/>
                          <w:jc w:val="center"/>
                          <w:rPr>
                            <w:rFonts w:ascii="Times New Roman" w:hAnsi="Times New Roman"/>
                            <w:sz w:val="24"/>
                            <w:szCs w:val="24"/>
                            <w:lang w:val="uk-UA"/>
                          </w:rPr>
                        </w:pPr>
                        <w:r>
                          <w:rPr>
                            <w:rFonts w:ascii="Times New Roman" w:hAnsi="Times New Roman"/>
                            <w:sz w:val="24"/>
                            <w:szCs w:val="24"/>
                            <w:lang w:val="uk-UA"/>
                          </w:rPr>
                          <w:t>Н</w:t>
                        </w:r>
                        <w:r w:rsidRPr="006106DF">
                          <w:rPr>
                            <w:rFonts w:ascii="Times New Roman" w:hAnsi="Times New Roman"/>
                            <w:sz w:val="24"/>
                            <w:szCs w:val="24"/>
                            <w:lang w:val="uk-UA"/>
                          </w:rPr>
                          <w:t>П(С)БО «Витрати»</w:t>
                        </w:r>
                      </w:p>
                    </w:txbxContent>
                  </v:textbox>
                </v:shape>
                <v:shape id="Text Box 134" o:spid="_x0000_s1212" type="#_x0000_t202" style="position:absolute;left:12555;top:34117;width:19435;height:6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6wLxQAAANwAAAAPAAAAZHJzL2Rvd25yZXYueG1sRI9Ba8JA&#10;FITvQv/D8gq9iG4aRW3qKqXQojebir0+ss8kNPs23d3G+O9dQfA4zMw3zHLdm0Z05HxtWcHzOAFB&#10;XFhdc6lg//0xWoDwAVljY5kUnMnDevUwWGKm7Ym/qMtDKSKEfYYKqhDaTEpfVGTQj21LHL2jdQZD&#10;lK6U2uEpwk0j0ySZSYM1x4UKW3qvqPjN/42CxXTT/fjtZHcoZsfmJQzn3eefU+rpsX97BRGoD/fw&#10;rb3RCtJJCtcz8QjI1QUAAP//AwBQSwECLQAUAAYACAAAACEA2+H2y+4AAACFAQAAEwAAAAAAAAAA&#10;AAAAAAAAAAAAW0NvbnRlbnRfVHlwZXNdLnhtbFBLAQItABQABgAIAAAAIQBa9CxbvwAAABUBAAAL&#10;AAAAAAAAAAAAAAAAAB8BAABfcmVscy8ucmVsc1BLAQItABQABgAIAAAAIQAjB6wLxQAAANwAAAAP&#10;AAAAAAAAAAAAAAAAAAcCAABkcnMvZG93bnJldi54bWxQSwUGAAAAAAMAAwC3AAAA+QIAAAAA&#10;">
                  <v:textbox>
                    <w:txbxContent>
                      <w:p w:rsidR="00BC5144" w:rsidRPr="006106DF" w:rsidRDefault="00BC5144" w:rsidP="007F6AEA">
                        <w:pPr>
                          <w:spacing w:after="0" w:line="240" w:lineRule="auto"/>
                          <w:jc w:val="center"/>
                          <w:rPr>
                            <w:rFonts w:ascii="Times New Roman" w:hAnsi="Times New Roman"/>
                            <w:sz w:val="24"/>
                            <w:szCs w:val="24"/>
                            <w:lang w:val="uk-UA"/>
                          </w:rPr>
                        </w:pPr>
                        <w:r w:rsidRPr="006106DF">
                          <w:rPr>
                            <w:rFonts w:ascii="Times New Roman" w:hAnsi="Times New Roman"/>
                            <w:sz w:val="24"/>
                            <w:szCs w:val="24"/>
                            <w:lang w:val="uk-UA"/>
                          </w:rPr>
                          <w:t xml:space="preserve">8 </w:t>
                        </w:r>
                      </w:p>
                      <w:p w:rsidR="00BC5144" w:rsidRPr="006106DF" w:rsidRDefault="00BC5144" w:rsidP="007F6AEA">
                        <w:pPr>
                          <w:spacing w:after="0" w:line="240" w:lineRule="auto"/>
                          <w:jc w:val="center"/>
                          <w:rPr>
                            <w:rFonts w:ascii="Times New Roman" w:hAnsi="Times New Roman"/>
                            <w:sz w:val="24"/>
                            <w:szCs w:val="24"/>
                            <w:lang w:val="uk-UA"/>
                          </w:rPr>
                        </w:pPr>
                        <w:r>
                          <w:rPr>
                            <w:rFonts w:ascii="Times New Roman" w:hAnsi="Times New Roman"/>
                            <w:sz w:val="24"/>
                            <w:szCs w:val="24"/>
                            <w:lang w:val="uk-UA"/>
                          </w:rPr>
                          <w:t>Н</w:t>
                        </w:r>
                        <w:r w:rsidRPr="006106DF">
                          <w:rPr>
                            <w:rFonts w:ascii="Times New Roman" w:hAnsi="Times New Roman"/>
                            <w:sz w:val="24"/>
                            <w:szCs w:val="24"/>
                            <w:lang w:val="uk-UA"/>
                          </w:rPr>
                          <w:t>П(С)БО «Нематеріальні активи»</w:t>
                        </w:r>
                      </w:p>
                    </w:txbxContent>
                  </v:textbox>
                </v:shape>
                <v:shape id="Text Box 135" o:spid="_x0000_s1213" type="#_x0000_t202" style="position:absolute;left:31990;top:34117;width:14868;height:6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wmQxQAAANwAAAAPAAAAZHJzL2Rvd25yZXYueG1sRI9Ba8JA&#10;FITvhf6H5RV6KXWjEavRVUqhRW81lnp9ZJ9JMPs27m5j/PeuIPQ4zMw3zGLVm0Z05HxtWcFwkIAg&#10;LqyuuVTws/t8nYLwAVljY5kUXMjDavn4sMBM2zNvqctDKSKEfYYKqhDaTEpfVGTQD2xLHL2DdQZD&#10;lK6U2uE5wk0jR0kykQZrjgsVtvRRUXHM/4yC6Xjd7f0m/f4tJodmFl7euq+TU+r5qX+fgwjUh//w&#10;vb3WCkZpCrcz8QjI5RUAAP//AwBQSwECLQAUAAYACAAAACEA2+H2y+4AAACFAQAAEwAAAAAAAAAA&#10;AAAAAAAAAAAAW0NvbnRlbnRfVHlwZXNdLnhtbFBLAQItABQABgAIAAAAIQBa9CxbvwAAABUBAAAL&#10;AAAAAAAAAAAAAAAAAB8BAABfcmVscy8ucmVsc1BLAQItABQABgAIAAAAIQBMSwmQxQAAANwAAAAP&#10;AAAAAAAAAAAAAAAAAAcCAABkcnMvZG93bnJldi54bWxQSwUGAAAAAAMAAwC3AAAA+QIAAAAA&#10;">
                  <v:textbox>
                    <w:txbxContent>
                      <w:p w:rsidR="00BC5144" w:rsidRPr="006106DF" w:rsidRDefault="00BC5144" w:rsidP="007F6AEA">
                        <w:pPr>
                          <w:spacing w:after="0" w:line="240" w:lineRule="auto"/>
                          <w:jc w:val="center"/>
                          <w:rPr>
                            <w:rFonts w:ascii="Times New Roman" w:hAnsi="Times New Roman"/>
                            <w:sz w:val="24"/>
                            <w:szCs w:val="24"/>
                            <w:lang w:val="uk-UA"/>
                          </w:rPr>
                        </w:pPr>
                        <w:r w:rsidRPr="006106DF">
                          <w:rPr>
                            <w:rFonts w:ascii="Times New Roman" w:hAnsi="Times New Roman"/>
                            <w:sz w:val="24"/>
                            <w:szCs w:val="24"/>
                            <w:lang w:val="uk-UA"/>
                          </w:rPr>
                          <w:t xml:space="preserve">9 </w:t>
                        </w:r>
                      </w:p>
                      <w:p w:rsidR="00BC5144" w:rsidRPr="006106DF" w:rsidRDefault="00BC5144" w:rsidP="007F6AEA">
                        <w:pPr>
                          <w:spacing w:after="0" w:line="240" w:lineRule="auto"/>
                          <w:jc w:val="center"/>
                          <w:rPr>
                            <w:rFonts w:ascii="Times New Roman" w:hAnsi="Times New Roman"/>
                            <w:sz w:val="24"/>
                            <w:szCs w:val="24"/>
                            <w:lang w:val="uk-UA"/>
                          </w:rPr>
                        </w:pPr>
                        <w:r>
                          <w:rPr>
                            <w:rFonts w:ascii="Times New Roman" w:hAnsi="Times New Roman"/>
                            <w:sz w:val="24"/>
                            <w:szCs w:val="24"/>
                            <w:lang w:val="uk-UA"/>
                          </w:rPr>
                          <w:t>Н</w:t>
                        </w:r>
                        <w:r w:rsidRPr="006106DF">
                          <w:rPr>
                            <w:rFonts w:ascii="Times New Roman" w:hAnsi="Times New Roman"/>
                            <w:sz w:val="24"/>
                            <w:szCs w:val="24"/>
                            <w:lang w:val="uk-UA"/>
                          </w:rPr>
                          <w:t>П(С)БО «Запаси»</w:t>
                        </w:r>
                      </w:p>
                    </w:txbxContent>
                  </v:textbox>
                </v:shape>
                <v:shape id="Text Box 136" o:spid="_x0000_s1214" type="#_x0000_t202" style="position:absolute;left:46876;top:34117;width:15995;height:6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pHkxgAAANwAAAAPAAAAZHJzL2Rvd25yZXYueG1sRI9bawIx&#10;FITfC/0P4Qh9Kd1sVbysRimFir5ZLe3rYXP2gpuTbZKu6783gtDHYWa+YZbr3jSiI+drywpekxQE&#10;cW51zaWCr+PHywyED8gaG8uk4EIe1qvHhyVm2p75k7pDKEWEsM9QQRVCm0np84oM+sS2xNErrDMY&#10;onSl1A7PEW4aOUzTiTRYc1yosKX3ivLT4c8omI233Y/fjfbf+aRo5uF52m1+nVJPg/5tASJQH/7D&#10;9/ZWKxiOxnA7E4+AXF0BAAD//wMAUEsBAi0AFAAGAAgAAAAhANvh9svuAAAAhQEAABMAAAAAAAAA&#10;AAAAAAAAAAAAAFtDb250ZW50X1R5cGVzXS54bWxQSwECLQAUAAYACAAAACEAWvQsW78AAAAVAQAA&#10;CwAAAAAAAAAAAAAAAAAfAQAAX3JlbHMvLnJlbHNQSwECLQAUAAYACAAAACEAw6KR5MYAAADcAAAA&#10;DwAAAAAAAAAAAAAAAAAHAgAAZHJzL2Rvd25yZXYueG1sUEsFBgAAAAADAAMAtwAAAPoCAAAAAA==&#10;">
                  <v:textbox>
                    <w:txbxContent>
                      <w:p w:rsidR="00BC5144" w:rsidRPr="006106DF" w:rsidRDefault="00BC5144" w:rsidP="007F6AEA">
                        <w:pPr>
                          <w:spacing w:after="0" w:line="240" w:lineRule="auto"/>
                          <w:jc w:val="center"/>
                          <w:rPr>
                            <w:rFonts w:ascii="Times New Roman" w:hAnsi="Times New Roman"/>
                            <w:sz w:val="24"/>
                            <w:szCs w:val="24"/>
                            <w:lang w:val="uk-UA"/>
                          </w:rPr>
                        </w:pPr>
                        <w:r w:rsidRPr="006106DF">
                          <w:rPr>
                            <w:rFonts w:ascii="Times New Roman" w:hAnsi="Times New Roman"/>
                            <w:sz w:val="24"/>
                            <w:szCs w:val="24"/>
                            <w:lang w:val="uk-UA"/>
                          </w:rPr>
                          <w:t xml:space="preserve">7 </w:t>
                        </w:r>
                      </w:p>
                      <w:p w:rsidR="00BC5144" w:rsidRPr="006106DF" w:rsidRDefault="00BC5144" w:rsidP="007F6AEA">
                        <w:pPr>
                          <w:spacing w:after="0" w:line="240" w:lineRule="auto"/>
                          <w:jc w:val="center"/>
                          <w:rPr>
                            <w:rFonts w:ascii="Times New Roman" w:hAnsi="Times New Roman"/>
                            <w:sz w:val="24"/>
                            <w:szCs w:val="24"/>
                            <w:lang w:val="uk-UA"/>
                          </w:rPr>
                        </w:pPr>
                        <w:r>
                          <w:rPr>
                            <w:rFonts w:ascii="Times New Roman" w:hAnsi="Times New Roman"/>
                            <w:sz w:val="24"/>
                            <w:szCs w:val="24"/>
                            <w:lang w:val="uk-UA"/>
                          </w:rPr>
                          <w:t>Н</w:t>
                        </w:r>
                        <w:r w:rsidRPr="006106DF">
                          <w:rPr>
                            <w:rFonts w:ascii="Times New Roman" w:hAnsi="Times New Roman"/>
                            <w:sz w:val="24"/>
                            <w:szCs w:val="24"/>
                            <w:lang w:val="uk-UA"/>
                          </w:rPr>
                          <w:t>П(С)БО «Основні засоби»</w:t>
                        </w:r>
                      </w:p>
                    </w:txbxContent>
                  </v:textbox>
                </v:shape>
                <v:line id="Line 137" o:spid="_x0000_s1215" style="position:absolute;visibility:visible;mso-wrap-style:square" from="32007,34117" to="32025,42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gTxQAAANwAAAAPAAAAZHJzL2Rvd25yZXYueG1sRI9PawIx&#10;FMTvBb9DeIXealZLq65GkS6CB1vwD56fm+dm6eZl2aRr+u1NodDjMDO/YRaraBvRU+drxwpGwwwE&#10;cel0zZWC03HzPAXhA7LGxjEp+CEPq+XgYYG5djfeU38IlUgQ9jkqMCG0uZS+NGTRD11LnLyr6yyG&#10;JLtK6g5vCW4bOc6yN2mx5rRgsKV3Q+XX4dsqmJhiLyey2B0/i74ezeJHPF9mSj09xvUcRKAY/sN/&#10;7a1WMH55hd8z6QjI5R0AAP//AwBQSwECLQAUAAYACAAAACEA2+H2y+4AAACFAQAAEwAAAAAAAAAA&#10;AAAAAAAAAAAAW0NvbnRlbnRfVHlwZXNdLnhtbFBLAQItABQABgAIAAAAIQBa9CxbvwAAABUBAAAL&#10;AAAAAAAAAAAAAAAAAB8BAABfcmVscy8ucmVsc1BLAQItABQABgAIAAAAIQCP/9gTxQAAANwAAAAP&#10;AAAAAAAAAAAAAAAAAAcCAABkcnMvZG93bnJldi54bWxQSwUGAAAAAAMAAwC3AAAA+QIAAAAA&#10;">
                  <v:stroke endarrow="block"/>
                </v:line>
                <v:shape id="Text Box 138" o:spid="_x0000_s1216" type="#_x0000_t202" style="position:absolute;top:42690;width:62862;height:3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KoIxgAAANwAAAAPAAAAZHJzL2Rvd25yZXYueG1sRI9Pa8JA&#10;FMTvhX6H5RV6KXXjH1KNrlIKLXqrsdTrI/tMgtm3cXcb47d3BaHHYWZ+wyxWvWlER87XlhUMBwkI&#10;4sLqmksFP7vP1ykIH5A1NpZJwYU8rJaPDwvMtD3zlro8lCJC2GeooAqhzaT0RUUG/cC2xNE7WGcw&#10;ROlKqR2eI9w0cpQkqTRYc1yosKWPiopj/mcUTCfrbu834+/fIj00s/Dy1n2dnFLPT/37HESgPvyH&#10;7+21VjAap3A7E4+AXF4BAAD//wMAUEsBAi0AFAAGAAgAAAAhANvh9svuAAAAhQEAABMAAAAAAAAA&#10;AAAAAAAAAAAAAFtDb250ZW50X1R5cGVzXS54bWxQSwECLQAUAAYACAAAACEAWvQsW78AAAAVAQAA&#10;CwAAAAAAAAAAAAAAAAAfAQAAX3JlbHMvLnJlbHNQSwECLQAUAAYACAAAACEAXDyqCMYAAADcAAAA&#10;DwAAAAAAAAAAAAAAAAAHAgAAZHJzL2Rvd25yZXYueG1sUEsFBgAAAAADAAMAtwAAAPoCAAAAAA==&#10;">
                  <v:textbox>
                    <w:txbxContent>
                      <w:p w:rsidR="00BC5144" w:rsidRPr="006106DF" w:rsidRDefault="00BC5144" w:rsidP="007F6AEA">
                        <w:pPr>
                          <w:spacing w:after="0" w:line="240" w:lineRule="auto"/>
                          <w:jc w:val="center"/>
                          <w:rPr>
                            <w:rFonts w:ascii="Times New Roman" w:hAnsi="Times New Roman"/>
                            <w:sz w:val="24"/>
                            <w:szCs w:val="24"/>
                            <w:lang w:val="uk-UA"/>
                          </w:rPr>
                        </w:pPr>
                        <w:r w:rsidRPr="006106DF">
                          <w:rPr>
                            <w:rFonts w:ascii="Times New Roman" w:hAnsi="Times New Roman"/>
                            <w:sz w:val="24"/>
                            <w:szCs w:val="24"/>
                            <w:lang w:val="uk-UA"/>
                          </w:rPr>
                          <w:t>4 рівень. Нормативно-правові документи міністерств і відомств</w:t>
                        </w:r>
                      </w:p>
                    </w:txbxContent>
                  </v:textbox>
                </v:shape>
                <v:shape id="Text Box 139" o:spid="_x0000_s1217" type="#_x0000_t202" style="position:absolute;top:48601;width:62862;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A+TxgAAANwAAAAPAAAAZHJzL2Rvd25yZXYueG1sRI9bawIx&#10;FITfhf6HcAp9kZr1gpfVKKXQom9qS309bI67i5uTNUnX9d8bQfBxmJlvmMWqNZVoyPnSsoJ+LwFB&#10;nFldcq7g9+frfQrCB2SNlWVScCUPq+VLZ4GpthfeUbMPuYgQ9ikqKEKoUyl9VpBB37M1cfSO1hkM&#10;UbpcaoeXCDeVHCTJWBosOS4UWNNnQdlp/28UTEfr5uA3w+1fNj5Ws9CdNN9np9Tba/sxBxGoDc/w&#10;o73WCgbDCdzPxCMglzcAAAD//wMAUEsBAi0AFAAGAAgAAAAhANvh9svuAAAAhQEAABMAAAAAAAAA&#10;AAAAAAAAAAAAAFtDb250ZW50X1R5cGVzXS54bWxQSwECLQAUAAYACAAAACEAWvQsW78AAAAVAQAA&#10;CwAAAAAAAAAAAAAAAAAfAQAAX3JlbHMvLnJlbHNQSwECLQAUAAYACAAAACEAM3APk8YAAADcAAAA&#10;DwAAAAAAAAAAAAAAAAAHAgAAZHJzL2Rvd25yZXYueG1sUEsFBgAAAAADAAMAtwAAAPoCAAAAAA==&#10;">
                  <v:textbox>
                    <w:txbxContent>
                      <w:p w:rsidR="00BC5144" w:rsidRPr="006106DF" w:rsidRDefault="00BC5144" w:rsidP="007F6AEA">
                        <w:pPr>
                          <w:spacing w:after="0" w:line="240" w:lineRule="auto"/>
                          <w:jc w:val="center"/>
                          <w:rPr>
                            <w:rFonts w:ascii="Times New Roman" w:hAnsi="Times New Roman"/>
                            <w:sz w:val="24"/>
                            <w:szCs w:val="24"/>
                            <w:lang w:val="uk-UA"/>
                          </w:rPr>
                        </w:pPr>
                        <w:r w:rsidRPr="006106DF">
                          <w:rPr>
                            <w:rFonts w:ascii="Times New Roman" w:hAnsi="Times New Roman"/>
                            <w:sz w:val="24"/>
                            <w:szCs w:val="24"/>
                            <w:lang w:val="uk-UA"/>
                          </w:rPr>
                          <w:t>5 рівень. Децентралізовані нормативні документи</w:t>
                        </w:r>
                      </w:p>
                    </w:txbxContent>
                  </v:textbox>
                </v:shape>
                <v:line id="Line 140" o:spid="_x0000_s1218" style="position:absolute;visibility:visible;mso-wrap-style:square" from="32016,46776" to="32025,47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eNwgAAANwAAAAPAAAAZHJzL2Rvd25yZXYueG1sRE/LagIx&#10;FN0X/IdwC+5qRoWqo1Gkg+DCCj7o+nZynQyd3AyTdIx/3ywKLg/nvdpE24ieOl87VjAeZSCIS6dr&#10;rhRcL7u3OQgfkDU2jknBgzxs1oOXFeba3flE/TlUIoWwz1GBCaHNpfSlIYt+5FrixN1cZzEk2FVS&#10;d3hP4baRkyx7lxZrTg0GW/owVP6cf62CmSlOciaLw+VY9PV4ET/j1/dCqeFr3C5BBIrhKf5377WC&#10;yTStTWfSEZDrPwAAAP//AwBQSwECLQAUAAYACAAAACEA2+H2y+4AAACFAQAAEwAAAAAAAAAAAAAA&#10;AAAAAAAAW0NvbnRlbnRfVHlwZXNdLnhtbFBLAQItABQABgAIAAAAIQBa9CxbvwAAABUBAAALAAAA&#10;AAAAAAAAAAAAAB8BAABfcmVscy8ucmVsc1BLAQItABQABgAIAAAAIQBh/neNwgAAANwAAAAPAAAA&#10;AAAAAAAAAAAAAAcCAABkcnMvZG93bnJldi54bWxQSwUGAAAAAAMAAwC3AAAA9gIAAAAA&#10;">
                  <v:stroke endarrow="block"/>
                </v:line>
                <v:shape id="Text Box 141" o:spid="_x0000_s1219" type="#_x0000_t202" style="position:absolute;top:52023;width:62862;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z56xgAAANwAAAAPAAAAZHJzL2Rvd25yZXYueG1sRI9Ba8JA&#10;FITvBf/D8gQvRTc1xWrqKiIo6c1a0esj+0xCs2/T3TWm/75bKPQ4zMw3zHLdm0Z05HxtWcHTJAFB&#10;XFhdc6ng9LEbz0H4gKyxsUwKvsnDejV4WGKm7Z3fqTuGUkQI+wwVVCG0mZS+qMign9iWOHpX6wyG&#10;KF0ptcN7hJtGTpNkJg3WHBcqbGlbUfF5vBkF8+e8u/i39HAuZtdmER5fuv2XU2o07DevIAL14T/8&#10;1861gmm6gN8z8QjI1Q8AAAD//wMAUEsBAi0AFAAGAAgAAAAhANvh9svuAAAAhQEAABMAAAAAAAAA&#10;AAAAAAAAAAAAAFtDb250ZW50X1R5cGVzXS54bWxQSwECLQAUAAYACAAAACEAWvQsW78AAAAVAQAA&#10;CwAAAAAAAAAAAAAAAAAfAQAAX3JlbHMvLnJlbHNQSwECLQAUAAYACAAAACEALaM+esYAAADcAAAA&#10;DwAAAAAAAAAAAAAAAAAHAgAAZHJzL2Rvd25yZXYueG1sUEsFBgAAAAADAAMAtwAAAPoCAAAAAA==&#10;">
                  <v:textbox>
                    <w:txbxContent>
                      <w:p w:rsidR="00BC5144" w:rsidRPr="006106DF" w:rsidRDefault="00BC5144" w:rsidP="007F6AEA">
                        <w:pPr>
                          <w:spacing w:after="0" w:line="240" w:lineRule="auto"/>
                          <w:jc w:val="center"/>
                          <w:rPr>
                            <w:rFonts w:ascii="Times New Roman" w:hAnsi="Times New Roman"/>
                            <w:sz w:val="24"/>
                            <w:szCs w:val="24"/>
                            <w:lang w:val="uk-UA"/>
                          </w:rPr>
                        </w:pPr>
                        <w:r w:rsidRPr="006106DF">
                          <w:rPr>
                            <w:rFonts w:ascii="Times New Roman" w:hAnsi="Times New Roman"/>
                            <w:sz w:val="24"/>
                            <w:szCs w:val="24"/>
                            <w:lang w:val="uk-UA"/>
                          </w:rPr>
                          <w:t>Наказ (Положення) про облікову політику підприємства</w:t>
                        </w:r>
                      </w:p>
                    </w:txbxContent>
                  </v:textbox>
                </v:shape>
                <w10:anchorlock/>
              </v:group>
            </w:pict>
          </mc:Fallback>
        </mc:AlternateContent>
      </w:r>
    </w:p>
    <w:p w:rsidR="007F6AEA" w:rsidRPr="006D15B6" w:rsidRDefault="007F6AEA" w:rsidP="007F6AEA">
      <w:pPr>
        <w:spacing w:after="0" w:line="360" w:lineRule="auto"/>
        <w:jc w:val="center"/>
        <w:rPr>
          <w:rFonts w:ascii="Times New Roman" w:hAnsi="Times New Roman"/>
          <w:i/>
          <w:sz w:val="28"/>
          <w:szCs w:val="28"/>
          <w:lang w:val="uk-UA"/>
        </w:rPr>
      </w:pPr>
      <w:r w:rsidRPr="006D15B6">
        <w:rPr>
          <w:rFonts w:ascii="Times New Roman" w:hAnsi="Times New Roman"/>
          <w:i/>
          <w:sz w:val="28"/>
          <w:szCs w:val="28"/>
          <w:lang w:val="uk-UA"/>
        </w:rPr>
        <w:t>Рис. 1.8 Система нормативно-правового регулювання бухгалтерського обліку на підприємстві</w:t>
      </w:r>
    </w:p>
    <w:p w:rsidR="007F6AEA" w:rsidRPr="006D15B6" w:rsidRDefault="007F6AEA" w:rsidP="007F6AEA">
      <w:pPr>
        <w:spacing w:after="0" w:line="360" w:lineRule="auto"/>
        <w:ind w:firstLine="709"/>
        <w:jc w:val="both"/>
        <w:rPr>
          <w:rFonts w:ascii="Times New Roman" w:hAnsi="Times New Roman"/>
          <w:sz w:val="28"/>
          <w:szCs w:val="28"/>
          <w:lang w:val="uk-UA"/>
        </w:rPr>
      </w:pPr>
      <w:r w:rsidRPr="006D15B6">
        <w:rPr>
          <w:rFonts w:ascii="Times New Roman" w:hAnsi="Times New Roman"/>
          <w:sz w:val="28"/>
          <w:szCs w:val="28"/>
          <w:lang w:val="uk-UA"/>
        </w:rPr>
        <w:t xml:space="preserve">Джерело: </w:t>
      </w:r>
      <w:r w:rsidR="00C9710C" w:rsidRPr="006D15B6">
        <w:rPr>
          <w:rFonts w:ascii="Times New Roman" w:hAnsi="Times New Roman"/>
          <w:bCs/>
          <w:sz w:val="28"/>
          <w:szCs w:val="28"/>
          <w:lang w:val="uk-UA"/>
        </w:rPr>
        <w:t xml:space="preserve">узагальнено автором за </w:t>
      </w:r>
      <w:r w:rsidR="00C9710C" w:rsidRPr="006D15B6">
        <w:rPr>
          <w:rFonts w:ascii="Times New Roman" w:hAnsi="Times New Roman"/>
          <w:bCs/>
          <w:sz w:val="28"/>
          <w:szCs w:val="28"/>
          <w:lang w:val="ru-RU"/>
        </w:rPr>
        <w:t>[</w:t>
      </w:r>
      <w:r w:rsidR="00C9710C" w:rsidRPr="006D15B6">
        <w:rPr>
          <w:rFonts w:ascii="Times New Roman" w:hAnsi="Times New Roman"/>
          <w:bCs/>
          <w:sz w:val="28"/>
          <w:szCs w:val="28"/>
          <w:lang w:val="uk-UA"/>
        </w:rPr>
        <w:t>18; 19; 20; 21; 23; 26; 27</w:t>
      </w:r>
      <w:r w:rsidR="00C9710C" w:rsidRPr="006D15B6">
        <w:rPr>
          <w:rFonts w:ascii="Times New Roman" w:hAnsi="Times New Roman"/>
          <w:bCs/>
          <w:sz w:val="28"/>
          <w:szCs w:val="28"/>
          <w:lang w:val="ru-RU"/>
        </w:rPr>
        <w:t>]</w:t>
      </w:r>
    </w:p>
    <w:p w:rsidR="007F6AEA" w:rsidRPr="006D15B6" w:rsidRDefault="007F6AEA" w:rsidP="007F6AEA">
      <w:pPr>
        <w:spacing w:after="0" w:line="360" w:lineRule="auto"/>
        <w:ind w:firstLine="709"/>
        <w:jc w:val="both"/>
        <w:rPr>
          <w:rFonts w:ascii="Times New Roman" w:hAnsi="Times New Roman"/>
          <w:sz w:val="28"/>
          <w:szCs w:val="28"/>
          <w:lang w:val="uk-UA"/>
        </w:rPr>
      </w:pPr>
    </w:p>
    <w:p w:rsidR="007F6AEA" w:rsidRPr="006D15B6" w:rsidRDefault="007F6AEA" w:rsidP="007F6AEA">
      <w:pPr>
        <w:spacing w:after="0" w:line="360" w:lineRule="auto"/>
        <w:ind w:firstLine="709"/>
        <w:jc w:val="both"/>
        <w:rPr>
          <w:rFonts w:ascii="Times New Roman" w:hAnsi="Times New Roman"/>
          <w:sz w:val="28"/>
          <w:szCs w:val="28"/>
          <w:lang w:val="uk-UA"/>
        </w:rPr>
      </w:pPr>
      <w:r w:rsidRPr="006D15B6">
        <w:rPr>
          <w:rFonts w:ascii="Times New Roman" w:hAnsi="Times New Roman"/>
          <w:sz w:val="28"/>
          <w:szCs w:val="28"/>
          <w:lang w:val="uk-UA"/>
        </w:rPr>
        <w:t xml:space="preserve">Визначальним на цьому рівні є також податкове законодавство. Варто наголосити на некоректності проведення прямої паралелі між поділом обліку на фінансовий і управлінський, бухгалтерський і податковий. </w:t>
      </w:r>
    </w:p>
    <w:p w:rsidR="007F6AEA" w:rsidRPr="006D15B6" w:rsidRDefault="007F6AEA" w:rsidP="007F6AEA">
      <w:pPr>
        <w:spacing w:after="0" w:line="360" w:lineRule="auto"/>
        <w:ind w:firstLine="709"/>
        <w:jc w:val="both"/>
        <w:rPr>
          <w:rFonts w:ascii="Times New Roman" w:hAnsi="Times New Roman"/>
          <w:sz w:val="28"/>
          <w:szCs w:val="28"/>
          <w:lang w:val="uk-UA"/>
        </w:rPr>
      </w:pPr>
      <w:r w:rsidRPr="006D15B6">
        <w:rPr>
          <w:rFonts w:ascii="Times New Roman" w:hAnsi="Times New Roman"/>
          <w:sz w:val="28"/>
          <w:szCs w:val="28"/>
          <w:lang w:val="uk-UA"/>
        </w:rPr>
        <w:lastRenderedPageBreak/>
        <w:t xml:space="preserve">Щодо системи контролю за діяльністю підприємств за умов ринкових відносин, в Україні відбувається становлення якісно нового виду контролю – аудиторського. Законодавчо це зафіксовано в ухваленому Законі України "Про аудиторську діяльність". </w:t>
      </w:r>
    </w:p>
    <w:p w:rsidR="007F6AEA" w:rsidRPr="006D15B6" w:rsidRDefault="007F6AEA" w:rsidP="007F6AEA">
      <w:pPr>
        <w:spacing w:after="0" w:line="360" w:lineRule="auto"/>
        <w:ind w:firstLine="709"/>
        <w:jc w:val="both"/>
        <w:rPr>
          <w:rFonts w:ascii="Times New Roman" w:hAnsi="Times New Roman"/>
          <w:sz w:val="28"/>
          <w:szCs w:val="28"/>
          <w:lang w:val="uk-UA"/>
        </w:rPr>
      </w:pPr>
      <w:r w:rsidRPr="006D15B6">
        <w:rPr>
          <w:rFonts w:ascii="Times New Roman" w:hAnsi="Times New Roman"/>
          <w:sz w:val="28"/>
          <w:szCs w:val="28"/>
          <w:lang w:val="uk-UA"/>
        </w:rPr>
        <w:t>Третій рівень регулювання бухгалтерського обліку становлять національні положення (стандарти) та нормативні документи, розроблені відповідно до вимог правової бази другого рівня [</w:t>
      </w:r>
      <w:r w:rsidR="00C9710C" w:rsidRPr="006D15B6">
        <w:rPr>
          <w:rFonts w:ascii="Times New Roman" w:hAnsi="Times New Roman"/>
          <w:sz w:val="28"/>
          <w:szCs w:val="28"/>
          <w:lang w:val="uk-UA"/>
        </w:rPr>
        <w:t>18; 19; 20</w:t>
      </w:r>
      <w:r w:rsidRPr="006D15B6">
        <w:rPr>
          <w:rFonts w:ascii="Times New Roman" w:hAnsi="Times New Roman"/>
          <w:sz w:val="28"/>
          <w:szCs w:val="28"/>
          <w:lang w:val="uk-UA"/>
        </w:rPr>
        <w:t xml:space="preserve">]. </w:t>
      </w:r>
    </w:p>
    <w:p w:rsidR="007F6AEA" w:rsidRPr="006D15B6" w:rsidRDefault="007F6AEA" w:rsidP="007F6AEA">
      <w:pPr>
        <w:spacing w:after="0" w:line="360" w:lineRule="auto"/>
        <w:ind w:firstLine="709"/>
        <w:jc w:val="both"/>
        <w:rPr>
          <w:rFonts w:ascii="Times New Roman" w:hAnsi="Times New Roman"/>
          <w:sz w:val="28"/>
          <w:szCs w:val="28"/>
          <w:lang w:val="uk-UA"/>
        </w:rPr>
      </w:pPr>
      <w:r w:rsidRPr="006D15B6">
        <w:rPr>
          <w:rFonts w:ascii="Times New Roman" w:hAnsi="Times New Roman"/>
          <w:sz w:val="28"/>
          <w:szCs w:val="28"/>
          <w:lang w:val="uk-UA"/>
        </w:rPr>
        <w:t>Відповідно до чинного законодавства порядок формування витрат на виробництво регулюється НП(С)БО 16 "Витрати" [</w:t>
      </w:r>
      <w:r w:rsidR="00C9710C" w:rsidRPr="006D15B6">
        <w:rPr>
          <w:rFonts w:ascii="Times New Roman" w:hAnsi="Times New Roman"/>
          <w:sz w:val="28"/>
          <w:szCs w:val="28"/>
          <w:lang w:val="uk-UA"/>
        </w:rPr>
        <w:t>19</w:t>
      </w:r>
      <w:r w:rsidRPr="006D15B6">
        <w:rPr>
          <w:rFonts w:ascii="Times New Roman" w:hAnsi="Times New Roman"/>
          <w:sz w:val="28"/>
          <w:szCs w:val="28"/>
          <w:lang w:val="uk-UA"/>
        </w:rPr>
        <w:t xml:space="preserve">]. Незважаючи на позитивні заходи, передбачених у Положенні, вдосконалення обліку витрат не мало логічного завершення внаслідок неповного розшифрування в </w:t>
      </w:r>
      <w:r w:rsidR="00C9710C" w:rsidRPr="006D15B6">
        <w:rPr>
          <w:rFonts w:ascii="Times New Roman" w:hAnsi="Times New Roman"/>
          <w:sz w:val="28"/>
          <w:szCs w:val="28"/>
          <w:lang w:val="uk-UA"/>
        </w:rPr>
        <w:t>Н</w:t>
      </w:r>
      <w:r w:rsidRPr="006D15B6">
        <w:rPr>
          <w:rFonts w:ascii="Times New Roman" w:hAnsi="Times New Roman"/>
          <w:sz w:val="28"/>
          <w:szCs w:val="28"/>
          <w:lang w:val="uk-UA"/>
        </w:rPr>
        <w:t>П(С)БО та невідповідності з нормативно-правовою базою нижчих рівнів. Так, у пункті 16 стандарту 16 "Витрати" передбачено, що витрати розподіляються за видами продукції, зокрема з використанням бази розподілу, які не наведено та не розшифровано у розроблених документах. Належно не відображено в нормативній базі й таку статтю витрат, як заробітна плата, зокрема в частині нарахувань до додаткової зарплати. Немає логічного зв'язку нормативної бази з положеннями Закону України "Про оплату праці"</w:t>
      </w:r>
      <w:r w:rsidR="00661D09" w:rsidRPr="006D15B6">
        <w:rPr>
          <w:rFonts w:ascii="Times New Roman" w:hAnsi="Times New Roman"/>
          <w:sz w:val="28"/>
          <w:szCs w:val="28"/>
          <w:lang w:val="uk-UA"/>
        </w:rPr>
        <w:t xml:space="preserve"> </w:t>
      </w:r>
      <w:r w:rsidRPr="006D15B6">
        <w:rPr>
          <w:rFonts w:ascii="Times New Roman" w:hAnsi="Times New Roman"/>
          <w:sz w:val="28"/>
          <w:szCs w:val="28"/>
          <w:lang w:val="uk-UA"/>
        </w:rPr>
        <w:t xml:space="preserve">у частині індексації заробітної плати і порядку віднесення її на собівартість продукції. </w:t>
      </w:r>
    </w:p>
    <w:p w:rsidR="007F6AEA" w:rsidRPr="006D15B6" w:rsidRDefault="007F6AEA" w:rsidP="007F6AEA">
      <w:pPr>
        <w:spacing w:after="0" w:line="360" w:lineRule="auto"/>
        <w:ind w:firstLine="709"/>
        <w:jc w:val="both"/>
        <w:rPr>
          <w:rFonts w:ascii="Times New Roman" w:hAnsi="Times New Roman"/>
          <w:sz w:val="28"/>
          <w:szCs w:val="28"/>
          <w:lang w:val="uk-UA"/>
        </w:rPr>
      </w:pPr>
      <w:r w:rsidRPr="006D15B6">
        <w:rPr>
          <w:rFonts w:ascii="Times New Roman" w:hAnsi="Times New Roman"/>
          <w:sz w:val="28"/>
          <w:szCs w:val="28"/>
          <w:lang w:val="uk-UA"/>
        </w:rPr>
        <w:t>Істотний вплив на собівартість продукції має НП(С)БО 9 "Запаси" [</w:t>
      </w:r>
      <w:r w:rsidR="00C9710C" w:rsidRPr="006D15B6">
        <w:rPr>
          <w:rFonts w:ascii="Times New Roman" w:hAnsi="Times New Roman"/>
          <w:sz w:val="28"/>
          <w:szCs w:val="28"/>
          <w:lang w:val="uk-UA"/>
        </w:rPr>
        <w:t>21</w:t>
      </w:r>
      <w:r w:rsidRPr="006D15B6">
        <w:rPr>
          <w:rFonts w:ascii="Times New Roman" w:hAnsi="Times New Roman"/>
          <w:sz w:val="28"/>
          <w:szCs w:val="28"/>
          <w:lang w:val="uk-UA"/>
        </w:rPr>
        <w:t xml:space="preserve">], у якому трактується визначення собівартості матеріальних ресурсів та регламентується порядок списання на виробництво придбаних матеріалів. </w:t>
      </w:r>
    </w:p>
    <w:p w:rsidR="007F6AEA" w:rsidRPr="006D15B6" w:rsidRDefault="007F6AEA" w:rsidP="007F6AEA">
      <w:pPr>
        <w:spacing w:after="0" w:line="360" w:lineRule="auto"/>
        <w:ind w:firstLine="709"/>
        <w:jc w:val="both"/>
        <w:rPr>
          <w:rFonts w:ascii="Times New Roman" w:hAnsi="Times New Roman"/>
          <w:sz w:val="28"/>
          <w:szCs w:val="28"/>
          <w:lang w:val="uk-UA"/>
        </w:rPr>
      </w:pPr>
      <w:r w:rsidRPr="006D15B6">
        <w:rPr>
          <w:rFonts w:ascii="Times New Roman" w:hAnsi="Times New Roman"/>
          <w:sz w:val="28"/>
          <w:szCs w:val="28"/>
          <w:lang w:val="uk-UA"/>
        </w:rPr>
        <w:t xml:space="preserve">Четвертий рівень регулювання ґрунтується на методичних вказівках щодо організації та ведення обліку за конкретними видами діяльності та розробленими галузевими міністерствами та відомствами з врахуванням особливостей діяльності, технології виробництва продукції, надання послуг та виконання робіт. </w:t>
      </w:r>
    </w:p>
    <w:p w:rsidR="007F6AEA" w:rsidRPr="006D15B6" w:rsidRDefault="007F6AEA" w:rsidP="007F6AEA">
      <w:pPr>
        <w:spacing w:after="0" w:line="360" w:lineRule="auto"/>
        <w:ind w:firstLine="709"/>
        <w:jc w:val="both"/>
        <w:rPr>
          <w:rFonts w:ascii="Times New Roman" w:hAnsi="Times New Roman"/>
          <w:sz w:val="28"/>
          <w:szCs w:val="28"/>
          <w:lang w:val="uk-UA"/>
        </w:rPr>
      </w:pPr>
      <w:r w:rsidRPr="006D15B6">
        <w:rPr>
          <w:rFonts w:ascii="Times New Roman" w:hAnsi="Times New Roman"/>
          <w:sz w:val="28"/>
          <w:szCs w:val="28"/>
          <w:lang w:val="uk-UA"/>
        </w:rPr>
        <w:t xml:space="preserve">Метою Податкового кодексу України – зближення бухгалтерського та податкового обліку. Цей нормативний документ, порівняно із зазначеними вище, </w:t>
      </w:r>
      <w:r w:rsidRPr="006D15B6">
        <w:rPr>
          <w:rFonts w:ascii="Times New Roman" w:hAnsi="Times New Roman"/>
          <w:sz w:val="28"/>
          <w:szCs w:val="28"/>
          <w:lang w:val="uk-UA"/>
        </w:rPr>
        <w:lastRenderedPageBreak/>
        <w:t>практично не регулює бухгалтерський облік незавершеного виробництва. Проте в ньому визначено склад витрат, які включаються до собівартості виготовленої продукції (робіт та послуг) і, відповідно, до собівартості незавершеного виробництва, хоча в самому нормативному документі не зроблено посилання [</w:t>
      </w:r>
      <w:r w:rsidR="00C9710C" w:rsidRPr="006D15B6">
        <w:rPr>
          <w:rFonts w:ascii="Times New Roman" w:hAnsi="Times New Roman"/>
          <w:sz w:val="28"/>
          <w:szCs w:val="28"/>
          <w:lang w:val="uk-UA"/>
        </w:rPr>
        <w:t>23</w:t>
      </w:r>
      <w:r w:rsidRPr="006D15B6">
        <w:rPr>
          <w:rFonts w:ascii="Times New Roman" w:hAnsi="Times New Roman"/>
          <w:sz w:val="28"/>
          <w:szCs w:val="28"/>
          <w:lang w:val="uk-UA"/>
        </w:rPr>
        <w:t xml:space="preserve">]. </w:t>
      </w:r>
    </w:p>
    <w:p w:rsidR="007F6AEA" w:rsidRPr="006D15B6" w:rsidRDefault="007F6AEA" w:rsidP="007F6AEA">
      <w:pPr>
        <w:spacing w:after="0" w:line="360" w:lineRule="auto"/>
        <w:ind w:firstLine="709"/>
        <w:jc w:val="both"/>
        <w:rPr>
          <w:rFonts w:ascii="Times New Roman" w:hAnsi="Times New Roman"/>
          <w:sz w:val="28"/>
          <w:szCs w:val="28"/>
          <w:lang w:val="uk-UA"/>
        </w:rPr>
      </w:pPr>
      <w:r w:rsidRPr="006D15B6">
        <w:rPr>
          <w:rFonts w:ascii="Times New Roman" w:hAnsi="Times New Roman"/>
          <w:sz w:val="28"/>
          <w:szCs w:val="28"/>
          <w:lang w:val="uk-UA"/>
        </w:rPr>
        <w:t xml:space="preserve">П’ятий рівень передбачає формування Наказу (положення) про </w:t>
      </w:r>
      <w:r w:rsidR="00374430" w:rsidRPr="006D15B6">
        <w:rPr>
          <w:rFonts w:ascii="Times New Roman" w:hAnsi="Times New Roman"/>
          <w:sz w:val="28"/>
          <w:szCs w:val="28"/>
          <w:lang w:val="uk-UA"/>
        </w:rPr>
        <w:t>облікову</w:t>
      </w:r>
      <w:r w:rsidRPr="006D15B6">
        <w:rPr>
          <w:rFonts w:ascii="Times New Roman" w:hAnsi="Times New Roman"/>
          <w:sz w:val="28"/>
          <w:szCs w:val="28"/>
          <w:lang w:val="uk-UA"/>
        </w:rPr>
        <w:t xml:space="preserve"> політику підприємства, відповідно до </w:t>
      </w:r>
      <w:r w:rsidRPr="006D15B6">
        <w:rPr>
          <w:rFonts w:ascii="Times New Roman" w:hAnsi="Times New Roman"/>
          <w:iCs/>
          <w:sz w:val="28"/>
          <w:szCs w:val="28"/>
          <w:lang w:val="uk-UA"/>
        </w:rPr>
        <w:t>Методичних рекомендацій щодо облікової політики підприємства [</w:t>
      </w:r>
      <w:r w:rsidR="00C9710C" w:rsidRPr="006D15B6">
        <w:rPr>
          <w:rFonts w:ascii="Times New Roman" w:hAnsi="Times New Roman"/>
          <w:iCs/>
          <w:sz w:val="28"/>
          <w:szCs w:val="28"/>
          <w:lang w:val="uk-UA"/>
        </w:rPr>
        <w:t>14</w:t>
      </w:r>
      <w:r w:rsidRPr="006D15B6">
        <w:rPr>
          <w:rFonts w:ascii="Times New Roman" w:hAnsi="Times New Roman"/>
          <w:iCs/>
          <w:sz w:val="28"/>
          <w:szCs w:val="28"/>
          <w:lang w:val="uk-UA"/>
        </w:rPr>
        <w:t xml:space="preserve">]. Відповідно до рекомендацій </w:t>
      </w:r>
      <w:r w:rsidRPr="006D15B6">
        <w:rPr>
          <w:rFonts w:ascii="Times New Roman" w:hAnsi="Times New Roman"/>
          <w:sz w:val="28"/>
          <w:szCs w:val="28"/>
          <w:lang w:val="uk-UA"/>
        </w:rPr>
        <w:t>підприємство самостійно визначає за погодженням з власником облікову політику відповідно до установчих документів та на основі чинних нормативно-правових актів [</w:t>
      </w:r>
      <w:r w:rsidR="00C9710C" w:rsidRPr="006D15B6">
        <w:rPr>
          <w:rFonts w:ascii="Times New Roman" w:hAnsi="Times New Roman"/>
          <w:sz w:val="28"/>
          <w:szCs w:val="28"/>
          <w:lang w:val="uk-UA"/>
        </w:rPr>
        <w:t>14</w:t>
      </w:r>
      <w:r w:rsidRPr="006D15B6">
        <w:rPr>
          <w:rFonts w:ascii="Times New Roman" w:hAnsi="Times New Roman"/>
          <w:sz w:val="28"/>
          <w:szCs w:val="28"/>
          <w:lang w:val="uk-UA"/>
        </w:rPr>
        <w:t xml:space="preserve">]. </w:t>
      </w:r>
    </w:p>
    <w:p w:rsidR="007F6AEA" w:rsidRPr="006D15B6" w:rsidRDefault="007F6AEA" w:rsidP="007F6AEA">
      <w:pPr>
        <w:spacing w:after="0" w:line="360" w:lineRule="auto"/>
        <w:ind w:firstLine="539"/>
        <w:jc w:val="both"/>
        <w:rPr>
          <w:rFonts w:ascii="Times New Roman" w:hAnsi="Times New Roman"/>
          <w:sz w:val="28"/>
          <w:szCs w:val="28"/>
          <w:lang w:val="uk-UA"/>
        </w:rPr>
      </w:pPr>
      <w:r w:rsidRPr="006D15B6">
        <w:rPr>
          <w:rFonts w:ascii="Times New Roman" w:hAnsi="Times New Roman"/>
          <w:sz w:val="28"/>
          <w:szCs w:val="28"/>
          <w:lang w:val="uk-UA"/>
        </w:rPr>
        <w:t xml:space="preserve">На підставі аналізу підходів до трактування витрат у нормативній, економічній та обліковій літературі було встановлено, що витрати </w:t>
      </w:r>
      <w:r w:rsidR="001773A3" w:rsidRPr="006D15B6">
        <w:rPr>
          <w:rFonts w:ascii="Times New Roman" w:hAnsi="Times New Roman"/>
          <w:sz w:val="28"/>
          <w:szCs w:val="28"/>
          <w:lang w:val="uk-UA"/>
        </w:rPr>
        <w:t xml:space="preserve">є показником </w:t>
      </w:r>
      <w:r w:rsidRPr="006D15B6">
        <w:rPr>
          <w:rFonts w:ascii="Times New Roman" w:hAnsi="Times New Roman"/>
          <w:sz w:val="28"/>
          <w:szCs w:val="28"/>
          <w:lang w:val="uk-UA"/>
        </w:rPr>
        <w:t>ефективно</w:t>
      </w:r>
      <w:r w:rsidR="001773A3" w:rsidRPr="006D15B6">
        <w:rPr>
          <w:rFonts w:ascii="Times New Roman" w:hAnsi="Times New Roman"/>
          <w:sz w:val="28"/>
          <w:szCs w:val="28"/>
          <w:lang w:val="uk-UA"/>
        </w:rPr>
        <w:t>сті</w:t>
      </w:r>
      <w:r w:rsidRPr="006D15B6">
        <w:rPr>
          <w:rFonts w:ascii="Times New Roman" w:hAnsi="Times New Roman"/>
          <w:sz w:val="28"/>
          <w:szCs w:val="28"/>
          <w:lang w:val="uk-UA"/>
        </w:rPr>
        <w:t xml:space="preserve"> </w:t>
      </w:r>
      <w:r w:rsidR="001773A3" w:rsidRPr="006D15B6">
        <w:rPr>
          <w:rFonts w:ascii="Times New Roman" w:hAnsi="Times New Roman"/>
          <w:sz w:val="28"/>
          <w:szCs w:val="28"/>
          <w:lang w:val="uk-UA"/>
        </w:rPr>
        <w:t xml:space="preserve">господарської </w:t>
      </w:r>
      <w:r w:rsidRPr="006D15B6">
        <w:rPr>
          <w:rFonts w:ascii="Times New Roman" w:hAnsi="Times New Roman"/>
          <w:sz w:val="28"/>
          <w:szCs w:val="28"/>
          <w:lang w:val="uk-UA"/>
        </w:rPr>
        <w:t xml:space="preserve">діяльності, який відображає зменшення економічних вигід або збільшення зобов’язань, що достовірно оцінені, виражені в грошовій формі та здійснені протягом року підприємством для досягнення поставленої ним мети. </w:t>
      </w:r>
    </w:p>
    <w:p w:rsidR="007F6AEA" w:rsidRPr="006D15B6" w:rsidRDefault="007F6AEA" w:rsidP="007F6AEA">
      <w:pPr>
        <w:spacing w:after="0" w:line="360" w:lineRule="auto"/>
        <w:jc w:val="center"/>
        <w:rPr>
          <w:rFonts w:ascii="Times New Roman" w:hAnsi="Times New Roman"/>
          <w:b/>
          <w:sz w:val="28"/>
          <w:lang w:val="uk-UA"/>
        </w:rPr>
      </w:pPr>
      <w:r w:rsidRPr="006D15B6">
        <w:rPr>
          <w:rFonts w:ascii="Times New Roman" w:hAnsi="Times New Roman"/>
          <w:b/>
          <w:sz w:val="28"/>
          <w:lang w:val="uk-UA"/>
        </w:rPr>
        <w:br w:type="page"/>
      </w:r>
      <w:r w:rsidRPr="006D15B6">
        <w:rPr>
          <w:rFonts w:ascii="Times New Roman" w:hAnsi="Times New Roman"/>
          <w:b/>
          <w:sz w:val="28"/>
          <w:lang w:val="uk-UA"/>
        </w:rPr>
        <w:lastRenderedPageBreak/>
        <w:t>РОЗДІЛ 2. ОРГАНІЗАЦІЯ ОБЛІКОВО-ІНФОРМАЦІЙНОЇ СИСТЕМИ ТА ЇЇ МІСЦЕ В УПРАВЛІННІ ПІДПРИЄМСТВОМ</w:t>
      </w:r>
    </w:p>
    <w:p w:rsidR="007F6AEA" w:rsidRPr="006D15B6" w:rsidRDefault="007F6AEA" w:rsidP="007F6AEA">
      <w:pPr>
        <w:spacing w:after="0" w:line="360" w:lineRule="auto"/>
        <w:ind w:firstLine="709"/>
        <w:jc w:val="both"/>
        <w:rPr>
          <w:rFonts w:ascii="Times New Roman" w:eastAsia="Times New Roman" w:hAnsi="Times New Roman"/>
          <w:sz w:val="28"/>
          <w:szCs w:val="28"/>
          <w:lang w:val="uk-UA" w:eastAsia="ru-RU"/>
        </w:rPr>
      </w:pPr>
    </w:p>
    <w:p w:rsidR="007F6AEA" w:rsidRPr="006D15B6" w:rsidRDefault="007F6AEA" w:rsidP="007F6AEA">
      <w:pPr>
        <w:spacing w:after="0" w:line="360" w:lineRule="auto"/>
        <w:ind w:firstLine="709"/>
        <w:jc w:val="both"/>
        <w:rPr>
          <w:rFonts w:ascii="Times New Roman" w:eastAsia="Times New Roman" w:hAnsi="Times New Roman"/>
          <w:sz w:val="28"/>
          <w:szCs w:val="28"/>
          <w:lang w:val="uk-UA" w:eastAsia="ru-RU"/>
        </w:rPr>
      </w:pPr>
    </w:p>
    <w:p w:rsidR="007F6AEA" w:rsidRPr="006D15B6" w:rsidRDefault="007F6AEA" w:rsidP="007F6AEA">
      <w:pPr>
        <w:spacing w:after="0" w:line="360" w:lineRule="auto"/>
        <w:ind w:firstLine="709"/>
        <w:jc w:val="both"/>
        <w:rPr>
          <w:rFonts w:ascii="Times New Roman" w:eastAsia="Times New Roman" w:hAnsi="Times New Roman"/>
          <w:sz w:val="28"/>
          <w:szCs w:val="28"/>
          <w:lang w:val="uk-UA" w:eastAsia="ru-RU"/>
        </w:rPr>
      </w:pPr>
      <w:r w:rsidRPr="006D15B6">
        <w:rPr>
          <w:rFonts w:ascii="Times New Roman" w:eastAsia="Times New Roman" w:hAnsi="Times New Roman"/>
          <w:sz w:val="28"/>
          <w:szCs w:val="28"/>
          <w:lang w:val="uk-UA" w:eastAsia="ru-RU"/>
        </w:rPr>
        <w:t xml:space="preserve">В умовах сьогодення успішна діяльність суб’єктів бізнесу передбачає використання достовірної та своєчасної інформації, на основі якої будуть прийматися управлінські рішення. </w:t>
      </w:r>
    </w:p>
    <w:p w:rsidR="007F6AEA" w:rsidRPr="006D15B6" w:rsidRDefault="007F6AEA" w:rsidP="007F6AEA">
      <w:pPr>
        <w:spacing w:after="0" w:line="360" w:lineRule="auto"/>
        <w:ind w:firstLine="709"/>
        <w:jc w:val="both"/>
        <w:rPr>
          <w:rFonts w:ascii="Times New Roman" w:hAnsi="Times New Roman"/>
          <w:sz w:val="28"/>
          <w:szCs w:val="28"/>
          <w:lang w:val="uk-UA"/>
        </w:rPr>
      </w:pPr>
      <w:r w:rsidRPr="006D15B6">
        <w:rPr>
          <w:rFonts w:ascii="Times New Roman" w:eastAsia="Times New Roman" w:hAnsi="Times New Roman"/>
          <w:sz w:val="28"/>
          <w:szCs w:val="28"/>
          <w:lang w:val="uk-UA" w:eastAsia="ru-RU"/>
        </w:rPr>
        <w:t xml:space="preserve">Основним засобом отримання такої інформації є використання відповідних інформаційних технологій, програмного забезпечення, тобто створення інформаційних систем підприємств. </w:t>
      </w:r>
      <w:r w:rsidRPr="006D15B6">
        <w:rPr>
          <w:rFonts w:ascii="Times New Roman" w:hAnsi="Times New Roman"/>
          <w:sz w:val="28"/>
          <w:szCs w:val="28"/>
          <w:lang w:val="uk-UA"/>
        </w:rPr>
        <w:t>Загальна схема взаємодії зв’язків у системі узагальнена на рис. 2.1</w:t>
      </w:r>
      <w:r w:rsidR="005658FE">
        <w:rPr>
          <w:rFonts w:ascii="Times New Roman" w:hAnsi="Times New Roman"/>
          <w:sz w:val="28"/>
          <w:szCs w:val="28"/>
          <w:lang w:val="uk-UA"/>
        </w:rPr>
        <w:t xml:space="preserve"> </w:t>
      </w:r>
      <w:r w:rsidR="005658FE" w:rsidRPr="005658FE">
        <w:rPr>
          <w:rFonts w:ascii="Times New Roman" w:hAnsi="Times New Roman"/>
          <w:sz w:val="28"/>
          <w:szCs w:val="28"/>
          <w:lang w:val="ru-RU"/>
        </w:rPr>
        <w:t>[16]</w:t>
      </w:r>
      <w:r w:rsidRPr="006D15B6">
        <w:rPr>
          <w:rFonts w:ascii="Times New Roman" w:hAnsi="Times New Roman"/>
          <w:sz w:val="28"/>
          <w:szCs w:val="28"/>
          <w:lang w:val="uk-UA"/>
        </w:rPr>
        <w:t>.</w:t>
      </w:r>
    </w:p>
    <w:p w:rsidR="007F6AEA" w:rsidRPr="006D15B6" w:rsidRDefault="007F6AEA" w:rsidP="007F6AEA">
      <w:pPr>
        <w:spacing w:after="0" w:line="240" w:lineRule="auto"/>
        <w:ind w:firstLine="2268"/>
        <w:jc w:val="both"/>
        <w:rPr>
          <w:rFonts w:ascii="Times New Roman" w:hAnsi="Times New Roman"/>
          <w:lang w:val="uk-UA"/>
        </w:rPr>
      </w:pPr>
    </w:p>
    <w:p w:rsidR="007F6AEA" w:rsidRPr="006D15B6" w:rsidRDefault="007F6AEA" w:rsidP="007F6AEA">
      <w:pPr>
        <w:spacing w:after="0" w:line="240" w:lineRule="auto"/>
        <w:ind w:firstLine="284"/>
        <w:jc w:val="center"/>
        <w:rPr>
          <w:rFonts w:ascii="Times New Roman" w:hAnsi="Times New Roman"/>
          <w:lang w:val="uk-UA"/>
        </w:rPr>
      </w:pPr>
      <w:r w:rsidRPr="006D15B6">
        <w:rPr>
          <w:noProof/>
          <w:lang w:val="uk-UA" w:eastAsia="uk-UA"/>
        </w:rPr>
        <mc:AlternateContent>
          <mc:Choice Requires="wpg">
            <w:drawing>
              <wp:anchor distT="0" distB="0" distL="114300" distR="114300" simplePos="0" relativeHeight="251663360" behindDoc="0" locked="0" layoutInCell="1" allowOverlap="1" wp14:anchorId="2AAEEA67" wp14:editId="13634843">
                <wp:simplePos x="0" y="0"/>
                <wp:positionH relativeFrom="page">
                  <wp:align>center</wp:align>
                </wp:positionH>
                <wp:positionV relativeFrom="paragraph">
                  <wp:posOffset>8255</wp:posOffset>
                </wp:positionV>
                <wp:extent cx="3354070" cy="3228975"/>
                <wp:effectExtent l="0" t="0" r="17780" b="28575"/>
                <wp:wrapNone/>
                <wp:docPr id="254" name="Группа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4070" cy="3228975"/>
                          <a:chOff x="1333" y="2730"/>
                          <a:chExt cx="5282" cy="4668"/>
                        </a:xfrm>
                      </wpg:grpSpPr>
                      <wps:wsp>
                        <wps:cNvPr id="257" name="Поле 4"/>
                        <wps:cNvSpPr txBox="1">
                          <a:spLocks noChangeArrowheads="1"/>
                        </wps:cNvSpPr>
                        <wps:spPr bwMode="auto">
                          <a:xfrm>
                            <a:off x="2261" y="3976"/>
                            <a:ext cx="3655" cy="2206"/>
                          </a:xfrm>
                          <a:prstGeom prst="rect">
                            <a:avLst/>
                          </a:prstGeom>
                          <a:solidFill>
                            <a:srgbClr val="FFFFFF"/>
                          </a:solidFill>
                          <a:ln w="6350">
                            <a:solidFill>
                              <a:srgbClr val="000000"/>
                            </a:solidFill>
                            <a:miter lim="800000"/>
                            <a:headEnd/>
                            <a:tailEnd/>
                          </a:ln>
                        </wps:spPr>
                        <wps:txbx>
                          <w:txbxContent>
                            <w:p w:rsidR="00BC5144" w:rsidRPr="002F60FD" w:rsidRDefault="00BC5144" w:rsidP="007F6AEA">
                              <w:pPr>
                                <w:jc w:val="center"/>
                                <w:rPr>
                                  <w:rFonts w:ascii="Times New Roman" w:hAnsi="Times New Roman"/>
                                  <w:sz w:val="24"/>
                                  <w:szCs w:val="24"/>
                                </w:rPr>
                              </w:pPr>
                              <w:r w:rsidRPr="002F60FD">
                                <w:rPr>
                                  <w:rFonts w:ascii="Times New Roman" w:hAnsi="Times New Roman"/>
                                  <w:sz w:val="24"/>
                                  <w:szCs w:val="24"/>
                                </w:rPr>
                                <w:t>Внутрішнє середовище</w:t>
                              </w:r>
                            </w:p>
                            <w:p w:rsidR="00BC5144" w:rsidRPr="002F60FD" w:rsidRDefault="00BC5144" w:rsidP="007F6AEA">
                              <w:pPr>
                                <w:jc w:val="center"/>
                                <w:rPr>
                                  <w:rFonts w:ascii="Times New Roman" w:hAnsi="Times New Roman"/>
                                  <w:sz w:val="24"/>
                                  <w:szCs w:val="24"/>
                                </w:rPr>
                              </w:pPr>
                            </w:p>
                          </w:txbxContent>
                        </wps:txbx>
                        <wps:bodyPr rot="0" vert="horz" wrap="square" lIns="91440" tIns="45720" rIns="91440" bIns="45720" anchor="t" anchorCtr="0" upright="1">
                          <a:noAutofit/>
                        </wps:bodyPr>
                      </wps:wsp>
                      <wps:wsp>
                        <wps:cNvPr id="258" name="Поле 6"/>
                        <wps:cNvSpPr txBox="1">
                          <a:spLocks noChangeArrowheads="1"/>
                        </wps:cNvSpPr>
                        <wps:spPr bwMode="auto">
                          <a:xfrm>
                            <a:off x="2525" y="4519"/>
                            <a:ext cx="2486" cy="437"/>
                          </a:xfrm>
                          <a:prstGeom prst="rect">
                            <a:avLst/>
                          </a:prstGeom>
                          <a:solidFill>
                            <a:srgbClr val="FFFFFF"/>
                          </a:solidFill>
                          <a:ln w="6350">
                            <a:solidFill>
                              <a:srgbClr val="000000"/>
                            </a:solidFill>
                            <a:miter lim="800000"/>
                            <a:headEnd/>
                            <a:tailEnd/>
                          </a:ln>
                        </wps:spPr>
                        <wps:txbx>
                          <w:txbxContent>
                            <w:p w:rsidR="00BC5144" w:rsidRPr="002F60FD" w:rsidRDefault="00BC5144" w:rsidP="007F6AEA">
                              <w:pPr>
                                <w:rPr>
                                  <w:rFonts w:ascii="Times New Roman" w:hAnsi="Times New Roman"/>
                                  <w:sz w:val="24"/>
                                  <w:szCs w:val="24"/>
                                </w:rPr>
                              </w:pPr>
                              <w:r w:rsidRPr="002F60FD">
                                <w:rPr>
                                  <w:rFonts w:ascii="Times New Roman" w:hAnsi="Times New Roman"/>
                                  <w:sz w:val="24"/>
                                  <w:szCs w:val="24"/>
                                </w:rPr>
                                <w:t>Система</w:t>
                              </w:r>
                            </w:p>
                          </w:txbxContent>
                        </wps:txbx>
                        <wps:bodyPr rot="0" vert="horz" wrap="square" lIns="91440" tIns="45720" rIns="91440" bIns="45720" anchor="t" anchorCtr="0" upright="1">
                          <a:noAutofit/>
                        </wps:bodyPr>
                      </wps:wsp>
                      <wps:wsp>
                        <wps:cNvPr id="259" name="Поле 7"/>
                        <wps:cNvSpPr txBox="1">
                          <a:spLocks noChangeArrowheads="1"/>
                        </wps:cNvSpPr>
                        <wps:spPr bwMode="auto">
                          <a:xfrm>
                            <a:off x="2525" y="5061"/>
                            <a:ext cx="2486" cy="437"/>
                          </a:xfrm>
                          <a:prstGeom prst="rect">
                            <a:avLst/>
                          </a:prstGeom>
                          <a:solidFill>
                            <a:srgbClr val="FFFFFF"/>
                          </a:solidFill>
                          <a:ln w="6350">
                            <a:solidFill>
                              <a:srgbClr val="000000"/>
                            </a:solidFill>
                            <a:miter lim="800000"/>
                            <a:headEnd/>
                            <a:tailEnd/>
                          </a:ln>
                        </wps:spPr>
                        <wps:txbx>
                          <w:txbxContent>
                            <w:p w:rsidR="00BC5144" w:rsidRPr="002F60FD" w:rsidRDefault="00BC5144" w:rsidP="007F6AEA">
                              <w:pPr>
                                <w:rPr>
                                  <w:rFonts w:ascii="Times New Roman" w:hAnsi="Times New Roman"/>
                                  <w:sz w:val="24"/>
                                  <w:szCs w:val="24"/>
                                </w:rPr>
                              </w:pPr>
                              <w:r w:rsidRPr="002F60FD">
                                <w:rPr>
                                  <w:rFonts w:ascii="Times New Roman" w:hAnsi="Times New Roman"/>
                                  <w:sz w:val="24"/>
                                  <w:szCs w:val="24"/>
                                </w:rPr>
                                <w:t>Підсистема</w:t>
                              </w:r>
                            </w:p>
                          </w:txbxContent>
                        </wps:txbx>
                        <wps:bodyPr rot="0" vert="horz" wrap="square" lIns="91440" tIns="45720" rIns="91440" bIns="45720" anchor="t" anchorCtr="0" upright="1">
                          <a:noAutofit/>
                        </wps:bodyPr>
                      </wps:wsp>
                      <wps:wsp>
                        <wps:cNvPr id="260" name="Поле 9"/>
                        <wps:cNvSpPr txBox="1">
                          <a:spLocks noChangeArrowheads="1"/>
                        </wps:cNvSpPr>
                        <wps:spPr bwMode="auto">
                          <a:xfrm>
                            <a:off x="2525" y="5603"/>
                            <a:ext cx="2486" cy="437"/>
                          </a:xfrm>
                          <a:prstGeom prst="rect">
                            <a:avLst/>
                          </a:prstGeom>
                          <a:solidFill>
                            <a:srgbClr val="FFFFFF"/>
                          </a:solidFill>
                          <a:ln w="6350">
                            <a:solidFill>
                              <a:srgbClr val="000000"/>
                            </a:solidFill>
                            <a:miter lim="800000"/>
                            <a:headEnd/>
                            <a:tailEnd/>
                          </a:ln>
                        </wps:spPr>
                        <wps:txbx>
                          <w:txbxContent>
                            <w:p w:rsidR="00BC5144" w:rsidRPr="002F60FD" w:rsidRDefault="00BC5144" w:rsidP="007F6AEA">
                              <w:pPr>
                                <w:rPr>
                                  <w:rFonts w:ascii="Times New Roman" w:hAnsi="Times New Roman"/>
                                  <w:sz w:val="24"/>
                                  <w:szCs w:val="24"/>
                                </w:rPr>
                              </w:pPr>
                              <w:r w:rsidRPr="002F60FD">
                                <w:rPr>
                                  <w:rFonts w:ascii="Times New Roman" w:hAnsi="Times New Roman"/>
                                  <w:sz w:val="24"/>
                                  <w:szCs w:val="24"/>
                                </w:rPr>
                                <w:t>Елементи</w:t>
                              </w:r>
                            </w:p>
                          </w:txbxContent>
                        </wps:txbx>
                        <wps:bodyPr rot="0" vert="horz" wrap="square" lIns="91440" tIns="45720" rIns="91440" bIns="45720" anchor="t" anchorCtr="0" upright="1">
                          <a:noAutofit/>
                        </wps:bodyPr>
                      </wps:wsp>
                      <wps:wsp>
                        <wps:cNvPr id="261" name="Поле 10"/>
                        <wps:cNvSpPr txBox="1">
                          <a:spLocks noChangeArrowheads="1"/>
                        </wps:cNvSpPr>
                        <wps:spPr bwMode="auto">
                          <a:xfrm>
                            <a:off x="1333" y="2730"/>
                            <a:ext cx="5007" cy="513"/>
                          </a:xfrm>
                          <a:prstGeom prst="rect">
                            <a:avLst/>
                          </a:prstGeom>
                          <a:solidFill>
                            <a:srgbClr val="FFFFFF"/>
                          </a:solidFill>
                          <a:ln w="6350">
                            <a:solidFill>
                              <a:srgbClr val="000000"/>
                            </a:solidFill>
                            <a:miter lim="800000"/>
                            <a:headEnd/>
                            <a:tailEnd/>
                          </a:ln>
                        </wps:spPr>
                        <wps:txbx>
                          <w:txbxContent>
                            <w:p w:rsidR="00BC5144" w:rsidRPr="002F60FD" w:rsidRDefault="00BC5144" w:rsidP="007F6AEA">
                              <w:pPr>
                                <w:jc w:val="center"/>
                                <w:rPr>
                                  <w:rFonts w:ascii="Times New Roman" w:hAnsi="Times New Roman"/>
                                  <w:sz w:val="24"/>
                                  <w:szCs w:val="24"/>
                                </w:rPr>
                              </w:pPr>
                              <w:r w:rsidRPr="002F60FD">
                                <w:rPr>
                                  <w:rFonts w:ascii="Times New Roman" w:hAnsi="Times New Roman"/>
                                  <w:sz w:val="24"/>
                                  <w:szCs w:val="24"/>
                                </w:rPr>
                                <w:t>Зовнішнє середовище</w:t>
                              </w:r>
                            </w:p>
                          </w:txbxContent>
                        </wps:txbx>
                        <wps:bodyPr rot="0" vert="horz" wrap="square" lIns="91440" tIns="45720" rIns="91440" bIns="45720" anchor="t" anchorCtr="0" upright="1">
                          <a:noAutofit/>
                        </wps:bodyPr>
                      </wps:wsp>
                      <wps:wsp>
                        <wps:cNvPr id="262" name="Прямая со стрелкой 11"/>
                        <wps:cNvCnPr>
                          <a:cxnSpLocks noChangeShapeType="1"/>
                        </wps:cNvCnPr>
                        <wps:spPr bwMode="auto">
                          <a:xfrm>
                            <a:off x="3888" y="3243"/>
                            <a:ext cx="0" cy="685"/>
                          </a:xfrm>
                          <a:prstGeom prst="straightConnector1">
                            <a:avLst/>
                          </a:prstGeom>
                          <a:noFill/>
                          <a:ln w="63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3" name="Стрелка вправо 12"/>
                        <wps:cNvSpPr>
                          <a:spLocks noChangeArrowheads="1"/>
                        </wps:cNvSpPr>
                        <wps:spPr bwMode="auto">
                          <a:xfrm>
                            <a:off x="1894" y="3291"/>
                            <a:ext cx="1936" cy="685"/>
                          </a:xfrm>
                          <a:prstGeom prst="rightArrow">
                            <a:avLst>
                              <a:gd name="adj1" fmla="val 50000"/>
                              <a:gd name="adj2" fmla="val 49957"/>
                            </a:avLst>
                          </a:prstGeom>
                          <a:solidFill>
                            <a:srgbClr val="FFFFFF"/>
                          </a:solidFill>
                          <a:ln w="6350" algn="ctr">
                            <a:solidFill>
                              <a:srgbClr val="000000"/>
                            </a:solidFill>
                            <a:miter lim="800000"/>
                            <a:headEnd/>
                            <a:tailEnd/>
                          </a:ln>
                        </wps:spPr>
                        <wps:txbx>
                          <w:txbxContent>
                            <w:p w:rsidR="00BC5144" w:rsidRPr="002F60FD" w:rsidRDefault="00BC5144" w:rsidP="007F6AEA">
                              <w:pPr>
                                <w:jc w:val="center"/>
                                <w:rPr>
                                  <w:rFonts w:ascii="Times New Roman" w:hAnsi="Times New Roman"/>
                                  <w:b/>
                                  <w:color w:val="000000"/>
                                  <w:sz w:val="24"/>
                                  <w:szCs w:val="24"/>
                                </w:rPr>
                              </w:pPr>
                              <w:r w:rsidRPr="002F60FD">
                                <w:rPr>
                                  <w:rFonts w:ascii="Times New Roman" w:hAnsi="Times New Roman"/>
                                  <w:b/>
                                  <w:color w:val="000000"/>
                                  <w:sz w:val="24"/>
                                  <w:szCs w:val="24"/>
                                </w:rPr>
                                <w:t>Вхід</w:t>
                              </w:r>
                            </w:p>
                          </w:txbxContent>
                        </wps:txbx>
                        <wps:bodyPr rot="0" vert="horz" wrap="square" lIns="91440" tIns="45720" rIns="91440" bIns="45720" anchor="ctr" anchorCtr="0" upright="1">
                          <a:noAutofit/>
                        </wps:bodyPr>
                      </wps:wsp>
                      <wps:wsp>
                        <wps:cNvPr id="264" name="Стрелка вправо 13"/>
                        <wps:cNvSpPr>
                          <a:spLocks noChangeArrowheads="1"/>
                        </wps:cNvSpPr>
                        <wps:spPr bwMode="auto">
                          <a:xfrm>
                            <a:off x="1700" y="6201"/>
                            <a:ext cx="1936" cy="685"/>
                          </a:xfrm>
                          <a:prstGeom prst="rightArrow">
                            <a:avLst>
                              <a:gd name="adj1" fmla="val 50000"/>
                              <a:gd name="adj2" fmla="val 49957"/>
                            </a:avLst>
                          </a:prstGeom>
                          <a:solidFill>
                            <a:srgbClr val="FFFFFF"/>
                          </a:solidFill>
                          <a:ln w="6350" algn="ctr">
                            <a:solidFill>
                              <a:srgbClr val="000000"/>
                            </a:solidFill>
                            <a:miter lim="800000"/>
                            <a:headEnd/>
                            <a:tailEnd/>
                          </a:ln>
                        </wps:spPr>
                        <wps:txbx>
                          <w:txbxContent>
                            <w:p w:rsidR="00BC5144" w:rsidRPr="002F60FD" w:rsidRDefault="00BC5144" w:rsidP="007F6AEA">
                              <w:pPr>
                                <w:jc w:val="center"/>
                                <w:rPr>
                                  <w:rFonts w:ascii="Times New Roman" w:hAnsi="Times New Roman"/>
                                  <w:b/>
                                  <w:color w:val="000000"/>
                                  <w:sz w:val="24"/>
                                  <w:szCs w:val="24"/>
                                </w:rPr>
                              </w:pPr>
                              <w:r w:rsidRPr="002F60FD">
                                <w:rPr>
                                  <w:rFonts w:ascii="Times New Roman" w:hAnsi="Times New Roman"/>
                                  <w:b/>
                                  <w:color w:val="000000"/>
                                  <w:sz w:val="24"/>
                                  <w:szCs w:val="24"/>
                                </w:rPr>
                                <w:t>Вихід</w:t>
                              </w:r>
                            </w:p>
                          </w:txbxContent>
                        </wps:txbx>
                        <wps:bodyPr rot="0" vert="horz" wrap="square" lIns="91440" tIns="45720" rIns="91440" bIns="45720" anchor="ctr" anchorCtr="0" upright="1">
                          <a:noAutofit/>
                        </wps:bodyPr>
                      </wps:wsp>
                      <wps:wsp>
                        <wps:cNvPr id="265" name="Прямая со стрелкой 14"/>
                        <wps:cNvCnPr>
                          <a:cxnSpLocks noChangeShapeType="1"/>
                        </wps:cNvCnPr>
                        <wps:spPr bwMode="auto">
                          <a:xfrm>
                            <a:off x="3636" y="6182"/>
                            <a:ext cx="0" cy="685"/>
                          </a:xfrm>
                          <a:prstGeom prst="straightConnector1">
                            <a:avLst/>
                          </a:prstGeom>
                          <a:noFill/>
                          <a:ln w="63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6" name="Поле 17"/>
                        <wps:cNvSpPr txBox="1">
                          <a:spLocks noChangeArrowheads="1"/>
                        </wps:cNvSpPr>
                        <wps:spPr bwMode="auto">
                          <a:xfrm>
                            <a:off x="1608" y="6885"/>
                            <a:ext cx="5007" cy="513"/>
                          </a:xfrm>
                          <a:prstGeom prst="rect">
                            <a:avLst/>
                          </a:prstGeom>
                          <a:solidFill>
                            <a:srgbClr val="FFFFFF"/>
                          </a:solidFill>
                          <a:ln w="6350">
                            <a:solidFill>
                              <a:srgbClr val="000000"/>
                            </a:solidFill>
                            <a:miter lim="800000"/>
                            <a:headEnd/>
                            <a:tailEnd/>
                          </a:ln>
                        </wps:spPr>
                        <wps:txbx>
                          <w:txbxContent>
                            <w:p w:rsidR="00BC5144" w:rsidRPr="002F60FD" w:rsidRDefault="00BC5144" w:rsidP="007F6AEA">
                              <w:pPr>
                                <w:jc w:val="center"/>
                                <w:rPr>
                                  <w:rFonts w:ascii="Times New Roman" w:hAnsi="Times New Roman"/>
                                  <w:sz w:val="24"/>
                                  <w:szCs w:val="24"/>
                                </w:rPr>
                              </w:pPr>
                              <w:r w:rsidRPr="002F60FD">
                                <w:rPr>
                                  <w:rFonts w:ascii="Times New Roman" w:hAnsi="Times New Roman"/>
                                  <w:sz w:val="24"/>
                                  <w:szCs w:val="24"/>
                                </w:rPr>
                                <w:t>Зовнішнє середовище</w:t>
                              </w:r>
                            </w:p>
                          </w:txbxContent>
                        </wps:txbx>
                        <wps:bodyPr rot="0" vert="horz" wrap="square" lIns="91440" tIns="45720" rIns="91440" bIns="45720" anchor="t" anchorCtr="0" upright="1">
                          <a:noAutofit/>
                        </wps:bodyPr>
                      </wps:wsp>
                      <wps:wsp>
                        <wps:cNvPr id="267" name="Прямая соединительная линия 18"/>
                        <wps:cNvCnPr>
                          <a:cxnSpLocks noChangeShapeType="1"/>
                        </wps:cNvCnPr>
                        <wps:spPr bwMode="auto">
                          <a:xfrm>
                            <a:off x="3636" y="6553"/>
                            <a:ext cx="2910" cy="0"/>
                          </a:xfrm>
                          <a:prstGeom prst="line">
                            <a:avLst/>
                          </a:prstGeom>
                          <a:noFill/>
                          <a:ln w="6350" algn="ctr">
                            <a:solidFill>
                              <a:srgbClr val="000000"/>
                            </a:solidFill>
                            <a:round/>
                            <a:headEnd/>
                            <a:tailEnd/>
                          </a:ln>
                          <a:extLst>
                            <a:ext uri="{909E8E84-426E-40DD-AFC4-6F175D3DCCD1}">
                              <a14:hiddenFill xmlns:a14="http://schemas.microsoft.com/office/drawing/2010/main">
                                <a:noFill/>
                              </a14:hiddenFill>
                            </a:ext>
                          </a:extLst>
                        </wps:spPr>
                        <wps:bodyPr/>
                      </wps:wsp>
                      <wps:wsp>
                        <wps:cNvPr id="268" name="Прямая соединительная линия 20"/>
                        <wps:cNvCnPr>
                          <a:cxnSpLocks noChangeShapeType="1"/>
                        </wps:cNvCnPr>
                        <wps:spPr bwMode="auto">
                          <a:xfrm flipV="1">
                            <a:off x="6546" y="3481"/>
                            <a:ext cx="0" cy="3071"/>
                          </a:xfrm>
                          <a:prstGeom prst="line">
                            <a:avLst/>
                          </a:prstGeom>
                          <a:noFill/>
                          <a:ln w="6350" algn="ctr">
                            <a:solidFill>
                              <a:srgbClr val="000000"/>
                            </a:solidFill>
                            <a:round/>
                            <a:headEnd/>
                            <a:tailEnd/>
                          </a:ln>
                          <a:extLst>
                            <a:ext uri="{909E8E84-426E-40DD-AFC4-6F175D3DCCD1}">
                              <a14:hiddenFill xmlns:a14="http://schemas.microsoft.com/office/drawing/2010/main">
                                <a:noFill/>
                              </a14:hiddenFill>
                            </a:ext>
                          </a:extLst>
                        </wps:spPr>
                        <wps:bodyPr/>
                      </wps:wsp>
                      <wps:wsp>
                        <wps:cNvPr id="269" name="Прямая со стрелкой 21"/>
                        <wps:cNvCnPr>
                          <a:cxnSpLocks noChangeShapeType="1"/>
                        </wps:cNvCnPr>
                        <wps:spPr bwMode="auto">
                          <a:xfrm flipH="1">
                            <a:off x="3888" y="3481"/>
                            <a:ext cx="2658" cy="0"/>
                          </a:xfrm>
                          <a:prstGeom prst="straightConnector1">
                            <a:avLst/>
                          </a:prstGeom>
                          <a:noFill/>
                          <a:ln w="63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0" name="Прямая соединительная линия 18"/>
                        <wps:cNvCnPr>
                          <a:cxnSpLocks noChangeShapeType="1"/>
                        </wps:cNvCnPr>
                        <wps:spPr bwMode="auto">
                          <a:xfrm flipH="1" flipV="1">
                            <a:off x="5298" y="5412"/>
                            <a:ext cx="0" cy="373"/>
                          </a:xfrm>
                          <a:prstGeom prst="line">
                            <a:avLst/>
                          </a:prstGeom>
                          <a:noFill/>
                          <a:ln w="6350" algn="ctr">
                            <a:solidFill>
                              <a:srgbClr val="000000"/>
                            </a:solidFill>
                            <a:round/>
                            <a:headEnd/>
                            <a:tailEnd/>
                          </a:ln>
                          <a:extLst>
                            <a:ext uri="{909E8E84-426E-40DD-AFC4-6F175D3DCCD1}">
                              <a14:hiddenFill xmlns:a14="http://schemas.microsoft.com/office/drawing/2010/main">
                                <a:noFill/>
                              </a14:hiddenFill>
                            </a:ext>
                          </a:extLst>
                        </wps:spPr>
                        <wps:bodyPr/>
                      </wps:wsp>
                      <wps:wsp>
                        <wps:cNvPr id="271" name="Прямая со стрелкой 21"/>
                        <wps:cNvCnPr>
                          <a:cxnSpLocks noChangeShapeType="1"/>
                        </wps:cNvCnPr>
                        <wps:spPr bwMode="auto">
                          <a:xfrm rot="10800000" flipV="1">
                            <a:off x="4954" y="4718"/>
                            <a:ext cx="344" cy="1"/>
                          </a:xfrm>
                          <a:prstGeom prst="bentConnector3">
                            <a:avLst>
                              <a:gd name="adj1" fmla="val 50000"/>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2" name="Прямая со стрелкой 21"/>
                        <wps:cNvCnPr>
                          <a:cxnSpLocks noChangeShapeType="1"/>
                        </wps:cNvCnPr>
                        <wps:spPr bwMode="auto">
                          <a:xfrm rot="10800000" flipV="1">
                            <a:off x="4954" y="5155"/>
                            <a:ext cx="344" cy="1"/>
                          </a:xfrm>
                          <a:prstGeom prst="bentConnector3">
                            <a:avLst>
                              <a:gd name="adj1" fmla="val 50000"/>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3" name="Прямая со стрелкой 21"/>
                        <wps:cNvCnPr>
                          <a:cxnSpLocks noChangeShapeType="1"/>
                        </wps:cNvCnPr>
                        <wps:spPr bwMode="auto">
                          <a:xfrm rot="10800000" flipV="1">
                            <a:off x="4954" y="5783"/>
                            <a:ext cx="344" cy="1"/>
                          </a:xfrm>
                          <a:prstGeom prst="bentConnector3">
                            <a:avLst>
                              <a:gd name="adj1" fmla="val 50000"/>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4" name="Прямая со стрелкой 21"/>
                        <wps:cNvCnPr>
                          <a:cxnSpLocks noChangeShapeType="1"/>
                        </wps:cNvCnPr>
                        <wps:spPr bwMode="auto">
                          <a:xfrm rot="10800000" flipV="1">
                            <a:off x="4954" y="5411"/>
                            <a:ext cx="344" cy="1"/>
                          </a:xfrm>
                          <a:prstGeom prst="bentConnector3">
                            <a:avLst>
                              <a:gd name="adj1" fmla="val 50000"/>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5" name="Прямая соединительная линия 18"/>
                        <wps:cNvCnPr>
                          <a:cxnSpLocks noChangeShapeType="1"/>
                        </wps:cNvCnPr>
                        <wps:spPr bwMode="auto">
                          <a:xfrm flipH="1" flipV="1">
                            <a:off x="5298" y="4719"/>
                            <a:ext cx="0" cy="436"/>
                          </a:xfrm>
                          <a:prstGeom prst="line">
                            <a:avLst/>
                          </a:prstGeom>
                          <a:noFill/>
                          <a:ln w="6350" algn="ctr">
                            <a:solidFill>
                              <a:srgbClr val="000000"/>
                            </a:solidFill>
                            <a:round/>
                            <a:headEnd/>
                            <a:tailEnd/>
                          </a:ln>
                          <a:extLst>
                            <a:ext uri="{909E8E84-426E-40DD-AFC4-6F175D3DCCD1}">
                              <a14:hiddenFill xmlns:a14="http://schemas.microsoft.com/office/drawing/2010/main">
                                <a:noFill/>
                              </a14:hiddenFill>
                            </a:ext>
                          </a:extLst>
                        </wps:spPr>
                        <wps:bodyPr/>
                      </wps:wsp>
                      <wps:wsp>
                        <wps:cNvPr id="276" name="Поле 6"/>
                        <wps:cNvSpPr txBox="1">
                          <a:spLocks noChangeArrowheads="1"/>
                        </wps:cNvSpPr>
                        <wps:spPr bwMode="auto">
                          <a:xfrm rot="5400000">
                            <a:off x="5082" y="4723"/>
                            <a:ext cx="2486" cy="437"/>
                          </a:xfrm>
                          <a:prstGeom prst="rect">
                            <a:avLst/>
                          </a:prstGeom>
                          <a:solidFill>
                            <a:srgbClr val="FFFFFF"/>
                          </a:solidFill>
                          <a:ln w="6350">
                            <a:solidFill>
                              <a:srgbClr val="000000"/>
                            </a:solidFill>
                            <a:miter lim="800000"/>
                            <a:headEnd/>
                            <a:tailEnd/>
                          </a:ln>
                        </wps:spPr>
                        <wps:txbx>
                          <w:txbxContent>
                            <w:p w:rsidR="00BC5144" w:rsidRPr="002F60FD" w:rsidRDefault="00BC5144" w:rsidP="007F6AEA">
                              <w:pPr>
                                <w:jc w:val="center"/>
                                <w:rPr>
                                  <w:rFonts w:ascii="Times New Roman" w:hAnsi="Times New Roman"/>
                                  <w:i/>
                                  <w:sz w:val="24"/>
                                  <w:szCs w:val="24"/>
                                </w:rPr>
                              </w:pPr>
                              <w:r w:rsidRPr="002F60FD">
                                <w:rPr>
                                  <w:rFonts w:ascii="Times New Roman" w:hAnsi="Times New Roman"/>
                                  <w:i/>
                                  <w:sz w:val="24"/>
                                  <w:szCs w:val="24"/>
                                </w:rPr>
                                <w:t>Зворотній зв'язок</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AAEEA67" id="Группа 254" o:spid="_x0000_s1220" style="position:absolute;left:0;text-align:left;margin-left:0;margin-top:.65pt;width:264.1pt;height:254.25pt;z-index:251663360;mso-position-horizontal:center;mso-position-horizontal-relative:page;mso-position-vertical-relative:text" coordorigin="1333,2730" coordsize="5282,4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Fi4RAcAAJg+AAAOAAAAZHJzL2Uyb0RvYy54bWzsW9tu20YQfS/Qf1jw3RHvIoXIQSrbaYG0&#10;DZC072uSkthSJLukLblFgTR9LeCHfkDQPzCKBkhvyS9If9TZ2eVFtFRfmjBxzQSQSZFcLWfPzM45&#10;s3v33mIWkeOAZWESDxXtjqqQIPYSP4wnQ+WLJwc7jkKynMY+jZI4GConQabc2/3wg7vzdBDoyTSJ&#10;/IARaCTOBvN0qEzzPB30epk3DWY0u5OkQQwXxwmb0RxO2aTnMzqH1mdRT1dVuzdPmJ+yxAuyDL7d&#10;ExeVXWx/PA68/PPxOAtyEg0V6FuOnww/D/lnb/cuHUwYTaehJ7tBr9GLGQ1j+NGyqT2aU3LEwnNN&#10;zUKPJVkyzu94yayXjMehF+A7wNtoauNtHrDkKMV3mQzmk7Q0E5i2YadrN+t9dvyIkdAfKrplKiSm&#10;Mxik5c+rp6sfl6/h/xnh34OV5ulkADc/YOnj9BETrwqHDxPv6wwu95rX+flE3EwO558mPrRLj/IE&#10;rbQYsxlvAt6fLHAwTsrBCBY58eBLw7BMtQ9j5sE1Q9cdt2+J4fKmMKb8Oc0wDIXAZb1vyKH0pvvy&#10;eUt3dPGwadsOf7JHB+KHsbOyc/zNAHpZZd3sv1n38ZSmAQ5axg1WWrdfWvf58tXyz+ULIu2Kt3Gj&#10;knzxUcJfC22UCduSOBlNaTwJ7jOWzKcB9aF/Gr4O7zj8ghgPfpLxRi4ytq7bGhrNcPu2MGhpctuy&#10;hMl0XcVrpcnoIGVZ/iBIZoQfDBUGroX9pMcPs1xYt7iFD22WRKF/EEYRnrDJ4Shi5JiCGx7gPzkg&#10;a7dFMZkPFduwVGGBrU2o+G9TE7Mwh3gShbOh4pQ30QG3237sQzfpIKdhJI7h7aIYsStsJ7CQLw4X&#10;6BGuzn+BG/Yw8U/AtCwR8QPiHRxME/atQuYQO4ZK9s0RZYFCok9iGB5XM00ebPDEtPo6nLD6lcP6&#10;FRp70NRQyRUiDke5CFBHKQsnU/glAYg4uQ/+Mw7R2FWvZP8Bwa1BGWK6DBQFlBEsNTy2BGVLB7yC&#10;/5uW5q5DWTcdW3q/0ZdAKaJOAdNbhGSjQ/LGoOyeQzKC5d0h2VIhOmOYKoJyh2QIwFVMLifNLibX&#10;0wsbpphGTMaI+A6RbKsYdeigQzJmZs3sArPZah7vsgtBQ3h22kCyhsl961DeQC8KKFuqCvk8ZyaW&#10;hii/3Ylymf51QXktKAMBLaAMjPp0+dfybHVKVj8sX8HH6tnq6fIFMME/gA/+TjSc9yXIR7Hg2N4i&#10;lhy75IHIL5+cpMCn12igeIQ/fykaaDgOpPFIrc1GnJac23YwQm1HdpYzygnKKIljYIMJEzxlCyGM&#10;E84GMbWp8TxCowkIR17Ork35QCSRzG4DyyM5WipnIXDoCBgaEMxZ4ANTC+Bn+RH0SPJAnKmAzHKS&#10;yB0d9ZvvXNXdd/Ydc8fU7f0dU93b27l/MDJ37AOtb+0Ze6PRnvY977xmDqah7wcxf89CS9LMy6kJ&#10;UtUSKlCpJpU26623jl2GLhZ/sdOgatRprHBF/nb8+xbpoQ2ajET9LzWMn5Hlr8vXAPkz+PuKaCW5&#10;LiUMEA3ekuahOS6IWwh2t5Fea64hieKFeEc2jjJMJXxwrEx8+b7U/womr/EsAgkRpA4Cs4RaSIy1&#10;eyAqVPeYrmsVBBU9B8e0oKi8+TWJJLuykvIGPOyNiiolwWplruCB5YbIKnalv/6b35RUvg2/6QN+&#10;ud/YoE6v09LObwo9E2VGdHOYR9ac9Y36DUrYPJR3fgNGqCnrNmiAl8+ySv0AWmghy7L57MIdSINq&#10;xJqu02VZXZZ1mSLglnqSDbgqUC/rSVo5tcqpoR0VXrNVwSRsRzCGSvHpaDKEqkq7LBW5VkL4jakn&#10;2bXSaIMmAz/+bfly+ffy5eoZ58qrn+CYc2igzeLrU6KVM2PLId2yGsRZd0GpQlWoSAe2lJyiMOYl&#10;Yjp4r7hyx4RrK0+utKJiW4yuFUqvAWwoG8OQ8JTv7QGbjKMw/bIoMcv1GLZliqzFMJ1G2i/xbah9&#10;IT4VSyrOrQ/oII4LmDbC6P8k9tQqqA2In5c4dcRMC4D+uAHoSuw8B2jdtsBLuZJ/Qczu1M5O7dyw&#10;rouvUCvy8IYDvC/JC8Z4dImN0d7SXZG/W6YQZav8vYj2/QtqXF2wvxXBHub8bVh/R8EeV+Rpqlzq&#10;txHepssXtkJ8N/uCKVTwNky4wkP/BbnMYRBXRS6jStwvJ/6DKrhZ2C+rO3wZYrnysVW9viuPtV4e&#10;61+lKNxKxnQVJ7I0WCK8pmN2TtQ5UftOVNWYnzeyrhswE1l9p6EcdU7UOVH7TlQVnG+iE5lixVSX&#10;zoGOLPe0dE7UvhNtrz7fNP4PBKmxi0byfxOK2KI40NUzbvPKPtgvWPJ/WXMuV/6+/ZKzWCAPm0Jx&#10;VR3n3rJcYal8pycyfL2RV3WbZ+oFaE2sRty6iIjva9S5oPlebWrE3bqw/RkXRsqt2nx/df0cV7lW&#10;G8p3/wEAAP//AwBQSwMEFAAGAAgAAAAhAB77qEXdAAAABgEAAA8AAABkcnMvZG93bnJldi54bWxM&#10;j0FLw0AQhe+C/2EZwZvdJKUSYzalFPVUBFtBvE2TaRKanQ3ZbZL+e8eT3ubNG977Jl/PtlMjDb51&#10;bCBeRKCIS1e1XBv4PLw+pKB8QK6wc0wGruRhXdze5JhVbuIPGvehVhLCPkMDTQh9prUvG7LoF64n&#10;Fu/kBotB5FDrasBJwm2nkyh61BZbloYGe9o2VJ73F2vgbcJps4xfxt35tL1+H1bvX7uYjLm/mzfP&#10;oALN4e8YfvEFHQphOroLV151BuSRINslKDFXSZqAOsoQPaWgi1z/xy9+AAAA//8DAFBLAQItABQA&#10;BgAIAAAAIQC2gziS/gAAAOEBAAATAAAAAAAAAAAAAAAAAAAAAABbQ29udGVudF9UeXBlc10ueG1s&#10;UEsBAi0AFAAGAAgAAAAhADj9If/WAAAAlAEAAAsAAAAAAAAAAAAAAAAALwEAAF9yZWxzLy5yZWxz&#10;UEsBAi0AFAAGAAgAAAAhACscWLhEBwAAmD4AAA4AAAAAAAAAAAAAAAAALgIAAGRycy9lMm9Eb2Mu&#10;eG1sUEsBAi0AFAAGAAgAAAAhAB77qEXdAAAABgEAAA8AAAAAAAAAAAAAAAAAngkAAGRycy9kb3du&#10;cmV2LnhtbFBLBQYAAAAABAAEAPMAAACoCgAAAAA=&#10;">
                <v:shape id="Поле 4" o:spid="_x0000_s1221" type="#_x0000_t202" style="position:absolute;left:2261;top:3976;width:3655;height:2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ceuwQAAANwAAAAPAAAAZHJzL2Rvd25yZXYueG1sRI9Bi8Iw&#10;FITvC/6H8ARva2plVapRdEEQb2ov3h7Nsy02LyXJ2vrvjbDgcZiZb5jVpjeNeJDztWUFk3ECgriw&#10;uuZSQX7Zfy9A+ICssbFMCp7kYbMefK0w07bjEz3OoRQRwj5DBVUIbSalLyoy6Me2JY7ezTqDIUpX&#10;Su2wi3DTyDRJZtJgzXGhwpZ+Kyru5z+j4DDbhSvl+qin6dR2uSzcrfFKjYb9dgkiUB8+4f/2QStI&#10;f+bwPhOPgFy/AAAA//8DAFBLAQItABQABgAIAAAAIQDb4fbL7gAAAIUBAAATAAAAAAAAAAAAAAAA&#10;AAAAAABbQ29udGVudF9UeXBlc10ueG1sUEsBAi0AFAAGAAgAAAAhAFr0LFu/AAAAFQEAAAsAAAAA&#10;AAAAAAAAAAAAHwEAAF9yZWxzLy5yZWxzUEsBAi0AFAAGAAgAAAAhAPGFx67BAAAA3AAAAA8AAAAA&#10;AAAAAAAAAAAABwIAAGRycy9kb3ducmV2LnhtbFBLBQYAAAAAAwADALcAAAD1AgAAAAA=&#10;" strokeweight=".5pt">
                  <v:textbox>
                    <w:txbxContent>
                      <w:p w:rsidR="00BC5144" w:rsidRPr="002F60FD" w:rsidRDefault="00BC5144" w:rsidP="007F6AEA">
                        <w:pPr>
                          <w:jc w:val="center"/>
                          <w:rPr>
                            <w:rFonts w:ascii="Times New Roman" w:hAnsi="Times New Roman"/>
                            <w:sz w:val="24"/>
                            <w:szCs w:val="24"/>
                          </w:rPr>
                        </w:pPr>
                        <w:r w:rsidRPr="002F60FD">
                          <w:rPr>
                            <w:rFonts w:ascii="Times New Roman" w:hAnsi="Times New Roman"/>
                            <w:sz w:val="24"/>
                            <w:szCs w:val="24"/>
                          </w:rPr>
                          <w:t>Внутрішнє середовище</w:t>
                        </w:r>
                      </w:p>
                      <w:p w:rsidR="00BC5144" w:rsidRPr="002F60FD" w:rsidRDefault="00BC5144" w:rsidP="007F6AEA">
                        <w:pPr>
                          <w:jc w:val="center"/>
                          <w:rPr>
                            <w:rFonts w:ascii="Times New Roman" w:hAnsi="Times New Roman"/>
                            <w:sz w:val="24"/>
                            <w:szCs w:val="24"/>
                          </w:rPr>
                        </w:pPr>
                      </w:p>
                    </w:txbxContent>
                  </v:textbox>
                </v:shape>
                <v:shape id="Поле 6" o:spid="_x0000_s1222" type="#_x0000_t202" style="position:absolute;left:2525;top:4519;width:2486;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lPcvwAAANwAAAAPAAAAZHJzL2Rvd25yZXYueG1sRE/Pa8Iw&#10;FL4P/B/CG+y2pqtMpBpFhUHxtq4Xb4/k2Rabl5JE2/33y0HY8eP7vd3PdhAP8qF3rOAjy0EQa2d6&#10;bhU0P1/vaxAhIhscHJOCXwqw3y1etlgaN/E3PerYihTCoUQFXYxjKWXQHVkMmRuJE3d13mJM0LfS&#10;eJxSuB1kkecrabHn1NDhSKeO9K2+WwXV6hgv1JizWRZLNzVS++sQlHp7nQ8bEJHm+C9+uiujoPhM&#10;a9OZdATk7g8AAP//AwBQSwECLQAUAAYACAAAACEA2+H2y+4AAACFAQAAEwAAAAAAAAAAAAAAAAAA&#10;AAAAW0NvbnRlbnRfVHlwZXNdLnhtbFBLAQItABQABgAIAAAAIQBa9CxbvwAAABUBAAALAAAAAAAA&#10;AAAAAAAAAB8BAABfcmVscy8ucmVsc1BLAQItABQABgAIAAAAIQCAGlPcvwAAANwAAAAPAAAAAAAA&#10;AAAAAAAAAAcCAABkcnMvZG93bnJldi54bWxQSwUGAAAAAAMAAwC3AAAA8wIAAAAA&#10;" strokeweight=".5pt">
                  <v:textbox>
                    <w:txbxContent>
                      <w:p w:rsidR="00BC5144" w:rsidRPr="002F60FD" w:rsidRDefault="00BC5144" w:rsidP="007F6AEA">
                        <w:pPr>
                          <w:rPr>
                            <w:rFonts w:ascii="Times New Roman" w:hAnsi="Times New Roman"/>
                            <w:sz w:val="24"/>
                            <w:szCs w:val="24"/>
                          </w:rPr>
                        </w:pPr>
                        <w:r w:rsidRPr="002F60FD">
                          <w:rPr>
                            <w:rFonts w:ascii="Times New Roman" w:hAnsi="Times New Roman"/>
                            <w:sz w:val="24"/>
                            <w:szCs w:val="24"/>
                          </w:rPr>
                          <w:t>Система</w:t>
                        </w:r>
                      </w:p>
                    </w:txbxContent>
                  </v:textbox>
                </v:shape>
                <v:shape id="Поле 7" o:spid="_x0000_s1223" type="#_x0000_t202" style="position:absolute;left:2525;top:5061;width:2486;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vZHwQAAANwAAAAPAAAAZHJzL2Rvd25yZXYueG1sRI9Bi8Iw&#10;FITvC/6H8ARva2plRatRdEEQb2ov3h7Nsy02LyXJ2vrvjbDgcZiZb5jVpjeNeJDztWUFk3ECgriw&#10;uuZSQX7Zf89B+ICssbFMCp7kYbMefK0w07bjEz3OoRQRwj5DBVUIbSalLyoy6Me2JY7ezTqDIUpX&#10;Su2wi3DTyDRJZtJgzXGhwpZ+Kyru5z+j4DDbhSvl+qin6dR2uSzcrfFKjYb9dgkiUB8+4f/2QStI&#10;fxbwPhOPgFy/AAAA//8DAFBLAQItABQABgAIAAAAIQDb4fbL7gAAAIUBAAATAAAAAAAAAAAAAAAA&#10;AAAAAABbQ29udGVudF9UeXBlc10ueG1sUEsBAi0AFAAGAAgAAAAhAFr0LFu/AAAAFQEAAAsAAAAA&#10;AAAAAAAAAAAAHwEAAF9yZWxzLy5yZWxzUEsBAi0AFAAGAAgAAAAhAO9W9kfBAAAA3AAAAA8AAAAA&#10;AAAAAAAAAAAABwIAAGRycy9kb3ducmV2LnhtbFBLBQYAAAAAAwADALcAAAD1AgAAAAA=&#10;" strokeweight=".5pt">
                  <v:textbox>
                    <w:txbxContent>
                      <w:p w:rsidR="00BC5144" w:rsidRPr="002F60FD" w:rsidRDefault="00BC5144" w:rsidP="007F6AEA">
                        <w:pPr>
                          <w:rPr>
                            <w:rFonts w:ascii="Times New Roman" w:hAnsi="Times New Roman"/>
                            <w:sz w:val="24"/>
                            <w:szCs w:val="24"/>
                          </w:rPr>
                        </w:pPr>
                        <w:r w:rsidRPr="002F60FD">
                          <w:rPr>
                            <w:rFonts w:ascii="Times New Roman" w:hAnsi="Times New Roman"/>
                            <w:sz w:val="24"/>
                            <w:szCs w:val="24"/>
                          </w:rPr>
                          <w:t>Підсистема</w:t>
                        </w:r>
                      </w:p>
                    </w:txbxContent>
                  </v:textbox>
                </v:shape>
                <v:shape id="Поле 9" o:spid="_x0000_s1224" type="#_x0000_t202" style="position:absolute;left:2525;top:5603;width:2486;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JVnvQAAANwAAAAPAAAAZHJzL2Rvd25yZXYueG1sRE9Ni8Iw&#10;EL0L/ocwgjebboUi1Si7giDe1F68Dc3Ylm0mJYm2/ntzEDw+3vdmN5pOPMn51rKCnyQFQVxZ3XKt&#10;oLweFisQPiBr7CyTghd52G2nkw0W2g58pucl1CKGsC9QQRNCX0jpq4YM+sT2xJG7W2cwROhqqR0O&#10;Mdx0MkvTXBpsOTY02NO+oer/8jAKjvlfuFGpT3qZLe1QysrdO6/UfDb+rkEEGsNX/HEftYIsj/Pj&#10;mXgE5PYNAAD//wMAUEsBAi0AFAAGAAgAAAAhANvh9svuAAAAhQEAABMAAAAAAAAAAAAAAAAAAAAA&#10;AFtDb250ZW50X1R5cGVzXS54bWxQSwECLQAUAAYACAAAACEAWvQsW78AAAAVAQAACwAAAAAAAAAA&#10;AAAAAAAfAQAAX3JlbHMvLnJlbHNQSwECLQAUAAYACAAAACEAsACVZ70AAADcAAAADwAAAAAAAAAA&#10;AAAAAAAHAgAAZHJzL2Rvd25yZXYueG1sUEsFBgAAAAADAAMAtwAAAPECAAAAAA==&#10;" strokeweight=".5pt">
                  <v:textbox>
                    <w:txbxContent>
                      <w:p w:rsidR="00BC5144" w:rsidRPr="002F60FD" w:rsidRDefault="00BC5144" w:rsidP="007F6AEA">
                        <w:pPr>
                          <w:rPr>
                            <w:rFonts w:ascii="Times New Roman" w:hAnsi="Times New Roman"/>
                            <w:sz w:val="24"/>
                            <w:szCs w:val="24"/>
                          </w:rPr>
                        </w:pPr>
                        <w:r w:rsidRPr="002F60FD">
                          <w:rPr>
                            <w:rFonts w:ascii="Times New Roman" w:hAnsi="Times New Roman"/>
                            <w:sz w:val="24"/>
                            <w:szCs w:val="24"/>
                          </w:rPr>
                          <w:t>Елементи</w:t>
                        </w:r>
                      </w:p>
                    </w:txbxContent>
                  </v:textbox>
                </v:shape>
                <v:shape id="Поле 10" o:spid="_x0000_s1225" type="#_x0000_t202" style="position:absolute;left:1333;top:2730;width:5007;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DD8wQAAANwAAAAPAAAAZHJzL2Rvd25yZXYueG1sRI9Bi8Iw&#10;FITvC/6H8ARva9oKZekaiwqCeFu3l709mmdbbF5KEm3992ZB8DjMzDfMupxML+7kfGdZQbpMQBDX&#10;VnfcKKh+D59fIHxA1thbJgUP8lBuZh9rLLQd+Yfu59CICGFfoII2hKGQ0tctGfRLOxBH72KdwRCl&#10;a6R2OEa46WWWJLk02HFcaHGgfUv19XwzCo75LvxRpU96la3sWMnaXXqv1GI+bb9BBJrCO/xqH7WC&#10;LE/h/0w8AnLzBAAA//8DAFBLAQItABQABgAIAAAAIQDb4fbL7gAAAIUBAAATAAAAAAAAAAAAAAAA&#10;AAAAAABbQ29udGVudF9UeXBlc10ueG1sUEsBAi0AFAAGAAgAAAAhAFr0LFu/AAAAFQEAAAsAAAAA&#10;AAAAAAAAAAAAHwEAAF9yZWxzLy5yZWxzUEsBAi0AFAAGAAgAAAAhAN9MMPzBAAAA3AAAAA8AAAAA&#10;AAAAAAAAAAAABwIAAGRycy9kb3ducmV2LnhtbFBLBQYAAAAAAwADALcAAAD1AgAAAAA=&#10;" strokeweight=".5pt">
                  <v:textbox>
                    <w:txbxContent>
                      <w:p w:rsidR="00BC5144" w:rsidRPr="002F60FD" w:rsidRDefault="00BC5144" w:rsidP="007F6AEA">
                        <w:pPr>
                          <w:jc w:val="center"/>
                          <w:rPr>
                            <w:rFonts w:ascii="Times New Roman" w:hAnsi="Times New Roman"/>
                            <w:sz w:val="24"/>
                            <w:szCs w:val="24"/>
                          </w:rPr>
                        </w:pPr>
                        <w:r w:rsidRPr="002F60FD">
                          <w:rPr>
                            <w:rFonts w:ascii="Times New Roman" w:hAnsi="Times New Roman"/>
                            <w:sz w:val="24"/>
                            <w:szCs w:val="24"/>
                          </w:rPr>
                          <w:t>Зовнішнє середовище</w:t>
                        </w:r>
                      </w:p>
                    </w:txbxContent>
                  </v:textbox>
                </v:shape>
                <v:shapetype id="_x0000_t32" coordsize="21600,21600" o:spt="32" o:oned="t" path="m,l21600,21600e" filled="f">
                  <v:path arrowok="t" fillok="f" o:connecttype="none"/>
                  <o:lock v:ext="edit" shapetype="t"/>
                </v:shapetype>
                <v:shape id="Прямая со стрелкой 11" o:spid="_x0000_s1226" type="#_x0000_t32" style="position:absolute;left:3888;top:3243;width:0;height:6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WBLxAAAANwAAAAPAAAAZHJzL2Rvd25yZXYueG1sRI9Ba8JA&#10;FITvgv9heYI33ZiDSOoqtlCsFQ/G2vMj+5oEs2/T3a2m/npXEDwOM/MNM192phFncr62rGAyTkAQ&#10;F1bXXCr4OryPZiB8QNbYWCYF/+Rhuej35phpe+E9nfNQighhn6GCKoQ2k9IXFRn0Y9sSR+/HOoMh&#10;SldK7fAS4aaRaZJMpcGa40KFLb1VVJzyP6Pgc9vW6e965zZNoO9cX4+v68lRqeGgW72ACNSFZ/jR&#10;/tAK0mkK9zPxCMjFDQAA//8DAFBLAQItABQABgAIAAAAIQDb4fbL7gAAAIUBAAATAAAAAAAAAAAA&#10;AAAAAAAAAABbQ29udGVudF9UeXBlc10ueG1sUEsBAi0AFAAGAAgAAAAhAFr0LFu/AAAAFQEAAAsA&#10;AAAAAAAAAAAAAAAAHwEAAF9yZWxzLy5yZWxzUEsBAi0AFAAGAAgAAAAhAKWxYEvEAAAA3AAAAA8A&#10;AAAAAAAAAAAAAAAABwIAAGRycy9kb3ducmV2LnhtbFBLBQYAAAAAAwADALcAAAD4AgAAAAA=&#10;" strokeweight=".5pt">
                  <v:stroke endarrow="block"/>
                </v:shape>
                <v:shape id="Стрелка вправо 12" o:spid="_x0000_s1227" type="#_x0000_t13" style="position:absolute;left:1894;top:3291;width:1936;height:6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bkLxgAAANwAAAAPAAAAZHJzL2Rvd25yZXYueG1sRI9Ba8JA&#10;FITvBf/D8oTe6saUikRXEaEhXgqN7cHbY/c1Cc2+DdmtJvn1bqHQ4zAz3zDb/WBbcaXeN44VLBcJ&#10;CGLtTMOVgo/z69MahA/IBlvHpGAkD/vd7GGLmXE3fqdrGSoRIewzVFCH0GVSel2TRb9wHXH0vlxv&#10;MUTZV9L0eItw28o0SVbSYsNxocaOjjXp7/LHKpjWRl/ePnN+qXSRj1OSn5YuVepxPhw2IAIN4T/8&#10;1y6MgnT1DL9n4hGQuzsAAAD//wMAUEsBAi0AFAAGAAgAAAAhANvh9svuAAAAhQEAABMAAAAAAAAA&#10;AAAAAAAAAAAAAFtDb250ZW50X1R5cGVzXS54bWxQSwECLQAUAAYACAAAACEAWvQsW78AAAAVAQAA&#10;CwAAAAAAAAAAAAAAAAAfAQAAX3JlbHMvLnJlbHNQSwECLQAUAAYACAAAACEAA/G5C8YAAADcAAAA&#10;DwAAAAAAAAAAAAAAAAAHAgAAZHJzL2Rvd25yZXYueG1sUEsFBgAAAAADAAMAtwAAAPoCAAAAAA==&#10;" adj="17782" strokeweight=".5pt">
                  <v:textbox>
                    <w:txbxContent>
                      <w:p w:rsidR="00BC5144" w:rsidRPr="002F60FD" w:rsidRDefault="00BC5144" w:rsidP="007F6AEA">
                        <w:pPr>
                          <w:jc w:val="center"/>
                          <w:rPr>
                            <w:rFonts w:ascii="Times New Roman" w:hAnsi="Times New Roman"/>
                            <w:b/>
                            <w:color w:val="000000"/>
                            <w:sz w:val="24"/>
                            <w:szCs w:val="24"/>
                          </w:rPr>
                        </w:pPr>
                        <w:r w:rsidRPr="002F60FD">
                          <w:rPr>
                            <w:rFonts w:ascii="Times New Roman" w:hAnsi="Times New Roman"/>
                            <w:b/>
                            <w:color w:val="000000"/>
                            <w:sz w:val="24"/>
                            <w:szCs w:val="24"/>
                          </w:rPr>
                          <w:t>Вхід</w:t>
                        </w:r>
                      </w:p>
                    </w:txbxContent>
                  </v:textbox>
                </v:shape>
                <v:shape id="Стрелка вправо 13" o:spid="_x0000_s1228" type="#_x0000_t13" style="position:absolute;left:1700;top:6201;width:1936;height:6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CF/xgAAANwAAAAPAAAAZHJzL2Rvd25yZXYueG1sRI9Ba8JA&#10;FITvBf/D8oTe6sbQikRXEaEhXgqN7cHbY/c1Cc2+DdmtJvn1bqHQ4zAz3zDb/WBbcaXeN44VLBcJ&#10;CGLtTMOVgo/z69MahA/IBlvHpGAkD/vd7GGLmXE3fqdrGSoRIewzVFCH0GVSel2TRb9wHXH0vlxv&#10;MUTZV9L0eItw28o0SVbSYsNxocaOjjXp7/LHKpjWRl/ePnN+qXSRj1OSn5YuVepxPhw2IAIN4T/8&#10;1y6MgnT1DL9n4hGQuzsAAAD//wMAUEsBAi0AFAAGAAgAAAAhANvh9svuAAAAhQEAABMAAAAAAAAA&#10;AAAAAAAAAAAAAFtDb250ZW50X1R5cGVzXS54bWxQSwECLQAUAAYACAAAACEAWvQsW78AAAAVAQAA&#10;CwAAAAAAAAAAAAAAAAAfAQAAX3JlbHMvLnJlbHNQSwECLQAUAAYACAAAACEAjBghf8YAAADcAAAA&#10;DwAAAAAAAAAAAAAAAAAHAgAAZHJzL2Rvd25yZXYueG1sUEsFBgAAAAADAAMAtwAAAPoCAAAAAA==&#10;" adj="17782" strokeweight=".5pt">
                  <v:textbox>
                    <w:txbxContent>
                      <w:p w:rsidR="00BC5144" w:rsidRPr="002F60FD" w:rsidRDefault="00BC5144" w:rsidP="007F6AEA">
                        <w:pPr>
                          <w:jc w:val="center"/>
                          <w:rPr>
                            <w:rFonts w:ascii="Times New Roman" w:hAnsi="Times New Roman"/>
                            <w:b/>
                            <w:color w:val="000000"/>
                            <w:sz w:val="24"/>
                            <w:szCs w:val="24"/>
                          </w:rPr>
                        </w:pPr>
                        <w:r w:rsidRPr="002F60FD">
                          <w:rPr>
                            <w:rFonts w:ascii="Times New Roman" w:hAnsi="Times New Roman"/>
                            <w:b/>
                            <w:color w:val="000000"/>
                            <w:sz w:val="24"/>
                            <w:szCs w:val="24"/>
                          </w:rPr>
                          <w:t>Вихід</w:t>
                        </w:r>
                      </w:p>
                    </w:txbxContent>
                  </v:textbox>
                </v:shape>
                <v:shape id="Прямая со стрелкой 14" o:spid="_x0000_s1229" type="#_x0000_t32" style="position:absolute;left:3636;top:6182;width:0;height:6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Pg/xQAAANwAAAAPAAAAZHJzL2Rvd25yZXYueG1sRI9Pa8JA&#10;FMTvBb/D8gre6saAUlJXsYL4jx5Mq+dH9pkEs2/j7qppP71bKPQ4zMxvmMmsM424kfO1ZQXDQQKC&#10;uLC65lLB1+fy5RWED8gaG8uk4Js8zKa9pwlm2t55T7c8lCJC2GeooAqhzaT0RUUG/cC2xNE7WWcw&#10;ROlKqR3eI9w0Mk2SsTRYc1yosKVFRcU5vxoF211bp5fVh9s0gY65/jm8r4YHpfrP3fwNRKAu/If/&#10;2mutIB2P4PdMPAJy+gAAAP//AwBQSwECLQAUAAYACAAAACEA2+H2y+4AAACFAQAAEwAAAAAAAAAA&#10;AAAAAAAAAAAAW0NvbnRlbnRfVHlwZXNdLnhtbFBLAQItABQABgAIAAAAIQBa9CxbvwAAABUBAAAL&#10;AAAAAAAAAAAAAAAAAB8BAABfcmVscy8ucmVsc1BLAQItABQABgAIAAAAIQAqWPg/xQAAANwAAAAP&#10;AAAAAAAAAAAAAAAAAAcCAABkcnMvZG93bnJldi54bWxQSwUGAAAAAAMAAwC3AAAA+QIAAAAA&#10;" strokeweight=".5pt">
                  <v:stroke endarrow="block"/>
                </v:shape>
                <v:shape id="Поле 17" o:spid="_x0000_s1230" type="#_x0000_t202" style="position:absolute;left:1608;top:6885;width:5007;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aiIwgAAANwAAAAPAAAAZHJzL2Rvd25yZXYueG1sRI/BasMw&#10;EETvgf6D2EBviRwbTHCihKRQML018SW3RdrYJtbKSGrs/n1VKPQ4zMwbZn+c7SCe5EPvWMFmnYEg&#10;1s703Cporu+rLYgQkQ0OjknBNwU4Hl4We6yMm/iTnpfYigThUKGCLsaxkjLojiyGtRuJk3d33mJM&#10;0rfSeJwS3A4yz7JSWuw5LXQ40ltH+nH5sgrq8hxv1JgPU+SFmxqp/X0ISr0u59MORKQ5/of/2rVR&#10;kJcl/J5JR0AefgAAAP//AwBQSwECLQAUAAYACAAAACEA2+H2y+4AAACFAQAAEwAAAAAAAAAAAAAA&#10;AAAAAAAAW0NvbnRlbnRfVHlwZXNdLnhtbFBLAQItABQABgAIAAAAIQBa9CxbvwAAABUBAAALAAAA&#10;AAAAAAAAAAAAAB8BAABfcmVscy8ucmVsc1BLAQItABQABgAIAAAAIQBQpaiIwgAAANwAAAAPAAAA&#10;AAAAAAAAAAAAAAcCAABkcnMvZG93bnJldi54bWxQSwUGAAAAAAMAAwC3AAAA9gIAAAAA&#10;" strokeweight=".5pt">
                  <v:textbox>
                    <w:txbxContent>
                      <w:p w:rsidR="00BC5144" w:rsidRPr="002F60FD" w:rsidRDefault="00BC5144" w:rsidP="007F6AEA">
                        <w:pPr>
                          <w:jc w:val="center"/>
                          <w:rPr>
                            <w:rFonts w:ascii="Times New Roman" w:hAnsi="Times New Roman"/>
                            <w:sz w:val="24"/>
                            <w:szCs w:val="24"/>
                          </w:rPr>
                        </w:pPr>
                        <w:r w:rsidRPr="002F60FD">
                          <w:rPr>
                            <w:rFonts w:ascii="Times New Roman" w:hAnsi="Times New Roman"/>
                            <w:sz w:val="24"/>
                            <w:szCs w:val="24"/>
                          </w:rPr>
                          <w:t>Зовнішнє середовище</w:t>
                        </w:r>
                      </w:p>
                    </w:txbxContent>
                  </v:textbox>
                </v:shape>
                <v:line id="Прямая соединительная линия 18" o:spid="_x0000_s1231" style="position:absolute;visibility:visible;mso-wrap-style:square" from="3636,6553" to="6546,6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DwgxAAAANwAAAAPAAAAZHJzL2Rvd25yZXYueG1sRI9Bi8Iw&#10;FITvgv8hPMGbpiui0jXKqgiCh6W6l709mrdttXkpSdTqrzcLgsdhZr5h5svW1OJKzleWFXwMExDE&#10;udUVFwp+jtvBDIQPyBpry6TgTh6Wi25njqm2N87oegiFiBD2KSooQ2hSKX1ekkE/tA1x9P6sMxii&#10;dIXUDm8Rbmo5SpKJNFhxXCixoXVJ+flwMQpmx8Zv7uvfrf12p0e2H2c0xpVS/V779QkiUBve4Vd7&#10;pxWMJlP4PxOPgFw8AQAA//8DAFBLAQItABQABgAIAAAAIQDb4fbL7gAAAIUBAAATAAAAAAAAAAAA&#10;AAAAAAAAAABbQ29udGVudF9UeXBlc10ueG1sUEsBAi0AFAAGAAgAAAAhAFr0LFu/AAAAFQEAAAsA&#10;AAAAAAAAAAAAAAAAHwEAAF9yZWxzLy5yZWxzUEsBAi0AFAAGAAgAAAAhAJ4MPCDEAAAA3AAAAA8A&#10;AAAAAAAAAAAAAAAABwIAAGRycy9kb3ducmV2LnhtbFBLBQYAAAAAAwADALcAAAD4AgAAAAA=&#10;" strokeweight=".5pt"/>
                <v:line id="Прямая соединительная линия 20" o:spid="_x0000_s1232" style="position:absolute;flip:y;visibility:visible;mso-wrap-style:square" from="6546,3481" to="6546,6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GLywAAAANwAAAAPAAAAZHJzL2Rvd25yZXYueG1sRE89a8Mw&#10;EN0D+Q/iAt1i2YGmxY1iSqEhU0udLt4O62qLWicjKbbz76Oh0PHxvg/VYgcxkQ/GsYIiy0EQt04b&#10;7hR8X963zyBCRNY4OCYFNwpQHderA5bazfxFUx07kUI4lKigj3EspQxtTxZD5kbixP04bzEm6Dup&#10;Pc4p3A5yl+d7adFwauhxpLee2t/6ahWcgm3JoXFhefysi6tvPsxTo9TDZnl9ARFpif/iP/dZK9jt&#10;09p0Jh0BebwDAAD//wMAUEsBAi0AFAAGAAgAAAAhANvh9svuAAAAhQEAABMAAAAAAAAAAAAAAAAA&#10;AAAAAFtDb250ZW50X1R5cGVzXS54bWxQSwECLQAUAAYACAAAACEAWvQsW78AAAAVAQAACwAAAAAA&#10;AAAAAAAAAAAfAQAAX3JlbHMvLnJlbHNQSwECLQAUAAYACAAAACEAgahi8sAAAADcAAAADwAAAAAA&#10;AAAAAAAAAAAHAgAAZHJzL2Rvd25yZXYueG1sUEsFBgAAAAADAAMAtwAAAPQCAAAAAA==&#10;" strokeweight=".5pt"/>
                <v:shape id="Прямая со стрелкой 21" o:spid="_x0000_s1233" type="#_x0000_t32" style="position:absolute;left:3888;top:3481;width:265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fP9wQAAANwAAAAPAAAAZHJzL2Rvd25yZXYueG1sRI/RisIw&#10;FETfBf8hXME3Ta1LWatRZEEQ37a7H3Bprk21uSlN1sa/NwsL+zjMnBlmd4i2Ew8afOtYwWqZgSCu&#10;nW65UfD9dVq8g/ABWWPnmBQ8ycNhP53ssNRu5E96VKERqYR9iQpMCH0ppa8NWfRL1xMn7+oGiyHJ&#10;oZF6wDGV207mWVZIiy2nBYM9fRiq79WPVZCbVXw73bBfX6p4z69VU7h6VGo+i8ctiEAx/If/6LNO&#10;XLGB3zPpCMj9CwAA//8DAFBLAQItABQABgAIAAAAIQDb4fbL7gAAAIUBAAATAAAAAAAAAAAAAAAA&#10;AAAAAABbQ29udGVudF9UeXBlc10ueG1sUEsBAi0AFAAGAAgAAAAhAFr0LFu/AAAAFQEAAAsAAAAA&#10;AAAAAAAAAAAAHwEAAF9yZWxzLy5yZWxzUEsBAi0AFAAGAAgAAAAhAGLp8/3BAAAA3AAAAA8AAAAA&#10;AAAAAAAAAAAABwIAAGRycy9kb3ducmV2LnhtbFBLBQYAAAAAAwADALcAAAD1AgAAAAA=&#10;" strokeweight=".5pt">
                  <v:stroke endarrow="block"/>
                </v:shape>
                <v:line id="Прямая соединительная линия 18" o:spid="_x0000_s1234" style="position:absolute;flip:x y;visibility:visible;mso-wrap-style:square" from="5298,5412" to="5298,5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59CwQAAANwAAAAPAAAAZHJzL2Rvd25yZXYueG1sRE/LisIw&#10;FN0L8w/hDrjTtCqOVKMMgo/FIFjnAy7Nta3T3JQkavXrzWLA5eG8F6vONOJGzteWFaTDBARxYXXN&#10;pYLf02YwA+EDssbGMil4kIfV8qO3wEzbOx/plodSxBD2GSqoQmgzKX1RkUE/tC1x5M7WGQwRulJq&#10;h/cYbho5SpKpNFhzbKiwpXVFxV9+NQqK3aRJt+FxSV09zqfd028Opx+l+p/d9xxEoC68xf/uvVYw&#10;+orz45l4BOTyBQAA//8DAFBLAQItABQABgAIAAAAIQDb4fbL7gAAAIUBAAATAAAAAAAAAAAAAAAA&#10;AAAAAABbQ29udGVudF9UeXBlc10ueG1sUEsBAi0AFAAGAAgAAAAhAFr0LFu/AAAAFQEAAAsAAAAA&#10;AAAAAAAAAAAAHwEAAF9yZWxzLy5yZWxzUEsBAi0AFAAGAAgAAAAhABlnn0LBAAAA3AAAAA8AAAAA&#10;AAAAAAAAAAAABwIAAGRycy9kb3ducmV2LnhtbFBLBQYAAAAAAwADALcAAAD1AgAAAAA=&#10;" strokeweight=".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1" o:spid="_x0000_s1235" type="#_x0000_t34" style="position:absolute;left:4954;top:4718;width:344;height:1;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8tixQAAANwAAAAPAAAAZHJzL2Rvd25yZXYueG1sRI9Ba8JA&#10;FITvQv/D8gredBNBLdFVbEtBUQRjL94e2dckmH0bstsk/ntXEDwOM/MNs1z3phItNa60rCAeRyCI&#10;M6tLzhX8nn9GHyCcR9ZYWSYFN3KwXr0Nlpho2/GJ2tTnIkDYJaig8L5OpHRZQQbd2NbEwfuzjUEf&#10;ZJNL3WAX4KaSkyiaSYMlh4UCa/oqKLum/0bBJtrK3SVuz128/z6a8lofPtOpUsP3frMA4an3r/Cz&#10;vdUKJvMYHmfCEZCrOwAAAP//AwBQSwECLQAUAAYACAAAACEA2+H2y+4AAACFAQAAEwAAAAAAAAAA&#10;AAAAAAAAAAAAW0NvbnRlbnRfVHlwZXNdLnhtbFBLAQItABQABgAIAAAAIQBa9CxbvwAAABUBAAAL&#10;AAAAAAAAAAAAAAAAAB8BAABfcmVscy8ucmVsc1BLAQItABQABgAIAAAAIQDHh8tixQAAANwAAAAP&#10;AAAAAAAAAAAAAAAAAAcCAABkcnMvZG93bnJldi54bWxQSwUGAAAAAAMAAwC3AAAA+QIAAAAA&#10;" strokeweight=".5pt">
                  <v:stroke endarrow="block"/>
                </v:shape>
                <v:shape id="Прямая со стрелкой 21" o:spid="_x0000_s1236" type="#_x0000_t34" style="position:absolute;left:4954;top:5155;width:344;height:1;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VUVxgAAANwAAAAPAAAAZHJzL2Rvd25yZXYueG1sRI9Ba8JA&#10;FITvhf6H5RW86SYBtaSuwSoFi0Uw9tLbI/uahGTfhuw2Sf+9KxR6HGbmG2aTTaYVA/WutqwgXkQg&#10;iAuray4VfF7f5s8gnEfW2FomBb/kINs+Pmww1XbkCw25L0WAsEtRQeV9l0rpiooMuoXtiIP3bXuD&#10;Psi+lLrHMcBNK5MoWkmDNYeFCjvaV1Q0+Y9RsIuO8v0rHq5jfDqcTd10H6/5UqnZ07R7AeFp8v/h&#10;v/ZRK0jWCdzPhCMgtzcAAAD//wMAUEsBAi0AFAAGAAgAAAAhANvh9svuAAAAhQEAABMAAAAAAAAA&#10;AAAAAAAAAAAAAFtDb250ZW50X1R5cGVzXS54bWxQSwECLQAUAAYACAAAACEAWvQsW78AAAAVAQAA&#10;CwAAAAAAAAAAAAAAAAAfAQAAX3JlbHMvLnJlbHNQSwECLQAUAAYACAAAACEAN1VVFcYAAADcAAAA&#10;DwAAAAAAAAAAAAAAAAAHAgAAZHJzL2Rvd25yZXYueG1sUEsFBgAAAAADAAMAtwAAAPoCAAAAAA==&#10;" strokeweight=".5pt">
                  <v:stroke endarrow="block"/>
                </v:shape>
                <v:shape id="Прямая со стрелкой 21" o:spid="_x0000_s1237" type="#_x0000_t34" style="position:absolute;left:4954;top:5783;width:344;height:1;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fCOxgAAANwAAAAPAAAAZHJzL2Rvd25yZXYueG1sRI9Pa8JA&#10;FMTvBb/D8oTedBOlVVJX8Q8FpSIYe+ntkX1Ngtm3IbtN4rd3BaHHYWZ+wyxWvalES40rLSuIxxEI&#10;4szqknMF35fP0RyE88gaK8uk4EYOVsvBywITbTs+U5v6XAQIuwQVFN7XiZQuK8igG9uaOHi/tjHo&#10;g2xyqRvsAtxUchJF79JgyWGhwJq2BWXX9M8oWEd7efiJ20sXf+1OprzWx036ptTrsF9/gPDU+//w&#10;s73XCiazKTzOhCMgl3cAAAD//wMAUEsBAi0AFAAGAAgAAAAhANvh9svuAAAAhQEAABMAAAAAAAAA&#10;AAAAAAAAAAAAAFtDb250ZW50X1R5cGVzXS54bWxQSwECLQAUAAYACAAAACEAWvQsW78AAAAVAQAA&#10;CwAAAAAAAAAAAAAAAAAfAQAAX3JlbHMvLnJlbHNQSwECLQAUAAYACAAAACEAWBnwjsYAAADcAAAA&#10;DwAAAAAAAAAAAAAAAAAHAgAAZHJzL2Rvd25yZXYueG1sUEsFBgAAAAADAAMAtwAAAPoCAAAAAA==&#10;" strokeweight=".5pt">
                  <v:stroke endarrow="block"/>
                </v:shape>
                <v:shape id="Прямая со стрелкой 21" o:spid="_x0000_s1238" type="#_x0000_t34" style="position:absolute;left:4954;top:5411;width:344;height:1;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Gj6xgAAANwAAAAPAAAAZHJzL2Rvd25yZXYueG1sRI9Pa8JA&#10;FMTvBb/D8oTedBOxVVJX8Q8FpSIYe+ntkX1Ngtm3IbtN4rd3BaHHYWZ+wyxWvalES40rLSuIxxEI&#10;4szqknMF35fP0RyE88gaK8uk4EYOVsvBywITbTs+U5v6XAQIuwQVFN7XiZQuK8igG9uaOHi/tjHo&#10;g2xyqRvsAtxUchJF79JgyWGhwJq2BWXX9M8oWEd7efiJ20sXf+1OprzWx036ptTrsF9/gPDU+//w&#10;s73XCiazKTzOhCMgl3cAAAD//wMAUEsBAi0AFAAGAAgAAAAhANvh9svuAAAAhQEAABMAAAAAAAAA&#10;AAAAAAAAAAAAAFtDb250ZW50X1R5cGVzXS54bWxQSwECLQAUAAYACAAAACEAWvQsW78AAAAVAQAA&#10;CwAAAAAAAAAAAAAAAAAfAQAAX3JlbHMvLnJlbHNQSwECLQAUAAYACAAAACEA1/Bo+sYAAADcAAAA&#10;DwAAAAAAAAAAAAAAAAAHAgAAZHJzL2Rvd25yZXYueG1sUEsFBgAAAAADAAMAtwAAAPoCAAAAAA==&#10;" strokeweight=".5pt">
                  <v:stroke endarrow="block"/>
                </v:shape>
                <v:line id="Прямая соединительная линия 18" o:spid="_x0000_s1239" style="position:absolute;flip:x y;visibility:visible;mso-wrap-style:square" from="5298,4719" to="5298,5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DzaxgAAANwAAAAPAAAAZHJzL2Rvd25yZXYueG1sRI/RasJA&#10;FETfhf7Dcgt9001stRLdhFKw7YMIjX7AJXtN0mbvht2tRr/eLQg+DjNzhlkVg+nEkZxvLStIJwkI&#10;4srqlmsF+916vADhA7LGzjIpOJOHIn8YrTDT9sTfdCxDLSKEfYYKmhD6TEpfNWTQT2xPHL2DdQZD&#10;lK6W2uEpwk0np0kylwZbjgsN9vTeUPVb/hkF1edLl36E80/q2udyPlz8ervbKPX0OLwtQQQawj18&#10;a39pBdPXGfyfiUdA5lcAAAD//wMAUEsBAi0AFAAGAAgAAAAhANvh9svuAAAAhQEAABMAAAAAAAAA&#10;AAAAAAAAAAAAAFtDb250ZW50X1R5cGVzXS54bWxQSwECLQAUAAYACAAAACEAWvQsW78AAAAVAQAA&#10;CwAAAAAAAAAAAAAAAAAfAQAAX3JlbHMvLnJlbHNQSwECLQAUAAYACAAAACEACRA82sYAAADcAAAA&#10;DwAAAAAAAAAAAAAAAAAHAgAAZHJzL2Rvd25yZXYueG1sUEsFBgAAAAADAAMAtwAAAPoCAAAAAA==&#10;" strokeweight=".5pt"/>
                <v:shape id="Поле 6" o:spid="_x0000_s1240" type="#_x0000_t202" style="position:absolute;left:5082;top:4723;width:2486;height:43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qzTwgAAANwAAAAPAAAAZHJzL2Rvd25yZXYueG1sRI9Ba8JA&#10;FITvBf/D8gRvzaYWUhuzSmmp1GOjvT+zr0kw+3bJbpP4792C4HGYmW+YYjuZTgzU+9aygqckBUFc&#10;Wd1yreB4+HxcgfABWWNnmRRcyMN2M3soMNd25G8aylCLCGGfo4ImBJdL6auGDPrEOuLo/dreYIiy&#10;r6XucYxw08llmmbSYMtxoUFH7w1V5/LPKNjvT9p+0GjN2b2anav5h8OzUov59LYGEWgK9/Ct/aUV&#10;LF8y+D8Tj4DcXAEAAP//AwBQSwECLQAUAAYACAAAACEA2+H2y+4AAACFAQAAEwAAAAAAAAAAAAAA&#10;AAAAAAAAW0NvbnRlbnRfVHlwZXNdLnhtbFBLAQItABQABgAIAAAAIQBa9CxbvwAAABUBAAALAAAA&#10;AAAAAAAAAAAAAB8BAABfcmVscy8ucmVsc1BLAQItABQABgAIAAAAIQCjAqzTwgAAANwAAAAPAAAA&#10;AAAAAAAAAAAAAAcCAABkcnMvZG93bnJldi54bWxQSwUGAAAAAAMAAwC3AAAA9gIAAAAA&#10;" strokeweight=".5pt">
                  <v:textbox style="layout-flow:vertical;mso-layout-flow-alt:bottom-to-top">
                    <w:txbxContent>
                      <w:p w:rsidR="00BC5144" w:rsidRPr="002F60FD" w:rsidRDefault="00BC5144" w:rsidP="007F6AEA">
                        <w:pPr>
                          <w:jc w:val="center"/>
                          <w:rPr>
                            <w:rFonts w:ascii="Times New Roman" w:hAnsi="Times New Roman"/>
                            <w:i/>
                            <w:sz w:val="24"/>
                            <w:szCs w:val="24"/>
                          </w:rPr>
                        </w:pPr>
                        <w:r w:rsidRPr="002F60FD">
                          <w:rPr>
                            <w:rFonts w:ascii="Times New Roman" w:hAnsi="Times New Roman"/>
                            <w:i/>
                            <w:sz w:val="24"/>
                            <w:szCs w:val="24"/>
                          </w:rPr>
                          <w:t>Зворотній зв'язок</w:t>
                        </w:r>
                      </w:p>
                    </w:txbxContent>
                  </v:textbox>
                </v:shape>
                <w10:wrap anchorx="page"/>
              </v:group>
            </w:pict>
          </mc:Fallback>
        </mc:AlternateContent>
      </w:r>
    </w:p>
    <w:p w:rsidR="007F6AEA" w:rsidRPr="006D15B6" w:rsidRDefault="007F6AEA" w:rsidP="007F6AEA">
      <w:pPr>
        <w:spacing w:after="0" w:line="240" w:lineRule="auto"/>
        <w:ind w:firstLine="284"/>
        <w:jc w:val="center"/>
        <w:rPr>
          <w:rFonts w:ascii="Times New Roman" w:hAnsi="Times New Roman"/>
          <w:lang w:val="uk-UA"/>
        </w:rPr>
      </w:pPr>
    </w:p>
    <w:p w:rsidR="007F6AEA" w:rsidRPr="006D15B6" w:rsidRDefault="007F6AEA" w:rsidP="007F6AEA">
      <w:pPr>
        <w:spacing w:after="0" w:line="240" w:lineRule="auto"/>
        <w:ind w:firstLine="284"/>
        <w:jc w:val="center"/>
        <w:rPr>
          <w:rFonts w:ascii="Times New Roman" w:hAnsi="Times New Roman"/>
          <w:lang w:val="uk-UA"/>
        </w:rPr>
      </w:pPr>
    </w:p>
    <w:p w:rsidR="007F6AEA" w:rsidRPr="006D15B6" w:rsidRDefault="007F6AEA" w:rsidP="007F6AEA">
      <w:pPr>
        <w:spacing w:after="0" w:line="240" w:lineRule="auto"/>
        <w:ind w:firstLine="284"/>
        <w:jc w:val="center"/>
        <w:rPr>
          <w:rFonts w:ascii="Times New Roman" w:hAnsi="Times New Roman"/>
          <w:lang w:val="uk-UA"/>
        </w:rPr>
      </w:pPr>
    </w:p>
    <w:p w:rsidR="007F6AEA" w:rsidRPr="006D15B6" w:rsidRDefault="007F6AEA" w:rsidP="007F6AEA">
      <w:pPr>
        <w:spacing w:after="0" w:line="240" w:lineRule="auto"/>
        <w:ind w:firstLine="284"/>
        <w:jc w:val="center"/>
        <w:rPr>
          <w:rFonts w:ascii="Times New Roman" w:hAnsi="Times New Roman"/>
          <w:lang w:val="uk-UA"/>
        </w:rPr>
      </w:pPr>
    </w:p>
    <w:p w:rsidR="007F6AEA" w:rsidRPr="006D15B6" w:rsidRDefault="007F6AEA" w:rsidP="007F6AEA">
      <w:pPr>
        <w:spacing w:after="0" w:line="240" w:lineRule="auto"/>
        <w:ind w:firstLine="284"/>
        <w:jc w:val="center"/>
        <w:rPr>
          <w:rFonts w:ascii="Times New Roman" w:hAnsi="Times New Roman"/>
          <w:lang w:val="uk-UA"/>
        </w:rPr>
      </w:pPr>
    </w:p>
    <w:p w:rsidR="007F6AEA" w:rsidRPr="006D15B6" w:rsidRDefault="007F6AEA" w:rsidP="007F6AEA">
      <w:pPr>
        <w:spacing w:after="0" w:line="240" w:lineRule="auto"/>
        <w:ind w:firstLine="284"/>
        <w:jc w:val="center"/>
        <w:rPr>
          <w:rFonts w:ascii="Times New Roman" w:hAnsi="Times New Roman"/>
          <w:lang w:val="uk-UA"/>
        </w:rPr>
      </w:pPr>
    </w:p>
    <w:p w:rsidR="007F6AEA" w:rsidRPr="006D15B6" w:rsidRDefault="007F6AEA" w:rsidP="007F6AEA">
      <w:pPr>
        <w:spacing w:after="0" w:line="240" w:lineRule="auto"/>
        <w:ind w:firstLine="284"/>
        <w:jc w:val="center"/>
        <w:rPr>
          <w:rFonts w:ascii="Times New Roman" w:hAnsi="Times New Roman"/>
          <w:lang w:val="uk-UA"/>
        </w:rPr>
      </w:pPr>
    </w:p>
    <w:p w:rsidR="007F6AEA" w:rsidRPr="006D15B6" w:rsidRDefault="007F6AEA" w:rsidP="007F6AEA">
      <w:pPr>
        <w:spacing w:after="0" w:line="240" w:lineRule="auto"/>
        <w:ind w:firstLine="284"/>
        <w:jc w:val="center"/>
        <w:rPr>
          <w:rFonts w:ascii="Times New Roman" w:hAnsi="Times New Roman"/>
          <w:lang w:val="uk-UA"/>
        </w:rPr>
      </w:pPr>
    </w:p>
    <w:p w:rsidR="007F6AEA" w:rsidRPr="006D15B6" w:rsidRDefault="007F6AEA" w:rsidP="007F6AEA">
      <w:pPr>
        <w:spacing w:after="0" w:line="240" w:lineRule="auto"/>
        <w:ind w:firstLine="284"/>
        <w:jc w:val="center"/>
        <w:rPr>
          <w:rFonts w:ascii="Times New Roman" w:hAnsi="Times New Roman"/>
          <w:lang w:val="uk-UA"/>
        </w:rPr>
      </w:pPr>
    </w:p>
    <w:p w:rsidR="007F6AEA" w:rsidRPr="006D15B6" w:rsidRDefault="007F6AEA" w:rsidP="007F6AEA">
      <w:pPr>
        <w:spacing w:after="0" w:line="240" w:lineRule="auto"/>
        <w:ind w:firstLine="284"/>
        <w:jc w:val="center"/>
        <w:rPr>
          <w:rFonts w:ascii="Times New Roman" w:hAnsi="Times New Roman"/>
          <w:lang w:val="uk-UA"/>
        </w:rPr>
      </w:pPr>
    </w:p>
    <w:p w:rsidR="007F6AEA" w:rsidRPr="006D15B6" w:rsidRDefault="007F6AEA" w:rsidP="007F6AEA">
      <w:pPr>
        <w:spacing w:after="0" w:line="240" w:lineRule="auto"/>
        <w:ind w:firstLine="284"/>
        <w:jc w:val="center"/>
        <w:rPr>
          <w:rFonts w:ascii="Times New Roman" w:hAnsi="Times New Roman"/>
          <w:lang w:val="uk-UA"/>
        </w:rPr>
      </w:pPr>
    </w:p>
    <w:p w:rsidR="007F6AEA" w:rsidRPr="006D15B6" w:rsidRDefault="007F6AEA" w:rsidP="007F6AEA">
      <w:pPr>
        <w:spacing w:after="0" w:line="240" w:lineRule="auto"/>
        <w:ind w:firstLine="284"/>
        <w:jc w:val="center"/>
        <w:rPr>
          <w:rFonts w:ascii="Times New Roman" w:hAnsi="Times New Roman"/>
          <w:lang w:val="uk-UA"/>
        </w:rPr>
      </w:pPr>
    </w:p>
    <w:p w:rsidR="007F6AEA" w:rsidRPr="006D15B6" w:rsidRDefault="007F6AEA" w:rsidP="007F6AEA">
      <w:pPr>
        <w:spacing w:after="0" w:line="240" w:lineRule="auto"/>
        <w:ind w:firstLine="284"/>
        <w:jc w:val="center"/>
        <w:rPr>
          <w:rFonts w:ascii="Times New Roman" w:hAnsi="Times New Roman"/>
          <w:lang w:val="uk-UA"/>
        </w:rPr>
      </w:pPr>
    </w:p>
    <w:p w:rsidR="007F6AEA" w:rsidRPr="006D15B6" w:rsidRDefault="007F6AEA" w:rsidP="007F6AEA">
      <w:pPr>
        <w:spacing w:after="0" w:line="240" w:lineRule="auto"/>
        <w:ind w:firstLine="284"/>
        <w:jc w:val="center"/>
        <w:rPr>
          <w:rFonts w:ascii="Times New Roman" w:hAnsi="Times New Roman"/>
          <w:lang w:val="uk-UA"/>
        </w:rPr>
      </w:pPr>
    </w:p>
    <w:p w:rsidR="007F6AEA" w:rsidRPr="006D15B6" w:rsidRDefault="007F6AEA" w:rsidP="007F6AEA">
      <w:pPr>
        <w:spacing w:after="0" w:line="240" w:lineRule="auto"/>
        <w:ind w:firstLine="284"/>
        <w:jc w:val="center"/>
        <w:rPr>
          <w:rFonts w:ascii="Times New Roman" w:hAnsi="Times New Roman"/>
          <w:lang w:val="uk-UA"/>
        </w:rPr>
      </w:pPr>
    </w:p>
    <w:p w:rsidR="007F6AEA" w:rsidRPr="006D15B6" w:rsidRDefault="007F6AEA" w:rsidP="007F6AEA">
      <w:pPr>
        <w:spacing w:after="0" w:line="240" w:lineRule="auto"/>
        <w:ind w:firstLine="284"/>
        <w:jc w:val="center"/>
        <w:rPr>
          <w:rFonts w:ascii="Times New Roman" w:hAnsi="Times New Roman"/>
          <w:lang w:val="uk-UA"/>
        </w:rPr>
      </w:pPr>
    </w:p>
    <w:p w:rsidR="007F6AEA" w:rsidRPr="006D15B6" w:rsidRDefault="007F6AEA" w:rsidP="007F6AEA">
      <w:pPr>
        <w:spacing w:after="0" w:line="240" w:lineRule="auto"/>
        <w:ind w:firstLine="284"/>
        <w:jc w:val="center"/>
        <w:rPr>
          <w:rFonts w:ascii="Times New Roman" w:hAnsi="Times New Roman"/>
          <w:lang w:val="uk-UA"/>
        </w:rPr>
      </w:pPr>
    </w:p>
    <w:p w:rsidR="007F6AEA" w:rsidRPr="006D15B6" w:rsidRDefault="007F6AEA" w:rsidP="007F6AEA">
      <w:pPr>
        <w:spacing w:after="0" w:line="240" w:lineRule="auto"/>
        <w:ind w:firstLine="284"/>
        <w:jc w:val="center"/>
        <w:rPr>
          <w:rFonts w:ascii="Times New Roman" w:hAnsi="Times New Roman"/>
          <w:lang w:val="uk-UA"/>
        </w:rPr>
      </w:pPr>
    </w:p>
    <w:p w:rsidR="007F6AEA" w:rsidRPr="006D15B6" w:rsidRDefault="007F6AEA" w:rsidP="007F6AEA">
      <w:pPr>
        <w:spacing w:after="0" w:line="240" w:lineRule="auto"/>
        <w:ind w:firstLine="284"/>
        <w:jc w:val="center"/>
        <w:rPr>
          <w:rFonts w:ascii="Times New Roman" w:hAnsi="Times New Roman"/>
          <w:lang w:val="uk-UA"/>
        </w:rPr>
      </w:pPr>
    </w:p>
    <w:p w:rsidR="007F6AEA" w:rsidRPr="006D15B6" w:rsidRDefault="007F6AEA" w:rsidP="007F6AEA">
      <w:pPr>
        <w:jc w:val="center"/>
        <w:rPr>
          <w:rFonts w:ascii="Times New Roman" w:hAnsi="Times New Roman"/>
          <w:i/>
          <w:sz w:val="28"/>
          <w:szCs w:val="28"/>
          <w:lang w:val="uk-UA"/>
        </w:rPr>
      </w:pPr>
    </w:p>
    <w:p w:rsidR="007F6AEA" w:rsidRPr="006D15B6" w:rsidRDefault="007F6AEA" w:rsidP="007F6AEA">
      <w:pPr>
        <w:jc w:val="center"/>
        <w:rPr>
          <w:rFonts w:ascii="Times New Roman" w:hAnsi="Times New Roman"/>
          <w:i/>
          <w:sz w:val="28"/>
          <w:szCs w:val="28"/>
          <w:lang w:val="uk-UA"/>
        </w:rPr>
      </w:pPr>
      <w:r w:rsidRPr="006D15B6">
        <w:rPr>
          <w:rFonts w:ascii="Times New Roman" w:hAnsi="Times New Roman"/>
          <w:i/>
          <w:sz w:val="28"/>
          <w:szCs w:val="28"/>
          <w:lang w:val="uk-UA"/>
        </w:rPr>
        <w:t>Рис. 2.1. Загальна схема взаємозв’язків у системі</w:t>
      </w:r>
    </w:p>
    <w:p w:rsidR="007F6AEA" w:rsidRPr="006D15B6" w:rsidRDefault="007F6AEA" w:rsidP="007F6AEA">
      <w:pPr>
        <w:spacing w:after="0" w:line="360" w:lineRule="auto"/>
        <w:ind w:firstLine="709"/>
        <w:jc w:val="both"/>
        <w:rPr>
          <w:rFonts w:ascii="Times New Roman" w:hAnsi="Times New Roman"/>
          <w:sz w:val="28"/>
          <w:szCs w:val="28"/>
          <w:lang w:val="uk-UA"/>
        </w:rPr>
      </w:pPr>
      <w:r w:rsidRPr="006D15B6">
        <w:rPr>
          <w:rFonts w:ascii="Times New Roman" w:hAnsi="Times New Roman"/>
          <w:sz w:val="28"/>
          <w:szCs w:val="28"/>
          <w:lang w:val="uk-UA"/>
        </w:rPr>
        <w:t xml:space="preserve">Джерело: </w:t>
      </w:r>
      <w:r w:rsidR="00C9710C" w:rsidRPr="006D15B6">
        <w:rPr>
          <w:rFonts w:ascii="Times New Roman" w:hAnsi="Times New Roman"/>
          <w:bCs/>
          <w:sz w:val="28"/>
          <w:szCs w:val="28"/>
          <w:lang w:val="uk-UA"/>
        </w:rPr>
        <w:t xml:space="preserve">узагальнено автором за </w:t>
      </w:r>
      <w:r w:rsidR="00C9710C" w:rsidRPr="006D15B6">
        <w:rPr>
          <w:rFonts w:ascii="Times New Roman" w:hAnsi="Times New Roman"/>
          <w:bCs/>
          <w:sz w:val="28"/>
          <w:szCs w:val="28"/>
          <w:lang w:val="ru-RU"/>
        </w:rPr>
        <w:t>[</w:t>
      </w:r>
      <w:r w:rsidR="00C9710C" w:rsidRPr="006D15B6">
        <w:rPr>
          <w:rFonts w:ascii="Times New Roman" w:hAnsi="Times New Roman"/>
          <w:bCs/>
          <w:sz w:val="28"/>
          <w:szCs w:val="28"/>
          <w:lang w:val="uk-UA"/>
        </w:rPr>
        <w:t>16</w:t>
      </w:r>
      <w:r w:rsidR="00C9710C" w:rsidRPr="006D15B6">
        <w:rPr>
          <w:rFonts w:ascii="Times New Roman" w:hAnsi="Times New Roman"/>
          <w:bCs/>
          <w:sz w:val="28"/>
          <w:szCs w:val="28"/>
          <w:lang w:val="ru-RU"/>
        </w:rPr>
        <w:t>]</w:t>
      </w:r>
    </w:p>
    <w:p w:rsidR="005658FE" w:rsidRDefault="005658FE" w:rsidP="007F6AEA">
      <w:pPr>
        <w:spacing w:after="0" w:line="360" w:lineRule="auto"/>
        <w:ind w:firstLine="709"/>
        <w:jc w:val="both"/>
        <w:rPr>
          <w:rFonts w:ascii="Times New Roman" w:eastAsia="Times New Roman" w:hAnsi="Times New Roman"/>
          <w:sz w:val="28"/>
          <w:szCs w:val="28"/>
          <w:lang w:val="uk-UA" w:eastAsia="ru-RU"/>
        </w:rPr>
      </w:pPr>
    </w:p>
    <w:p w:rsidR="005658FE" w:rsidRDefault="005658FE" w:rsidP="007F6AEA">
      <w:pPr>
        <w:spacing w:after="0" w:line="360" w:lineRule="auto"/>
        <w:ind w:firstLine="709"/>
        <w:jc w:val="both"/>
        <w:rPr>
          <w:rFonts w:ascii="Times New Roman" w:hAnsi="Times New Roman"/>
          <w:sz w:val="28"/>
          <w:szCs w:val="28"/>
          <w:lang w:val="uk-UA"/>
        </w:rPr>
      </w:pPr>
      <w:r w:rsidRPr="006D15B6">
        <w:rPr>
          <w:rFonts w:ascii="Times New Roman" w:eastAsia="Times New Roman" w:hAnsi="Times New Roman"/>
          <w:sz w:val="28"/>
          <w:szCs w:val="28"/>
          <w:lang w:val="uk-UA" w:eastAsia="ru-RU"/>
        </w:rPr>
        <w:lastRenderedPageBreak/>
        <w:t>Сукупність інформаційних ресурсів, які сприяють ефективному проведенню процесу управління, у тому числі розробці та реалізації управлінських рішень, формує сутність інформаційного забезпечення управлінської діяльності.</w:t>
      </w:r>
    </w:p>
    <w:p w:rsidR="007F6AEA" w:rsidRPr="006D15B6" w:rsidRDefault="007F6AEA" w:rsidP="007F6AEA">
      <w:pPr>
        <w:spacing w:after="0" w:line="360" w:lineRule="auto"/>
        <w:ind w:firstLine="709"/>
        <w:jc w:val="both"/>
        <w:rPr>
          <w:rFonts w:ascii="Times New Roman" w:eastAsia="Times New Roman" w:hAnsi="Times New Roman"/>
          <w:sz w:val="28"/>
          <w:szCs w:val="28"/>
          <w:lang w:val="uk-UA" w:eastAsia="ru-RU"/>
        </w:rPr>
      </w:pPr>
      <w:r w:rsidRPr="006D15B6">
        <w:rPr>
          <w:rFonts w:ascii="Times New Roman" w:eastAsia="Times New Roman" w:hAnsi="Times New Roman"/>
          <w:sz w:val="28"/>
          <w:szCs w:val="28"/>
          <w:lang w:val="uk-UA" w:eastAsia="ru-RU"/>
        </w:rPr>
        <w:t xml:space="preserve">Облікова та аналітична інформація є ядром інформаційного забезпечення системи управління </w:t>
      </w:r>
      <w:r w:rsidR="00374430" w:rsidRPr="006D15B6">
        <w:rPr>
          <w:rFonts w:ascii="Times New Roman" w:eastAsia="Times New Roman" w:hAnsi="Times New Roman"/>
          <w:sz w:val="28"/>
          <w:szCs w:val="28"/>
          <w:lang w:val="uk-UA" w:eastAsia="ru-RU"/>
        </w:rPr>
        <w:t>суб’єкта</w:t>
      </w:r>
      <w:r w:rsidRPr="006D15B6">
        <w:rPr>
          <w:rFonts w:ascii="Times New Roman" w:eastAsia="Times New Roman" w:hAnsi="Times New Roman"/>
          <w:sz w:val="28"/>
          <w:szCs w:val="28"/>
          <w:lang w:val="uk-UA" w:eastAsia="ru-RU"/>
        </w:rPr>
        <w:t xml:space="preserve"> господарювання, що об’єднує всі господарські процеси та забезпечує взаємодію різних структурних підрозділів будь-якого підприємства. </w:t>
      </w:r>
    </w:p>
    <w:p w:rsidR="007F6AEA" w:rsidRPr="006D15B6" w:rsidRDefault="007F6AEA" w:rsidP="007F6AEA">
      <w:pPr>
        <w:spacing w:after="0" w:line="360" w:lineRule="auto"/>
        <w:ind w:firstLine="709"/>
        <w:jc w:val="both"/>
        <w:rPr>
          <w:rFonts w:ascii="Times New Roman" w:eastAsia="Arial Unicode MS" w:hAnsi="Times New Roman"/>
          <w:sz w:val="28"/>
          <w:szCs w:val="28"/>
          <w:lang w:val="uk-UA" w:eastAsia="ru-RU"/>
        </w:rPr>
      </w:pPr>
      <w:r w:rsidRPr="006D15B6">
        <w:rPr>
          <w:rFonts w:ascii="Times New Roman" w:eastAsia="Arial Unicode MS" w:hAnsi="Times New Roman"/>
          <w:sz w:val="28"/>
          <w:szCs w:val="28"/>
          <w:lang w:val="uk-UA" w:eastAsia="ru-RU"/>
        </w:rPr>
        <w:t xml:space="preserve">Організація бухгалтерського обліку повинна здійснюватися з моменту створення підприємства, оскільки вона впливає на ефективність бухгалтерського обліку суб’єкта господарювання. </w:t>
      </w:r>
    </w:p>
    <w:p w:rsidR="007F6AEA" w:rsidRPr="006D15B6" w:rsidRDefault="007F6AEA" w:rsidP="007F6AEA">
      <w:pPr>
        <w:spacing w:after="0" w:line="360" w:lineRule="auto"/>
        <w:ind w:right="23" w:firstLine="709"/>
        <w:jc w:val="both"/>
        <w:rPr>
          <w:rFonts w:ascii="Times New Roman" w:eastAsia="Times New Roman" w:hAnsi="Times New Roman"/>
          <w:sz w:val="28"/>
          <w:szCs w:val="28"/>
          <w:lang w:val="uk-UA" w:eastAsia="ru-RU"/>
        </w:rPr>
      </w:pPr>
      <w:r w:rsidRPr="006D15B6">
        <w:rPr>
          <w:rFonts w:ascii="Times New Roman" w:eastAsia="Times New Roman" w:hAnsi="Times New Roman"/>
          <w:sz w:val="28"/>
          <w:szCs w:val="28"/>
          <w:lang w:val="uk-UA" w:eastAsia="ru-RU"/>
        </w:rPr>
        <w:t>Організація бухгалтерського обліку передбачає послідовність виконання операцій, які можна сформувати у певні етапи (рис. 2.2).</w:t>
      </w:r>
    </w:p>
    <w:p w:rsidR="007F6AEA" w:rsidRPr="006D15B6" w:rsidRDefault="007F6AEA" w:rsidP="007F6AEA">
      <w:pPr>
        <w:spacing w:after="0" w:line="360" w:lineRule="auto"/>
        <w:ind w:right="23"/>
        <w:jc w:val="both"/>
        <w:rPr>
          <w:rFonts w:ascii="Times New Roman" w:eastAsia="Times New Roman" w:hAnsi="Times New Roman"/>
          <w:sz w:val="28"/>
          <w:szCs w:val="28"/>
          <w:lang w:val="uk-UA" w:eastAsia="ru-RU"/>
        </w:rPr>
      </w:pPr>
      <w:r w:rsidRPr="006D15B6">
        <w:rPr>
          <w:rFonts w:ascii="Times New Roman" w:eastAsia="Times New Roman" w:hAnsi="Times New Roman"/>
          <w:noProof/>
          <w:sz w:val="28"/>
          <w:szCs w:val="28"/>
          <w:lang w:val="uk-UA" w:eastAsia="uk-UA"/>
        </w:rPr>
        <w:drawing>
          <wp:inline distT="0" distB="0" distL="0" distR="0" wp14:anchorId="62D7F9D2" wp14:editId="1297D212">
            <wp:extent cx="6457950" cy="38576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57950" cy="3857625"/>
                    </a:xfrm>
                    <a:prstGeom prst="rect">
                      <a:avLst/>
                    </a:prstGeom>
                    <a:noFill/>
                    <a:ln>
                      <a:noFill/>
                    </a:ln>
                  </pic:spPr>
                </pic:pic>
              </a:graphicData>
            </a:graphic>
          </wp:inline>
        </w:drawing>
      </w:r>
    </w:p>
    <w:p w:rsidR="007F6AEA" w:rsidRPr="006D15B6" w:rsidRDefault="007F6AEA" w:rsidP="007F6AEA">
      <w:pPr>
        <w:spacing w:after="0" w:line="360" w:lineRule="auto"/>
        <w:jc w:val="center"/>
        <w:rPr>
          <w:rFonts w:ascii="Times New Roman" w:eastAsia="Times New Roman" w:hAnsi="Times New Roman"/>
          <w:i/>
          <w:sz w:val="28"/>
          <w:szCs w:val="28"/>
          <w:lang w:val="uk-UA" w:eastAsia="ru-RU"/>
        </w:rPr>
      </w:pPr>
      <w:r w:rsidRPr="006D15B6">
        <w:rPr>
          <w:rFonts w:ascii="Times New Roman" w:eastAsia="Times New Roman" w:hAnsi="Times New Roman"/>
          <w:bCs/>
          <w:i/>
          <w:sz w:val="28"/>
          <w:szCs w:val="28"/>
          <w:lang w:val="uk-UA" w:eastAsia="ru-RU"/>
        </w:rPr>
        <w:t>Рис. 2.2. Етапи організації обліку на підприємстві</w:t>
      </w:r>
    </w:p>
    <w:p w:rsidR="007F6AEA" w:rsidRPr="006D15B6" w:rsidRDefault="007F6AEA" w:rsidP="007F6AEA">
      <w:pPr>
        <w:spacing w:after="0" w:line="360" w:lineRule="auto"/>
        <w:ind w:firstLine="709"/>
        <w:jc w:val="both"/>
        <w:rPr>
          <w:rFonts w:ascii="Times New Roman" w:hAnsi="Times New Roman"/>
          <w:sz w:val="28"/>
          <w:szCs w:val="28"/>
          <w:lang w:val="uk-UA"/>
        </w:rPr>
      </w:pPr>
      <w:r w:rsidRPr="006D15B6">
        <w:rPr>
          <w:rFonts w:ascii="Times New Roman" w:hAnsi="Times New Roman"/>
          <w:sz w:val="28"/>
          <w:szCs w:val="28"/>
          <w:lang w:val="uk-UA"/>
        </w:rPr>
        <w:t xml:space="preserve">Джерело: </w:t>
      </w:r>
      <w:r w:rsidR="00C9710C" w:rsidRPr="006D15B6">
        <w:rPr>
          <w:rFonts w:ascii="Times New Roman" w:hAnsi="Times New Roman"/>
          <w:bCs/>
          <w:sz w:val="28"/>
          <w:szCs w:val="28"/>
          <w:lang w:val="uk-UA"/>
        </w:rPr>
        <w:t>узагальнено автором за [16]</w:t>
      </w:r>
    </w:p>
    <w:p w:rsidR="007F6AEA" w:rsidRPr="006D15B6" w:rsidRDefault="007F6AEA" w:rsidP="007F6AEA">
      <w:pPr>
        <w:spacing w:after="0" w:line="360" w:lineRule="auto"/>
        <w:ind w:firstLine="709"/>
        <w:jc w:val="both"/>
        <w:rPr>
          <w:rFonts w:ascii="Times New Roman" w:eastAsia="Arial Unicode MS" w:hAnsi="Times New Roman"/>
          <w:sz w:val="28"/>
          <w:szCs w:val="28"/>
          <w:lang w:val="uk-UA" w:eastAsia="ru-RU"/>
        </w:rPr>
      </w:pPr>
      <w:r w:rsidRPr="006D15B6">
        <w:rPr>
          <w:rFonts w:ascii="Times New Roman" w:eastAsia="Arial Unicode MS" w:hAnsi="Times New Roman"/>
          <w:sz w:val="28"/>
          <w:szCs w:val="28"/>
          <w:lang w:val="uk-UA" w:eastAsia="ru-RU"/>
        </w:rPr>
        <w:lastRenderedPageBreak/>
        <w:t>Організація бухгалтерського обліку – це діяльність керівників</w:t>
      </w:r>
      <w:r w:rsidR="00BD1811" w:rsidRPr="006D15B6">
        <w:rPr>
          <w:rFonts w:ascii="Times New Roman" w:eastAsia="Arial Unicode MS" w:hAnsi="Times New Roman"/>
          <w:sz w:val="28"/>
          <w:szCs w:val="28"/>
          <w:lang w:val="uk-UA" w:eastAsia="ru-RU"/>
        </w:rPr>
        <w:t xml:space="preserve"> лісогосподарського</w:t>
      </w:r>
      <w:r w:rsidRPr="006D15B6">
        <w:rPr>
          <w:rFonts w:ascii="Times New Roman" w:eastAsia="Arial Unicode MS" w:hAnsi="Times New Roman"/>
          <w:sz w:val="28"/>
          <w:szCs w:val="28"/>
          <w:lang w:val="uk-UA" w:eastAsia="ru-RU"/>
        </w:rPr>
        <w:t xml:space="preserve"> підприємства </w:t>
      </w:r>
      <w:r w:rsidR="00EB5082" w:rsidRPr="006D15B6">
        <w:rPr>
          <w:rFonts w:ascii="Times New Roman" w:eastAsia="Arial Unicode MS" w:hAnsi="Times New Roman"/>
          <w:sz w:val="28"/>
          <w:szCs w:val="28"/>
          <w:lang w:val="uk-UA" w:eastAsia="ru-RU"/>
        </w:rPr>
        <w:t>щодо</w:t>
      </w:r>
      <w:r w:rsidRPr="006D15B6">
        <w:rPr>
          <w:rFonts w:ascii="Times New Roman" w:eastAsia="Arial Unicode MS" w:hAnsi="Times New Roman"/>
          <w:sz w:val="28"/>
          <w:szCs w:val="28"/>
          <w:lang w:val="uk-UA" w:eastAsia="ru-RU"/>
        </w:rPr>
        <w:t xml:space="preserve"> вдосконалення системи бухгалтерського обліку з метою забезпечення </w:t>
      </w:r>
      <w:r w:rsidR="00374430" w:rsidRPr="006D15B6">
        <w:rPr>
          <w:rFonts w:ascii="Times New Roman" w:eastAsia="Arial Unicode MS" w:hAnsi="Times New Roman"/>
          <w:sz w:val="28"/>
          <w:szCs w:val="28"/>
          <w:lang w:val="uk-UA" w:eastAsia="ru-RU"/>
        </w:rPr>
        <w:t>точною</w:t>
      </w:r>
      <w:r w:rsidRPr="006D15B6">
        <w:rPr>
          <w:rFonts w:ascii="Times New Roman" w:eastAsia="Arial Unicode MS" w:hAnsi="Times New Roman"/>
          <w:sz w:val="28"/>
          <w:szCs w:val="28"/>
          <w:lang w:val="uk-UA" w:eastAsia="ru-RU"/>
        </w:rPr>
        <w:t xml:space="preserve"> та достовірною </w:t>
      </w:r>
      <w:r w:rsidR="00374430" w:rsidRPr="006D15B6">
        <w:rPr>
          <w:rFonts w:ascii="Times New Roman" w:eastAsia="Arial Unicode MS" w:hAnsi="Times New Roman"/>
          <w:sz w:val="28"/>
          <w:szCs w:val="28"/>
          <w:lang w:val="uk-UA" w:eastAsia="ru-RU"/>
        </w:rPr>
        <w:t>інформацією</w:t>
      </w:r>
      <w:r w:rsidRPr="006D15B6">
        <w:rPr>
          <w:rFonts w:ascii="Times New Roman" w:eastAsia="Arial Unicode MS" w:hAnsi="Times New Roman"/>
          <w:sz w:val="28"/>
          <w:szCs w:val="28"/>
          <w:lang w:val="uk-UA" w:eastAsia="ru-RU"/>
        </w:rPr>
        <w:t xml:space="preserve"> внутрішніх та зовнішніх користувачів. </w:t>
      </w:r>
    </w:p>
    <w:p w:rsidR="007F6AEA" w:rsidRPr="006D15B6" w:rsidRDefault="007F6AEA" w:rsidP="007F6AEA">
      <w:pPr>
        <w:spacing w:after="0" w:line="360" w:lineRule="auto"/>
        <w:ind w:firstLine="709"/>
        <w:jc w:val="both"/>
        <w:rPr>
          <w:rFonts w:ascii="Times New Roman" w:eastAsia="Arial Unicode MS" w:hAnsi="Times New Roman"/>
          <w:sz w:val="28"/>
          <w:szCs w:val="28"/>
          <w:lang w:val="uk-UA" w:eastAsia="ru-RU"/>
        </w:rPr>
      </w:pPr>
      <w:r w:rsidRPr="006D15B6">
        <w:rPr>
          <w:rFonts w:ascii="Times New Roman" w:eastAsia="Arial Unicode MS" w:hAnsi="Times New Roman"/>
          <w:sz w:val="28"/>
          <w:szCs w:val="28"/>
          <w:lang w:val="uk-UA" w:eastAsia="ru-RU"/>
        </w:rPr>
        <w:t>Бухгалтерія — це своєрідна нервова система підприємства, яка надає йому інформацію в грошовому вимірнику про навколишній світ та внутрішні процеси, і має складну структуру, що розглядається в горизонтальному (спеціалізація і поділ на відділи), вертикальному (глибина структури) і, нарешті, в просторовому вимірі (розміщення в просторі).</w:t>
      </w:r>
    </w:p>
    <w:p w:rsidR="007F6AEA" w:rsidRPr="006D15B6" w:rsidRDefault="007F6AEA" w:rsidP="007F6AEA">
      <w:pPr>
        <w:spacing w:after="0" w:line="360" w:lineRule="auto"/>
        <w:ind w:right="20" w:firstLine="709"/>
        <w:jc w:val="both"/>
        <w:rPr>
          <w:rFonts w:ascii="Times New Roman" w:eastAsia="Times New Roman" w:hAnsi="Times New Roman"/>
          <w:sz w:val="28"/>
          <w:szCs w:val="28"/>
          <w:lang w:val="uk-UA" w:eastAsia="ru-RU"/>
        </w:rPr>
      </w:pPr>
      <w:r w:rsidRPr="006D15B6">
        <w:rPr>
          <w:rFonts w:ascii="Times New Roman" w:eastAsia="Times New Roman" w:hAnsi="Times New Roman"/>
          <w:sz w:val="28"/>
          <w:szCs w:val="28"/>
          <w:lang w:val="uk-UA" w:eastAsia="ru-RU"/>
        </w:rPr>
        <w:t>В умовах сьогодення на організацію обліку на підприємстві в</w:t>
      </w:r>
      <w:r w:rsidR="00374430" w:rsidRPr="006D15B6">
        <w:rPr>
          <w:rFonts w:ascii="Times New Roman" w:eastAsia="Times New Roman" w:hAnsi="Times New Roman"/>
          <w:sz w:val="28"/>
          <w:szCs w:val="28"/>
          <w:lang w:val="uk-UA" w:eastAsia="ru-RU"/>
        </w:rPr>
        <w:t>пливають як об’єктивні, так і суб’єктивні</w:t>
      </w:r>
      <w:r w:rsidRPr="006D15B6">
        <w:rPr>
          <w:rFonts w:ascii="Times New Roman" w:eastAsia="Times New Roman" w:hAnsi="Times New Roman"/>
          <w:sz w:val="28"/>
          <w:szCs w:val="28"/>
          <w:lang w:val="uk-UA" w:eastAsia="ru-RU"/>
        </w:rPr>
        <w:t xml:space="preserve"> фактори, які узагальнено на рис. 2.3.</w:t>
      </w:r>
    </w:p>
    <w:p w:rsidR="007F6AEA" w:rsidRPr="006D15B6" w:rsidRDefault="007F6AEA" w:rsidP="007F6AEA">
      <w:pPr>
        <w:spacing w:after="0" w:line="360" w:lineRule="auto"/>
        <w:ind w:right="20" w:firstLine="709"/>
        <w:jc w:val="both"/>
        <w:rPr>
          <w:rFonts w:ascii="Times New Roman" w:eastAsia="Times New Roman" w:hAnsi="Times New Roman"/>
          <w:sz w:val="28"/>
          <w:szCs w:val="28"/>
          <w:lang w:val="uk-UA" w:eastAsia="ru-RU"/>
        </w:rPr>
      </w:pPr>
    </w:p>
    <w:p w:rsidR="007F6AEA" w:rsidRPr="006D15B6" w:rsidRDefault="007F6AEA" w:rsidP="007F6AEA">
      <w:pPr>
        <w:spacing w:after="0" w:line="360" w:lineRule="auto"/>
        <w:jc w:val="center"/>
        <w:rPr>
          <w:rFonts w:ascii="Times New Roman" w:eastAsia="Times New Roman" w:hAnsi="Times New Roman"/>
          <w:sz w:val="28"/>
          <w:szCs w:val="28"/>
          <w:lang w:val="uk-UA" w:eastAsia="ru-RU"/>
        </w:rPr>
      </w:pPr>
      <w:r w:rsidRPr="006D15B6">
        <w:rPr>
          <w:rFonts w:ascii="Times New Roman" w:eastAsia="Times New Roman" w:hAnsi="Times New Roman"/>
          <w:noProof/>
          <w:sz w:val="28"/>
          <w:szCs w:val="28"/>
          <w:lang w:val="uk-UA" w:eastAsia="uk-UA"/>
        </w:rPr>
        <w:drawing>
          <wp:inline distT="0" distB="0" distL="0" distR="0" wp14:anchorId="6562BBC7" wp14:editId="17CAA6D3">
            <wp:extent cx="6457950" cy="27146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57950" cy="2714625"/>
                    </a:xfrm>
                    <a:prstGeom prst="rect">
                      <a:avLst/>
                    </a:prstGeom>
                    <a:noFill/>
                    <a:ln>
                      <a:noFill/>
                    </a:ln>
                  </pic:spPr>
                </pic:pic>
              </a:graphicData>
            </a:graphic>
          </wp:inline>
        </w:drawing>
      </w:r>
    </w:p>
    <w:p w:rsidR="007F6AEA" w:rsidRPr="006D15B6" w:rsidRDefault="007F6AEA" w:rsidP="007F6AEA">
      <w:pPr>
        <w:spacing w:after="0" w:line="360" w:lineRule="auto"/>
        <w:ind w:right="20"/>
        <w:jc w:val="center"/>
        <w:rPr>
          <w:rFonts w:ascii="Times New Roman" w:eastAsia="Times New Roman" w:hAnsi="Times New Roman"/>
          <w:i/>
          <w:sz w:val="28"/>
          <w:szCs w:val="28"/>
          <w:lang w:val="uk-UA" w:eastAsia="ru-RU"/>
        </w:rPr>
      </w:pPr>
      <w:r w:rsidRPr="006D15B6">
        <w:rPr>
          <w:rFonts w:ascii="Times New Roman" w:eastAsia="Times New Roman" w:hAnsi="Times New Roman"/>
          <w:bCs/>
          <w:i/>
          <w:sz w:val="28"/>
          <w:szCs w:val="28"/>
          <w:lang w:val="uk-UA" w:eastAsia="ru-RU"/>
        </w:rPr>
        <w:t>Рис. 2.3. Фактори впливу на організацію обліку</w:t>
      </w:r>
    </w:p>
    <w:p w:rsidR="007F6AEA" w:rsidRPr="006D15B6" w:rsidRDefault="007F6AEA" w:rsidP="007F6AEA">
      <w:pPr>
        <w:spacing w:after="0" w:line="360" w:lineRule="auto"/>
        <w:ind w:firstLine="709"/>
        <w:jc w:val="both"/>
        <w:rPr>
          <w:rFonts w:ascii="Times New Roman" w:hAnsi="Times New Roman"/>
          <w:sz w:val="28"/>
          <w:szCs w:val="28"/>
          <w:lang w:val="uk-UA"/>
        </w:rPr>
      </w:pPr>
      <w:r w:rsidRPr="006D15B6">
        <w:rPr>
          <w:rFonts w:ascii="Times New Roman" w:hAnsi="Times New Roman"/>
          <w:sz w:val="28"/>
          <w:szCs w:val="28"/>
          <w:lang w:val="uk-UA"/>
        </w:rPr>
        <w:t xml:space="preserve">Джерело: </w:t>
      </w:r>
      <w:r w:rsidR="00C9710C" w:rsidRPr="006D15B6">
        <w:rPr>
          <w:rFonts w:ascii="Times New Roman" w:hAnsi="Times New Roman"/>
          <w:bCs/>
          <w:sz w:val="28"/>
          <w:szCs w:val="28"/>
          <w:lang w:val="uk-UA"/>
        </w:rPr>
        <w:t xml:space="preserve">узагальнено автором за </w:t>
      </w:r>
      <w:r w:rsidR="00C9710C" w:rsidRPr="006D15B6">
        <w:rPr>
          <w:rFonts w:ascii="Times New Roman" w:hAnsi="Times New Roman"/>
          <w:bCs/>
          <w:sz w:val="28"/>
          <w:szCs w:val="28"/>
          <w:lang w:val="ru-RU"/>
        </w:rPr>
        <w:t>[</w:t>
      </w:r>
      <w:r w:rsidR="00C9710C" w:rsidRPr="006D15B6">
        <w:rPr>
          <w:rFonts w:ascii="Times New Roman" w:hAnsi="Times New Roman"/>
          <w:bCs/>
          <w:sz w:val="28"/>
          <w:szCs w:val="28"/>
          <w:lang w:val="uk-UA"/>
        </w:rPr>
        <w:t>5</w:t>
      </w:r>
      <w:r w:rsidR="00C9710C" w:rsidRPr="006D15B6">
        <w:rPr>
          <w:rFonts w:ascii="Times New Roman" w:hAnsi="Times New Roman"/>
          <w:bCs/>
          <w:sz w:val="28"/>
          <w:szCs w:val="28"/>
          <w:lang w:val="ru-RU"/>
        </w:rPr>
        <w:t>]</w:t>
      </w:r>
    </w:p>
    <w:p w:rsidR="007F6AEA" w:rsidRPr="006D15B6" w:rsidRDefault="007F6AEA" w:rsidP="007F6AEA">
      <w:pPr>
        <w:spacing w:after="0" w:line="360" w:lineRule="auto"/>
        <w:ind w:firstLine="709"/>
        <w:jc w:val="both"/>
        <w:rPr>
          <w:rFonts w:ascii="Times New Roman" w:hAnsi="Times New Roman"/>
          <w:sz w:val="28"/>
          <w:szCs w:val="28"/>
          <w:lang w:val="uk-UA"/>
        </w:rPr>
      </w:pPr>
    </w:p>
    <w:p w:rsidR="007F6AEA" w:rsidRPr="006D15B6" w:rsidRDefault="007F6AEA" w:rsidP="007F6AEA">
      <w:pPr>
        <w:spacing w:after="0" w:line="360" w:lineRule="auto"/>
        <w:ind w:firstLine="709"/>
        <w:jc w:val="both"/>
        <w:rPr>
          <w:rFonts w:ascii="Times New Roman" w:hAnsi="Times New Roman"/>
          <w:sz w:val="28"/>
          <w:szCs w:val="28"/>
          <w:lang w:val="uk-UA"/>
        </w:rPr>
      </w:pPr>
      <w:r w:rsidRPr="006D15B6">
        <w:rPr>
          <w:rFonts w:ascii="Times New Roman" w:hAnsi="Times New Roman"/>
          <w:sz w:val="28"/>
          <w:szCs w:val="28"/>
          <w:lang w:val="uk-UA"/>
        </w:rPr>
        <w:t xml:space="preserve">Обліково-аналітична система суб’єкта господарювання складається з певних елементів, які взаємодіють між собою (рис. 2.4). </w:t>
      </w:r>
    </w:p>
    <w:p w:rsidR="007F6AEA" w:rsidRPr="006D15B6" w:rsidRDefault="007F6AEA" w:rsidP="007F6AEA">
      <w:pPr>
        <w:spacing w:after="0" w:line="360" w:lineRule="auto"/>
        <w:ind w:firstLine="709"/>
        <w:jc w:val="both"/>
        <w:rPr>
          <w:rFonts w:ascii="Times New Roman" w:hAnsi="Times New Roman"/>
          <w:sz w:val="28"/>
          <w:szCs w:val="28"/>
          <w:lang w:val="uk-UA"/>
        </w:rPr>
      </w:pPr>
    </w:p>
    <w:p w:rsidR="007F6AEA" w:rsidRPr="006D15B6" w:rsidRDefault="007F6AEA" w:rsidP="007F6AEA">
      <w:pPr>
        <w:spacing w:after="0" w:line="360" w:lineRule="auto"/>
        <w:jc w:val="both"/>
        <w:rPr>
          <w:rFonts w:ascii="Times New Roman" w:hAnsi="Times New Roman"/>
          <w:sz w:val="28"/>
          <w:szCs w:val="28"/>
          <w:lang w:val="uk-UA"/>
        </w:rPr>
      </w:pPr>
      <w:r w:rsidRPr="006D15B6">
        <w:rPr>
          <w:rFonts w:ascii="Times New Roman" w:hAnsi="Times New Roman"/>
          <w:noProof/>
          <w:sz w:val="28"/>
          <w:szCs w:val="28"/>
          <w:lang w:val="uk-UA" w:eastAsia="uk-UA"/>
        </w:rPr>
        <w:lastRenderedPageBreak/>
        <w:drawing>
          <wp:inline distT="0" distB="0" distL="0" distR="0" wp14:anchorId="546EA4D9" wp14:editId="33B6FB83">
            <wp:extent cx="5905500" cy="2324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05500" cy="2324100"/>
                    </a:xfrm>
                    <a:prstGeom prst="rect">
                      <a:avLst/>
                    </a:prstGeom>
                    <a:noFill/>
                    <a:ln>
                      <a:noFill/>
                    </a:ln>
                  </pic:spPr>
                </pic:pic>
              </a:graphicData>
            </a:graphic>
          </wp:inline>
        </w:drawing>
      </w:r>
    </w:p>
    <w:p w:rsidR="007F6AEA" w:rsidRPr="006D15B6" w:rsidRDefault="007F6AEA" w:rsidP="007F6AEA">
      <w:pPr>
        <w:spacing w:after="0" w:line="360" w:lineRule="auto"/>
        <w:jc w:val="center"/>
        <w:rPr>
          <w:rFonts w:ascii="Times New Roman" w:hAnsi="Times New Roman"/>
          <w:i/>
          <w:sz w:val="28"/>
          <w:szCs w:val="28"/>
          <w:lang w:val="uk-UA"/>
        </w:rPr>
      </w:pPr>
      <w:r w:rsidRPr="006D15B6">
        <w:rPr>
          <w:rFonts w:ascii="Times New Roman" w:hAnsi="Times New Roman"/>
          <w:i/>
          <w:sz w:val="28"/>
          <w:szCs w:val="28"/>
          <w:lang w:val="uk-UA"/>
        </w:rPr>
        <w:t>Рис. 2.4. Елементи обліково-аналітичної системи</w:t>
      </w:r>
    </w:p>
    <w:p w:rsidR="007F6AEA" w:rsidRPr="006D15B6" w:rsidRDefault="007F6AEA" w:rsidP="007F6AEA">
      <w:pPr>
        <w:spacing w:after="0" w:line="360" w:lineRule="auto"/>
        <w:ind w:firstLine="709"/>
        <w:jc w:val="both"/>
        <w:rPr>
          <w:rFonts w:ascii="Times New Roman" w:hAnsi="Times New Roman"/>
          <w:sz w:val="28"/>
          <w:szCs w:val="28"/>
          <w:lang w:val="uk-UA"/>
        </w:rPr>
      </w:pPr>
      <w:r w:rsidRPr="006D15B6">
        <w:rPr>
          <w:rFonts w:ascii="Times New Roman" w:hAnsi="Times New Roman"/>
          <w:sz w:val="28"/>
          <w:szCs w:val="28"/>
          <w:lang w:val="uk-UA"/>
        </w:rPr>
        <w:t xml:space="preserve">Джерело: </w:t>
      </w:r>
      <w:r w:rsidR="00C9710C" w:rsidRPr="006D15B6">
        <w:rPr>
          <w:rFonts w:ascii="Times New Roman" w:hAnsi="Times New Roman"/>
          <w:bCs/>
          <w:sz w:val="28"/>
          <w:szCs w:val="28"/>
          <w:lang w:val="uk-UA"/>
        </w:rPr>
        <w:t xml:space="preserve">узагальнено автором за </w:t>
      </w:r>
      <w:r w:rsidR="00C9710C" w:rsidRPr="006D15B6">
        <w:rPr>
          <w:rFonts w:ascii="Times New Roman" w:hAnsi="Times New Roman"/>
          <w:bCs/>
          <w:sz w:val="28"/>
          <w:szCs w:val="28"/>
          <w:lang w:val="ru-RU"/>
        </w:rPr>
        <w:t>[</w:t>
      </w:r>
      <w:r w:rsidR="00C9710C" w:rsidRPr="006D15B6">
        <w:rPr>
          <w:rFonts w:ascii="Times New Roman" w:hAnsi="Times New Roman"/>
          <w:bCs/>
          <w:sz w:val="28"/>
          <w:szCs w:val="28"/>
          <w:lang w:val="uk-UA"/>
        </w:rPr>
        <w:t>33</w:t>
      </w:r>
      <w:r w:rsidR="00C9710C" w:rsidRPr="006D15B6">
        <w:rPr>
          <w:rFonts w:ascii="Times New Roman" w:hAnsi="Times New Roman"/>
          <w:bCs/>
          <w:sz w:val="28"/>
          <w:szCs w:val="28"/>
          <w:lang w:val="ru-RU"/>
        </w:rPr>
        <w:t>]</w:t>
      </w:r>
    </w:p>
    <w:p w:rsidR="007F6AEA" w:rsidRPr="006D15B6" w:rsidRDefault="007F6AEA" w:rsidP="007F6AEA">
      <w:pPr>
        <w:spacing w:after="0" w:line="360" w:lineRule="auto"/>
        <w:ind w:firstLine="709"/>
        <w:jc w:val="both"/>
        <w:rPr>
          <w:rFonts w:ascii="Times New Roman" w:hAnsi="Times New Roman"/>
          <w:sz w:val="28"/>
          <w:szCs w:val="28"/>
          <w:lang w:val="uk-UA"/>
        </w:rPr>
      </w:pPr>
    </w:p>
    <w:p w:rsidR="007F6AEA" w:rsidRPr="006D15B6" w:rsidRDefault="007F6AEA" w:rsidP="007F6AEA">
      <w:pPr>
        <w:spacing w:after="0" w:line="360" w:lineRule="auto"/>
        <w:ind w:firstLine="709"/>
        <w:jc w:val="both"/>
        <w:rPr>
          <w:rFonts w:ascii="Times New Roman" w:hAnsi="Times New Roman"/>
          <w:sz w:val="28"/>
          <w:szCs w:val="28"/>
          <w:lang w:val="uk-UA"/>
        </w:rPr>
      </w:pPr>
      <w:r w:rsidRPr="006D15B6">
        <w:rPr>
          <w:rFonts w:ascii="Times New Roman" w:hAnsi="Times New Roman"/>
          <w:sz w:val="28"/>
          <w:szCs w:val="28"/>
          <w:lang w:val="uk-UA"/>
        </w:rPr>
        <w:t xml:space="preserve">Отже, основним завданням формування обліково-аналітичної системи є визначення кінцевого результату господарської діяльності суб’єкта бізнесу в необхідні терміни, а також забезпечення контролю за використанням ресурсів на рівні центрів відповідальності та підприємства загалом. </w:t>
      </w:r>
    </w:p>
    <w:p w:rsidR="007F6AEA" w:rsidRPr="006D15B6" w:rsidRDefault="007F6AEA" w:rsidP="007F6AEA">
      <w:pPr>
        <w:spacing w:after="0" w:line="360" w:lineRule="auto"/>
        <w:jc w:val="center"/>
        <w:rPr>
          <w:rFonts w:ascii="Times New Roman" w:hAnsi="Times New Roman"/>
          <w:b/>
          <w:sz w:val="28"/>
          <w:lang w:val="uk-UA"/>
        </w:rPr>
      </w:pPr>
    </w:p>
    <w:p w:rsidR="007F6AEA" w:rsidRPr="006D15B6" w:rsidRDefault="007F6AEA" w:rsidP="007F6AEA">
      <w:pPr>
        <w:spacing w:after="0" w:line="360" w:lineRule="auto"/>
        <w:jc w:val="center"/>
        <w:rPr>
          <w:rFonts w:ascii="Times New Roman" w:hAnsi="Times New Roman"/>
          <w:b/>
          <w:sz w:val="28"/>
          <w:lang w:val="uk-UA"/>
        </w:rPr>
      </w:pPr>
      <w:r w:rsidRPr="006D15B6">
        <w:rPr>
          <w:rFonts w:ascii="Times New Roman" w:hAnsi="Times New Roman"/>
          <w:b/>
          <w:sz w:val="28"/>
          <w:lang w:val="uk-UA"/>
        </w:rPr>
        <w:br w:type="page"/>
      </w:r>
      <w:r w:rsidRPr="006D15B6">
        <w:rPr>
          <w:rFonts w:ascii="Times New Roman" w:hAnsi="Times New Roman"/>
          <w:b/>
          <w:sz w:val="28"/>
          <w:lang w:val="uk-UA"/>
        </w:rPr>
        <w:lastRenderedPageBreak/>
        <w:t>РОЗДІЛ 3. СУЧАСНИЙ СТАН ОБЛІКУ І КОНТРОЛЮ В ІНФОРМАЦІЙНОМУ ЗАБЕЗПЕЧЕННІ УПРАВЛІННІ ВИРОБНИЧИМИ ВИТРАТАМИ НА ПІДПРИЄМСТВІ</w:t>
      </w:r>
    </w:p>
    <w:p w:rsidR="007F6AEA" w:rsidRPr="006D15B6" w:rsidRDefault="007F6AEA" w:rsidP="007F6AEA">
      <w:pPr>
        <w:spacing w:after="0" w:line="360" w:lineRule="auto"/>
        <w:jc w:val="center"/>
        <w:rPr>
          <w:rFonts w:ascii="Times New Roman" w:hAnsi="Times New Roman"/>
          <w:b/>
          <w:sz w:val="28"/>
          <w:lang w:val="uk-UA"/>
        </w:rPr>
      </w:pPr>
    </w:p>
    <w:p w:rsidR="007F6AEA" w:rsidRPr="006D15B6" w:rsidRDefault="007F6AEA" w:rsidP="007F6AEA">
      <w:pPr>
        <w:spacing w:after="0" w:line="360" w:lineRule="auto"/>
        <w:jc w:val="center"/>
        <w:rPr>
          <w:rFonts w:ascii="Times New Roman" w:hAnsi="Times New Roman"/>
          <w:b/>
          <w:sz w:val="28"/>
          <w:lang w:val="uk-UA"/>
        </w:rPr>
      </w:pPr>
    </w:p>
    <w:p w:rsidR="007F6AEA" w:rsidRPr="006D15B6" w:rsidRDefault="007F6AEA" w:rsidP="007F6AEA">
      <w:pPr>
        <w:spacing w:after="0" w:line="360" w:lineRule="auto"/>
        <w:jc w:val="center"/>
        <w:rPr>
          <w:rFonts w:ascii="Times New Roman" w:hAnsi="Times New Roman"/>
          <w:b/>
          <w:sz w:val="28"/>
          <w:szCs w:val="28"/>
          <w:shd w:val="clear" w:color="auto" w:fill="FFFFFF"/>
          <w:lang w:val="uk-UA"/>
        </w:rPr>
      </w:pPr>
      <w:r w:rsidRPr="006D15B6">
        <w:rPr>
          <w:rFonts w:ascii="Times New Roman" w:hAnsi="Times New Roman"/>
          <w:b/>
          <w:sz w:val="28"/>
          <w:lang w:val="uk-UA"/>
        </w:rPr>
        <w:t xml:space="preserve">3.1. Формування обліково-інформаційної системи для управління </w:t>
      </w:r>
      <w:r w:rsidRPr="006D15B6">
        <w:rPr>
          <w:rFonts w:ascii="Times New Roman" w:hAnsi="Times New Roman"/>
          <w:b/>
          <w:sz w:val="28"/>
          <w:szCs w:val="28"/>
          <w:shd w:val="clear" w:color="auto" w:fill="FFFFFF"/>
          <w:lang w:val="uk-UA"/>
        </w:rPr>
        <w:t>виробничими витратами і калькулювання собівартості готової продукції</w:t>
      </w:r>
    </w:p>
    <w:p w:rsidR="007F6AEA" w:rsidRPr="006D15B6" w:rsidRDefault="007F6AEA" w:rsidP="007F6AEA">
      <w:pPr>
        <w:spacing w:after="0" w:line="360" w:lineRule="auto"/>
        <w:ind w:firstLine="540"/>
        <w:jc w:val="both"/>
        <w:rPr>
          <w:rFonts w:ascii="Times New Roman" w:hAnsi="Times New Roman"/>
          <w:sz w:val="28"/>
          <w:szCs w:val="28"/>
          <w:lang w:val="uk-UA"/>
        </w:rPr>
      </w:pPr>
    </w:p>
    <w:p w:rsidR="00774D26" w:rsidRPr="006D15B6" w:rsidRDefault="00774D26" w:rsidP="00774D2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В умовах сьогодення </w:t>
      </w:r>
      <w:r w:rsidRPr="006D15B6">
        <w:rPr>
          <w:rFonts w:ascii="Times New Roman" w:hAnsi="Times New Roman"/>
          <w:sz w:val="28"/>
          <w:szCs w:val="28"/>
          <w:lang w:val="uk-UA"/>
        </w:rPr>
        <w:t>ефективна побудова системи бухгалтерського</w:t>
      </w:r>
      <w:r>
        <w:rPr>
          <w:rFonts w:ascii="Times New Roman" w:hAnsi="Times New Roman"/>
          <w:sz w:val="28"/>
          <w:szCs w:val="28"/>
          <w:lang w:val="uk-UA"/>
        </w:rPr>
        <w:t>, фінансового та управлінського</w:t>
      </w:r>
      <w:r w:rsidRPr="006D15B6">
        <w:rPr>
          <w:rFonts w:ascii="Times New Roman" w:hAnsi="Times New Roman"/>
          <w:sz w:val="28"/>
          <w:szCs w:val="28"/>
          <w:lang w:val="uk-UA"/>
        </w:rPr>
        <w:t xml:space="preserve"> обліку витрат</w:t>
      </w:r>
      <w:r>
        <w:rPr>
          <w:rFonts w:ascii="Times New Roman" w:hAnsi="Times New Roman"/>
          <w:sz w:val="28"/>
          <w:szCs w:val="28"/>
          <w:lang w:val="uk-UA"/>
        </w:rPr>
        <w:t xml:space="preserve"> виробництва</w:t>
      </w:r>
      <w:r w:rsidRPr="006D15B6">
        <w:rPr>
          <w:rFonts w:ascii="Times New Roman" w:hAnsi="Times New Roman"/>
          <w:sz w:val="28"/>
          <w:szCs w:val="28"/>
          <w:lang w:val="uk-UA"/>
        </w:rPr>
        <w:t xml:space="preserve"> на </w:t>
      </w:r>
      <w:r>
        <w:rPr>
          <w:rFonts w:ascii="Times New Roman" w:hAnsi="Times New Roman"/>
          <w:sz w:val="28"/>
          <w:szCs w:val="28"/>
          <w:lang w:val="uk-UA"/>
        </w:rPr>
        <w:t xml:space="preserve">лісогосподарських </w:t>
      </w:r>
      <w:r w:rsidRPr="006D15B6">
        <w:rPr>
          <w:rFonts w:ascii="Times New Roman" w:hAnsi="Times New Roman"/>
          <w:sz w:val="28"/>
          <w:szCs w:val="28"/>
          <w:lang w:val="uk-UA"/>
        </w:rPr>
        <w:t>підприємствах зумовлена характером виробництва</w:t>
      </w:r>
      <w:r>
        <w:rPr>
          <w:rFonts w:ascii="Times New Roman" w:hAnsi="Times New Roman"/>
          <w:sz w:val="28"/>
          <w:szCs w:val="28"/>
          <w:lang w:val="uk-UA"/>
        </w:rPr>
        <w:t xml:space="preserve"> готової продукції</w:t>
      </w:r>
      <w:r w:rsidRPr="006D15B6">
        <w:rPr>
          <w:rFonts w:ascii="Times New Roman" w:hAnsi="Times New Roman"/>
          <w:sz w:val="28"/>
          <w:szCs w:val="28"/>
          <w:lang w:val="uk-UA"/>
        </w:rPr>
        <w:t xml:space="preserve">, видом продукції, що виробляється, структурою і розмірами підприємства. Залежно від цих </w:t>
      </w:r>
      <w:r w:rsidR="00BC5144">
        <w:rPr>
          <w:rFonts w:ascii="Times New Roman" w:hAnsi="Times New Roman"/>
          <w:sz w:val="28"/>
          <w:szCs w:val="28"/>
          <w:lang w:val="uk-UA"/>
        </w:rPr>
        <w:t xml:space="preserve">від особливостей здійснення лісогосподарської діяльності </w:t>
      </w:r>
      <w:r w:rsidRPr="006D15B6">
        <w:rPr>
          <w:rFonts w:ascii="Times New Roman" w:hAnsi="Times New Roman"/>
          <w:sz w:val="28"/>
          <w:szCs w:val="28"/>
          <w:lang w:val="uk-UA"/>
        </w:rPr>
        <w:t xml:space="preserve">організовується </w:t>
      </w:r>
      <w:r w:rsidR="005B5ADE">
        <w:rPr>
          <w:rFonts w:ascii="Times New Roman" w:hAnsi="Times New Roman"/>
          <w:sz w:val="28"/>
          <w:szCs w:val="28"/>
          <w:lang w:val="uk-UA"/>
        </w:rPr>
        <w:t xml:space="preserve">і загальна система </w:t>
      </w:r>
      <w:r w:rsidRPr="006D15B6">
        <w:rPr>
          <w:rFonts w:ascii="Times New Roman" w:hAnsi="Times New Roman"/>
          <w:sz w:val="28"/>
          <w:szCs w:val="28"/>
          <w:lang w:val="uk-UA"/>
        </w:rPr>
        <w:t>бухгалтерськ</w:t>
      </w:r>
      <w:r w:rsidR="005B5ADE">
        <w:rPr>
          <w:rFonts w:ascii="Times New Roman" w:hAnsi="Times New Roman"/>
          <w:sz w:val="28"/>
          <w:szCs w:val="28"/>
          <w:lang w:val="uk-UA"/>
        </w:rPr>
        <w:t>ого, фінансового та управлінського</w:t>
      </w:r>
      <w:r w:rsidRPr="006D15B6">
        <w:rPr>
          <w:rFonts w:ascii="Times New Roman" w:hAnsi="Times New Roman"/>
          <w:sz w:val="28"/>
          <w:szCs w:val="28"/>
          <w:lang w:val="uk-UA"/>
        </w:rPr>
        <w:t xml:space="preserve"> облік витрат</w:t>
      </w:r>
      <w:r w:rsidR="005B5ADE">
        <w:rPr>
          <w:rFonts w:ascii="Times New Roman" w:hAnsi="Times New Roman"/>
          <w:sz w:val="28"/>
          <w:szCs w:val="28"/>
          <w:lang w:val="uk-UA"/>
        </w:rPr>
        <w:t xml:space="preserve"> виробництва</w:t>
      </w:r>
      <w:r w:rsidRPr="006D15B6">
        <w:rPr>
          <w:rFonts w:ascii="Times New Roman" w:hAnsi="Times New Roman"/>
          <w:sz w:val="28"/>
          <w:szCs w:val="28"/>
          <w:lang w:val="uk-UA"/>
        </w:rPr>
        <w:t xml:space="preserve"> на усіх ділянках облікового процесу, що у сукупності формують </w:t>
      </w:r>
      <w:r w:rsidR="005B5ADE">
        <w:rPr>
          <w:rFonts w:ascii="Times New Roman" w:hAnsi="Times New Roman"/>
          <w:sz w:val="28"/>
          <w:szCs w:val="28"/>
          <w:lang w:val="uk-UA"/>
        </w:rPr>
        <w:t>загальну систему організації обліку.</w:t>
      </w:r>
    </w:p>
    <w:p w:rsidR="00774D26" w:rsidRPr="006D15B6" w:rsidRDefault="00774D26" w:rsidP="00774D26">
      <w:pPr>
        <w:spacing w:after="0" w:line="360" w:lineRule="auto"/>
        <w:ind w:firstLine="709"/>
        <w:jc w:val="both"/>
        <w:rPr>
          <w:rFonts w:ascii="Times New Roman" w:hAnsi="Times New Roman"/>
          <w:sz w:val="28"/>
          <w:szCs w:val="28"/>
          <w:lang w:val="uk-UA"/>
        </w:rPr>
      </w:pPr>
      <w:r w:rsidRPr="006D15B6">
        <w:rPr>
          <w:rFonts w:ascii="Times New Roman" w:hAnsi="Times New Roman"/>
          <w:sz w:val="28"/>
          <w:szCs w:val="28"/>
          <w:lang w:val="uk-UA"/>
        </w:rPr>
        <w:t xml:space="preserve">Відповідно до технологічного процесу вирощування лісу та лісозаготівлі, першим етапом організації обліку витрат є збір інформації та формування первинних документів. </w:t>
      </w:r>
      <w:r w:rsidR="00292513">
        <w:rPr>
          <w:rFonts w:ascii="Times New Roman" w:hAnsi="Times New Roman"/>
          <w:sz w:val="28"/>
          <w:szCs w:val="28"/>
          <w:lang w:val="uk-UA"/>
        </w:rPr>
        <w:t>Лісогосподарські підприємства</w:t>
      </w:r>
      <w:r w:rsidRPr="006D15B6">
        <w:rPr>
          <w:rFonts w:ascii="Times New Roman" w:hAnsi="Times New Roman"/>
          <w:sz w:val="28"/>
          <w:szCs w:val="28"/>
          <w:lang w:val="uk-UA"/>
        </w:rPr>
        <w:t xml:space="preserve"> використовують як типові форми первинних документів, так і спеціальні форми первинних документів</w:t>
      </w:r>
      <w:r w:rsidR="00256D7A">
        <w:rPr>
          <w:rFonts w:ascii="Times New Roman" w:hAnsi="Times New Roman"/>
          <w:sz w:val="28"/>
          <w:szCs w:val="28"/>
          <w:lang w:val="uk-UA"/>
        </w:rPr>
        <w:t xml:space="preserve"> у відповідності до специфіки діяльності лісогосподарських підприємств</w:t>
      </w:r>
      <w:r w:rsidRPr="006D15B6">
        <w:rPr>
          <w:rFonts w:ascii="Times New Roman" w:hAnsi="Times New Roman"/>
          <w:sz w:val="28"/>
          <w:szCs w:val="28"/>
          <w:lang w:val="uk-UA"/>
        </w:rPr>
        <w:t>.</w:t>
      </w:r>
    </w:p>
    <w:p w:rsidR="007F6AEA" w:rsidRPr="006D15B6" w:rsidRDefault="007F6AEA" w:rsidP="007F6AEA">
      <w:pPr>
        <w:spacing w:after="0" w:line="360" w:lineRule="auto"/>
        <w:ind w:firstLine="709"/>
        <w:jc w:val="both"/>
        <w:rPr>
          <w:rFonts w:ascii="Times New Roman" w:hAnsi="Times New Roman"/>
          <w:sz w:val="28"/>
          <w:szCs w:val="28"/>
          <w:lang w:val="uk-UA"/>
        </w:rPr>
      </w:pPr>
      <w:r w:rsidRPr="006D15B6">
        <w:rPr>
          <w:rFonts w:ascii="Times New Roman" w:hAnsi="Times New Roman"/>
          <w:sz w:val="28"/>
          <w:szCs w:val="28"/>
          <w:lang w:val="uk-UA"/>
        </w:rPr>
        <w:t xml:space="preserve">В умовах сьогодення для організації обліку витрат і калькулювання собівартості продукції </w:t>
      </w:r>
      <w:r w:rsidR="00374430" w:rsidRPr="006D15B6">
        <w:rPr>
          <w:rFonts w:ascii="Times New Roman" w:hAnsi="Times New Roman"/>
          <w:sz w:val="28"/>
          <w:szCs w:val="28"/>
          <w:lang w:val="uk-UA"/>
        </w:rPr>
        <w:t>лісогосподарського</w:t>
      </w:r>
      <w:r w:rsidRPr="006D15B6">
        <w:rPr>
          <w:rFonts w:ascii="Times New Roman" w:hAnsi="Times New Roman"/>
          <w:sz w:val="28"/>
          <w:szCs w:val="28"/>
          <w:lang w:val="uk-UA"/>
        </w:rPr>
        <w:t xml:space="preserve"> підприємства важливе значення належить правильному групуванню витрат, яке узагальнено на рис. 3.1. </w:t>
      </w:r>
    </w:p>
    <w:p w:rsidR="007F6AEA" w:rsidRPr="006D15B6" w:rsidRDefault="007F6AEA" w:rsidP="007F6AEA">
      <w:pPr>
        <w:rPr>
          <w:lang w:val="uk-UA"/>
        </w:rPr>
      </w:pPr>
      <w:r w:rsidRPr="006D15B6">
        <w:rPr>
          <w:noProof/>
          <w:lang w:val="uk-UA" w:eastAsia="uk-UA"/>
        </w:rPr>
        <w:lastRenderedPageBreak/>
        <mc:AlternateContent>
          <mc:Choice Requires="wps">
            <w:drawing>
              <wp:anchor distT="0" distB="0" distL="114300" distR="114300" simplePos="0" relativeHeight="251664384" behindDoc="0" locked="0" layoutInCell="1" allowOverlap="1" wp14:anchorId="0DDBB2E6" wp14:editId="406AE105">
                <wp:simplePos x="0" y="0"/>
                <wp:positionH relativeFrom="column">
                  <wp:posOffset>1543050</wp:posOffset>
                </wp:positionH>
                <wp:positionV relativeFrom="paragraph">
                  <wp:posOffset>5490210</wp:posOffset>
                </wp:positionV>
                <wp:extent cx="4801235" cy="1590675"/>
                <wp:effectExtent l="5080" t="9525" r="13335" b="9525"/>
                <wp:wrapNone/>
                <wp:docPr id="124" name="Поле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1235" cy="1590675"/>
                        </a:xfrm>
                        <a:prstGeom prst="rect">
                          <a:avLst/>
                        </a:prstGeom>
                        <a:solidFill>
                          <a:srgbClr val="FFFFFF"/>
                        </a:solidFill>
                        <a:ln w="9525">
                          <a:solidFill>
                            <a:srgbClr val="000000"/>
                          </a:solidFill>
                          <a:miter lim="800000"/>
                          <a:headEnd/>
                          <a:tailEnd/>
                        </a:ln>
                      </wps:spPr>
                      <wps:txbx>
                        <w:txbxContent>
                          <w:p w:rsidR="00BC5144" w:rsidRPr="00D56CB1" w:rsidRDefault="00BC5144" w:rsidP="007F6AEA">
                            <w:pPr>
                              <w:spacing w:after="0" w:line="240" w:lineRule="auto"/>
                              <w:jc w:val="both"/>
                              <w:rPr>
                                <w:rFonts w:ascii="Times New Roman" w:hAnsi="Times New Roman"/>
                                <w:sz w:val="24"/>
                                <w:szCs w:val="24"/>
                                <w:lang w:val="uk-UA"/>
                              </w:rPr>
                            </w:pPr>
                            <w:r w:rsidRPr="00D56CB1">
                              <w:rPr>
                                <w:rFonts w:ascii="Times New Roman" w:hAnsi="Times New Roman"/>
                                <w:sz w:val="24"/>
                                <w:szCs w:val="24"/>
                                <w:lang w:val="uk-UA"/>
                              </w:rPr>
                              <w:t xml:space="preserve">– витрати на невідомчий транспорт; </w:t>
                            </w:r>
                          </w:p>
                          <w:p w:rsidR="00BC5144" w:rsidRPr="00D56CB1" w:rsidRDefault="00BC5144" w:rsidP="007F6AEA">
                            <w:pPr>
                              <w:spacing w:after="0" w:line="240" w:lineRule="auto"/>
                              <w:jc w:val="both"/>
                              <w:rPr>
                                <w:rFonts w:ascii="Times New Roman" w:hAnsi="Times New Roman"/>
                                <w:sz w:val="24"/>
                                <w:szCs w:val="24"/>
                                <w:lang w:val="uk-UA"/>
                              </w:rPr>
                            </w:pPr>
                            <w:r w:rsidRPr="00D56CB1">
                              <w:rPr>
                                <w:rFonts w:ascii="Times New Roman" w:hAnsi="Times New Roman"/>
                                <w:sz w:val="24"/>
                                <w:szCs w:val="24"/>
                                <w:lang w:val="uk-UA"/>
                              </w:rPr>
                              <w:t xml:space="preserve">– витрати на житлово-комунальне господарство та культурно-побутові </w:t>
                            </w:r>
                          </w:p>
                          <w:p w:rsidR="00BC5144" w:rsidRPr="00D56CB1" w:rsidRDefault="00BC5144" w:rsidP="007F6AEA">
                            <w:pPr>
                              <w:spacing w:after="0" w:line="240" w:lineRule="auto"/>
                              <w:jc w:val="both"/>
                              <w:rPr>
                                <w:rFonts w:ascii="Times New Roman" w:hAnsi="Times New Roman"/>
                                <w:sz w:val="24"/>
                                <w:szCs w:val="24"/>
                                <w:lang w:val="uk-UA"/>
                              </w:rPr>
                            </w:pPr>
                            <w:r w:rsidRPr="00D56CB1">
                              <w:rPr>
                                <w:rFonts w:ascii="Times New Roman" w:hAnsi="Times New Roman"/>
                                <w:sz w:val="24"/>
                                <w:szCs w:val="24"/>
                                <w:lang w:val="uk-UA"/>
                              </w:rPr>
                              <w:t xml:space="preserve">заклади; </w:t>
                            </w:r>
                          </w:p>
                          <w:p w:rsidR="00BC5144" w:rsidRPr="00D56CB1" w:rsidRDefault="00BC5144" w:rsidP="007F6AEA">
                            <w:pPr>
                              <w:spacing w:after="0" w:line="240" w:lineRule="auto"/>
                              <w:jc w:val="both"/>
                              <w:rPr>
                                <w:rFonts w:ascii="Times New Roman" w:hAnsi="Times New Roman"/>
                                <w:sz w:val="24"/>
                                <w:szCs w:val="24"/>
                                <w:lang w:val="uk-UA"/>
                              </w:rPr>
                            </w:pPr>
                            <w:r w:rsidRPr="00D56CB1">
                              <w:rPr>
                                <w:rFonts w:ascii="Times New Roman" w:hAnsi="Times New Roman"/>
                                <w:sz w:val="24"/>
                                <w:szCs w:val="24"/>
                                <w:lang w:val="uk-UA"/>
                              </w:rPr>
                              <w:t xml:space="preserve">– витрати на підсобні сільськогосподарські підприємства; </w:t>
                            </w:r>
                          </w:p>
                          <w:p w:rsidR="00BC5144" w:rsidRPr="00D56CB1" w:rsidRDefault="00BC5144" w:rsidP="007F6AEA">
                            <w:pPr>
                              <w:spacing w:after="0" w:line="240" w:lineRule="auto"/>
                              <w:jc w:val="both"/>
                              <w:rPr>
                                <w:rFonts w:ascii="Times New Roman" w:hAnsi="Times New Roman"/>
                                <w:sz w:val="24"/>
                                <w:szCs w:val="24"/>
                                <w:lang w:val="uk-UA"/>
                              </w:rPr>
                            </w:pPr>
                            <w:r w:rsidRPr="00D56CB1">
                              <w:rPr>
                                <w:rFonts w:ascii="Times New Roman" w:hAnsi="Times New Roman"/>
                                <w:sz w:val="24"/>
                                <w:szCs w:val="24"/>
                                <w:lang w:val="uk-UA"/>
                              </w:rPr>
                              <w:t xml:space="preserve">– інші структурні підрозділи, які не беруть участь у виробництві товарної </w:t>
                            </w:r>
                          </w:p>
                          <w:p w:rsidR="00BC5144" w:rsidRPr="00D56CB1" w:rsidRDefault="00BC5144" w:rsidP="007F6AEA">
                            <w:pPr>
                              <w:spacing w:after="0" w:line="240" w:lineRule="auto"/>
                              <w:jc w:val="both"/>
                              <w:rPr>
                                <w:rFonts w:ascii="Times New Roman" w:hAnsi="Times New Roman"/>
                                <w:sz w:val="24"/>
                                <w:szCs w:val="24"/>
                                <w:lang w:val="uk-UA"/>
                              </w:rPr>
                            </w:pPr>
                            <w:r w:rsidRPr="00D56CB1">
                              <w:rPr>
                                <w:rFonts w:ascii="Times New Roman" w:hAnsi="Times New Roman"/>
                                <w:sz w:val="24"/>
                                <w:szCs w:val="24"/>
                                <w:lang w:val="uk-UA"/>
                              </w:rPr>
                              <w:t xml:space="preserve">продукції.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DDBB2E6" id="Поле 124" o:spid="_x0000_s1241" type="#_x0000_t202" style="position:absolute;margin-left:121.5pt;margin-top:432.3pt;width:378.05pt;height:12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hHBPQIAAF4EAAAOAAAAZHJzL2Uyb0RvYy54bWysVF1u2zAMfh+wOwh6X+x4SZsYcYouXYYB&#10;3Q/Q7QCKLNvCZFGTlNjZZXqKPQ3YGXKkUXKaZn8vw/wgkCL1kfxIenHVt4rshHUSdEHHo5QSoTmU&#10;UtcF/fhh/WxGifNMl0yBFgXdC0evlk+fLDqTiwwaUKWwBEG0yztT0MZ7kyeJ441omRuBERqNFdiW&#10;eVRtnZSWdYjeqiRL04ukA1saC1w4h7c3g5EuI35VCe7fVZUTnqiCYm4+njaem3AmywXLa8tMI/kx&#10;DfYPWbRMagx6grphnpGtlb9BtZJbcFD5EYc2gaqSXMQasJpx+ks1dw0zItaC5Dhzosn9P1j+dvfe&#10;Elli77IJJZq12KTD/eH74dvhKwl3yFBnXI6OdwZdff8CevSO1TpzC/yTIxpWDdO1uLYWukawEjMc&#10;h5fJ2dMBxwWQTfcGSgzEth4iUF/ZNtCHhBBEx07tT90RvSccLyezdJw9n1LC0TaeztOLy2mMwfKH&#10;58Y6/0pAS4JQUIvtj/Bsd+t8SIflDy4hmgMly7VUKiq23qyUJTuGo7KO3xH9JzelSVfQ+TSbDgz8&#10;FSKN358gWulx5pVsCzo7ObE88PZSl3EiPZNqkDFlpY9EBu4GFn2/6YeupZHnQPMGyj1ya2EYclxK&#10;FBqwXyjpcMAL6j5vmRWUqNca+zMfTyZhI6IymV5mqNhzy+bcwjRHqIJ6SgZx5Yct2hor6wYjDROh&#10;4Rp7WsnI9mNWxwJwiGMTjgsXtuRcj16Pv4XlDwAAAP//AwBQSwMEFAAGAAgAAAAhAKqSoCXhAAAA&#10;DAEAAA8AAABkcnMvZG93bnJldi54bWxMj8FOwzAQRO9I/IO1SFwQddyG0IQ4FUICwQ0Kgqsbu0mE&#10;vQ62m4a/ZznBcbVPb2bqzewsm0yIg0cJYpEBM9h6PWAn4e31/nINLCaFWlmPRsK3ibBpTk9qVWl/&#10;xBczbVPHSIKxUhL6lMaK89j2xqm48KNB+u19cCrRGTqugzqS3Fm+zLKCOzUgJfRqNHe9aT+3Bydh&#10;nT9OH/Fp9fzeFntbpovr6eErSHl+Nt/eAEtmTn8w/Nan6tBQp50/oI7MSljmK9qSSFbkBTAiyrIU&#10;wHaECnElgDc1/z+i+QEAAP//AwBQSwECLQAUAAYACAAAACEAtoM4kv4AAADhAQAAEwAAAAAAAAAA&#10;AAAAAAAAAAAAW0NvbnRlbnRfVHlwZXNdLnhtbFBLAQItABQABgAIAAAAIQA4/SH/1gAAAJQBAAAL&#10;AAAAAAAAAAAAAAAAAC8BAABfcmVscy8ucmVsc1BLAQItABQABgAIAAAAIQC89hHBPQIAAF4EAAAO&#10;AAAAAAAAAAAAAAAAAC4CAABkcnMvZTJvRG9jLnhtbFBLAQItABQABgAIAAAAIQCqkqAl4QAAAAwB&#10;AAAPAAAAAAAAAAAAAAAAAJcEAABkcnMvZG93bnJldi54bWxQSwUGAAAAAAQABADzAAAApQUAAAAA&#10;">
                <v:textbox>
                  <w:txbxContent>
                    <w:p w:rsidR="00BC5144" w:rsidRPr="00D56CB1" w:rsidRDefault="00BC5144" w:rsidP="007F6AEA">
                      <w:pPr>
                        <w:spacing w:after="0" w:line="240" w:lineRule="auto"/>
                        <w:jc w:val="both"/>
                        <w:rPr>
                          <w:rFonts w:ascii="Times New Roman" w:hAnsi="Times New Roman"/>
                          <w:sz w:val="24"/>
                          <w:szCs w:val="24"/>
                          <w:lang w:val="uk-UA"/>
                        </w:rPr>
                      </w:pPr>
                      <w:r w:rsidRPr="00D56CB1">
                        <w:rPr>
                          <w:rFonts w:ascii="Times New Roman" w:hAnsi="Times New Roman"/>
                          <w:sz w:val="24"/>
                          <w:szCs w:val="24"/>
                          <w:lang w:val="uk-UA"/>
                        </w:rPr>
                        <w:t xml:space="preserve">– витрати на невідомчий транспорт; </w:t>
                      </w:r>
                    </w:p>
                    <w:p w:rsidR="00BC5144" w:rsidRPr="00D56CB1" w:rsidRDefault="00BC5144" w:rsidP="007F6AEA">
                      <w:pPr>
                        <w:spacing w:after="0" w:line="240" w:lineRule="auto"/>
                        <w:jc w:val="both"/>
                        <w:rPr>
                          <w:rFonts w:ascii="Times New Roman" w:hAnsi="Times New Roman"/>
                          <w:sz w:val="24"/>
                          <w:szCs w:val="24"/>
                          <w:lang w:val="uk-UA"/>
                        </w:rPr>
                      </w:pPr>
                      <w:r w:rsidRPr="00D56CB1">
                        <w:rPr>
                          <w:rFonts w:ascii="Times New Roman" w:hAnsi="Times New Roman"/>
                          <w:sz w:val="24"/>
                          <w:szCs w:val="24"/>
                          <w:lang w:val="uk-UA"/>
                        </w:rPr>
                        <w:t xml:space="preserve">– витрати на житлово-комунальне господарство та культурно-побутові </w:t>
                      </w:r>
                    </w:p>
                    <w:p w:rsidR="00BC5144" w:rsidRPr="00D56CB1" w:rsidRDefault="00BC5144" w:rsidP="007F6AEA">
                      <w:pPr>
                        <w:spacing w:after="0" w:line="240" w:lineRule="auto"/>
                        <w:jc w:val="both"/>
                        <w:rPr>
                          <w:rFonts w:ascii="Times New Roman" w:hAnsi="Times New Roman"/>
                          <w:sz w:val="24"/>
                          <w:szCs w:val="24"/>
                          <w:lang w:val="uk-UA"/>
                        </w:rPr>
                      </w:pPr>
                      <w:r w:rsidRPr="00D56CB1">
                        <w:rPr>
                          <w:rFonts w:ascii="Times New Roman" w:hAnsi="Times New Roman"/>
                          <w:sz w:val="24"/>
                          <w:szCs w:val="24"/>
                          <w:lang w:val="uk-UA"/>
                        </w:rPr>
                        <w:t xml:space="preserve">заклади; </w:t>
                      </w:r>
                    </w:p>
                    <w:p w:rsidR="00BC5144" w:rsidRPr="00D56CB1" w:rsidRDefault="00BC5144" w:rsidP="007F6AEA">
                      <w:pPr>
                        <w:spacing w:after="0" w:line="240" w:lineRule="auto"/>
                        <w:jc w:val="both"/>
                        <w:rPr>
                          <w:rFonts w:ascii="Times New Roman" w:hAnsi="Times New Roman"/>
                          <w:sz w:val="24"/>
                          <w:szCs w:val="24"/>
                          <w:lang w:val="uk-UA"/>
                        </w:rPr>
                      </w:pPr>
                      <w:r w:rsidRPr="00D56CB1">
                        <w:rPr>
                          <w:rFonts w:ascii="Times New Roman" w:hAnsi="Times New Roman"/>
                          <w:sz w:val="24"/>
                          <w:szCs w:val="24"/>
                          <w:lang w:val="uk-UA"/>
                        </w:rPr>
                        <w:t xml:space="preserve">– витрати на підсобні сільськогосподарські підприємства; </w:t>
                      </w:r>
                    </w:p>
                    <w:p w:rsidR="00BC5144" w:rsidRPr="00D56CB1" w:rsidRDefault="00BC5144" w:rsidP="007F6AEA">
                      <w:pPr>
                        <w:spacing w:after="0" w:line="240" w:lineRule="auto"/>
                        <w:jc w:val="both"/>
                        <w:rPr>
                          <w:rFonts w:ascii="Times New Roman" w:hAnsi="Times New Roman"/>
                          <w:sz w:val="24"/>
                          <w:szCs w:val="24"/>
                          <w:lang w:val="uk-UA"/>
                        </w:rPr>
                      </w:pPr>
                      <w:r w:rsidRPr="00D56CB1">
                        <w:rPr>
                          <w:rFonts w:ascii="Times New Roman" w:hAnsi="Times New Roman"/>
                          <w:sz w:val="24"/>
                          <w:szCs w:val="24"/>
                          <w:lang w:val="uk-UA"/>
                        </w:rPr>
                        <w:t xml:space="preserve">– інші структурні підрозділи, які не беруть участь у виробництві товарної </w:t>
                      </w:r>
                    </w:p>
                    <w:p w:rsidR="00BC5144" w:rsidRPr="00D56CB1" w:rsidRDefault="00BC5144" w:rsidP="007F6AEA">
                      <w:pPr>
                        <w:spacing w:after="0" w:line="240" w:lineRule="auto"/>
                        <w:jc w:val="both"/>
                        <w:rPr>
                          <w:rFonts w:ascii="Times New Roman" w:hAnsi="Times New Roman"/>
                          <w:sz w:val="24"/>
                          <w:szCs w:val="24"/>
                          <w:lang w:val="uk-UA"/>
                        </w:rPr>
                      </w:pPr>
                      <w:r w:rsidRPr="00D56CB1">
                        <w:rPr>
                          <w:rFonts w:ascii="Times New Roman" w:hAnsi="Times New Roman"/>
                          <w:sz w:val="24"/>
                          <w:szCs w:val="24"/>
                          <w:lang w:val="uk-UA"/>
                        </w:rPr>
                        <w:t xml:space="preserve">продукції. </w:t>
                      </w:r>
                    </w:p>
                  </w:txbxContent>
                </v:textbox>
              </v:shape>
            </w:pict>
          </mc:Fallback>
        </mc:AlternateContent>
      </w:r>
      <w:r w:rsidRPr="006D15B6">
        <w:rPr>
          <w:noProof/>
          <w:lang w:val="uk-UA" w:eastAsia="uk-UA"/>
        </w:rPr>
        <w:drawing>
          <wp:inline distT="0" distB="0" distL="0" distR="0" wp14:anchorId="5F4750E2" wp14:editId="4DF6E6A9">
            <wp:extent cx="6381750" cy="7019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81750" cy="7019925"/>
                    </a:xfrm>
                    <a:prstGeom prst="rect">
                      <a:avLst/>
                    </a:prstGeom>
                    <a:noFill/>
                    <a:ln>
                      <a:noFill/>
                    </a:ln>
                  </pic:spPr>
                </pic:pic>
              </a:graphicData>
            </a:graphic>
          </wp:inline>
        </w:drawing>
      </w:r>
    </w:p>
    <w:p w:rsidR="007F6AEA" w:rsidRPr="006D15B6" w:rsidRDefault="007F6AEA" w:rsidP="007F6AEA">
      <w:pPr>
        <w:spacing w:after="0" w:line="360" w:lineRule="auto"/>
        <w:jc w:val="center"/>
        <w:rPr>
          <w:rFonts w:ascii="Times New Roman" w:hAnsi="Times New Roman"/>
          <w:i/>
          <w:sz w:val="28"/>
          <w:szCs w:val="28"/>
          <w:lang w:val="uk-UA"/>
        </w:rPr>
      </w:pPr>
      <w:r w:rsidRPr="006D15B6">
        <w:rPr>
          <w:rFonts w:ascii="Times New Roman" w:hAnsi="Times New Roman"/>
          <w:i/>
          <w:sz w:val="28"/>
          <w:szCs w:val="28"/>
          <w:lang w:val="uk-UA"/>
        </w:rPr>
        <w:t>Рис. 3.1. Класифікація витрат виробництв підприємств лісового господарства у розрізі сфер їх виникнення</w:t>
      </w:r>
    </w:p>
    <w:p w:rsidR="007F6AEA" w:rsidRPr="006D15B6" w:rsidRDefault="007F6AEA" w:rsidP="00E775B8">
      <w:pPr>
        <w:spacing w:after="0" w:line="360" w:lineRule="auto"/>
        <w:ind w:firstLine="709"/>
        <w:jc w:val="both"/>
        <w:rPr>
          <w:rFonts w:ascii="Times New Roman" w:hAnsi="Times New Roman"/>
          <w:sz w:val="28"/>
          <w:szCs w:val="28"/>
          <w:lang w:val="uk-UA"/>
        </w:rPr>
      </w:pPr>
      <w:r w:rsidRPr="006D15B6">
        <w:rPr>
          <w:rFonts w:ascii="Times New Roman" w:hAnsi="Times New Roman"/>
          <w:sz w:val="28"/>
          <w:szCs w:val="28"/>
          <w:lang w:val="uk-UA"/>
        </w:rPr>
        <w:t xml:space="preserve">Джерело: </w:t>
      </w:r>
      <w:r w:rsidR="00C9710C" w:rsidRPr="006D15B6">
        <w:rPr>
          <w:rFonts w:ascii="Times New Roman" w:hAnsi="Times New Roman"/>
          <w:bCs/>
          <w:sz w:val="28"/>
          <w:szCs w:val="28"/>
          <w:lang w:val="uk-UA"/>
        </w:rPr>
        <w:t>узагальнено автором за [11]</w:t>
      </w:r>
    </w:p>
    <w:p w:rsidR="00E775B8" w:rsidRDefault="00E775B8" w:rsidP="007F6AEA">
      <w:pPr>
        <w:spacing w:after="0" w:line="360" w:lineRule="auto"/>
        <w:ind w:firstLine="709"/>
        <w:jc w:val="both"/>
        <w:rPr>
          <w:rFonts w:ascii="Times New Roman" w:hAnsi="Times New Roman"/>
          <w:sz w:val="28"/>
          <w:szCs w:val="28"/>
          <w:lang w:val="uk-UA"/>
        </w:rPr>
      </w:pPr>
    </w:p>
    <w:p w:rsidR="00E775B8" w:rsidRPr="006D15B6" w:rsidRDefault="00E775B8" w:rsidP="00E775B8">
      <w:pPr>
        <w:spacing w:after="0" w:line="360" w:lineRule="auto"/>
        <w:ind w:firstLine="709"/>
        <w:jc w:val="both"/>
        <w:rPr>
          <w:rFonts w:ascii="Times New Roman" w:hAnsi="Times New Roman"/>
          <w:sz w:val="28"/>
          <w:szCs w:val="28"/>
          <w:lang w:val="uk-UA"/>
        </w:rPr>
      </w:pPr>
      <w:r w:rsidRPr="006D15B6">
        <w:rPr>
          <w:rFonts w:ascii="Times New Roman" w:hAnsi="Times New Roman"/>
          <w:sz w:val="28"/>
          <w:szCs w:val="28"/>
          <w:lang w:val="uk-UA"/>
        </w:rPr>
        <w:lastRenderedPageBreak/>
        <w:t>Згідно з чинним законодавством, головний бухгалтер повинен забез</w:t>
      </w:r>
      <w:r w:rsidRPr="006D15B6">
        <w:rPr>
          <w:rFonts w:ascii="Times New Roman" w:hAnsi="Times New Roman"/>
          <w:sz w:val="28"/>
          <w:szCs w:val="28"/>
          <w:lang w:val="uk-UA"/>
        </w:rPr>
        <w:softHyphen/>
        <w:t>печувати дотримання встановленої методології обліку лісопродукції в усіх підрозділах підприємства. Працівники, пов'язані із зберіганням, переміщен</w:t>
      </w:r>
      <w:r w:rsidRPr="006D15B6">
        <w:rPr>
          <w:rFonts w:ascii="Times New Roman" w:hAnsi="Times New Roman"/>
          <w:sz w:val="28"/>
          <w:szCs w:val="28"/>
          <w:lang w:val="uk-UA"/>
        </w:rPr>
        <w:softHyphen/>
        <w:t>ням, переробкою, відпуском лісопродукції несуть матеріальну відповідальність за причинену підприємству шкоду.</w:t>
      </w:r>
    </w:p>
    <w:p w:rsidR="00E775B8" w:rsidRPr="006D15B6" w:rsidRDefault="00E775B8" w:rsidP="00E775B8">
      <w:pPr>
        <w:spacing w:after="0" w:line="360" w:lineRule="auto"/>
        <w:ind w:firstLine="709"/>
        <w:jc w:val="both"/>
        <w:rPr>
          <w:rFonts w:ascii="Times New Roman" w:hAnsi="Times New Roman"/>
          <w:sz w:val="28"/>
          <w:szCs w:val="28"/>
          <w:lang w:val="uk-UA"/>
        </w:rPr>
      </w:pPr>
      <w:r w:rsidRPr="006D15B6">
        <w:rPr>
          <w:rFonts w:ascii="Times New Roman" w:hAnsi="Times New Roman"/>
          <w:sz w:val="28"/>
          <w:szCs w:val="28"/>
          <w:lang w:val="uk-UA"/>
        </w:rPr>
        <w:t>Вважаємо за доцільне на підприємствах лісового господарства систему бухгалтерського обліку витрат розглядати у таких аспектах (рис. 3.1).</w:t>
      </w:r>
    </w:p>
    <w:p w:rsidR="00E775B8" w:rsidRPr="006D15B6" w:rsidRDefault="00E775B8" w:rsidP="00E775B8">
      <w:pPr>
        <w:spacing w:after="0" w:line="360" w:lineRule="auto"/>
        <w:ind w:firstLine="709"/>
        <w:jc w:val="both"/>
        <w:rPr>
          <w:rFonts w:ascii="Times New Roman" w:hAnsi="Times New Roman"/>
          <w:sz w:val="28"/>
          <w:szCs w:val="28"/>
          <w:lang w:val="uk-UA"/>
        </w:rPr>
      </w:pPr>
    </w:p>
    <w:p w:rsidR="00E775B8" w:rsidRPr="006D15B6" w:rsidRDefault="00E775B8" w:rsidP="00E775B8">
      <w:pPr>
        <w:spacing w:after="0" w:line="360" w:lineRule="auto"/>
        <w:jc w:val="both"/>
        <w:rPr>
          <w:rFonts w:ascii="Times New Roman" w:hAnsi="Times New Roman"/>
          <w:sz w:val="24"/>
          <w:szCs w:val="24"/>
          <w:lang w:val="uk-UA"/>
        </w:rPr>
      </w:pPr>
      <w:r w:rsidRPr="006D15B6">
        <w:rPr>
          <w:rFonts w:ascii="Times New Roman" w:hAnsi="Times New Roman"/>
          <w:noProof/>
          <w:sz w:val="24"/>
          <w:szCs w:val="24"/>
          <w:lang w:val="uk-UA" w:eastAsia="uk-UA"/>
        </w:rPr>
        <mc:AlternateContent>
          <mc:Choice Requires="wpc">
            <w:drawing>
              <wp:inline distT="0" distB="0" distL="0" distR="0" wp14:anchorId="388D110B" wp14:editId="16D3A08D">
                <wp:extent cx="6329680" cy="1943735"/>
                <wp:effectExtent l="5080" t="1905" r="0" b="6985"/>
                <wp:docPr id="123" name="Полотно 1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4" name="Text Box 112"/>
                        <wps:cNvSpPr txBox="1">
                          <a:spLocks noChangeArrowheads="1"/>
                        </wps:cNvSpPr>
                        <wps:spPr bwMode="auto">
                          <a:xfrm>
                            <a:off x="456673" y="114389"/>
                            <a:ext cx="5524608" cy="343166"/>
                          </a:xfrm>
                          <a:prstGeom prst="rect">
                            <a:avLst/>
                          </a:prstGeom>
                          <a:solidFill>
                            <a:srgbClr val="FFFFFF"/>
                          </a:solidFill>
                          <a:ln w="9525">
                            <a:solidFill>
                              <a:srgbClr val="000000"/>
                            </a:solidFill>
                            <a:miter lim="800000"/>
                            <a:headEnd/>
                            <a:tailEnd/>
                          </a:ln>
                        </wps:spPr>
                        <wps:txbx>
                          <w:txbxContent>
                            <w:p w:rsidR="00E775B8" w:rsidRPr="000B6DAE" w:rsidRDefault="00E775B8" w:rsidP="00E775B8">
                              <w:pPr>
                                <w:jc w:val="center"/>
                                <w:rPr>
                                  <w:rFonts w:ascii="Times New Roman" w:hAnsi="Times New Roman"/>
                                  <w:sz w:val="24"/>
                                  <w:szCs w:val="24"/>
                                  <w:lang w:val="uk-UA"/>
                                </w:rPr>
                              </w:pPr>
                              <w:r w:rsidRPr="000B6DAE">
                                <w:rPr>
                                  <w:rFonts w:ascii="Times New Roman" w:hAnsi="Times New Roman"/>
                                  <w:sz w:val="24"/>
                                  <w:szCs w:val="24"/>
                                  <w:lang w:val="uk-UA"/>
                                </w:rPr>
                                <w:t>Система бухгалтерського обліку витрат у лісовому господарстві</w:t>
                              </w:r>
                            </w:p>
                          </w:txbxContent>
                        </wps:txbx>
                        <wps:bodyPr rot="0" vert="horz" wrap="square" lIns="91440" tIns="45720" rIns="91440" bIns="45720" anchor="t" anchorCtr="0" upright="1">
                          <a:noAutofit/>
                        </wps:bodyPr>
                      </wps:wsp>
                      <wps:wsp>
                        <wps:cNvPr id="115" name="Line 113"/>
                        <wps:cNvCnPr/>
                        <wps:spPr bwMode="auto">
                          <a:xfrm flipH="1">
                            <a:off x="0" y="228777"/>
                            <a:ext cx="456673" cy="8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Line 114"/>
                        <wps:cNvCnPr/>
                        <wps:spPr bwMode="auto">
                          <a:xfrm flipH="1">
                            <a:off x="0" y="228777"/>
                            <a:ext cx="873" cy="1486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115"/>
                        <wps:cNvCnPr/>
                        <wps:spPr bwMode="auto">
                          <a:xfrm>
                            <a:off x="0" y="799848"/>
                            <a:ext cx="456673" cy="8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 name="Text Box 116"/>
                        <wps:cNvSpPr txBox="1">
                          <a:spLocks noChangeArrowheads="1"/>
                        </wps:cNvSpPr>
                        <wps:spPr bwMode="auto">
                          <a:xfrm>
                            <a:off x="456673" y="571944"/>
                            <a:ext cx="5524608" cy="456682"/>
                          </a:xfrm>
                          <a:prstGeom prst="rect">
                            <a:avLst/>
                          </a:prstGeom>
                          <a:solidFill>
                            <a:srgbClr val="FFFFFF"/>
                          </a:solidFill>
                          <a:ln w="9525">
                            <a:solidFill>
                              <a:srgbClr val="000000"/>
                            </a:solidFill>
                            <a:miter lim="800000"/>
                            <a:headEnd/>
                            <a:tailEnd/>
                          </a:ln>
                        </wps:spPr>
                        <wps:txbx>
                          <w:txbxContent>
                            <w:p w:rsidR="00E775B8" w:rsidRPr="000B6DAE" w:rsidRDefault="00E775B8" w:rsidP="00E775B8">
                              <w:pPr>
                                <w:jc w:val="center"/>
                                <w:rPr>
                                  <w:rFonts w:ascii="Times New Roman" w:hAnsi="Times New Roman"/>
                                  <w:sz w:val="24"/>
                                  <w:szCs w:val="24"/>
                                  <w:lang w:val="uk-UA"/>
                                </w:rPr>
                              </w:pPr>
                              <w:r w:rsidRPr="000B6DAE">
                                <w:rPr>
                                  <w:rFonts w:ascii="Times New Roman" w:hAnsi="Times New Roman"/>
                                  <w:sz w:val="24"/>
                                  <w:szCs w:val="24"/>
                                  <w:lang w:val="uk-UA"/>
                                </w:rPr>
                                <w:t>Облік витрат з біологічними перетвореннями довгострокових біологічних активів лісового господарства</w:t>
                              </w:r>
                            </w:p>
                          </w:txbxContent>
                        </wps:txbx>
                        <wps:bodyPr rot="0" vert="horz" wrap="square" lIns="91440" tIns="45720" rIns="91440" bIns="45720" anchor="t" anchorCtr="0" upright="1">
                          <a:noAutofit/>
                        </wps:bodyPr>
                      </wps:wsp>
                      <wps:wsp>
                        <wps:cNvPr id="119" name="Text Box 117"/>
                        <wps:cNvSpPr txBox="1">
                          <a:spLocks noChangeArrowheads="1"/>
                        </wps:cNvSpPr>
                        <wps:spPr bwMode="auto">
                          <a:xfrm>
                            <a:off x="456673" y="1143014"/>
                            <a:ext cx="5524608" cy="344039"/>
                          </a:xfrm>
                          <a:prstGeom prst="rect">
                            <a:avLst/>
                          </a:prstGeom>
                          <a:solidFill>
                            <a:srgbClr val="FFFFFF"/>
                          </a:solidFill>
                          <a:ln w="9525">
                            <a:solidFill>
                              <a:srgbClr val="000000"/>
                            </a:solidFill>
                            <a:miter lim="800000"/>
                            <a:headEnd/>
                            <a:tailEnd/>
                          </a:ln>
                        </wps:spPr>
                        <wps:txbx>
                          <w:txbxContent>
                            <w:p w:rsidR="00E775B8" w:rsidRPr="000B6DAE" w:rsidRDefault="00E775B8" w:rsidP="00E775B8">
                              <w:pPr>
                                <w:jc w:val="center"/>
                                <w:rPr>
                                  <w:rFonts w:ascii="Times New Roman" w:hAnsi="Times New Roman"/>
                                  <w:sz w:val="24"/>
                                  <w:szCs w:val="24"/>
                                  <w:lang w:val="uk-UA"/>
                                </w:rPr>
                              </w:pPr>
                              <w:r w:rsidRPr="000B6DAE">
                                <w:rPr>
                                  <w:rFonts w:ascii="Times New Roman" w:hAnsi="Times New Roman"/>
                                  <w:sz w:val="24"/>
                                  <w:szCs w:val="24"/>
                                  <w:lang w:val="uk-UA"/>
                                </w:rPr>
                                <w:t>Облік витрат лісозаготівлі</w:t>
                              </w:r>
                            </w:p>
                          </w:txbxContent>
                        </wps:txbx>
                        <wps:bodyPr rot="0" vert="horz" wrap="square" lIns="91440" tIns="45720" rIns="91440" bIns="45720" anchor="t" anchorCtr="0" upright="1">
                          <a:noAutofit/>
                        </wps:bodyPr>
                      </wps:wsp>
                      <wps:wsp>
                        <wps:cNvPr id="120" name="Text Box 118"/>
                        <wps:cNvSpPr txBox="1">
                          <a:spLocks noChangeArrowheads="1"/>
                        </wps:cNvSpPr>
                        <wps:spPr bwMode="auto">
                          <a:xfrm>
                            <a:off x="456673" y="1600569"/>
                            <a:ext cx="5524608" cy="343166"/>
                          </a:xfrm>
                          <a:prstGeom prst="rect">
                            <a:avLst/>
                          </a:prstGeom>
                          <a:solidFill>
                            <a:srgbClr val="FFFFFF"/>
                          </a:solidFill>
                          <a:ln w="9525">
                            <a:solidFill>
                              <a:srgbClr val="000000"/>
                            </a:solidFill>
                            <a:miter lim="800000"/>
                            <a:headEnd/>
                            <a:tailEnd/>
                          </a:ln>
                        </wps:spPr>
                        <wps:txbx>
                          <w:txbxContent>
                            <w:p w:rsidR="00E775B8" w:rsidRPr="000B6DAE" w:rsidRDefault="00E775B8" w:rsidP="00E775B8">
                              <w:pPr>
                                <w:jc w:val="center"/>
                                <w:rPr>
                                  <w:rFonts w:ascii="Times New Roman" w:hAnsi="Times New Roman"/>
                                  <w:sz w:val="24"/>
                                  <w:szCs w:val="24"/>
                                  <w:lang w:val="uk-UA"/>
                                </w:rPr>
                              </w:pPr>
                              <w:r w:rsidRPr="000B6DAE">
                                <w:rPr>
                                  <w:rFonts w:ascii="Times New Roman" w:hAnsi="Times New Roman"/>
                                  <w:sz w:val="24"/>
                                  <w:szCs w:val="24"/>
                                  <w:lang w:val="uk-UA"/>
                                </w:rPr>
                                <w:t>Облік транспортних витрат</w:t>
                              </w:r>
                            </w:p>
                          </w:txbxContent>
                        </wps:txbx>
                        <wps:bodyPr rot="0" vert="horz" wrap="square" lIns="91440" tIns="45720" rIns="91440" bIns="45720" anchor="t" anchorCtr="0" upright="1">
                          <a:noAutofit/>
                        </wps:bodyPr>
                      </wps:wsp>
                      <wps:wsp>
                        <wps:cNvPr id="121" name="Line 119"/>
                        <wps:cNvCnPr/>
                        <wps:spPr bwMode="auto">
                          <a:xfrm>
                            <a:off x="0" y="1257403"/>
                            <a:ext cx="456673" cy="8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Line 120"/>
                        <wps:cNvCnPr/>
                        <wps:spPr bwMode="auto">
                          <a:xfrm>
                            <a:off x="0" y="1714958"/>
                            <a:ext cx="45667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88D110B" id="Полотно 123" o:spid="_x0000_s1242" editas="canvas" style="width:498.4pt;height:153.05pt;mso-position-horizontal-relative:char;mso-position-vertical-relative:line" coordsize="63296,19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EXQLwQAAEcaAAAOAAAAZHJzL2Uyb0RvYy54bWzsmW1v2zYQgL8P2H8g9N2xJOsdUYrMjrcB&#10;WVug3Q+gJcoiJpEaSVtOh/33HamXWkkdZMuWoov9QSZN+ni8e3g8UpdvDnWF9kRIyllqORe2hQjL&#10;eE7ZNrV+/bieRRaSCrMcV5yR1Loj0npz9f13l22TEJeXvMqJQCCEyaRtUqtUqknmc5mVpMbygjeE&#10;QWPBRY0VVMV2ngvcgvS6mru2HcxbLvJG8IxICb+uukbrysgvCpKpd0UhiUJVaoFuyjyFeW70c351&#10;iZOtwE1Js14N/A+0qDFlMOgoaoUVRjtBH4iqaSa45IW6yHg950VBM2LmALNx7HuzWWK2x9JMJgPr&#10;DApC6V+Uu9lqvRlf06oCa8xBeqJ/098t+Ifo5opNO3W/mL59n7YBB8pmdKV8noofStwQM3OZZG/3&#10;7wWiOfDleBZiuAaQPpKDQj/wA3IcV3tRjw8dPzTQVR2gAXobj8jmlme/ScT4ssRsS66F4G1JcA4a&#10;OvqfMIvxr50cqYVs2l94DgPhneJG0KEQtbYCOA2BdM8PgnBhoTuj1iKKO5a0Whk0+77rBTbQn0GH&#10;hbdwgsAMhpNBTiOk+pHwGulCaglg1YyD97dSab1wMnTRw0pe0Vw7yVTEdrOsBNpj4HptPr30SbeK&#10;oTa1Yt/1O1OcFGGbz5dE1FTBAq1onVrR2Akn2oA3LAc1caIwrboyqKxJMRbVRuzMqQ6bQ+c+e3TV&#10;hud3YGTBuxUJEQQKJRefLNTCakwt+fsOC2Kh6mcGjoodz9PL11Q8P3ShIo5bNsctmGUgKrWUhbri&#10;UnVLftcIui1hpA4Nxq/BuQU11tYUdFr1EwCaO/1fAGt/wPqWMgJIL7Qrei6X7L3oa6fBREVFm5+G&#10;ifWIgpEAPteNwjDUAnEy0DnAq+GMgGJoBN+dILMCnR4jc4wd2vvPBk7wXc/Vo4yZucBCGWZlgu0f&#10;sR3fRDeRN/Pc4Gbm2avV7Hq99GbB2gn91WK1XK6cP/VcHC8paZ4TplfUEPgd72lBq9+CupA9hv7R&#10;DPOpdGNaMPzwbZS+t0Q68LQXtNNfkrzgHnnef0yeps3ERMeLAicyO/AZPSDm9aEX3kPP/7vo6bU/&#10;CXVhHEde9P8IdUjdNZB+KEEha6lgJ4SdvCY57IgEMm1d6oJ2l5pBfDkHwycn1qeyS0jXHmSXJm07&#10;ShFfPLv0Qyf2TFj+vH9Psku9mUcmszodSF9FdjlmTefscnJoir+AtUkIvybWcJZb2HCem+SlE64X&#10;kPMvzLHqlXM95mRnro+51ofAB+Ha7P5flevAtv3gfBtgjjuP3waMCd+Z6wnXzsB1fxtgYOqZftJt&#10;wIPE2HH9EILpNNh+q5cA58z4xa8JXHeKJIRe2Lefh2ToeLH/yGHt27kaOAN5BCTcYJmXFSb+929W&#10;9OuQ47q55/r8/ufqLwAAAP//AwBQSwMEFAAGAAgAAAAhAKT+26TcAAAABQEAAA8AAABkcnMvZG93&#10;bnJldi54bWxMj71Ow0AQhHsk3uG0SHTknCAMNj5HCOSCgiIxiHbtW2yT+7F8l8R5exaa0Iy0mtXM&#10;N8V6tkYcaAqDdwqWiwQEudbrwXUK3uvq5gFEiOg0Gu9IwYkCrMvLiwJz7Y9uQ4dt7ASHuJCjgj7G&#10;MZcytD1ZDAs/kmPvy08WI59TJ/WERw63Rq6SJJUWB8cNPY703FO72+6tgqre1JW5W719frxUrw3u&#10;huz7/qTU9dX89Agi0hzPz/CLz+hQMlPj904HYRTwkPin7GVZyjMaBbdJugRZFvI/ffkDAAD//wMA&#10;UEsBAi0AFAAGAAgAAAAhALaDOJL+AAAA4QEAABMAAAAAAAAAAAAAAAAAAAAAAFtDb250ZW50X1R5&#10;cGVzXS54bWxQSwECLQAUAAYACAAAACEAOP0h/9YAAACUAQAACwAAAAAAAAAAAAAAAAAvAQAAX3Jl&#10;bHMvLnJlbHNQSwECLQAUAAYACAAAACEAk3BF0C8EAABHGgAADgAAAAAAAAAAAAAAAAAuAgAAZHJz&#10;L2Uyb0RvYy54bWxQSwECLQAUAAYACAAAACEApP7bpNwAAAAFAQAADwAAAAAAAAAAAAAAAACJBgAA&#10;ZHJzL2Rvd25yZXYueG1sUEsFBgAAAAAEAAQA8wAAAJIHAAAAAA==&#10;">
                <v:shape id="_x0000_s1243" type="#_x0000_t75" style="position:absolute;width:63296;height:19437;visibility:visible;mso-wrap-style:square">
                  <v:fill o:detectmouseclick="t"/>
                  <v:path o:connecttype="none"/>
                </v:shape>
                <v:shape id="Text Box 112" o:spid="_x0000_s1244" type="#_x0000_t202" style="position:absolute;left:4566;top:1143;width:55246;height:3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qz4xAAAANwAAAAPAAAAZHJzL2Rvd25yZXYueG1sRE9La8JA&#10;EL4L/Q/LFLyIbrTiI81GitBib9aKXofsmIRmZ9PdNab/vlsoeJuP7znZpjeN6Mj52rKC6SQBQVxY&#10;XXOp4Pj5Ol6B8AFZY2OZFPyQh03+MMgw1fbGH9QdQiliCPsUFVQhtKmUvqjIoJ/YljhyF+sMhghd&#10;KbXDWww3jZwlyUIarDk2VNjStqLi63A1ClbzXXf270/7U7G4NOswWnZv306p4WP/8gwiUB/u4n/3&#10;Tsf50zn8PRMvkPkvAAAA//8DAFBLAQItABQABgAIAAAAIQDb4fbL7gAAAIUBAAATAAAAAAAAAAAA&#10;AAAAAAAAAABbQ29udGVudF9UeXBlc10ueG1sUEsBAi0AFAAGAAgAAAAhAFr0LFu/AAAAFQEAAAsA&#10;AAAAAAAAAAAAAAAAHwEAAF9yZWxzLy5yZWxzUEsBAi0AFAAGAAgAAAAhAFMyrPjEAAAA3AAAAA8A&#10;AAAAAAAAAAAAAAAABwIAAGRycy9kb3ducmV2LnhtbFBLBQYAAAAAAwADALcAAAD4AgAAAAA=&#10;">
                  <v:textbox>
                    <w:txbxContent>
                      <w:p w:rsidR="00E775B8" w:rsidRPr="000B6DAE" w:rsidRDefault="00E775B8" w:rsidP="00E775B8">
                        <w:pPr>
                          <w:jc w:val="center"/>
                          <w:rPr>
                            <w:rFonts w:ascii="Times New Roman" w:hAnsi="Times New Roman"/>
                            <w:sz w:val="24"/>
                            <w:szCs w:val="24"/>
                            <w:lang w:val="uk-UA"/>
                          </w:rPr>
                        </w:pPr>
                        <w:r w:rsidRPr="000B6DAE">
                          <w:rPr>
                            <w:rFonts w:ascii="Times New Roman" w:hAnsi="Times New Roman"/>
                            <w:sz w:val="24"/>
                            <w:szCs w:val="24"/>
                            <w:lang w:val="uk-UA"/>
                          </w:rPr>
                          <w:t>Система бухгалтерського обліку витрат у лісовому господарстві</w:t>
                        </w:r>
                      </w:p>
                    </w:txbxContent>
                  </v:textbox>
                </v:shape>
                <v:line id="Line 113" o:spid="_x0000_s1245" style="position:absolute;flip:x;visibility:visible;mso-wrap-style:square" from="0,2287" to="4566,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7TkxAAAANwAAAAPAAAAZHJzL2Rvd25yZXYueG1sRE9NawIx&#10;EL0L/ocwhV5KzVraoqtRRBB68KItK97GzXSz7GayJqlu/70pFLzN433OfNnbVlzIh9qxgvEoA0Fc&#10;Ol1zpeDrc/M8AREissbWMSn4pQDLxXAwx1y7K+/oso+VSCEcclRgYuxyKUNpyGIYuY44cd/OW4wJ&#10;+kpqj9cUblv5kmXv0mLNqcFgR2tDZbP/sQrkZPt09qvTa1M0h8PUFGXRHbdKPT70qxmISH28i//d&#10;HzrNH7/B3zPpArm4AQAA//8DAFBLAQItABQABgAIAAAAIQDb4fbL7gAAAIUBAAATAAAAAAAAAAAA&#10;AAAAAAAAAABbQ29udGVudF9UeXBlc10ueG1sUEsBAi0AFAAGAAgAAAAhAFr0LFu/AAAAFQEAAAsA&#10;AAAAAAAAAAAAAAAAHwEAAF9yZWxzLy5yZWxzUEsBAi0AFAAGAAgAAAAhANpztOTEAAAA3AAAAA8A&#10;AAAAAAAAAAAAAAAABwIAAGRycy9kb3ducmV2LnhtbFBLBQYAAAAAAwADALcAAAD4AgAAAAA=&#10;"/>
                <v:line id="Line 114" o:spid="_x0000_s1246" style="position:absolute;flip:x;visibility:visible;mso-wrap-style:square" from="0,2287" to="8,1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SqTxAAAANwAAAAPAAAAZHJzL2Rvd25yZXYueG1sRE9NawIx&#10;EL0X+h/CFHopmrUUsatRRBB68FItK72Nm3Gz7GayJlG3/94IQm/zeJ8zW/S2FRfyoXasYDTMQBCX&#10;TtdcKfjZrQcTECEia2wdk4I/CrCYPz/NMNfuyt902cZKpBAOOSowMXa5lKE0ZDEMXUecuKPzFmOC&#10;vpLa4zWF21a+Z9lYWqw5NRjsaGWobLZnq0BONm8nvzx8NEWz33+aoiy6341Sry/9cgoiUh//xQ/3&#10;l07zR2O4P5MukPMbAAAA//8DAFBLAQItABQABgAIAAAAIQDb4fbL7gAAAIUBAAATAAAAAAAAAAAA&#10;AAAAAAAAAABbQ29udGVudF9UeXBlc10ueG1sUEsBAi0AFAAGAAgAAAAhAFr0LFu/AAAAFQEAAAsA&#10;AAAAAAAAAAAAAAAAHwEAAF9yZWxzLy5yZWxzUEsBAi0AFAAGAAgAAAAhACqhKpPEAAAA3AAAAA8A&#10;AAAAAAAAAAAAAAAABwIAAGRycy9kb3ducmV2LnhtbFBLBQYAAAAAAwADALcAAAD4AgAAAAA=&#10;"/>
                <v:line id="Line 115" o:spid="_x0000_s1247" style="position:absolute;visibility:visible;mso-wrap-style:square" from="0,7998" to="4566,8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d7jwwAAANwAAAAPAAAAZHJzL2Rvd25yZXYueG1sRE/JasMw&#10;EL0H+g9iCr0lsnuoEydKKDWBHtpCFnqeWhPL1BoZS3GUv48Khdzm8dZZbaLtxEiDbx0ryGcZCOLa&#10;6ZYbBcfDdjoH4QOyxs4xKbiSh836YbLCUrsL72jch0akEPYlKjAh9KWUvjZk0c9cT5y4kxsshgSH&#10;RuoBLyncdvI5y16kxZZTg8Ge3gzVv/uzVVCYaicLWX0cvqqxzRfxM37/LJR6eoyvSxCBYriL/93v&#10;Os3PC/h7Jl0g1zcAAAD//wMAUEsBAi0AFAAGAAgAAAAhANvh9svuAAAAhQEAABMAAAAAAAAAAAAA&#10;AAAAAAAAAFtDb250ZW50X1R5cGVzXS54bWxQSwECLQAUAAYACAAAACEAWvQsW78AAAAVAQAACwAA&#10;AAAAAAAAAAAAAAAfAQAAX3JlbHMvLnJlbHNQSwECLQAUAAYACAAAACEAgPHe48MAAADcAAAADwAA&#10;AAAAAAAAAAAAAAAHAgAAZHJzL2Rvd25yZXYueG1sUEsFBgAAAAADAAMAtwAAAPcCAAAAAA==&#10;">
                  <v:stroke endarrow="block"/>
                </v:line>
                <v:shape id="Text Box 116" o:spid="_x0000_s1248" type="#_x0000_t202" style="position:absolute;left:4566;top:5719;width:55246;height:4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6b9xgAAANwAAAAPAAAAZHJzL2Rvd25yZXYueG1sRI9Bb8Iw&#10;DIXvSPyHyJN2mUbKQAwKAU2ThuC2sWm7Wo1pqzVOSbJS/j0+TOJm6z2/93m16V2jOgqx9mxgPMpA&#10;ERfe1lwa+Pp8e5yDignZYuOZDFwowmY9HKwwt/7MH9QdUqkkhGOOBqqU2lzrWFTkMI58Syza0QeH&#10;SdZQahvwLOGu0U9ZNtMOa5aGClt6raj4Pfw5A/PprvuJ+8n7dzE7Nov08NxtT8GY+7v+ZQkqUZ9u&#10;5v/rnRX8sdDKMzKBXl8BAAD//wMAUEsBAi0AFAAGAAgAAAAhANvh9svuAAAAhQEAABMAAAAAAAAA&#10;AAAAAAAAAAAAAFtDb250ZW50X1R5cGVzXS54bWxQSwECLQAUAAYACAAAACEAWvQsW78AAAAVAQAA&#10;CwAAAAAAAAAAAAAAAAAfAQAAX3JlbHMvLnJlbHNQSwECLQAUAAYACAAAACEA0n+m/cYAAADcAAAA&#10;DwAAAAAAAAAAAAAAAAAHAgAAZHJzL2Rvd25yZXYueG1sUEsFBgAAAAADAAMAtwAAAPoCAAAAAA==&#10;">
                  <v:textbox>
                    <w:txbxContent>
                      <w:p w:rsidR="00E775B8" w:rsidRPr="000B6DAE" w:rsidRDefault="00E775B8" w:rsidP="00E775B8">
                        <w:pPr>
                          <w:jc w:val="center"/>
                          <w:rPr>
                            <w:rFonts w:ascii="Times New Roman" w:hAnsi="Times New Roman"/>
                            <w:sz w:val="24"/>
                            <w:szCs w:val="24"/>
                            <w:lang w:val="uk-UA"/>
                          </w:rPr>
                        </w:pPr>
                        <w:r w:rsidRPr="000B6DAE">
                          <w:rPr>
                            <w:rFonts w:ascii="Times New Roman" w:hAnsi="Times New Roman"/>
                            <w:sz w:val="24"/>
                            <w:szCs w:val="24"/>
                            <w:lang w:val="uk-UA"/>
                          </w:rPr>
                          <w:t>Облік витрат з біологічними перетвореннями довгострокових біологічних активів лісового господарства</w:t>
                        </w:r>
                      </w:p>
                    </w:txbxContent>
                  </v:textbox>
                </v:shape>
                <v:shape id="Text Box 117" o:spid="_x0000_s1249" type="#_x0000_t202" style="position:absolute;left:4566;top:11430;width:55246;height:3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wNmwwAAANwAAAAPAAAAZHJzL2Rvd25yZXYueG1sRE9Na8JA&#10;EL0L/Q/LFLyI2WiLmugqpdCit9aKXofsmIRmZ9PdbYz/3hUKvc3jfc5q05tGdOR8bVnBJElBEBdW&#10;11wqOHy9jRcgfEDW2FgmBVfysFk/DFaYa3vhT+r2oRQxhH2OCqoQ2lxKX1Rk0Ce2JY7c2TqDIUJX&#10;Su3wEsNNI6dpOpMGa44NFbb0WlHxvf81ChbP2+7kd08fx2J2brIwmnfvP06p4WP/sgQRqA//4j/3&#10;Vsf5kwzuz8QL5PoGAAD//wMAUEsBAi0AFAAGAAgAAAAhANvh9svuAAAAhQEAABMAAAAAAAAAAAAA&#10;AAAAAAAAAFtDb250ZW50X1R5cGVzXS54bWxQSwECLQAUAAYACAAAACEAWvQsW78AAAAVAQAACwAA&#10;AAAAAAAAAAAAAAAfAQAAX3JlbHMvLnJlbHNQSwECLQAUAAYACAAAACEAvTMDZsMAAADcAAAADwAA&#10;AAAAAAAAAAAAAAAHAgAAZHJzL2Rvd25yZXYueG1sUEsFBgAAAAADAAMAtwAAAPcCAAAAAA==&#10;">
                  <v:textbox>
                    <w:txbxContent>
                      <w:p w:rsidR="00E775B8" w:rsidRPr="000B6DAE" w:rsidRDefault="00E775B8" w:rsidP="00E775B8">
                        <w:pPr>
                          <w:jc w:val="center"/>
                          <w:rPr>
                            <w:rFonts w:ascii="Times New Roman" w:hAnsi="Times New Roman"/>
                            <w:sz w:val="24"/>
                            <w:szCs w:val="24"/>
                            <w:lang w:val="uk-UA"/>
                          </w:rPr>
                        </w:pPr>
                        <w:r w:rsidRPr="000B6DAE">
                          <w:rPr>
                            <w:rFonts w:ascii="Times New Roman" w:hAnsi="Times New Roman"/>
                            <w:sz w:val="24"/>
                            <w:szCs w:val="24"/>
                            <w:lang w:val="uk-UA"/>
                          </w:rPr>
                          <w:t>Облік витрат лісозаготівлі</w:t>
                        </w:r>
                      </w:p>
                    </w:txbxContent>
                  </v:textbox>
                </v:shape>
                <v:shape id="Text Box 118" o:spid="_x0000_s1250" type="#_x0000_t202" style="position:absolute;left:4566;top:16005;width:55246;height:3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WBGxgAAANwAAAAPAAAAZHJzL2Rvd25yZXYueG1sRI9Bb8Iw&#10;DIXvk/YfIiNxmUY6hoB1BDQhMcFtg2m7Wo1pKxqnS0Ip/x4fJu1m6z2/93mx6l2jOgqx9mzgaZSB&#10;Ii68rbk08HXYPM5BxYRssfFMBq4UYbW8v1tgbv2FP6nbp1JJCMccDVQptbnWsajIYRz5lli0ow8O&#10;k6yh1DbgRcJdo8dZNtUOa5aGCltaV1Sc9mdnYD7Zdj9x9/zxXUyPzUt6mHXvv8GY4aB/ewWVqE//&#10;5r/rrRX8seDLMzKBXt4AAAD//wMAUEsBAi0AFAAGAAgAAAAhANvh9svuAAAAhQEAABMAAAAAAAAA&#10;AAAAAAAAAAAAAFtDb250ZW50X1R5cGVzXS54bWxQSwECLQAUAAYACAAAACEAWvQsW78AAAAVAQAA&#10;CwAAAAAAAAAAAAAAAAAfAQAAX3JlbHMvLnJlbHNQSwECLQAUAAYACAAAACEA4mVgRsYAAADcAAAA&#10;DwAAAAAAAAAAAAAAAAAHAgAAZHJzL2Rvd25yZXYueG1sUEsFBgAAAAADAAMAtwAAAPoCAAAAAA==&#10;">
                  <v:textbox>
                    <w:txbxContent>
                      <w:p w:rsidR="00E775B8" w:rsidRPr="000B6DAE" w:rsidRDefault="00E775B8" w:rsidP="00E775B8">
                        <w:pPr>
                          <w:jc w:val="center"/>
                          <w:rPr>
                            <w:rFonts w:ascii="Times New Roman" w:hAnsi="Times New Roman"/>
                            <w:sz w:val="24"/>
                            <w:szCs w:val="24"/>
                            <w:lang w:val="uk-UA"/>
                          </w:rPr>
                        </w:pPr>
                        <w:r w:rsidRPr="000B6DAE">
                          <w:rPr>
                            <w:rFonts w:ascii="Times New Roman" w:hAnsi="Times New Roman"/>
                            <w:sz w:val="24"/>
                            <w:szCs w:val="24"/>
                            <w:lang w:val="uk-UA"/>
                          </w:rPr>
                          <w:t>Облік транспортних витрат</w:t>
                        </w:r>
                      </w:p>
                    </w:txbxContent>
                  </v:textbox>
                </v:shape>
                <v:line id="Line 119" o:spid="_x0000_s1251" style="position:absolute;visibility:visible;mso-wrap-style:square" from="0,12574" to="4566,12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CmxwgAAANwAAAAPAAAAZHJzL2Rvd25yZXYueG1sRE9LawIx&#10;EL4X/A9hhN5qdj3UujWKuAg91IIPPE83083SzWTZxDX+eyMUepuP7zmLVbStGKj3jWMF+SQDQVw5&#10;3XCt4HTcvryB8AFZY+uYFNzIw2o5elpgod2V9zQcQi1SCPsCFZgQukJKXxmy6CeuI07cj+sthgT7&#10;WuoerynctnKaZa/SYsOpwWBHG0PV7+FiFcxMuZczWX4ev8qhyedxF8/fc6Wex3H9DiJQDP/iP/eH&#10;TvOnOTyeSRfI5R0AAP//AwBQSwECLQAUAAYACAAAACEA2+H2y+4AAACFAQAAEwAAAAAAAAAAAAAA&#10;AAAAAAAAW0NvbnRlbnRfVHlwZXNdLnhtbFBLAQItABQABgAIAAAAIQBa9CxbvwAAABUBAAALAAAA&#10;AAAAAAAAAAAAAB8BAABfcmVscy8ucmVsc1BLAQItABQABgAIAAAAIQCuOCmxwgAAANwAAAAPAAAA&#10;AAAAAAAAAAAAAAcCAABkcnMvZG93bnJldi54bWxQSwUGAAAAAAMAAwC3AAAA9gIAAAAA&#10;">
                  <v:stroke endarrow="block"/>
                </v:line>
                <v:line id="Line 120" o:spid="_x0000_s1252" style="position:absolute;visibility:visible;mso-wrap-style:square" from="0,17149" to="4566,1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rfGwgAAANwAAAAPAAAAZHJzL2Rvd25yZXYueG1sRE9NawIx&#10;EL0X/A9hBG816x60rkYRl4IHW1BLz+Nm3CxuJssmXdN/3xQKvc3jfc56G20rBup941jBbJqBIK6c&#10;brhW8HF5fX4B4QOyxtYxKfgmD9vN6GmNhXYPPtFwDrVIIewLVGBC6AopfWXIop+6jjhxN9dbDAn2&#10;tdQ9PlK4bWWeZXNpseHUYLCjvaHqfv6yChamPMmFLI+X93JoZsv4Fj+vS6Um47hbgQgUw7/4z33Q&#10;aX6ew+8z6QK5+QEAAP//AwBQSwECLQAUAAYACAAAACEA2+H2y+4AAACFAQAAEwAAAAAAAAAAAAAA&#10;AAAAAAAAW0NvbnRlbnRfVHlwZXNdLnhtbFBLAQItABQABgAIAAAAIQBa9CxbvwAAABUBAAALAAAA&#10;AAAAAAAAAAAAAB8BAABfcmVscy8ucmVsc1BLAQItABQABgAIAAAAIQBe6rfGwgAAANwAAAAPAAAA&#10;AAAAAAAAAAAAAAcCAABkcnMvZG93bnJldi54bWxQSwUGAAAAAAMAAwC3AAAA9gIAAAAA&#10;">
                  <v:stroke endarrow="block"/>
                </v:line>
                <w10:anchorlock/>
              </v:group>
            </w:pict>
          </mc:Fallback>
        </mc:AlternateContent>
      </w:r>
    </w:p>
    <w:p w:rsidR="00E775B8" w:rsidRPr="006D15B6" w:rsidRDefault="00E775B8" w:rsidP="00E775B8">
      <w:pPr>
        <w:spacing w:after="0" w:line="360" w:lineRule="auto"/>
        <w:jc w:val="center"/>
        <w:rPr>
          <w:rFonts w:ascii="Times New Roman" w:hAnsi="Times New Roman"/>
          <w:i/>
          <w:sz w:val="28"/>
          <w:szCs w:val="28"/>
          <w:lang w:val="uk-UA"/>
        </w:rPr>
      </w:pPr>
      <w:r w:rsidRPr="006D15B6">
        <w:rPr>
          <w:rFonts w:ascii="Times New Roman" w:hAnsi="Times New Roman"/>
          <w:i/>
          <w:sz w:val="28"/>
          <w:szCs w:val="28"/>
          <w:lang w:val="uk-UA"/>
        </w:rPr>
        <w:t>Рис. 3.</w:t>
      </w:r>
      <w:r w:rsidR="0016088C">
        <w:rPr>
          <w:rFonts w:ascii="Times New Roman" w:hAnsi="Times New Roman"/>
          <w:i/>
          <w:sz w:val="28"/>
          <w:szCs w:val="28"/>
          <w:lang w:val="uk-UA"/>
        </w:rPr>
        <w:t>2</w:t>
      </w:r>
      <w:r w:rsidRPr="006D15B6">
        <w:rPr>
          <w:rFonts w:ascii="Times New Roman" w:hAnsi="Times New Roman"/>
          <w:i/>
          <w:sz w:val="28"/>
          <w:szCs w:val="28"/>
          <w:lang w:val="uk-UA"/>
        </w:rPr>
        <w:t xml:space="preserve"> Система бухгалтерського обліку витрат у лісовому господарстві</w:t>
      </w:r>
    </w:p>
    <w:p w:rsidR="00E775B8" w:rsidRPr="006D15B6" w:rsidRDefault="00E775B8" w:rsidP="00E775B8">
      <w:pPr>
        <w:spacing w:after="0" w:line="360" w:lineRule="auto"/>
        <w:ind w:firstLine="709"/>
        <w:jc w:val="both"/>
        <w:rPr>
          <w:rFonts w:ascii="Times New Roman" w:hAnsi="Times New Roman"/>
          <w:sz w:val="28"/>
          <w:szCs w:val="28"/>
          <w:lang w:val="uk-UA"/>
        </w:rPr>
      </w:pPr>
      <w:r w:rsidRPr="006D15B6">
        <w:rPr>
          <w:rFonts w:ascii="Times New Roman" w:hAnsi="Times New Roman"/>
          <w:sz w:val="28"/>
          <w:szCs w:val="28"/>
          <w:lang w:val="uk-UA"/>
        </w:rPr>
        <w:t xml:space="preserve">Джерело: </w:t>
      </w:r>
      <w:r w:rsidRPr="006D15B6">
        <w:rPr>
          <w:rFonts w:ascii="Times New Roman" w:hAnsi="Times New Roman"/>
          <w:bCs/>
          <w:sz w:val="28"/>
          <w:szCs w:val="28"/>
          <w:lang w:val="uk-UA"/>
        </w:rPr>
        <w:t xml:space="preserve">узагальнено автором за </w:t>
      </w:r>
      <w:r w:rsidRPr="004C552E">
        <w:rPr>
          <w:rFonts w:ascii="Times New Roman" w:hAnsi="Times New Roman"/>
          <w:bCs/>
          <w:sz w:val="28"/>
          <w:szCs w:val="28"/>
          <w:lang w:val="uk-UA"/>
        </w:rPr>
        <w:t>[</w:t>
      </w:r>
      <w:r w:rsidRPr="006D15B6">
        <w:rPr>
          <w:rFonts w:ascii="Times New Roman" w:hAnsi="Times New Roman"/>
          <w:bCs/>
          <w:sz w:val="28"/>
          <w:szCs w:val="28"/>
          <w:lang w:val="uk-UA"/>
        </w:rPr>
        <w:t>11</w:t>
      </w:r>
      <w:r w:rsidRPr="004C552E">
        <w:rPr>
          <w:rFonts w:ascii="Times New Roman" w:hAnsi="Times New Roman"/>
          <w:bCs/>
          <w:sz w:val="28"/>
          <w:szCs w:val="28"/>
          <w:lang w:val="uk-UA"/>
        </w:rPr>
        <w:t>]</w:t>
      </w:r>
    </w:p>
    <w:p w:rsidR="00E775B8" w:rsidRDefault="00E775B8" w:rsidP="007F6AEA">
      <w:pPr>
        <w:spacing w:after="0" w:line="360" w:lineRule="auto"/>
        <w:ind w:firstLine="709"/>
        <w:jc w:val="both"/>
        <w:rPr>
          <w:rFonts w:ascii="Times New Roman" w:hAnsi="Times New Roman"/>
          <w:sz w:val="28"/>
          <w:szCs w:val="28"/>
          <w:lang w:val="uk-UA"/>
        </w:rPr>
      </w:pPr>
    </w:p>
    <w:p w:rsidR="007F6AEA" w:rsidRPr="006D15B6" w:rsidRDefault="00700B33" w:rsidP="007F6AE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Відповідно до чинного законодавства, к</w:t>
      </w:r>
      <w:r w:rsidR="007F6AEA" w:rsidRPr="006D15B6">
        <w:rPr>
          <w:rFonts w:ascii="Times New Roman" w:hAnsi="Times New Roman"/>
          <w:sz w:val="28"/>
          <w:szCs w:val="28"/>
          <w:lang w:val="uk-UA"/>
        </w:rPr>
        <w:t>ожного місяця сума витрат на утримання лісових насаджень, що накопичуються за дебетом субрахунку 231 "Витрати на утримання незрілих довгострокових біологічних активів, які оцінюються за первісною вартістю" списується на рахунок 166 "Незрілі довгострокові біологічні активи, які оцінюються за первісною вартістю" [</w:t>
      </w:r>
      <w:r w:rsidR="00C9710C" w:rsidRPr="006D15B6">
        <w:rPr>
          <w:rFonts w:ascii="Times New Roman" w:hAnsi="Times New Roman"/>
          <w:sz w:val="28"/>
          <w:szCs w:val="28"/>
          <w:lang w:val="uk-UA"/>
        </w:rPr>
        <w:t>7</w:t>
      </w:r>
      <w:r w:rsidR="007F6AEA" w:rsidRPr="006D15B6">
        <w:rPr>
          <w:rFonts w:ascii="Times New Roman" w:hAnsi="Times New Roman"/>
          <w:sz w:val="28"/>
          <w:szCs w:val="28"/>
          <w:lang w:val="uk-UA"/>
        </w:rPr>
        <w:t xml:space="preserve">]. </w:t>
      </w:r>
    </w:p>
    <w:p w:rsidR="007F6AEA" w:rsidRPr="006D15B6" w:rsidRDefault="007F6AEA" w:rsidP="007F6AEA">
      <w:pPr>
        <w:spacing w:after="0" w:line="360" w:lineRule="auto"/>
        <w:ind w:firstLine="709"/>
        <w:jc w:val="both"/>
        <w:rPr>
          <w:rFonts w:ascii="Times New Roman" w:hAnsi="Times New Roman"/>
          <w:sz w:val="28"/>
          <w:szCs w:val="28"/>
          <w:lang w:val="uk-UA"/>
        </w:rPr>
      </w:pPr>
      <w:r w:rsidRPr="006D15B6">
        <w:rPr>
          <w:rFonts w:ascii="Times New Roman" w:hAnsi="Times New Roman"/>
          <w:sz w:val="28"/>
          <w:szCs w:val="28"/>
          <w:lang w:val="uk-UA"/>
        </w:rPr>
        <w:t xml:space="preserve">У момент дозрівання лісових насаджень відбувається їх переведення за первісною вартістю з кредиту рахунку 166 "Незрілі довгострокові біологічні активи, які оцінюються за первісною вартістю" на дебет рахунку 162 "Довгострокові біологічні активи рослинництва, які оцінені за первісною вартістю". Щомісяця подальше нагромадження витрат для утримання лісових насаджень відображається </w:t>
      </w:r>
      <w:r w:rsidRPr="006D15B6">
        <w:rPr>
          <w:rFonts w:ascii="Times New Roman" w:hAnsi="Times New Roman"/>
          <w:sz w:val="28"/>
          <w:szCs w:val="28"/>
          <w:lang w:val="uk-UA"/>
        </w:rPr>
        <w:lastRenderedPageBreak/>
        <w:t>на рахунку 232 "Витрати на утримання довгострокових біологічних активів, які оцінені за первісною вартістю"</w:t>
      </w:r>
      <w:r w:rsidR="00C9710C" w:rsidRPr="006D15B6">
        <w:rPr>
          <w:rFonts w:ascii="Times New Roman" w:hAnsi="Times New Roman"/>
          <w:sz w:val="28"/>
          <w:szCs w:val="28"/>
          <w:lang w:val="uk-UA"/>
        </w:rPr>
        <w:t xml:space="preserve"> [7]</w:t>
      </w:r>
      <w:r w:rsidRPr="006D15B6">
        <w:rPr>
          <w:rFonts w:ascii="Times New Roman" w:hAnsi="Times New Roman"/>
          <w:sz w:val="28"/>
          <w:szCs w:val="28"/>
          <w:lang w:val="uk-UA"/>
        </w:rPr>
        <w:t xml:space="preserve">. </w:t>
      </w:r>
    </w:p>
    <w:p w:rsidR="007F6AEA" w:rsidRPr="006D15B6" w:rsidRDefault="007F6AEA" w:rsidP="007F6AEA">
      <w:pPr>
        <w:spacing w:after="0" w:line="360" w:lineRule="auto"/>
        <w:ind w:firstLine="709"/>
        <w:jc w:val="both"/>
        <w:rPr>
          <w:rFonts w:ascii="Times New Roman" w:hAnsi="Times New Roman"/>
          <w:sz w:val="28"/>
          <w:szCs w:val="28"/>
          <w:lang w:val="uk-UA"/>
        </w:rPr>
      </w:pPr>
      <w:r w:rsidRPr="006D15B6">
        <w:rPr>
          <w:rFonts w:ascii="Times New Roman" w:hAnsi="Times New Roman"/>
          <w:sz w:val="28"/>
          <w:szCs w:val="28"/>
          <w:lang w:val="uk-UA"/>
        </w:rPr>
        <w:t>В основній діяльності підприємства лісового господарства використовують різну техніку, за допомогою якої здійснюють перевезення деревини, що потребує своєчасного та достовірного обліку транспортних витрат</w:t>
      </w:r>
      <w:r w:rsidR="00C9710C" w:rsidRPr="006D15B6">
        <w:rPr>
          <w:rFonts w:ascii="Times New Roman" w:hAnsi="Times New Roman"/>
          <w:sz w:val="28"/>
          <w:szCs w:val="28"/>
          <w:lang w:val="uk-UA"/>
        </w:rPr>
        <w:t xml:space="preserve">. </w:t>
      </w:r>
    </w:p>
    <w:p w:rsidR="007F6AEA" w:rsidRPr="006D15B6" w:rsidRDefault="007F6AEA" w:rsidP="007F6AEA">
      <w:pPr>
        <w:spacing w:after="0" w:line="360" w:lineRule="auto"/>
        <w:ind w:firstLine="709"/>
        <w:jc w:val="both"/>
        <w:rPr>
          <w:rFonts w:ascii="Times New Roman" w:hAnsi="Times New Roman"/>
          <w:sz w:val="28"/>
          <w:szCs w:val="28"/>
          <w:lang w:val="uk-UA"/>
        </w:rPr>
      </w:pPr>
      <w:r w:rsidRPr="006D15B6">
        <w:rPr>
          <w:rFonts w:ascii="Times New Roman" w:hAnsi="Times New Roman"/>
          <w:sz w:val="28"/>
          <w:szCs w:val="28"/>
          <w:lang w:val="uk-UA"/>
        </w:rPr>
        <w:t>Основні господарські операції з обліку витрат виробництва та кореспондуючі рахунки за ними наведені у табл. 3.1.</w:t>
      </w:r>
    </w:p>
    <w:p w:rsidR="007F6AEA" w:rsidRPr="006D15B6" w:rsidRDefault="007F6AEA" w:rsidP="007F6AEA">
      <w:pPr>
        <w:spacing w:after="0" w:line="360" w:lineRule="auto"/>
        <w:ind w:firstLine="540"/>
        <w:jc w:val="right"/>
        <w:rPr>
          <w:rFonts w:ascii="Times New Roman" w:hAnsi="Times New Roman"/>
          <w:i/>
          <w:sz w:val="28"/>
          <w:szCs w:val="28"/>
          <w:lang w:val="uk-UA"/>
        </w:rPr>
      </w:pPr>
      <w:r w:rsidRPr="006D15B6">
        <w:rPr>
          <w:rFonts w:ascii="Times New Roman" w:hAnsi="Times New Roman"/>
          <w:i/>
          <w:spacing w:val="-4"/>
          <w:sz w:val="28"/>
          <w:szCs w:val="28"/>
          <w:lang w:val="uk-UA"/>
        </w:rPr>
        <w:t>Таблиця 3.1</w:t>
      </w:r>
    </w:p>
    <w:p w:rsidR="007F6AEA" w:rsidRPr="006D15B6" w:rsidRDefault="007F6AEA" w:rsidP="007F6AEA">
      <w:pPr>
        <w:spacing w:after="0" w:line="360" w:lineRule="auto"/>
        <w:jc w:val="center"/>
        <w:rPr>
          <w:rFonts w:ascii="Times New Roman" w:hAnsi="Times New Roman"/>
          <w:sz w:val="28"/>
          <w:szCs w:val="28"/>
          <w:lang w:val="uk-UA"/>
        </w:rPr>
      </w:pPr>
      <w:r w:rsidRPr="006D15B6">
        <w:rPr>
          <w:rFonts w:ascii="Times New Roman" w:hAnsi="Times New Roman"/>
          <w:bCs/>
          <w:spacing w:val="10"/>
          <w:sz w:val="28"/>
          <w:szCs w:val="28"/>
          <w:lang w:val="uk-UA"/>
        </w:rPr>
        <w:t>Порядок відображення на рахунках бухгалтерського обліку в</w:t>
      </w:r>
      <w:r w:rsidRPr="006D15B6">
        <w:rPr>
          <w:rFonts w:ascii="Times New Roman" w:hAnsi="Times New Roman"/>
          <w:spacing w:val="-4"/>
          <w:sz w:val="28"/>
          <w:szCs w:val="28"/>
          <w:lang w:val="uk-UA"/>
        </w:rPr>
        <w:t xml:space="preserve">итрат виробництва </w:t>
      </w:r>
      <w:r w:rsidRPr="006D15B6">
        <w:rPr>
          <w:rFonts w:ascii="Times New Roman" w:hAnsi="Times New Roman"/>
          <w:sz w:val="28"/>
          <w:szCs w:val="28"/>
          <w:lang w:val="uk-UA"/>
        </w:rPr>
        <w:t>лісогосподарського підприємства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6660"/>
        <w:gridCol w:w="914"/>
        <w:gridCol w:w="891"/>
        <w:gridCol w:w="1201"/>
      </w:tblGrid>
      <w:tr w:rsidR="006D15B6" w:rsidRPr="006D15B6" w:rsidTr="00F76657">
        <w:tc>
          <w:tcPr>
            <w:tcW w:w="540" w:type="dxa"/>
            <w:vMerge w:val="restart"/>
            <w:vAlign w:val="center"/>
          </w:tcPr>
          <w:p w:rsidR="007F6AEA" w:rsidRPr="006D15B6" w:rsidRDefault="007F6AEA" w:rsidP="00F76657">
            <w:pPr>
              <w:spacing w:after="0" w:line="240" w:lineRule="auto"/>
              <w:jc w:val="center"/>
              <w:rPr>
                <w:rFonts w:ascii="Times New Roman" w:hAnsi="Times New Roman"/>
                <w:sz w:val="24"/>
                <w:szCs w:val="24"/>
                <w:lang w:val="uk-UA"/>
              </w:rPr>
            </w:pPr>
            <w:r w:rsidRPr="006D15B6">
              <w:rPr>
                <w:rFonts w:ascii="Times New Roman" w:hAnsi="Times New Roman"/>
                <w:sz w:val="24"/>
                <w:szCs w:val="24"/>
                <w:lang w:val="uk-UA"/>
              </w:rPr>
              <w:t>№</w:t>
            </w:r>
          </w:p>
          <w:p w:rsidR="007F6AEA" w:rsidRPr="006D15B6" w:rsidRDefault="007F6AEA" w:rsidP="00F76657">
            <w:pPr>
              <w:spacing w:after="0" w:line="240" w:lineRule="auto"/>
              <w:jc w:val="center"/>
              <w:rPr>
                <w:rFonts w:ascii="Times New Roman" w:hAnsi="Times New Roman"/>
                <w:sz w:val="24"/>
                <w:szCs w:val="24"/>
                <w:lang w:val="uk-UA"/>
              </w:rPr>
            </w:pPr>
            <w:r w:rsidRPr="006D15B6">
              <w:rPr>
                <w:rFonts w:ascii="Times New Roman" w:hAnsi="Times New Roman"/>
                <w:sz w:val="24"/>
                <w:szCs w:val="24"/>
                <w:lang w:val="uk-UA"/>
              </w:rPr>
              <w:t>п/п</w:t>
            </w:r>
          </w:p>
        </w:tc>
        <w:tc>
          <w:tcPr>
            <w:tcW w:w="6660" w:type="dxa"/>
            <w:vMerge w:val="restart"/>
            <w:vAlign w:val="center"/>
          </w:tcPr>
          <w:p w:rsidR="007F6AEA" w:rsidRPr="006D15B6" w:rsidRDefault="007F6AEA" w:rsidP="00F76657">
            <w:pPr>
              <w:spacing w:after="0" w:line="240" w:lineRule="auto"/>
              <w:jc w:val="center"/>
              <w:rPr>
                <w:rFonts w:ascii="Times New Roman" w:hAnsi="Times New Roman"/>
                <w:sz w:val="24"/>
                <w:szCs w:val="24"/>
                <w:lang w:val="uk-UA"/>
              </w:rPr>
            </w:pPr>
            <w:r w:rsidRPr="006D15B6">
              <w:rPr>
                <w:rFonts w:ascii="Times New Roman" w:hAnsi="Times New Roman"/>
                <w:sz w:val="24"/>
                <w:szCs w:val="24"/>
                <w:lang w:val="uk-UA"/>
              </w:rPr>
              <w:t>Зміст господарської операції</w:t>
            </w:r>
          </w:p>
        </w:tc>
        <w:tc>
          <w:tcPr>
            <w:tcW w:w="1805" w:type="dxa"/>
            <w:gridSpan w:val="2"/>
            <w:vAlign w:val="center"/>
          </w:tcPr>
          <w:p w:rsidR="007F6AEA" w:rsidRPr="006D15B6" w:rsidRDefault="007F6AEA" w:rsidP="00F76657">
            <w:pPr>
              <w:spacing w:after="0" w:line="240" w:lineRule="auto"/>
              <w:jc w:val="center"/>
              <w:rPr>
                <w:rFonts w:ascii="Times New Roman" w:hAnsi="Times New Roman"/>
                <w:sz w:val="24"/>
                <w:szCs w:val="24"/>
                <w:lang w:val="uk-UA"/>
              </w:rPr>
            </w:pPr>
            <w:r w:rsidRPr="006D15B6">
              <w:rPr>
                <w:rFonts w:ascii="Times New Roman" w:hAnsi="Times New Roman"/>
                <w:sz w:val="24"/>
                <w:szCs w:val="24"/>
                <w:lang w:val="uk-UA"/>
              </w:rPr>
              <w:t>Кореспонденція рахунків</w:t>
            </w:r>
          </w:p>
        </w:tc>
        <w:tc>
          <w:tcPr>
            <w:tcW w:w="1201" w:type="dxa"/>
            <w:vMerge w:val="restart"/>
            <w:vAlign w:val="center"/>
          </w:tcPr>
          <w:p w:rsidR="007F6AEA" w:rsidRPr="006D15B6" w:rsidRDefault="007F6AEA" w:rsidP="00F76657">
            <w:pPr>
              <w:spacing w:after="0" w:line="240" w:lineRule="auto"/>
              <w:jc w:val="center"/>
              <w:rPr>
                <w:rFonts w:ascii="Times New Roman" w:hAnsi="Times New Roman"/>
                <w:sz w:val="24"/>
                <w:szCs w:val="24"/>
                <w:lang w:val="uk-UA"/>
              </w:rPr>
            </w:pPr>
            <w:r w:rsidRPr="006D15B6">
              <w:rPr>
                <w:rFonts w:ascii="Times New Roman" w:hAnsi="Times New Roman"/>
                <w:sz w:val="24"/>
                <w:szCs w:val="24"/>
                <w:lang w:val="uk-UA"/>
              </w:rPr>
              <w:t>Сума, грн</w:t>
            </w:r>
          </w:p>
        </w:tc>
      </w:tr>
      <w:tr w:rsidR="006D15B6" w:rsidRPr="006D15B6" w:rsidTr="00F76657">
        <w:tc>
          <w:tcPr>
            <w:tcW w:w="540" w:type="dxa"/>
            <w:vMerge/>
            <w:vAlign w:val="center"/>
          </w:tcPr>
          <w:p w:rsidR="007F6AEA" w:rsidRPr="006D15B6" w:rsidRDefault="007F6AEA" w:rsidP="00F76657">
            <w:pPr>
              <w:spacing w:after="0" w:line="240" w:lineRule="auto"/>
              <w:rPr>
                <w:rFonts w:ascii="Times New Roman" w:hAnsi="Times New Roman"/>
                <w:sz w:val="24"/>
                <w:szCs w:val="24"/>
                <w:lang w:val="uk-UA"/>
              </w:rPr>
            </w:pPr>
          </w:p>
        </w:tc>
        <w:tc>
          <w:tcPr>
            <w:tcW w:w="6660" w:type="dxa"/>
            <w:vMerge/>
            <w:vAlign w:val="center"/>
          </w:tcPr>
          <w:p w:rsidR="007F6AEA" w:rsidRPr="006D15B6" w:rsidRDefault="007F6AEA" w:rsidP="00F76657">
            <w:pPr>
              <w:spacing w:after="0" w:line="240" w:lineRule="auto"/>
              <w:rPr>
                <w:rFonts w:ascii="Times New Roman" w:hAnsi="Times New Roman"/>
                <w:sz w:val="24"/>
                <w:szCs w:val="24"/>
                <w:lang w:val="uk-UA"/>
              </w:rPr>
            </w:pPr>
          </w:p>
        </w:tc>
        <w:tc>
          <w:tcPr>
            <w:tcW w:w="914" w:type="dxa"/>
          </w:tcPr>
          <w:p w:rsidR="007F6AEA" w:rsidRPr="006D15B6" w:rsidRDefault="007F6AEA" w:rsidP="00F76657">
            <w:pPr>
              <w:spacing w:after="0" w:line="240" w:lineRule="auto"/>
              <w:jc w:val="center"/>
              <w:rPr>
                <w:rFonts w:ascii="Times New Roman" w:hAnsi="Times New Roman"/>
                <w:sz w:val="24"/>
                <w:szCs w:val="24"/>
                <w:lang w:val="uk-UA"/>
              </w:rPr>
            </w:pPr>
            <w:r w:rsidRPr="006D15B6">
              <w:rPr>
                <w:rFonts w:ascii="Times New Roman" w:hAnsi="Times New Roman"/>
                <w:sz w:val="24"/>
                <w:szCs w:val="24"/>
                <w:lang w:val="uk-UA"/>
              </w:rPr>
              <w:t>Д</w:t>
            </w:r>
          </w:p>
        </w:tc>
        <w:tc>
          <w:tcPr>
            <w:tcW w:w="891" w:type="dxa"/>
          </w:tcPr>
          <w:p w:rsidR="007F6AEA" w:rsidRPr="006D15B6" w:rsidRDefault="007F6AEA" w:rsidP="00F76657">
            <w:pPr>
              <w:spacing w:after="0" w:line="240" w:lineRule="auto"/>
              <w:jc w:val="center"/>
              <w:rPr>
                <w:rFonts w:ascii="Times New Roman" w:hAnsi="Times New Roman"/>
                <w:sz w:val="24"/>
                <w:szCs w:val="24"/>
                <w:lang w:val="uk-UA"/>
              </w:rPr>
            </w:pPr>
            <w:r w:rsidRPr="006D15B6">
              <w:rPr>
                <w:rFonts w:ascii="Times New Roman" w:hAnsi="Times New Roman"/>
                <w:sz w:val="24"/>
                <w:szCs w:val="24"/>
                <w:lang w:val="uk-UA"/>
              </w:rPr>
              <w:t>К</w:t>
            </w:r>
          </w:p>
        </w:tc>
        <w:tc>
          <w:tcPr>
            <w:tcW w:w="1201" w:type="dxa"/>
            <w:vMerge/>
            <w:vAlign w:val="center"/>
          </w:tcPr>
          <w:p w:rsidR="007F6AEA" w:rsidRPr="006D15B6" w:rsidRDefault="007F6AEA" w:rsidP="00F76657">
            <w:pPr>
              <w:spacing w:after="0" w:line="240" w:lineRule="auto"/>
              <w:rPr>
                <w:rFonts w:ascii="Times New Roman" w:hAnsi="Times New Roman"/>
                <w:sz w:val="24"/>
                <w:szCs w:val="24"/>
                <w:lang w:val="uk-UA"/>
              </w:rPr>
            </w:pPr>
          </w:p>
        </w:tc>
      </w:tr>
      <w:tr w:rsidR="006D15B6" w:rsidRPr="006D15B6" w:rsidTr="00F76657">
        <w:tc>
          <w:tcPr>
            <w:tcW w:w="540" w:type="dxa"/>
            <w:vAlign w:val="center"/>
          </w:tcPr>
          <w:p w:rsidR="007F6AEA" w:rsidRPr="006D15B6" w:rsidRDefault="007F6AEA" w:rsidP="00F76657">
            <w:pPr>
              <w:spacing w:after="0" w:line="240" w:lineRule="auto"/>
              <w:jc w:val="center"/>
              <w:rPr>
                <w:rFonts w:ascii="Times New Roman" w:hAnsi="Times New Roman"/>
                <w:sz w:val="24"/>
                <w:szCs w:val="24"/>
                <w:lang w:val="uk-UA"/>
              </w:rPr>
            </w:pPr>
            <w:r w:rsidRPr="006D15B6">
              <w:rPr>
                <w:rFonts w:ascii="Times New Roman" w:hAnsi="Times New Roman"/>
                <w:sz w:val="24"/>
                <w:szCs w:val="24"/>
                <w:lang w:val="uk-UA"/>
              </w:rPr>
              <w:t>1</w:t>
            </w:r>
          </w:p>
        </w:tc>
        <w:tc>
          <w:tcPr>
            <w:tcW w:w="6660" w:type="dxa"/>
          </w:tcPr>
          <w:p w:rsidR="007F6AEA" w:rsidRPr="006D15B6" w:rsidRDefault="007F6AEA" w:rsidP="00F76657">
            <w:pPr>
              <w:spacing w:after="0" w:line="240" w:lineRule="auto"/>
              <w:ind w:firstLine="72"/>
              <w:rPr>
                <w:rFonts w:ascii="Times New Roman" w:hAnsi="Times New Roman"/>
                <w:sz w:val="24"/>
                <w:szCs w:val="24"/>
                <w:lang w:val="uk-UA"/>
              </w:rPr>
            </w:pPr>
            <w:r w:rsidRPr="006D15B6">
              <w:rPr>
                <w:rFonts w:ascii="Times New Roman" w:hAnsi="Times New Roman"/>
                <w:sz w:val="24"/>
                <w:szCs w:val="24"/>
                <w:lang w:val="uk-UA"/>
              </w:rPr>
              <w:t>Одержано ТМЦ від постачальників</w:t>
            </w:r>
          </w:p>
        </w:tc>
        <w:tc>
          <w:tcPr>
            <w:tcW w:w="914" w:type="dxa"/>
          </w:tcPr>
          <w:p w:rsidR="007F6AEA" w:rsidRPr="006D15B6" w:rsidRDefault="007F6AEA" w:rsidP="00F76657">
            <w:pPr>
              <w:spacing w:after="0" w:line="240" w:lineRule="auto"/>
              <w:jc w:val="center"/>
              <w:rPr>
                <w:rFonts w:ascii="Times New Roman" w:hAnsi="Times New Roman"/>
                <w:sz w:val="24"/>
                <w:szCs w:val="24"/>
                <w:lang w:val="uk-UA"/>
              </w:rPr>
            </w:pPr>
            <w:r w:rsidRPr="006D15B6">
              <w:rPr>
                <w:rFonts w:ascii="Times New Roman" w:hAnsi="Times New Roman"/>
                <w:sz w:val="24"/>
                <w:szCs w:val="24"/>
                <w:lang w:val="uk-UA"/>
              </w:rPr>
              <w:t>20</w:t>
            </w:r>
          </w:p>
        </w:tc>
        <w:tc>
          <w:tcPr>
            <w:tcW w:w="891" w:type="dxa"/>
          </w:tcPr>
          <w:p w:rsidR="007F6AEA" w:rsidRPr="006D15B6" w:rsidRDefault="007F6AEA" w:rsidP="00F76657">
            <w:pPr>
              <w:spacing w:after="0" w:line="240" w:lineRule="auto"/>
              <w:jc w:val="center"/>
              <w:rPr>
                <w:rFonts w:ascii="Times New Roman" w:hAnsi="Times New Roman"/>
                <w:sz w:val="24"/>
                <w:szCs w:val="24"/>
                <w:lang w:val="uk-UA"/>
              </w:rPr>
            </w:pPr>
            <w:r w:rsidRPr="006D15B6">
              <w:rPr>
                <w:rFonts w:ascii="Times New Roman" w:hAnsi="Times New Roman"/>
                <w:sz w:val="24"/>
                <w:szCs w:val="24"/>
                <w:lang w:val="uk-UA"/>
              </w:rPr>
              <w:t>63</w:t>
            </w:r>
          </w:p>
        </w:tc>
        <w:tc>
          <w:tcPr>
            <w:tcW w:w="1201" w:type="dxa"/>
          </w:tcPr>
          <w:p w:rsidR="007F6AEA" w:rsidRPr="006D15B6" w:rsidRDefault="007F6AEA" w:rsidP="00F76657">
            <w:pPr>
              <w:spacing w:after="0" w:line="240" w:lineRule="auto"/>
              <w:jc w:val="center"/>
              <w:rPr>
                <w:rFonts w:ascii="Times New Roman" w:hAnsi="Times New Roman"/>
                <w:sz w:val="24"/>
                <w:szCs w:val="24"/>
                <w:lang w:val="uk-UA"/>
              </w:rPr>
            </w:pPr>
            <w:r w:rsidRPr="006D15B6">
              <w:rPr>
                <w:rFonts w:ascii="Times New Roman" w:hAnsi="Times New Roman"/>
                <w:sz w:val="24"/>
                <w:szCs w:val="24"/>
                <w:lang w:val="uk-UA"/>
              </w:rPr>
              <w:t>8000</w:t>
            </w:r>
          </w:p>
        </w:tc>
      </w:tr>
      <w:tr w:rsidR="006D15B6" w:rsidRPr="006D15B6" w:rsidTr="00F76657">
        <w:tc>
          <w:tcPr>
            <w:tcW w:w="540" w:type="dxa"/>
            <w:vAlign w:val="center"/>
          </w:tcPr>
          <w:p w:rsidR="007F6AEA" w:rsidRPr="006D15B6" w:rsidRDefault="007F6AEA" w:rsidP="00F76657">
            <w:pPr>
              <w:spacing w:after="0" w:line="240" w:lineRule="auto"/>
              <w:jc w:val="center"/>
              <w:rPr>
                <w:rFonts w:ascii="Times New Roman" w:hAnsi="Times New Roman"/>
                <w:sz w:val="24"/>
                <w:szCs w:val="24"/>
                <w:lang w:val="uk-UA"/>
              </w:rPr>
            </w:pPr>
            <w:r w:rsidRPr="006D15B6">
              <w:rPr>
                <w:rFonts w:ascii="Times New Roman" w:hAnsi="Times New Roman"/>
                <w:sz w:val="24"/>
                <w:szCs w:val="24"/>
                <w:lang w:val="uk-UA"/>
              </w:rPr>
              <w:t>2</w:t>
            </w:r>
          </w:p>
        </w:tc>
        <w:tc>
          <w:tcPr>
            <w:tcW w:w="6660" w:type="dxa"/>
          </w:tcPr>
          <w:p w:rsidR="007F6AEA" w:rsidRPr="006D15B6" w:rsidRDefault="007F6AEA" w:rsidP="00F76657">
            <w:pPr>
              <w:spacing w:after="0" w:line="240" w:lineRule="auto"/>
              <w:ind w:firstLine="72"/>
              <w:rPr>
                <w:rFonts w:ascii="Times New Roman" w:hAnsi="Times New Roman"/>
                <w:sz w:val="24"/>
                <w:szCs w:val="24"/>
                <w:lang w:val="uk-UA"/>
              </w:rPr>
            </w:pPr>
            <w:r w:rsidRPr="006D15B6">
              <w:rPr>
                <w:rFonts w:ascii="Times New Roman" w:hAnsi="Times New Roman"/>
                <w:sz w:val="24"/>
                <w:szCs w:val="24"/>
                <w:lang w:val="uk-UA"/>
              </w:rPr>
              <w:t>Перераховано кошти постачальникам з поточного рахунку</w:t>
            </w:r>
          </w:p>
        </w:tc>
        <w:tc>
          <w:tcPr>
            <w:tcW w:w="914" w:type="dxa"/>
          </w:tcPr>
          <w:p w:rsidR="007F6AEA" w:rsidRPr="006D15B6" w:rsidRDefault="007F6AEA" w:rsidP="00F76657">
            <w:pPr>
              <w:spacing w:after="0" w:line="240" w:lineRule="auto"/>
              <w:jc w:val="center"/>
              <w:rPr>
                <w:rFonts w:ascii="Times New Roman" w:hAnsi="Times New Roman"/>
                <w:sz w:val="24"/>
                <w:szCs w:val="24"/>
                <w:lang w:val="uk-UA"/>
              </w:rPr>
            </w:pPr>
            <w:r w:rsidRPr="006D15B6">
              <w:rPr>
                <w:rFonts w:ascii="Times New Roman" w:hAnsi="Times New Roman"/>
                <w:sz w:val="24"/>
                <w:szCs w:val="24"/>
                <w:lang w:val="uk-UA"/>
              </w:rPr>
              <w:t>63</w:t>
            </w:r>
          </w:p>
        </w:tc>
        <w:tc>
          <w:tcPr>
            <w:tcW w:w="891" w:type="dxa"/>
          </w:tcPr>
          <w:p w:rsidR="007F6AEA" w:rsidRPr="006D15B6" w:rsidRDefault="007F6AEA" w:rsidP="00F76657">
            <w:pPr>
              <w:spacing w:after="0" w:line="240" w:lineRule="auto"/>
              <w:jc w:val="center"/>
              <w:rPr>
                <w:rFonts w:ascii="Times New Roman" w:hAnsi="Times New Roman"/>
                <w:sz w:val="24"/>
                <w:szCs w:val="24"/>
                <w:lang w:val="uk-UA"/>
              </w:rPr>
            </w:pPr>
            <w:r w:rsidRPr="006D15B6">
              <w:rPr>
                <w:rFonts w:ascii="Times New Roman" w:hAnsi="Times New Roman"/>
                <w:sz w:val="24"/>
                <w:szCs w:val="24"/>
                <w:lang w:val="uk-UA"/>
              </w:rPr>
              <w:t>31</w:t>
            </w:r>
          </w:p>
        </w:tc>
        <w:tc>
          <w:tcPr>
            <w:tcW w:w="1201" w:type="dxa"/>
          </w:tcPr>
          <w:p w:rsidR="007F6AEA" w:rsidRPr="006D15B6" w:rsidRDefault="007F6AEA" w:rsidP="00F76657">
            <w:pPr>
              <w:spacing w:after="0" w:line="240" w:lineRule="auto"/>
              <w:jc w:val="center"/>
              <w:rPr>
                <w:rFonts w:ascii="Times New Roman" w:hAnsi="Times New Roman"/>
                <w:sz w:val="24"/>
                <w:szCs w:val="24"/>
                <w:lang w:val="uk-UA"/>
              </w:rPr>
            </w:pPr>
            <w:r w:rsidRPr="006D15B6">
              <w:rPr>
                <w:rFonts w:ascii="Times New Roman" w:hAnsi="Times New Roman"/>
                <w:sz w:val="24"/>
                <w:szCs w:val="24"/>
                <w:lang w:val="uk-UA"/>
              </w:rPr>
              <w:t>9600</w:t>
            </w:r>
          </w:p>
        </w:tc>
      </w:tr>
      <w:tr w:rsidR="006D15B6" w:rsidRPr="006D15B6" w:rsidTr="00F76657">
        <w:tc>
          <w:tcPr>
            <w:tcW w:w="540" w:type="dxa"/>
            <w:vAlign w:val="center"/>
          </w:tcPr>
          <w:p w:rsidR="007F6AEA" w:rsidRPr="006D15B6" w:rsidRDefault="007F6AEA" w:rsidP="00F76657">
            <w:pPr>
              <w:spacing w:after="0" w:line="240" w:lineRule="auto"/>
              <w:jc w:val="center"/>
              <w:rPr>
                <w:rFonts w:ascii="Times New Roman" w:hAnsi="Times New Roman"/>
                <w:sz w:val="24"/>
                <w:szCs w:val="24"/>
                <w:lang w:val="uk-UA"/>
              </w:rPr>
            </w:pPr>
            <w:r w:rsidRPr="006D15B6">
              <w:rPr>
                <w:rFonts w:ascii="Times New Roman" w:hAnsi="Times New Roman"/>
                <w:sz w:val="24"/>
                <w:szCs w:val="24"/>
                <w:lang w:val="uk-UA"/>
              </w:rPr>
              <w:t>3</w:t>
            </w:r>
          </w:p>
        </w:tc>
        <w:tc>
          <w:tcPr>
            <w:tcW w:w="6660" w:type="dxa"/>
          </w:tcPr>
          <w:p w:rsidR="007F6AEA" w:rsidRPr="006D15B6" w:rsidRDefault="007F6AEA" w:rsidP="00F76657">
            <w:pPr>
              <w:spacing w:after="0" w:line="240" w:lineRule="auto"/>
              <w:ind w:firstLine="72"/>
              <w:rPr>
                <w:rFonts w:ascii="Times New Roman" w:hAnsi="Times New Roman"/>
                <w:sz w:val="24"/>
                <w:szCs w:val="24"/>
                <w:lang w:val="uk-UA"/>
              </w:rPr>
            </w:pPr>
            <w:r w:rsidRPr="006D15B6">
              <w:rPr>
                <w:rFonts w:ascii="Times New Roman" w:hAnsi="Times New Roman"/>
                <w:sz w:val="24"/>
                <w:szCs w:val="24"/>
                <w:lang w:val="uk-UA"/>
              </w:rPr>
              <w:t xml:space="preserve">Нараховано заробітну плату працівникам зайнятим на виробництві продукції </w:t>
            </w:r>
          </w:p>
        </w:tc>
        <w:tc>
          <w:tcPr>
            <w:tcW w:w="914" w:type="dxa"/>
          </w:tcPr>
          <w:p w:rsidR="007F6AEA" w:rsidRPr="006D15B6" w:rsidRDefault="007F6AEA" w:rsidP="00F76657">
            <w:pPr>
              <w:spacing w:after="0" w:line="240" w:lineRule="auto"/>
              <w:jc w:val="center"/>
              <w:rPr>
                <w:rFonts w:ascii="Times New Roman" w:hAnsi="Times New Roman"/>
                <w:sz w:val="24"/>
                <w:szCs w:val="24"/>
                <w:lang w:val="uk-UA"/>
              </w:rPr>
            </w:pPr>
            <w:r w:rsidRPr="006D15B6">
              <w:rPr>
                <w:rFonts w:ascii="Times New Roman" w:hAnsi="Times New Roman"/>
                <w:sz w:val="24"/>
                <w:szCs w:val="24"/>
                <w:lang w:val="uk-UA"/>
              </w:rPr>
              <w:t>23</w:t>
            </w:r>
          </w:p>
        </w:tc>
        <w:tc>
          <w:tcPr>
            <w:tcW w:w="891" w:type="dxa"/>
          </w:tcPr>
          <w:p w:rsidR="007F6AEA" w:rsidRPr="006D15B6" w:rsidRDefault="007F6AEA" w:rsidP="00F76657">
            <w:pPr>
              <w:spacing w:after="0" w:line="240" w:lineRule="auto"/>
              <w:jc w:val="center"/>
              <w:rPr>
                <w:rFonts w:ascii="Times New Roman" w:hAnsi="Times New Roman"/>
                <w:sz w:val="24"/>
                <w:szCs w:val="24"/>
                <w:lang w:val="uk-UA"/>
              </w:rPr>
            </w:pPr>
            <w:r w:rsidRPr="006D15B6">
              <w:rPr>
                <w:rFonts w:ascii="Times New Roman" w:hAnsi="Times New Roman"/>
                <w:sz w:val="24"/>
                <w:szCs w:val="24"/>
                <w:lang w:val="uk-UA"/>
              </w:rPr>
              <w:t>66</w:t>
            </w:r>
          </w:p>
        </w:tc>
        <w:tc>
          <w:tcPr>
            <w:tcW w:w="1201" w:type="dxa"/>
          </w:tcPr>
          <w:p w:rsidR="007F6AEA" w:rsidRPr="006D15B6" w:rsidRDefault="007F6AEA" w:rsidP="00F76657">
            <w:pPr>
              <w:spacing w:after="0" w:line="240" w:lineRule="auto"/>
              <w:jc w:val="center"/>
              <w:rPr>
                <w:rFonts w:ascii="Times New Roman" w:hAnsi="Times New Roman"/>
                <w:sz w:val="24"/>
                <w:szCs w:val="24"/>
                <w:lang w:val="uk-UA"/>
              </w:rPr>
            </w:pPr>
            <w:r w:rsidRPr="006D15B6">
              <w:rPr>
                <w:rFonts w:ascii="Times New Roman" w:hAnsi="Times New Roman"/>
                <w:sz w:val="24"/>
                <w:szCs w:val="24"/>
                <w:lang w:val="uk-UA"/>
              </w:rPr>
              <w:t>14500</w:t>
            </w:r>
          </w:p>
        </w:tc>
      </w:tr>
      <w:tr w:rsidR="006D15B6" w:rsidRPr="006D15B6" w:rsidTr="00F76657">
        <w:tc>
          <w:tcPr>
            <w:tcW w:w="540" w:type="dxa"/>
            <w:vAlign w:val="center"/>
          </w:tcPr>
          <w:p w:rsidR="007F6AEA" w:rsidRPr="006D15B6" w:rsidRDefault="007F6AEA" w:rsidP="00F76657">
            <w:pPr>
              <w:spacing w:after="0" w:line="240" w:lineRule="auto"/>
              <w:jc w:val="center"/>
              <w:rPr>
                <w:rFonts w:ascii="Times New Roman" w:hAnsi="Times New Roman"/>
                <w:sz w:val="24"/>
                <w:szCs w:val="24"/>
                <w:lang w:val="uk-UA"/>
              </w:rPr>
            </w:pPr>
            <w:r w:rsidRPr="006D15B6">
              <w:rPr>
                <w:rFonts w:ascii="Times New Roman" w:hAnsi="Times New Roman"/>
                <w:sz w:val="24"/>
                <w:szCs w:val="24"/>
                <w:lang w:val="uk-UA"/>
              </w:rPr>
              <w:t>4</w:t>
            </w:r>
          </w:p>
        </w:tc>
        <w:tc>
          <w:tcPr>
            <w:tcW w:w="6660" w:type="dxa"/>
          </w:tcPr>
          <w:p w:rsidR="007F6AEA" w:rsidRPr="006D15B6" w:rsidRDefault="007F6AEA" w:rsidP="00F76657">
            <w:pPr>
              <w:spacing w:after="0" w:line="240" w:lineRule="auto"/>
              <w:ind w:firstLine="72"/>
              <w:rPr>
                <w:rFonts w:ascii="Times New Roman" w:hAnsi="Times New Roman"/>
                <w:sz w:val="24"/>
                <w:szCs w:val="24"/>
                <w:lang w:val="uk-UA"/>
              </w:rPr>
            </w:pPr>
            <w:r w:rsidRPr="006D15B6">
              <w:rPr>
                <w:rFonts w:ascii="Times New Roman" w:hAnsi="Times New Roman"/>
                <w:sz w:val="24"/>
                <w:szCs w:val="24"/>
                <w:lang w:val="uk-UA"/>
              </w:rPr>
              <w:t>Нараховано внески на заробітну плату працівникам зайнятим на виробництві продукції</w:t>
            </w:r>
          </w:p>
        </w:tc>
        <w:tc>
          <w:tcPr>
            <w:tcW w:w="914" w:type="dxa"/>
          </w:tcPr>
          <w:p w:rsidR="007F6AEA" w:rsidRPr="006D15B6" w:rsidRDefault="007F6AEA" w:rsidP="00F76657">
            <w:pPr>
              <w:spacing w:after="0" w:line="240" w:lineRule="auto"/>
              <w:jc w:val="center"/>
              <w:rPr>
                <w:rFonts w:ascii="Times New Roman" w:hAnsi="Times New Roman"/>
                <w:sz w:val="24"/>
                <w:szCs w:val="24"/>
                <w:lang w:val="uk-UA"/>
              </w:rPr>
            </w:pPr>
            <w:r w:rsidRPr="006D15B6">
              <w:rPr>
                <w:rFonts w:ascii="Times New Roman" w:hAnsi="Times New Roman"/>
                <w:sz w:val="24"/>
                <w:szCs w:val="24"/>
                <w:lang w:val="uk-UA"/>
              </w:rPr>
              <w:t>23</w:t>
            </w:r>
          </w:p>
        </w:tc>
        <w:tc>
          <w:tcPr>
            <w:tcW w:w="891" w:type="dxa"/>
          </w:tcPr>
          <w:p w:rsidR="007F6AEA" w:rsidRPr="006D15B6" w:rsidRDefault="007F6AEA" w:rsidP="00F76657">
            <w:pPr>
              <w:spacing w:after="0" w:line="240" w:lineRule="auto"/>
              <w:jc w:val="center"/>
              <w:rPr>
                <w:rFonts w:ascii="Times New Roman" w:hAnsi="Times New Roman"/>
                <w:sz w:val="24"/>
                <w:szCs w:val="24"/>
                <w:lang w:val="uk-UA"/>
              </w:rPr>
            </w:pPr>
            <w:r w:rsidRPr="006D15B6">
              <w:rPr>
                <w:rFonts w:ascii="Times New Roman" w:hAnsi="Times New Roman"/>
                <w:sz w:val="24"/>
                <w:szCs w:val="24"/>
                <w:lang w:val="uk-UA"/>
              </w:rPr>
              <w:t>65</w:t>
            </w:r>
          </w:p>
        </w:tc>
        <w:tc>
          <w:tcPr>
            <w:tcW w:w="1201" w:type="dxa"/>
          </w:tcPr>
          <w:p w:rsidR="007F6AEA" w:rsidRPr="006D15B6" w:rsidRDefault="007F6AEA" w:rsidP="00F76657">
            <w:pPr>
              <w:spacing w:after="0" w:line="240" w:lineRule="auto"/>
              <w:jc w:val="center"/>
              <w:rPr>
                <w:rFonts w:ascii="Times New Roman" w:hAnsi="Times New Roman"/>
                <w:sz w:val="24"/>
                <w:szCs w:val="24"/>
                <w:lang w:val="uk-UA"/>
              </w:rPr>
            </w:pPr>
            <w:r w:rsidRPr="006D15B6">
              <w:rPr>
                <w:rFonts w:ascii="Times New Roman" w:hAnsi="Times New Roman"/>
                <w:sz w:val="24"/>
                <w:szCs w:val="24"/>
                <w:lang w:val="uk-UA"/>
              </w:rPr>
              <w:t>4370</w:t>
            </w:r>
          </w:p>
        </w:tc>
      </w:tr>
      <w:tr w:rsidR="006D15B6" w:rsidRPr="006D15B6" w:rsidTr="00F76657">
        <w:tc>
          <w:tcPr>
            <w:tcW w:w="540" w:type="dxa"/>
            <w:vAlign w:val="center"/>
          </w:tcPr>
          <w:p w:rsidR="007F6AEA" w:rsidRPr="006D15B6" w:rsidRDefault="007F6AEA" w:rsidP="00F76657">
            <w:pPr>
              <w:spacing w:after="0" w:line="240" w:lineRule="auto"/>
              <w:jc w:val="center"/>
              <w:rPr>
                <w:rFonts w:ascii="Times New Roman" w:hAnsi="Times New Roman"/>
                <w:sz w:val="24"/>
                <w:szCs w:val="24"/>
                <w:lang w:val="uk-UA"/>
              </w:rPr>
            </w:pPr>
            <w:r w:rsidRPr="006D15B6">
              <w:rPr>
                <w:rFonts w:ascii="Times New Roman" w:hAnsi="Times New Roman"/>
                <w:sz w:val="24"/>
                <w:szCs w:val="24"/>
                <w:lang w:val="uk-UA"/>
              </w:rPr>
              <w:t>5</w:t>
            </w:r>
          </w:p>
        </w:tc>
        <w:tc>
          <w:tcPr>
            <w:tcW w:w="6660" w:type="dxa"/>
          </w:tcPr>
          <w:p w:rsidR="007F6AEA" w:rsidRPr="006D15B6" w:rsidRDefault="007F6AEA" w:rsidP="00F76657">
            <w:pPr>
              <w:spacing w:after="0" w:line="240" w:lineRule="auto"/>
              <w:ind w:firstLine="72"/>
              <w:rPr>
                <w:rFonts w:ascii="Times New Roman" w:hAnsi="Times New Roman"/>
                <w:sz w:val="24"/>
                <w:szCs w:val="24"/>
                <w:lang w:val="uk-UA"/>
              </w:rPr>
            </w:pPr>
            <w:r w:rsidRPr="006D15B6">
              <w:rPr>
                <w:rFonts w:ascii="Times New Roman" w:hAnsi="Times New Roman"/>
                <w:sz w:val="24"/>
                <w:szCs w:val="24"/>
                <w:lang w:val="uk-UA"/>
              </w:rPr>
              <w:t>Утримано із</w:t>
            </w:r>
            <w:r w:rsidR="004E1852" w:rsidRPr="006D15B6">
              <w:rPr>
                <w:rFonts w:ascii="Times New Roman" w:hAnsi="Times New Roman"/>
                <w:sz w:val="24"/>
                <w:szCs w:val="24"/>
                <w:lang w:val="uk-UA"/>
              </w:rPr>
              <w:t xml:space="preserve"> </w:t>
            </w:r>
            <w:r w:rsidRPr="006D15B6">
              <w:rPr>
                <w:rFonts w:ascii="Times New Roman" w:hAnsi="Times New Roman"/>
                <w:sz w:val="24"/>
                <w:szCs w:val="24"/>
                <w:lang w:val="uk-UA"/>
              </w:rPr>
              <w:t>заробітної плати ЄСВ</w:t>
            </w:r>
          </w:p>
        </w:tc>
        <w:tc>
          <w:tcPr>
            <w:tcW w:w="914" w:type="dxa"/>
          </w:tcPr>
          <w:p w:rsidR="007F6AEA" w:rsidRPr="006D15B6" w:rsidRDefault="007F6AEA" w:rsidP="00F76657">
            <w:pPr>
              <w:spacing w:after="0" w:line="240" w:lineRule="auto"/>
              <w:jc w:val="center"/>
              <w:rPr>
                <w:rFonts w:ascii="Times New Roman" w:hAnsi="Times New Roman"/>
                <w:sz w:val="24"/>
                <w:szCs w:val="24"/>
                <w:lang w:val="uk-UA"/>
              </w:rPr>
            </w:pPr>
            <w:r w:rsidRPr="006D15B6">
              <w:rPr>
                <w:rFonts w:ascii="Times New Roman" w:hAnsi="Times New Roman"/>
                <w:sz w:val="24"/>
                <w:szCs w:val="24"/>
                <w:lang w:val="uk-UA"/>
              </w:rPr>
              <w:t>66</w:t>
            </w:r>
          </w:p>
        </w:tc>
        <w:tc>
          <w:tcPr>
            <w:tcW w:w="891" w:type="dxa"/>
          </w:tcPr>
          <w:p w:rsidR="007F6AEA" w:rsidRPr="006D15B6" w:rsidRDefault="007F6AEA" w:rsidP="00F76657">
            <w:pPr>
              <w:spacing w:after="0" w:line="240" w:lineRule="auto"/>
              <w:jc w:val="center"/>
              <w:rPr>
                <w:rFonts w:ascii="Times New Roman" w:hAnsi="Times New Roman"/>
                <w:sz w:val="24"/>
                <w:szCs w:val="24"/>
                <w:lang w:val="uk-UA"/>
              </w:rPr>
            </w:pPr>
            <w:r w:rsidRPr="006D15B6">
              <w:rPr>
                <w:rFonts w:ascii="Times New Roman" w:hAnsi="Times New Roman"/>
                <w:sz w:val="24"/>
                <w:szCs w:val="24"/>
                <w:lang w:val="uk-UA"/>
              </w:rPr>
              <w:t>65</w:t>
            </w:r>
          </w:p>
        </w:tc>
        <w:tc>
          <w:tcPr>
            <w:tcW w:w="1201" w:type="dxa"/>
          </w:tcPr>
          <w:p w:rsidR="007F6AEA" w:rsidRPr="006D15B6" w:rsidRDefault="007F6AEA" w:rsidP="00F76657">
            <w:pPr>
              <w:spacing w:after="0" w:line="240" w:lineRule="auto"/>
              <w:jc w:val="center"/>
              <w:rPr>
                <w:rFonts w:ascii="Times New Roman" w:hAnsi="Times New Roman"/>
                <w:sz w:val="24"/>
                <w:szCs w:val="24"/>
                <w:lang w:val="uk-UA"/>
              </w:rPr>
            </w:pPr>
            <w:r w:rsidRPr="006D15B6">
              <w:rPr>
                <w:rFonts w:ascii="Times New Roman" w:hAnsi="Times New Roman"/>
                <w:sz w:val="24"/>
                <w:szCs w:val="24"/>
                <w:lang w:val="uk-UA"/>
              </w:rPr>
              <w:t>414</w:t>
            </w:r>
          </w:p>
        </w:tc>
      </w:tr>
      <w:tr w:rsidR="006D15B6" w:rsidRPr="006D15B6" w:rsidTr="00F76657">
        <w:tc>
          <w:tcPr>
            <w:tcW w:w="540" w:type="dxa"/>
            <w:vAlign w:val="center"/>
          </w:tcPr>
          <w:p w:rsidR="007F6AEA" w:rsidRPr="006D15B6" w:rsidRDefault="007F6AEA" w:rsidP="00F76657">
            <w:pPr>
              <w:spacing w:after="0" w:line="240" w:lineRule="auto"/>
              <w:jc w:val="center"/>
              <w:rPr>
                <w:rFonts w:ascii="Times New Roman" w:hAnsi="Times New Roman"/>
                <w:sz w:val="24"/>
                <w:szCs w:val="24"/>
                <w:lang w:val="uk-UA"/>
              </w:rPr>
            </w:pPr>
            <w:r w:rsidRPr="006D15B6">
              <w:rPr>
                <w:rFonts w:ascii="Times New Roman" w:hAnsi="Times New Roman"/>
                <w:sz w:val="24"/>
                <w:szCs w:val="24"/>
                <w:lang w:val="uk-UA"/>
              </w:rPr>
              <w:t>6</w:t>
            </w:r>
          </w:p>
        </w:tc>
        <w:tc>
          <w:tcPr>
            <w:tcW w:w="6660" w:type="dxa"/>
          </w:tcPr>
          <w:p w:rsidR="007F6AEA" w:rsidRPr="006D15B6" w:rsidRDefault="007F6AEA" w:rsidP="00F76657">
            <w:pPr>
              <w:spacing w:after="0" w:line="240" w:lineRule="auto"/>
              <w:ind w:firstLine="72"/>
              <w:rPr>
                <w:rFonts w:ascii="Times New Roman" w:hAnsi="Times New Roman"/>
                <w:sz w:val="24"/>
                <w:szCs w:val="24"/>
                <w:lang w:val="uk-UA"/>
              </w:rPr>
            </w:pPr>
            <w:r w:rsidRPr="006D15B6">
              <w:rPr>
                <w:rFonts w:ascii="Times New Roman" w:hAnsi="Times New Roman"/>
                <w:sz w:val="24"/>
                <w:szCs w:val="24"/>
                <w:lang w:val="uk-UA"/>
              </w:rPr>
              <w:t>Нарахована заробітна плата загальновиробничому персоналу</w:t>
            </w:r>
          </w:p>
        </w:tc>
        <w:tc>
          <w:tcPr>
            <w:tcW w:w="914" w:type="dxa"/>
          </w:tcPr>
          <w:p w:rsidR="007F6AEA" w:rsidRPr="006D15B6" w:rsidRDefault="007F6AEA" w:rsidP="00F76657">
            <w:pPr>
              <w:spacing w:after="0" w:line="240" w:lineRule="auto"/>
              <w:jc w:val="center"/>
              <w:rPr>
                <w:rFonts w:ascii="Times New Roman" w:hAnsi="Times New Roman"/>
                <w:sz w:val="24"/>
                <w:szCs w:val="24"/>
                <w:lang w:val="uk-UA"/>
              </w:rPr>
            </w:pPr>
            <w:r w:rsidRPr="006D15B6">
              <w:rPr>
                <w:rFonts w:ascii="Times New Roman" w:hAnsi="Times New Roman"/>
                <w:sz w:val="24"/>
                <w:szCs w:val="24"/>
                <w:lang w:val="uk-UA"/>
              </w:rPr>
              <w:t>91</w:t>
            </w:r>
          </w:p>
        </w:tc>
        <w:tc>
          <w:tcPr>
            <w:tcW w:w="891" w:type="dxa"/>
          </w:tcPr>
          <w:p w:rsidR="007F6AEA" w:rsidRPr="006D15B6" w:rsidRDefault="007F6AEA" w:rsidP="00F76657">
            <w:pPr>
              <w:spacing w:after="0" w:line="240" w:lineRule="auto"/>
              <w:jc w:val="center"/>
              <w:rPr>
                <w:rFonts w:ascii="Times New Roman" w:hAnsi="Times New Roman"/>
                <w:sz w:val="24"/>
                <w:szCs w:val="24"/>
                <w:lang w:val="uk-UA"/>
              </w:rPr>
            </w:pPr>
            <w:r w:rsidRPr="006D15B6">
              <w:rPr>
                <w:rFonts w:ascii="Times New Roman" w:hAnsi="Times New Roman"/>
                <w:sz w:val="24"/>
                <w:szCs w:val="24"/>
                <w:lang w:val="uk-UA"/>
              </w:rPr>
              <w:t>66</w:t>
            </w:r>
          </w:p>
        </w:tc>
        <w:tc>
          <w:tcPr>
            <w:tcW w:w="1201" w:type="dxa"/>
          </w:tcPr>
          <w:p w:rsidR="007F6AEA" w:rsidRPr="006D15B6" w:rsidRDefault="007F6AEA" w:rsidP="00F76657">
            <w:pPr>
              <w:spacing w:after="0" w:line="240" w:lineRule="auto"/>
              <w:jc w:val="center"/>
              <w:rPr>
                <w:rFonts w:ascii="Times New Roman" w:hAnsi="Times New Roman"/>
                <w:sz w:val="24"/>
                <w:szCs w:val="24"/>
                <w:lang w:val="uk-UA"/>
              </w:rPr>
            </w:pPr>
            <w:r w:rsidRPr="006D15B6">
              <w:rPr>
                <w:rFonts w:ascii="Times New Roman" w:hAnsi="Times New Roman"/>
                <w:sz w:val="24"/>
                <w:szCs w:val="24"/>
                <w:lang w:val="uk-UA"/>
              </w:rPr>
              <w:t>7500</w:t>
            </w:r>
          </w:p>
        </w:tc>
      </w:tr>
      <w:tr w:rsidR="006D15B6" w:rsidRPr="006D15B6" w:rsidTr="00F76657">
        <w:tc>
          <w:tcPr>
            <w:tcW w:w="540" w:type="dxa"/>
            <w:vAlign w:val="center"/>
          </w:tcPr>
          <w:p w:rsidR="007F6AEA" w:rsidRPr="006D15B6" w:rsidRDefault="007F6AEA" w:rsidP="00F76657">
            <w:pPr>
              <w:spacing w:after="0" w:line="240" w:lineRule="auto"/>
              <w:jc w:val="center"/>
              <w:rPr>
                <w:rFonts w:ascii="Times New Roman" w:hAnsi="Times New Roman"/>
                <w:sz w:val="24"/>
                <w:szCs w:val="24"/>
                <w:lang w:val="uk-UA"/>
              </w:rPr>
            </w:pPr>
            <w:r w:rsidRPr="006D15B6">
              <w:rPr>
                <w:rFonts w:ascii="Times New Roman" w:hAnsi="Times New Roman"/>
                <w:sz w:val="24"/>
                <w:szCs w:val="24"/>
                <w:lang w:val="uk-UA"/>
              </w:rPr>
              <w:t>7</w:t>
            </w:r>
          </w:p>
        </w:tc>
        <w:tc>
          <w:tcPr>
            <w:tcW w:w="6660" w:type="dxa"/>
          </w:tcPr>
          <w:p w:rsidR="007F6AEA" w:rsidRPr="006D15B6" w:rsidRDefault="007F6AEA" w:rsidP="00F76657">
            <w:pPr>
              <w:spacing w:after="0" w:line="240" w:lineRule="auto"/>
              <w:ind w:firstLine="72"/>
              <w:rPr>
                <w:rFonts w:ascii="Times New Roman" w:hAnsi="Times New Roman"/>
                <w:sz w:val="24"/>
                <w:szCs w:val="24"/>
                <w:lang w:val="uk-UA"/>
              </w:rPr>
            </w:pPr>
            <w:r w:rsidRPr="006D15B6">
              <w:rPr>
                <w:rFonts w:ascii="Times New Roman" w:hAnsi="Times New Roman"/>
                <w:sz w:val="24"/>
                <w:szCs w:val="24"/>
                <w:lang w:val="uk-UA"/>
              </w:rPr>
              <w:t>Використано сировину на виробництво продукції</w:t>
            </w:r>
          </w:p>
        </w:tc>
        <w:tc>
          <w:tcPr>
            <w:tcW w:w="914" w:type="dxa"/>
          </w:tcPr>
          <w:p w:rsidR="007F6AEA" w:rsidRPr="006D15B6" w:rsidRDefault="007F6AEA" w:rsidP="00F76657">
            <w:pPr>
              <w:spacing w:after="0" w:line="240" w:lineRule="auto"/>
              <w:jc w:val="center"/>
              <w:rPr>
                <w:rFonts w:ascii="Times New Roman" w:hAnsi="Times New Roman"/>
                <w:sz w:val="24"/>
                <w:szCs w:val="24"/>
                <w:lang w:val="uk-UA"/>
              </w:rPr>
            </w:pPr>
            <w:r w:rsidRPr="006D15B6">
              <w:rPr>
                <w:rFonts w:ascii="Times New Roman" w:hAnsi="Times New Roman"/>
                <w:sz w:val="24"/>
                <w:szCs w:val="24"/>
                <w:lang w:val="uk-UA"/>
              </w:rPr>
              <w:t>23</w:t>
            </w:r>
          </w:p>
        </w:tc>
        <w:tc>
          <w:tcPr>
            <w:tcW w:w="891" w:type="dxa"/>
          </w:tcPr>
          <w:p w:rsidR="007F6AEA" w:rsidRPr="006D15B6" w:rsidRDefault="007F6AEA" w:rsidP="00F76657">
            <w:pPr>
              <w:spacing w:after="0" w:line="240" w:lineRule="auto"/>
              <w:jc w:val="center"/>
              <w:rPr>
                <w:rFonts w:ascii="Times New Roman" w:hAnsi="Times New Roman"/>
                <w:sz w:val="24"/>
                <w:szCs w:val="24"/>
                <w:lang w:val="uk-UA"/>
              </w:rPr>
            </w:pPr>
            <w:r w:rsidRPr="006D15B6">
              <w:rPr>
                <w:rFonts w:ascii="Times New Roman" w:hAnsi="Times New Roman"/>
                <w:sz w:val="24"/>
                <w:szCs w:val="24"/>
                <w:lang w:val="uk-UA"/>
              </w:rPr>
              <w:t>20</w:t>
            </w:r>
          </w:p>
        </w:tc>
        <w:tc>
          <w:tcPr>
            <w:tcW w:w="1201" w:type="dxa"/>
          </w:tcPr>
          <w:p w:rsidR="007F6AEA" w:rsidRPr="006D15B6" w:rsidRDefault="007F6AEA" w:rsidP="00F76657">
            <w:pPr>
              <w:spacing w:after="0" w:line="240" w:lineRule="auto"/>
              <w:jc w:val="center"/>
              <w:rPr>
                <w:rFonts w:ascii="Times New Roman" w:hAnsi="Times New Roman"/>
                <w:sz w:val="24"/>
                <w:szCs w:val="24"/>
                <w:lang w:val="uk-UA"/>
              </w:rPr>
            </w:pPr>
            <w:r w:rsidRPr="006D15B6">
              <w:rPr>
                <w:rFonts w:ascii="Times New Roman" w:hAnsi="Times New Roman"/>
                <w:sz w:val="24"/>
                <w:szCs w:val="24"/>
                <w:lang w:val="uk-UA"/>
              </w:rPr>
              <w:t>14435</w:t>
            </w:r>
          </w:p>
        </w:tc>
      </w:tr>
      <w:tr w:rsidR="006D15B6" w:rsidRPr="006D15B6" w:rsidTr="00F76657">
        <w:tc>
          <w:tcPr>
            <w:tcW w:w="540" w:type="dxa"/>
            <w:vAlign w:val="center"/>
          </w:tcPr>
          <w:p w:rsidR="007F6AEA" w:rsidRPr="006D15B6" w:rsidRDefault="007F6AEA" w:rsidP="00F76657">
            <w:pPr>
              <w:spacing w:after="0" w:line="240" w:lineRule="auto"/>
              <w:jc w:val="center"/>
              <w:rPr>
                <w:rFonts w:ascii="Times New Roman" w:hAnsi="Times New Roman"/>
                <w:sz w:val="24"/>
                <w:szCs w:val="24"/>
                <w:lang w:val="uk-UA"/>
              </w:rPr>
            </w:pPr>
            <w:r w:rsidRPr="006D15B6">
              <w:rPr>
                <w:rFonts w:ascii="Times New Roman" w:hAnsi="Times New Roman"/>
                <w:sz w:val="24"/>
                <w:szCs w:val="24"/>
                <w:lang w:val="uk-UA"/>
              </w:rPr>
              <w:t>8</w:t>
            </w:r>
          </w:p>
        </w:tc>
        <w:tc>
          <w:tcPr>
            <w:tcW w:w="6660" w:type="dxa"/>
          </w:tcPr>
          <w:p w:rsidR="007F6AEA" w:rsidRPr="006D15B6" w:rsidRDefault="007F6AEA" w:rsidP="00F76657">
            <w:pPr>
              <w:spacing w:after="0" w:line="240" w:lineRule="auto"/>
              <w:ind w:firstLine="72"/>
              <w:rPr>
                <w:rFonts w:ascii="Times New Roman" w:hAnsi="Times New Roman"/>
                <w:sz w:val="24"/>
                <w:szCs w:val="24"/>
                <w:lang w:val="uk-UA"/>
              </w:rPr>
            </w:pPr>
            <w:r w:rsidRPr="006D15B6">
              <w:rPr>
                <w:rFonts w:ascii="Times New Roman" w:hAnsi="Times New Roman"/>
                <w:sz w:val="24"/>
                <w:szCs w:val="24"/>
                <w:lang w:val="uk-UA"/>
              </w:rPr>
              <w:t>Розподілено загальновиробничі витрати на виробництво</w:t>
            </w:r>
          </w:p>
        </w:tc>
        <w:tc>
          <w:tcPr>
            <w:tcW w:w="914" w:type="dxa"/>
          </w:tcPr>
          <w:p w:rsidR="007F6AEA" w:rsidRPr="006D15B6" w:rsidRDefault="007F6AEA" w:rsidP="00F76657">
            <w:pPr>
              <w:spacing w:after="0" w:line="240" w:lineRule="auto"/>
              <w:jc w:val="center"/>
              <w:rPr>
                <w:rFonts w:ascii="Times New Roman" w:hAnsi="Times New Roman"/>
                <w:sz w:val="24"/>
                <w:szCs w:val="24"/>
                <w:lang w:val="uk-UA"/>
              </w:rPr>
            </w:pPr>
            <w:r w:rsidRPr="006D15B6">
              <w:rPr>
                <w:rFonts w:ascii="Times New Roman" w:hAnsi="Times New Roman"/>
                <w:sz w:val="24"/>
                <w:szCs w:val="24"/>
                <w:lang w:val="uk-UA"/>
              </w:rPr>
              <w:t>23</w:t>
            </w:r>
          </w:p>
        </w:tc>
        <w:tc>
          <w:tcPr>
            <w:tcW w:w="891" w:type="dxa"/>
          </w:tcPr>
          <w:p w:rsidR="007F6AEA" w:rsidRPr="006D15B6" w:rsidRDefault="007F6AEA" w:rsidP="00F76657">
            <w:pPr>
              <w:spacing w:after="0" w:line="240" w:lineRule="auto"/>
              <w:jc w:val="center"/>
              <w:rPr>
                <w:rFonts w:ascii="Times New Roman" w:hAnsi="Times New Roman"/>
                <w:sz w:val="24"/>
                <w:szCs w:val="24"/>
                <w:lang w:val="uk-UA"/>
              </w:rPr>
            </w:pPr>
            <w:r w:rsidRPr="006D15B6">
              <w:rPr>
                <w:rFonts w:ascii="Times New Roman" w:hAnsi="Times New Roman"/>
                <w:sz w:val="24"/>
                <w:szCs w:val="24"/>
                <w:lang w:val="uk-UA"/>
              </w:rPr>
              <w:t>91</w:t>
            </w:r>
          </w:p>
        </w:tc>
        <w:tc>
          <w:tcPr>
            <w:tcW w:w="1201" w:type="dxa"/>
          </w:tcPr>
          <w:p w:rsidR="007F6AEA" w:rsidRPr="006D15B6" w:rsidRDefault="007F6AEA" w:rsidP="00F76657">
            <w:pPr>
              <w:spacing w:after="0" w:line="240" w:lineRule="auto"/>
              <w:jc w:val="center"/>
              <w:rPr>
                <w:rFonts w:ascii="Times New Roman" w:hAnsi="Times New Roman"/>
                <w:sz w:val="24"/>
                <w:szCs w:val="24"/>
                <w:lang w:val="uk-UA"/>
              </w:rPr>
            </w:pPr>
            <w:r w:rsidRPr="006D15B6">
              <w:rPr>
                <w:rFonts w:ascii="Times New Roman" w:hAnsi="Times New Roman"/>
                <w:sz w:val="24"/>
                <w:szCs w:val="24"/>
                <w:lang w:val="uk-UA"/>
              </w:rPr>
              <w:t>18630</w:t>
            </w:r>
          </w:p>
        </w:tc>
      </w:tr>
      <w:tr w:rsidR="006D15B6" w:rsidRPr="006D15B6" w:rsidTr="00F76657">
        <w:tc>
          <w:tcPr>
            <w:tcW w:w="540" w:type="dxa"/>
            <w:vAlign w:val="center"/>
          </w:tcPr>
          <w:p w:rsidR="007F6AEA" w:rsidRPr="006D15B6" w:rsidRDefault="007F6AEA" w:rsidP="00F76657">
            <w:pPr>
              <w:spacing w:after="0" w:line="240" w:lineRule="auto"/>
              <w:jc w:val="center"/>
              <w:rPr>
                <w:rFonts w:ascii="Times New Roman" w:hAnsi="Times New Roman"/>
                <w:sz w:val="24"/>
                <w:szCs w:val="24"/>
                <w:lang w:val="uk-UA"/>
              </w:rPr>
            </w:pPr>
            <w:r w:rsidRPr="006D15B6">
              <w:rPr>
                <w:rFonts w:ascii="Times New Roman" w:hAnsi="Times New Roman"/>
                <w:sz w:val="24"/>
                <w:szCs w:val="24"/>
                <w:lang w:val="uk-UA"/>
              </w:rPr>
              <w:t>9</w:t>
            </w:r>
          </w:p>
        </w:tc>
        <w:tc>
          <w:tcPr>
            <w:tcW w:w="6660" w:type="dxa"/>
          </w:tcPr>
          <w:p w:rsidR="007F6AEA" w:rsidRPr="006D15B6" w:rsidRDefault="007F6AEA" w:rsidP="00F76657">
            <w:pPr>
              <w:spacing w:after="0" w:line="240" w:lineRule="auto"/>
              <w:ind w:firstLine="72"/>
              <w:rPr>
                <w:rFonts w:ascii="Times New Roman" w:hAnsi="Times New Roman"/>
                <w:sz w:val="24"/>
                <w:szCs w:val="24"/>
                <w:lang w:val="uk-UA"/>
              </w:rPr>
            </w:pPr>
            <w:r w:rsidRPr="006D15B6">
              <w:rPr>
                <w:rFonts w:ascii="Times New Roman" w:hAnsi="Times New Roman"/>
                <w:sz w:val="24"/>
                <w:szCs w:val="24"/>
                <w:lang w:val="uk-UA"/>
              </w:rPr>
              <w:t>Оприбутковано на склад готову продукцію</w:t>
            </w:r>
          </w:p>
        </w:tc>
        <w:tc>
          <w:tcPr>
            <w:tcW w:w="914" w:type="dxa"/>
          </w:tcPr>
          <w:p w:rsidR="007F6AEA" w:rsidRPr="006D15B6" w:rsidRDefault="007F6AEA" w:rsidP="00F76657">
            <w:pPr>
              <w:spacing w:after="0" w:line="240" w:lineRule="auto"/>
              <w:jc w:val="center"/>
              <w:rPr>
                <w:rFonts w:ascii="Times New Roman" w:hAnsi="Times New Roman"/>
                <w:sz w:val="24"/>
                <w:szCs w:val="24"/>
                <w:lang w:val="uk-UA"/>
              </w:rPr>
            </w:pPr>
            <w:r w:rsidRPr="006D15B6">
              <w:rPr>
                <w:rFonts w:ascii="Times New Roman" w:hAnsi="Times New Roman"/>
                <w:sz w:val="24"/>
                <w:szCs w:val="24"/>
                <w:lang w:val="uk-UA"/>
              </w:rPr>
              <w:t>26</w:t>
            </w:r>
          </w:p>
        </w:tc>
        <w:tc>
          <w:tcPr>
            <w:tcW w:w="891" w:type="dxa"/>
          </w:tcPr>
          <w:p w:rsidR="007F6AEA" w:rsidRPr="006D15B6" w:rsidRDefault="007F6AEA" w:rsidP="00F76657">
            <w:pPr>
              <w:spacing w:after="0" w:line="240" w:lineRule="auto"/>
              <w:jc w:val="center"/>
              <w:rPr>
                <w:rFonts w:ascii="Times New Roman" w:hAnsi="Times New Roman"/>
                <w:sz w:val="24"/>
                <w:szCs w:val="24"/>
                <w:lang w:val="uk-UA"/>
              </w:rPr>
            </w:pPr>
            <w:r w:rsidRPr="006D15B6">
              <w:rPr>
                <w:rFonts w:ascii="Times New Roman" w:hAnsi="Times New Roman"/>
                <w:sz w:val="24"/>
                <w:szCs w:val="24"/>
                <w:lang w:val="uk-UA"/>
              </w:rPr>
              <w:t>23</w:t>
            </w:r>
          </w:p>
        </w:tc>
        <w:tc>
          <w:tcPr>
            <w:tcW w:w="1201" w:type="dxa"/>
          </w:tcPr>
          <w:p w:rsidR="007F6AEA" w:rsidRPr="006D15B6" w:rsidRDefault="007F6AEA" w:rsidP="00F76657">
            <w:pPr>
              <w:spacing w:after="0" w:line="240" w:lineRule="auto"/>
              <w:jc w:val="center"/>
              <w:rPr>
                <w:rFonts w:ascii="Times New Roman" w:hAnsi="Times New Roman"/>
                <w:sz w:val="24"/>
                <w:szCs w:val="24"/>
                <w:lang w:val="uk-UA"/>
              </w:rPr>
            </w:pPr>
            <w:r w:rsidRPr="006D15B6">
              <w:rPr>
                <w:rFonts w:ascii="Times New Roman" w:hAnsi="Times New Roman"/>
                <w:sz w:val="24"/>
                <w:szCs w:val="24"/>
                <w:lang w:val="uk-UA"/>
              </w:rPr>
              <w:t>48935</w:t>
            </w:r>
          </w:p>
        </w:tc>
      </w:tr>
      <w:tr w:rsidR="006D15B6" w:rsidRPr="006D15B6" w:rsidTr="00F76657">
        <w:tc>
          <w:tcPr>
            <w:tcW w:w="540" w:type="dxa"/>
            <w:vAlign w:val="center"/>
          </w:tcPr>
          <w:p w:rsidR="007F6AEA" w:rsidRPr="006D15B6" w:rsidRDefault="007F6AEA" w:rsidP="00F76657">
            <w:pPr>
              <w:spacing w:after="0" w:line="240" w:lineRule="auto"/>
              <w:jc w:val="center"/>
              <w:rPr>
                <w:rFonts w:ascii="Times New Roman" w:hAnsi="Times New Roman"/>
                <w:sz w:val="24"/>
                <w:szCs w:val="24"/>
                <w:lang w:val="uk-UA"/>
              </w:rPr>
            </w:pPr>
            <w:r w:rsidRPr="006D15B6">
              <w:rPr>
                <w:rFonts w:ascii="Times New Roman" w:hAnsi="Times New Roman"/>
                <w:sz w:val="24"/>
                <w:szCs w:val="24"/>
                <w:lang w:val="uk-UA"/>
              </w:rPr>
              <w:t>10</w:t>
            </w:r>
          </w:p>
        </w:tc>
        <w:tc>
          <w:tcPr>
            <w:tcW w:w="6660" w:type="dxa"/>
          </w:tcPr>
          <w:p w:rsidR="007F6AEA" w:rsidRPr="006D15B6" w:rsidRDefault="007F6AEA" w:rsidP="00F76657">
            <w:pPr>
              <w:spacing w:after="0" w:line="240" w:lineRule="auto"/>
              <w:ind w:firstLine="72"/>
              <w:rPr>
                <w:rFonts w:ascii="Times New Roman" w:hAnsi="Times New Roman"/>
                <w:sz w:val="24"/>
                <w:szCs w:val="24"/>
                <w:lang w:val="uk-UA"/>
              </w:rPr>
            </w:pPr>
            <w:r w:rsidRPr="006D15B6">
              <w:rPr>
                <w:rFonts w:ascii="Times New Roman" w:hAnsi="Times New Roman"/>
                <w:sz w:val="24"/>
                <w:szCs w:val="24"/>
                <w:lang w:val="uk-UA"/>
              </w:rPr>
              <w:t>Реалізовано готову продукцію покупцям</w:t>
            </w:r>
          </w:p>
        </w:tc>
        <w:tc>
          <w:tcPr>
            <w:tcW w:w="914" w:type="dxa"/>
          </w:tcPr>
          <w:p w:rsidR="007F6AEA" w:rsidRPr="006D15B6" w:rsidRDefault="007F6AEA" w:rsidP="00F76657">
            <w:pPr>
              <w:spacing w:after="0" w:line="240" w:lineRule="auto"/>
              <w:jc w:val="center"/>
              <w:rPr>
                <w:rFonts w:ascii="Times New Roman" w:hAnsi="Times New Roman"/>
                <w:sz w:val="24"/>
                <w:szCs w:val="24"/>
                <w:lang w:val="uk-UA"/>
              </w:rPr>
            </w:pPr>
            <w:r w:rsidRPr="006D15B6">
              <w:rPr>
                <w:rFonts w:ascii="Times New Roman" w:hAnsi="Times New Roman"/>
                <w:sz w:val="24"/>
                <w:szCs w:val="24"/>
                <w:lang w:val="uk-UA"/>
              </w:rPr>
              <w:t>36</w:t>
            </w:r>
          </w:p>
        </w:tc>
        <w:tc>
          <w:tcPr>
            <w:tcW w:w="891" w:type="dxa"/>
          </w:tcPr>
          <w:p w:rsidR="007F6AEA" w:rsidRPr="006D15B6" w:rsidRDefault="007F6AEA" w:rsidP="00F76657">
            <w:pPr>
              <w:spacing w:after="0" w:line="240" w:lineRule="auto"/>
              <w:jc w:val="center"/>
              <w:rPr>
                <w:rFonts w:ascii="Times New Roman" w:hAnsi="Times New Roman"/>
                <w:sz w:val="24"/>
                <w:szCs w:val="24"/>
                <w:lang w:val="uk-UA"/>
              </w:rPr>
            </w:pPr>
            <w:r w:rsidRPr="006D15B6">
              <w:rPr>
                <w:rFonts w:ascii="Times New Roman" w:hAnsi="Times New Roman"/>
                <w:sz w:val="24"/>
                <w:szCs w:val="24"/>
                <w:lang w:val="uk-UA"/>
              </w:rPr>
              <w:t>70</w:t>
            </w:r>
          </w:p>
        </w:tc>
        <w:tc>
          <w:tcPr>
            <w:tcW w:w="1201" w:type="dxa"/>
          </w:tcPr>
          <w:p w:rsidR="007F6AEA" w:rsidRPr="006D15B6" w:rsidRDefault="007F6AEA" w:rsidP="00F76657">
            <w:pPr>
              <w:spacing w:after="0" w:line="240" w:lineRule="auto"/>
              <w:jc w:val="center"/>
              <w:rPr>
                <w:rFonts w:ascii="Times New Roman" w:hAnsi="Times New Roman"/>
                <w:sz w:val="24"/>
                <w:szCs w:val="24"/>
                <w:lang w:val="uk-UA"/>
              </w:rPr>
            </w:pPr>
            <w:r w:rsidRPr="006D15B6">
              <w:rPr>
                <w:rFonts w:ascii="Times New Roman" w:hAnsi="Times New Roman"/>
                <w:sz w:val="24"/>
                <w:szCs w:val="24"/>
                <w:lang w:val="uk-UA"/>
              </w:rPr>
              <w:t>90380</w:t>
            </w:r>
          </w:p>
        </w:tc>
      </w:tr>
      <w:tr w:rsidR="006D15B6" w:rsidRPr="006D15B6" w:rsidTr="00F76657">
        <w:tc>
          <w:tcPr>
            <w:tcW w:w="540" w:type="dxa"/>
            <w:vAlign w:val="center"/>
          </w:tcPr>
          <w:p w:rsidR="007F6AEA" w:rsidRPr="006D15B6" w:rsidRDefault="007F6AEA" w:rsidP="00F76657">
            <w:pPr>
              <w:spacing w:after="0" w:line="240" w:lineRule="auto"/>
              <w:jc w:val="center"/>
              <w:rPr>
                <w:rFonts w:ascii="Times New Roman" w:hAnsi="Times New Roman"/>
                <w:sz w:val="24"/>
                <w:szCs w:val="24"/>
                <w:lang w:val="uk-UA"/>
              </w:rPr>
            </w:pPr>
            <w:r w:rsidRPr="006D15B6">
              <w:rPr>
                <w:rFonts w:ascii="Times New Roman" w:hAnsi="Times New Roman"/>
                <w:sz w:val="24"/>
                <w:szCs w:val="24"/>
                <w:lang w:val="uk-UA"/>
              </w:rPr>
              <w:t>11</w:t>
            </w:r>
          </w:p>
        </w:tc>
        <w:tc>
          <w:tcPr>
            <w:tcW w:w="6660" w:type="dxa"/>
          </w:tcPr>
          <w:p w:rsidR="007F6AEA" w:rsidRPr="006D15B6" w:rsidRDefault="007F6AEA" w:rsidP="00F76657">
            <w:pPr>
              <w:spacing w:after="0" w:line="240" w:lineRule="auto"/>
              <w:ind w:firstLine="72"/>
              <w:rPr>
                <w:rFonts w:ascii="Times New Roman" w:hAnsi="Times New Roman"/>
                <w:sz w:val="24"/>
                <w:szCs w:val="24"/>
                <w:lang w:val="uk-UA"/>
              </w:rPr>
            </w:pPr>
            <w:r w:rsidRPr="006D15B6">
              <w:rPr>
                <w:rFonts w:ascii="Times New Roman" w:hAnsi="Times New Roman"/>
                <w:sz w:val="24"/>
                <w:szCs w:val="24"/>
                <w:lang w:val="uk-UA"/>
              </w:rPr>
              <w:t>Відображено ПДВ</w:t>
            </w:r>
          </w:p>
        </w:tc>
        <w:tc>
          <w:tcPr>
            <w:tcW w:w="914" w:type="dxa"/>
          </w:tcPr>
          <w:p w:rsidR="007F6AEA" w:rsidRPr="006D15B6" w:rsidRDefault="007F6AEA" w:rsidP="00F76657">
            <w:pPr>
              <w:spacing w:after="0" w:line="240" w:lineRule="auto"/>
              <w:jc w:val="center"/>
              <w:rPr>
                <w:rFonts w:ascii="Times New Roman" w:hAnsi="Times New Roman"/>
                <w:sz w:val="24"/>
                <w:szCs w:val="24"/>
                <w:lang w:val="uk-UA"/>
              </w:rPr>
            </w:pPr>
            <w:r w:rsidRPr="006D15B6">
              <w:rPr>
                <w:rFonts w:ascii="Times New Roman" w:hAnsi="Times New Roman"/>
                <w:sz w:val="24"/>
                <w:szCs w:val="24"/>
                <w:lang w:val="uk-UA"/>
              </w:rPr>
              <w:t>70</w:t>
            </w:r>
          </w:p>
        </w:tc>
        <w:tc>
          <w:tcPr>
            <w:tcW w:w="891" w:type="dxa"/>
          </w:tcPr>
          <w:p w:rsidR="007F6AEA" w:rsidRPr="006D15B6" w:rsidRDefault="007F6AEA" w:rsidP="00F76657">
            <w:pPr>
              <w:spacing w:after="0" w:line="240" w:lineRule="auto"/>
              <w:jc w:val="center"/>
              <w:rPr>
                <w:rFonts w:ascii="Times New Roman" w:hAnsi="Times New Roman"/>
                <w:sz w:val="24"/>
                <w:szCs w:val="24"/>
                <w:lang w:val="uk-UA"/>
              </w:rPr>
            </w:pPr>
            <w:r w:rsidRPr="006D15B6">
              <w:rPr>
                <w:rFonts w:ascii="Times New Roman" w:hAnsi="Times New Roman"/>
                <w:sz w:val="24"/>
                <w:szCs w:val="24"/>
                <w:lang w:val="uk-UA"/>
              </w:rPr>
              <w:t>64</w:t>
            </w:r>
          </w:p>
        </w:tc>
        <w:tc>
          <w:tcPr>
            <w:tcW w:w="1201" w:type="dxa"/>
          </w:tcPr>
          <w:p w:rsidR="007F6AEA" w:rsidRPr="006D15B6" w:rsidRDefault="007F6AEA" w:rsidP="00F76657">
            <w:pPr>
              <w:spacing w:after="0" w:line="240" w:lineRule="auto"/>
              <w:jc w:val="center"/>
              <w:rPr>
                <w:rFonts w:ascii="Times New Roman" w:hAnsi="Times New Roman"/>
                <w:sz w:val="24"/>
                <w:szCs w:val="24"/>
                <w:lang w:val="uk-UA"/>
              </w:rPr>
            </w:pPr>
            <w:r w:rsidRPr="006D15B6">
              <w:rPr>
                <w:rFonts w:ascii="Times New Roman" w:hAnsi="Times New Roman"/>
                <w:sz w:val="24"/>
                <w:szCs w:val="24"/>
                <w:lang w:val="uk-UA"/>
              </w:rPr>
              <w:t>15063</w:t>
            </w:r>
          </w:p>
        </w:tc>
      </w:tr>
      <w:tr w:rsidR="006D15B6" w:rsidRPr="006D15B6" w:rsidTr="00F76657">
        <w:tc>
          <w:tcPr>
            <w:tcW w:w="540" w:type="dxa"/>
            <w:vAlign w:val="center"/>
          </w:tcPr>
          <w:p w:rsidR="007F6AEA" w:rsidRPr="006D15B6" w:rsidRDefault="007F6AEA" w:rsidP="00F76657">
            <w:pPr>
              <w:spacing w:after="0" w:line="240" w:lineRule="auto"/>
              <w:jc w:val="center"/>
              <w:rPr>
                <w:rFonts w:ascii="Times New Roman" w:hAnsi="Times New Roman"/>
                <w:sz w:val="24"/>
                <w:szCs w:val="24"/>
                <w:lang w:val="uk-UA"/>
              </w:rPr>
            </w:pPr>
            <w:r w:rsidRPr="006D15B6">
              <w:rPr>
                <w:rFonts w:ascii="Times New Roman" w:hAnsi="Times New Roman"/>
                <w:sz w:val="24"/>
                <w:szCs w:val="24"/>
                <w:lang w:val="uk-UA"/>
              </w:rPr>
              <w:t>12</w:t>
            </w:r>
          </w:p>
        </w:tc>
        <w:tc>
          <w:tcPr>
            <w:tcW w:w="6660" w:type="dxa"/>
          </w:tcPr>
          <w:p w:rsidR="007F6AEA" w:rsidRPr="006D15B6" w:rsidRDefault="007F6AEA" w:rsidP="00F76657">
            <w:pPr>
              <w:spacing w:after="0" w:line="240" w:lineRule="auto"/>
              <w:ind w:firstLine="72"/>
              <w:rPr>
                <w:rFonts w:ascii="Times New Roman" w:hAnsi="Times New Roman"/>
                <w:sz w:val="24"/>
                <w:szCs w:val="24"/>
                <w:lang w:val="uk-UA"/>
              </w:rPr>
            </w:pPr>
            <w:r w:rsidRPr="006D15B6">
              <w:rPr>
                <w:rFonts w:ascii="Times New Roman" w:hAnsi="Times New Roman"/>
                <w:sz w:val="24"/>
                <w:szCs w:val="24"/>
                <w:lang w:val="uk-UA"/>
              </w:rPr>
              <w:t>Відображено собівартість реалізованої готової продукції</w:t>
            </w:r>
          </w:p>
        </w:tc>
        <w:tc>
          <w:tcPr>
            <w:tcW w:w="914" w:type="dxa"/>
          </w:tcPr>
          <w:p w:rsidR="007F6AEA" w:rsidRPr="006D15B6" w:rsidRDefault="007F6AEA" w:rsidP="00F76657">
            <w:pPr>
              <w:spacing w:after="0" w:line="240" w:lineRule="auto"/>
              <w:jc w:val="center"/>
              <w:rPr>
                <w:rFonts w:ascii="Times New Roman" w:hAnsi="Times New Roman"/>
                <w:sz w:val="24"/>
                <w:szCs w:val="24"/>
                <w:lang w:val="uk-UA"/>
              </w:rPr>
            </w:pPr>
            <w:r w:rsidRPr="006D15B6">
              <w:rPr>
                <w:rFonts w:ascii="Times New Roman" w:hAnsi="Times New Roman"/>
                <w:sz w:val="24"/>
                <w:szCs w:val="24"/>
                <w:lang w:val="uk-UA"/>
              </w:rPr>
              <w:t>90</w:t>
            </w:r>
          </w:p>
        </w:tc>
        <w:tc>
          <w:tcPr>
            <w:tcW w:w="891" w:type="dxa"/>
          </w:tcPr>
          <w:p w:rsidR="007F6AEA" w:rsidRPr="006D15B6" w:rsidRDefault="007F6AEA" w:rsidP="00F76657">
            <w:pPr>
              <w:spacing w:after="0" w:line="240" w:lineRule="auto"/>
              <w:jc w:val="center"/>
              <w:rPr>
                <w:rFonts w:ascii="Times New Roman" w:hAnsi="Times New Roman"/>
                <w:sz w:val="24"/>
                <w:szCs w:val="24"/>
                <w:lang w:val="uk-UA"/>
              </w:rPr>
            </w:pPr>
            <w:r w:rsidRPr="006D15B6">
              <w:rPr>
                <w:rFonts w:ascii="Times New Roman" w:hAnsi="Times New Roman"/>
                <w:sz w:val="24"/>
                <w:szCs w:val="24"/>
                <w:lang w:val="uk-UA"/>
              </w:rPr>
              <w:t>26</w:t>
            </w:r>
          </w:p>
        </w:tc>
        <w:tc>
          <w:tcPr>
            <w:tcW w:w="1201" w:type="dxa"/>
          </w:tcPr>
          <w:p w:rsidR="007F6AEA" w:rsidRPr="006D15B6" w:rsidRDefault="007F6AEA" w:rsidP="00F76657">
            <w:pPr>
              <w:spacing w:after="0" w:line="240" w:lineRule="auto"/>
              <w:jc w:val="center"/>
              <w:rPr>
                <w:rFonts w:ascii="Times New Roman" w:hAnsi="Times New Roman"/>
                <w:sz w:val="24"/>
                <w:szCs w:val="24"/>
                <w:lang w:val="uk-UA"/>
              </w:rPr>
            </w:pPr>
            <w:r w:rsidRPr="006D15B6">
              <w:rPr>
                <w:rFonts w:ascii="Times New Roman" w:hAnsi="Times New Roman"/>
                <w:sz w:val="24"/>
                <w:szCs w:val="24"/>
                <w:lang w:val="uk-UA"/>
              </w:rPr>
              <w:t>48935</w:t>
            </w:r>
          </w:p>
        </w:tc>
      </w:tr>
      <w:tr w:rsidR="006D15B6" w:rsidRPr="006D15B6" w:rsidTr="00F76657">
        <w:tc>
          <w:tcPr>
            <w:tcW w:w="540" w:type="dxa"/>
            <w:vAlign w:val="center"/>
          </w:tcPr>
          <w:p w:rsidR="007F6AEA" w:rsidRPr="006D15B6" w:rsidRDefault="007F6AEA" w:rsidP="00F76657">
            <w:pPr>
              <w:spacing w:after="0" w:line="240" w:lineRule="auto"/>
              <w:jc w:val="center"/>
              <w:rPr>
                <w:rFonts w:ascii="Times New Roman" w:hAnsi="Times New Roman"/>
                <w:sz w:val="24"/>
                <w:szCs w:val="24"/>
                <w:lang w:val="uk-UA"/>
              </w:rPr>
            </w:pPr>
            <w:r w:rsidRPr="006D15B6">
              <w:rPr>
                <w:rFonts w:ascii="Times New Roman" w:hAnsi="Times New Roman"/>
                <w:sz w:val="24"/>
                <w:szCs w:val="24"/>
                <w:lang w:val="uk-UA"/>
              </w:rPr>
              <w:t>13</w:t>
            </w:r>
          </w:p>
        </w:tc>
        <w:tc>
          <w:tcPr>
            <w:tcW w:w="6660" w:type="dxa"/>
          </w:tcPr>
          <w:p w:rsidR="007F6AEA" w:rsidRPr="006D15B6" w:rsidRDefault="007F6AEA" w:rsidP="00F76657">
            <w:pPr>
              <w:spacing w:after="0" w:line="240" w:lineRule="auto"/>
              <w:ind w:firstLine="72"/>
              <w:rPr>
                <w:rFonts w:ascii="Times New Roman" w:hAnsi="Times New Roman"/>
                <w:sz w:val="24"/>
                <w:szCs w:val="24"/>
                <w:lang w:val="uk-UA"/>
              </w:rPr>
            </w:pPr>
            <w:r w:rsidRPr="006D15B6">
              <w:rPr>
                <w:rFonts w:ascii="Times New Roman" w:hAnsi="Times New Roman"/>
                <w:sz w:val="24"/>
                <w:szCs w:val="24"/>
                <w:lang w:val="uk-UA"/>
              </w:rPr>
              <w:t>Отримано на поточний рахунок кошти від покупців</w:t>
            </w:r>
          </w:p>
        </w:tc>
        <w:tc>
          <w:tcPr>
            <w:tcW w:w="914" w:type="dxa"/>
          </w:tcPr>
          <w:p w:rsidR="007F6AEA" w:rsidRPr="006D15B6" w:rsidRDefault="007F6AEA" w:rsidP="00F76657">
            <w:pPr>
              <w:spacing w:after="0" w:line="240" w:lineRule="auto"/>
              <w:jc w:val="center"/>
              <w:rPr>
                <w:rFonts w:ascii="Times New Roman" w:hAnsi="Times New Roman"/>
                <w:sz w:val="24"/>
                <w:szCs w:val="24"/>
                <w:lang w:val="uk-UA"/>
              </w:rPr>
            </w:pPr>
            <w:r w:rsidRPr="006D15B6">
              <w:rPr>
                <w:rFonts w:ascii="Times New Roman" w:hAnsi="Times New Roman"/>
                <w:sz w:val="24"/>
                <w:szCs w:val="24"/>
                <w:lang w:val="uk-UA"/>
              </w:rPr>
              <w:t>31</w:t>
            </w:r>
          </w:p>
        </w:tc>
        <w:tc>
          <w:tcPr>
            <w:tcW w:w="891" w:type="dxa"/>
          </w:tcPr>
          <w:p w:rsidR="007F6AEA" w:rsidRPr="006D15B6" w:rsidRDefault="007F6AEA" w:rsidP="00F76657">
            <w:pPr>
              <w:spacing w:after="0" w:line="240" w:lineRule="auto"/>
              <w:jc w:val="center"/>
              <w:rPr>
                <w:rFonts w:ascii="Times New Roman" w:hAnsi="Times New Roman"/>
                <w:sz w:val="24"/>
                <w:szCs w:val="24"/>
                <w:lang w:val="uk-UA"/>
              </w:rPr>
            </w:pPr>
            <w:r w:rsidRPr="006D15B6">
              <w:rPr>
                <w:rFonts w:ascii="Times New Roman" w:hAnsi="Times New Roman"/>
                <w:sz w:val="24"/>
                <w:szCs w:val="24"/>
                <w:lang w:val="uk-UA"/>
              </w:rPr>
              <w:t>36</w:t>
            </w:r>
          </w:p>
        </w:tc>
        <w:tc>
          <w:tcPr>
            <w:tcW w:w="1201" w:type="dxa"/>
          </w:tcPr>
          <w:p w:rsidR="007F6AEA" w:rsidRPr="006D15B6" w:rsidRDefault="007F6AEA" w:rsidP="00F76657">
            <w:pPr>
              <w:spacing w:after="0" w:line="240" w:lineRule="auto"/>
              <w:jc w:val="center"/>
              <w:rPr>
                <w:rFonts w:ascii="Times New Roman" w:hAnsi="Times New Roman"/>
                <w:sz w:val="24"/>
                <w:szCs w:val="24"/>
                <w:lang w:val="uk-UA"/>
              </w:rPr>
            </w:pPr>
            <w:r w:rsidRPr="006D15B6">
              <w:rPr>
                <w:rFonts w:ascii="Times New Roman" w:hAnsi="Times New Roman"/>
                <w:sz w:val="24"/>
                <w:szCs w:val="24"/>
                <w:lang w:val="uk-UA"/>
              </w:rPr>
              <w:t>90380</w:t>
            </w:r>
          </w:p>
        </w:tc>
      </w:tr>
      <w:tr w:rsidR="006D15B6" w:rsidRPr="006D15B6" w:rsidTr="00F76657">
        <w:tc>
          <w:tcPr>
            <w:tcW w:w="540" w:type="dxa"/>
            <w:vAlign w:val="center"/>
          </w:tcPr>
          <w:p w:rsidR="007F6AEA" w:rsidRPr="006D15B6" w:rsidRDefault="007F6AEA" w:rsidP="00F76657">
            <w:pPr>
              <w:spacing w:after="0" w:line="240" w:lineRule="auto"/>
              <w:jc w:val="center"/>
              <w:rPr>
                <w:rFonts w:ascii="Times New Roman" w:hAnsi="Times New Roman"/>
                <w:sz w:val="24"/>
                <w:szCs w:val="24"/>
                <w:lang w:val="uk-UA"/>
              </w:rPr>
            </w:pPr>
            <w:r w:rsidRPr="006D15B6">
              <w:rPr>
                <w:rFonts w:ascii="Times New Roman" w:hAnsi="Times New Roman"/>
                <w:sz w:val="24"/>
                <w:szCs w:val="24"/>
                <w:lang w:val="uk-UA"/>
              </w:rPr>
              <w:t>14</w:t>
            </w:r>
          </w:p>
        </w:tc>
        <w:tc>
          <w:tcPr>
            <w:tcW w:w="6660" w:type="dxa"/>
          </w:tcPr>
          <w:p w:rsidR="007F6AEA" w:rsidRPr="006D15B6" w:rsidRDefault="007F6AEA" w:rsidP="00F76657">
            <w:pPr>
              <w:spacing w:after="0" w:line="240" w:lineRule="auto"/>
              <w:ind w:firstLine="72"/>
              <w:rPr>
                <w:rFonts w:ascii="Times New Roman" w:hAnsi="Times New Roman"/>
                <w:sz w:val="24"/>
                <w:szCs w:val="24"/>
                <w:lang w:val="uk-UA"/>
              </w:rPr>
            </w:pPr>
            <w:r w:rsidRPr="006D15B6">
              <w:rPr>
                <w:rFonts w:ascii="Times New Roman" w:hAnsi="Times New Roman"/>
                <w:sz w:val="24"/>
                <w:szCs w:val="24"/>
                <w:lang w:val="uk-UA"/>
              </w:rPr>
              <w:t>Списано собівартість на фінансові результат звітного періоду</w:t>
            </w:r>
          </w:p>
        </w:tc>
        <w:tc>
          <w:tcPr>
            <w:tcW w:w="914" w:type="dxa"/>
          </w:tcPr>
          <w:p w:rsidR="007F6AEA" w:rsidRPr="006D15B6" w:rsidRDefault="007F6AEA" w:rsidP="00F76657">
            <w:pPr>
              <w:spacing w:after="0" w:line="240" w:lineRule="auto"/>
              <w:jc w:val="center"/>
              <w:rPr>
                <w:rFonts w:ascii="Times New Roman" w:hAnsi="Times New Roman"/>
                <w:sz w:val="24"/>
                <w:szCs w:val="24"/>
                <w:lang w:val="uk-UA"/>
              </w:rPr>
            </w:pPr>
            <w:r w:rsidRPr="006D15B6">
              <w:rPr>
                <w:rFonts w:ascii="Times New Roman" w:hAnsi="Times New Roman"/>
                <w:sz w:val="24"/>
                <w:szCs w:val="24"/>
                <w:lang w:val="uk-UA"/>
              </w:rPr>
              <w:t>79</w:t>
            </w:r>
          </w:p>
        </w:tc>
        <w:tc>
          <w:tcPr>
            <w:tcW w:w="891" w:type="dxa"/>
          </w:tcPr>
          <w:p w:rsidR="007F6AEA" w:rsidRPr="006D15B6" w:rsidRDefault="007F6AEA" w:rsidP="00F76657">
            <w:pPr>
              <w:spacing w:after="0" w:line="240" w:lineRule="auto"/>
              <w:jc w:val="center"/>
              <w:rPr>
                <w:rFonts w:ascii="Times New Roman" w:hAnsi="Times New Roman"/>
                <w:sz w:val="24"/>
                <w:szCs w:val="24"/>
                <w:lang w:val="uk-UA"/>
              </w:rPr>
            </w:pPr>
            <w:r w:rsidRPr="006D15B6">
              <w:rPr>
                <w:rFonts w:ascii="Times New Roman" w:hAnsi="Times New Roman"/>
                <w:sz w:val="24"/>
                <w:szCs w:val="24"/>
                <w:lang w:val="uk-UA"/>
              </w:rPr>
              <w:t>90</w:t>
            </w:r>
          </w:p>
        </w:tc>
        <w:tc>
          <w:tcPr>
            <w:tcW w:w="1201" w:type="dxa"/>
          </w:tcPr>
          <w:p w:rsidR="007F6AEA" w:rsidRPr="006D15B6" w:rsidRDefault="007F6AEA" w:rsidP="00F76657">
            <w:pPr>
              <w:spacing w:after="0" w:line="240" w:lineRule="auto"/>
              <w:jc w:val="center"/>
              <w:rPr>
                <w:rFonts w:ascii="Times New Roman" w:hAnsi="Times New Roman"/>
                <w:sz w:val="24"/>
                <w:szCs w:val="24"/>
                <w:lang w:val="uk-UA"/>
              </w:rPr>
            </w:pPr>
            <w:r w:rsidRPr="006D15B6">
              <w:rPr>
                <w:rFonts w:ascii="Times New Roman" w:hAnsi="Times New Roman"/>
                <w:sz w:val="24"/>
                <w:szCs w:val="24"/>
                <w:lang w:val="uk-UA"/>
              </w:rPr>
              <w:t>48935</w:t>
            </w:r>
          </w:p>
        </w:tc>
      </w:tr>
      <w:tr w:rsidR="006D15B6" w:rsidRPr="006D15B6" w:rsidTr="00F76657">
        <w:tc>
          <w:tcPr>
            <w:tcW w:w="540" w:type="dxa"/>
            <w:vAlign w:val="center"/>
          </w:tcPr>
          <w:p w:rsidR="007F6AEA" w:rsidRPr="006D15B6" w:rsidRDefault="007F6AEA" w:rsidP="00F76657">
            <w:pPr>
              <w:spacing w:after="0" w:line="240" w:lineRule="auto"/>
              <w:jc w:val="center"/>
              <w:rPr>
                <w:rFonts w:ascii="Times New Roman" w:hAnsi="Times New Roman"/>
                <w:sz w:val="24"/>
                <w:szCs w:val="24"/>
                <w:lang w:val="uk-UA"/>
              </w:rPr>
            </w:pPr>
            <w:r w:rsidRPr="006D15B6">
              <w:rPr>
                <w:rFonts w:ascii="Times New Roman" w:hAnsi="Times New Roman"/>
                <w:sz w:val="24"/>
                <w:szCs w:val="24"/>
                <w:lang w:val="uk-UA"/>
              </w:rPr>
              <w:t>15</w:t>
            </w:r>
          </w:p>
        </w:tc>
        <w:tc>
          <w:tcPr>
            <w:tcW w:w="6660" w:type="dxa"/>
          </w:tcPr>
          <w:p w:rsidR="007F6AEA" w:rsidRPr="006D15B6" w:rsidRDefault="007F6AEA" w:rsidP="00F76657">
            <w:pPr>
              <w:spacing w:after="0" w:line="240" w:lineRule="auto"/>
              <w:ind w:firstLine="72"/>
              <w:rPr>
                <w:rFonts w:ascii="Times New Roman" w:hAnsi="Times New Roman"/>
                <w:sz w:val="24"/>
                <w:szCs w:val="24"/>
                <w:lang w:val="uk-UA"/>
              </w:rPr>
            </w:pPr>
            <w:r w:rsidRPr="006D15B6">
              <w:rPr>
                <w:rFonts w:ascii="Times New Roman" w:hAnsi="Times New Roman"/>
                <w:sz w:val="24"/>
                <w:szCs w:val="24"/>
                <w:lang w:val="uk-UA"/>
              </w:rPr>
              <w:t>Списано на фінансовий результат дохід від реалізації готової продукції</w:t>
            </w:r>
          </w:p>
        </w:tc>
        <w:tc>
          <w:tcPr>
            <w:tcW w:w="914" w:type="dxa"/>
          </w:tcPr>
          <w:p w:rsidR="007F6AEA" w:rsidRPr="006D15B6" w:rsidRDefault="007F6AEA" w:rsidP="00F76657">
            <w:pPr>
              <w:spacing w:after="0" w:line="240" w:lineRule="auto"/>
              <w:jc w:val="center"/>
              <w:rPr>
                <w:rFonts w:ascii="Times New Roman" w:hAnsi="Times New Roman"/>
                <w:sz w:val="24"/>
                <w:szCs w:val="24"/>
                <w:lang w:val="uk-UA"/>
              </w:rPr>
            </w:pPr>
            <w:r w:rsidRPr="006D15B6">
              <w:rPr>
                <w:rFonts w:ascii="Times New Roman" w:hAnsi="Times New Roman"/>
                <w:sz w:val="24"/>
                <w:szCs w:val="24"/>
                <w:lang w:val="uk-UA"/>
              </w:rPr>
              <w:t>70</w:t>
            </w:r>
          </w:p>
        </w:tc>
        <w:tc>
          <w:tcPr>
            <w:tcW w:w="891" w:type="dxa"/>
          </w:tcPr>
          <w:p w:rsidR="007F6AEA" w:rsidRPr="006D15B6" w:rsidRDefault="007F6AEA" w:rsidP="00F76657">
            <w:pPr>
              <w:spacing w:after="0" w:line="240" w:lineRule="auto"/>
              <w:jc w:val="center"/>
              <w:rPr>
                <w:rFonts w:ascii="Times New Roman" w:hAnsi="Times New Roman"/>
                <w:sz w:val="24"/>
                <w:szCs w:val="24"/>
                <w:lang w:val="uk-UA"/>
              </w:rPr>
            </w:pPr>
            <w:r w:rsidRPr="006D15B6">
              <w:rPr>
                <w:rFonts w:ascii="Times New Roman" w:hAnsi="Times New Roman"/>
                <w:sz w:val="24"/>
                <w:szCs w:val="24"/>
                <w:lang w:val="uk-UA"/>
              </w:rPr>
              <w:t>79</w:t>
            </w:r>
          </w:p>
        </w:tc>
        <w:tc>
          <w:tcPr>
            <w:tcW w:w="1201" w:type="dxa"/>
          </w:tcPr>
          <w:p w:rsidR="007F6AEA" w:rsidRPr="006D15B6" w:rsidRDefault="007F6AEA" w:rsidP="00F76657">
            <w:pPr>
              <w:spacing w:after="0" w:line="240" w:lineRule="auto"/>
              <w:jc w:val="center"/>
              <w:rPr>
                <w:rFonts w:ascii="Times New Roman" w:hAnsi="Times New Roman"/>
                <w:sz w:val="24"/>
                <w:szCs w:val="24"/>
                <w:lang w:val="uk-UA"/>
              </w:rPr>
            </w:pPr>
            <w:r w:rsidRPr="006D15B6">
              <w:rPr>
                <w:rFonts w:ascii="Times New Roman" w:hAnsi="Times New Roman"/>
                <w:sz w:val="24"/>
                <w:szCs w:val="24"/>
                <w:lang w:val="uk-UA"/>
              </w:rPr>
              <w:t>75317</w:t>
            </w:r>
          </w:p>
        </w:tc>
      </w:tr>
      <w:tr w:rsidR="006D15B6" w:rsidRPr="006D15B6" w:rsidTr="00F76657">
        <w:tc>
          <w:tcPr>
            <w:tcW w:w="540" w:type="dxa"/>
            <w:vAlign w:val="center"/>
          </w:tcPr>
          <w:p w:rsidR="007F6AEA" w:rsidRPr="006D15B6" w:rsidRDefault="007F6AEA" w:rsidP="00F76657">
            <w:pPr>
              <w:spacing w:after="0" w:line="240" w:lineRule="auto"/>
              <w:jc w:val="center"/>
              <w:rPr>
                <w:rFonts w:ascii="Times New Roman" w:hAnsi="Times New Roman"/>
                <w:sz w:val="24"/>
                <w:szCs w:val="24"/>
                <w:lang w:val="uk-UA"/>
              </w:rPr>
            </w:pPr>
            <w:r w:rsidRPr="006D15B6">
              <w:rPr>
                <w:rFonts w:ascii="Times New Roman" w:hAnsi="Times New Roman"/>
                <w:sz w:val="24"/>
                <w:szCs w:val="24"/>
                <w:lang w:val="uk-UA"/>
              </w:rPr>
              <w:t>16</w:t>
            </w:r>
          </w:p>
        </w:tc>
        <w:tc>
          <w:tcPr>
            <w:tcW w:w="6660" w:type="dxa"/>
          </w:tcPr>
          <w:p w:rsidR="007F6AEA" w:rsidRPr="006D15B6" w:rsidRDefault="007F6AEA" w:rsidP="00F76657">
            <w:pPr>
              <w:spacing w:after="0" w:line="240" w:lineRule="auto"/>
              <w:ind w:firstLine="72"/>
              <w:rPr>
                <w:rFonts w:ascii="Times New Roman" w:hAnsi="Times New Roman"/>
                <w:sz w:val="24"/>
                <w:szCs w:val="24"/>
                <w:lang w:val="uk-UA"/>
              </w:rPr>
            </w:pPr>
            <w:r w:rsidRPr="006D15B6">
              <w:rPr>
                <w:rFonts w:ascii="Times New Roman" w:hAnsi="Times New Roman"/>
                <w:sz w:val="24"/>
                <w:szCs w:val="24"/>
                <w:lang w:val="uk-UA"/>
              </w:rPr>
              <w:t>Визначено фінансовий результат прибуток</w:t>
            </w:r>
          </w:p>
        </w:tc>
        <w:tc>
          <w:tcPr>
            <w:tcW w:w="914" w:type="dxa"/>
          </w:tcPr>
          <w:p w:rsidR="007F6AEA" w:rsidRPr="006D15B6" w:rsidRDefault="007F6AEA" w:rsidP="00F76657">
            <w:pPr>
              <w:spacing w:after="0" w:line="240" w:lineRule="auto"/>
              <w:jc w:val="center"/>
              <w:rPr>
                <w:rFonts w:ascii="Times New Roman" w:hAnsi="Times New Roman"/>
                <w:sz w:val="24"/>
                <w:szCs w:val="24"/>
                <w:lang w:val="uk-UA"/>
              </w:rPr>
            </w:pPr>
            <w:r w:rsidRPr="006D15B6">
              <w:rPr>
                <w:rFonts w:ascii="Times New Roman" w:hAnsi="Times New Roman"/>
                <w:sz w:val="24"/>
                <w:szCs w:val="24"/>
                <w:lang w:val="uk-UA"/>
              </w:rPr>
              <w:t>79</w:t>
            </w:r>
          </w:p>
        </w:tc>
        <w:tc>
          <w:tcPr>
            <w:tcW w:w="891" w:type="dxa"/>
          </w:tcPr>
          <w:p w:rsidR="007F6AEA" w:rsidRPr="006D15B6" w:rsidRDefault="007F6AEA" w:rsidP="00F76657">
            <w:pPr>
              <w:spacing w:after="0" w:line="240" w:lineRule="auto"/>
              <w:jc w:val="center"/>
              <w:rPr>
                <w:rFonts w:ascii="Times New Roman" w:hAnsi="Times New Roman"/>
                <w:sz w:val="24"/>
                <w:szCs w:val="24"/>
                <w:lang w:val="uk-UA"/>
              </w:rPr>
            </w:pPr>
            <w:r w:rsidRPr="006D15B6">
              <w:rPr>
                <w:rFonts w:ascii="Times New Roman" w:hAnsi="Times New Roman"/>
                <w:sz w:val="24"/>
                <w:szCs w:val="24"/>
                <w:lang w:val="uk-UA"/>
              </w:rPr>
              <w:t>441</w:t>
            </w:r>
          </w:p>
        </w:tc>
        <w:tc>
          <w:tcPr>
            <w:tcW w:w="1201" w:type="dxa"/>
          </w:tcPr>
          <w:p w:rsidR="007F6AEA" w:rsidRPr="006D15B6" w:rsidRDefault="007F6AEA" w:rsidP="00F76657">
            <w:pPr>
              <w:spacing w:after="0" w:line="240" w:lineRule="auto"/>
              <w:jc w:val="center"/>
              <w:rPr>
                <w:rFonts w:ascii="Times New Roman" w:hAnsi="Times New Roman"/>
                <w:sz w:val="24"/>
                <w:szCs w:val="24"/>
                <w:lang w:val="uk-UA"/>
              </w:rPr>
            </w:pPr>
            <w:r w:rsidRPr="006D15B6">
              <w:rPr>
                <w:rFonts w:ascii="Times New Roman" w:hAnsi="Times New Roman"/>
                <w:sz w:val="24"/>
                <w:szCs w:val="24"/>
                <w:lang w:val="uk-UA"/>
              </w:rPr>
              <w:t>14540,25</w:t>
            </w:r>
          </w:p>
        </w:tc>
      </w:tr>
    </w:tbl>
    <w:p w:rsidR="00C9710C" w:rsidRPr="006D15B6" w:rsidRDefault="007F6AEA" w:rsidP="00700B33">
      <w:pPr>
        <w:spacing w:after="0" w:line="360" w:lineRule="auto"/>
        <w:ind w:firstLine="709"/>
        <w:jc w:val="both"/>
        <w:rPr>
          <w:rFonts w:ascii="Times New Roman" w:hAnsi="Times New Roman"/>
          <w:sz w:val="28"/>
          <w:szCs w:val="28"/>
          <w:lang w:val="uk-UA"/>
        </w:rPr>
      </w:pPr>
      <w:r w:rsidRPr="006D15B6">
        <w:rPr>
          <w:rFonts w:ascii="Times New Roman" w:hAnsi="Times New Roman"/>
          <w:sz w:val="28"/>
          <w:szCs w:val="28"/>
          <w:lang w:val="uk-UA"/>
        </w:rPr>
        <w:t>Джерело</w:t>
      </w:r>
      <w:r w:rsidR="00C9710C" w:rsidRPr="006D15B6">
        <w:rPr>
          <w:rFonts w:ascii="Times New Roman" w:hAnsi="Times New Roman"/>
          <w:sz w:val="28"/>
          <w:szCs w:val="28"/>
          <w:lang w:val="uk-UA"/>
        </w:rPr>
        <w:t xml:space="preserve">: </w:t>
      </w:r>
      <w:r w:rsidR="00C9710C" w:rsidRPr="006D15B6">
        <w:rPr>
          <w:rFonts w:ascii="Times New Roman" w:hAnsi="Times New Roman"/>
          <w:bCs/>
          <w:sz w:val="28"/>
          <w:szCs w:val="28"/>
          <w:lang w:val="uk-UA"/>
        </w:rPr>
        <w:t xml:space="preserve">узагальнено автором за </w:t>
      </w:r>
      <w:r w:rsidR="00C9710C" w:rsidRPr="006D15B6">
        <w:rPr>
          <w:rFonts w:ascii="Times New Roman" w:hAnsi="Times New Roman"/>
          <w:bCs/>
          <w:sz w:val="28"/>
          <w:szCs w:val="28"/>
        </w:rPr>
        <w:t>[</w:t>
      </w:r>
      <w:r w:rsidR="00C9710C" w:rsidRPr="006D15B6">
        <w:rPr>
          <w:rFonts w:ascii="Times New Roman" w:hAnsi="Times New Roman"/>
          <w:bCs/>
          <w:sz w:val="28"/>
          <w:szCs w:val="28"/>
          <w:lang w:val="uk-UA"/>
        </w:rPr>
        <w:t>7</w:t>
      </w:r>
      <w:r w:rsidR="00C9710C" w:rsidRPr="006D15B6">
        <w:rPr>
          <w:rFonts w:ascii="Times New Roman" w:hAnsi="Times New Roman"/>
          <w:bCs/>
          <w:sz w:val="28"/>
          <w:szCs w:val="28"/>
        </w:rPr>
        <w:t>]</w:t>
      </w:r>
    </w:p>
    <w:p w:rsidR="004C552E" w:rsidRDefault="004C552E" w:rsidP="007F6AEA">
      <w:pPr>
        <w:spacing w:after="0" w:line="360" w:lineRule="auto"/>
        <w:ind w:firstLine="709"/>
        <w:jc w:val="both"/>
        <w:rPr>
          <w:rFonts w:ascii="Times New Roman" w:hAnsi="Times New Roman"/>
          <w:sz w:val="28"/>
          <w:szCs w:val="28"/>
          <w:lang w:val="uk-UA"/>
        </w:rPr>
      </w:pPr>
    </w:p>
    <w:p w:rsidR="007F6AEA" w:rsidRPr="006D15B6" w:rsidRDefault="007F6AEA" w:rsidP="007F6AEA">
      <w:pPr>
        <w:spacing w:after="0" w:line="360" w:lineRule="auto"/>
        <w:ind w:firstLine="709"/>
        <w:jc w:val="both"/>
        <w:rPr>
          <w:rFonts w:ascii="Times New Roman" w:hAnsi="Times New Roman"/>
          <w:sz w:val="28"/>
          <w:szCs w:val="28"/>
          <w:lang w:val="uk-UA"/>
        </w:rPr>
      </w:pPr>
      <w:r w:rsidRPr="006D15B6">
        <w:rPr>
          <w:rFonts w:ascii="Times New Roman" w:hAnsi="Times New Roman"/>
          <w:sz w:val="28"/>
          <w:szCs w:val="28"/>
          <w:lang w:val="uk-UA"/>
        </w:rPr>
        <w:t xml:space="preserve">Аналітичний облік на рахунку 23 в лісогосподарському підприємстві здійснюють за встановленими за статтями витрат у Журналі-ордері № 5. За даними </w:t>
      </w:r>
      <w:r w:rsidRPr="006D15B6">
        <w:rPr>
          <w:rFonts w:ascii="Times New Roman" w:hAnsi="Times New Roman"/>
          <w:sz w:val="28"/>
          <w:szCs w:val="28"/>
          <w:lang w:val="uk-UA"/>
        </w:rPr>
        <w:lastRenderedPageBreak/>
        <w:t>аналітичного обліку складається Головна книга та формується фінансова звітність підприємства.</w:t>
      </w:r>
    </w:p>
    <w:p w:rsidR="007F6AEA" w:rsidRPr="006D15B6" w:rsidRDefault="007F6AEA" w:rsidP="007F6AEA">
      <w:pPr>
        <w:tabs>
          <w:tab w:val="left" w:pos="9240"/>
        </w:tabs>
        <w:snapToGrid w:val="0"/>
        <w:spacing w:after="0" w:line="360" w:lineRule="auto"/>
        <w:ind w:right="57" w:firstLine="709"/>
        <w:jc w:val="both"/>
        <w:rPr>
          <w:rFonts w:ascii="Times New Roman" w:eastAsia="Times New Roman" w:hAnsi="Times New Roman"/>
          <w:sz w:val="28"/>
          <w:szCs w:val="20"/>
          <w:lang w:val="uk-UA" w:eastAsia="ru-RU"/>
        </w:rPr>
      </w:pPr>
      <w:r w:rsidRPr="006D15B6">
        <w:rPr>
          <w:rFonts w:ascii="Times New Roman" w:eastAsia="Times New Roman" w:hAnsi="Times New Roman"/>
          <w:sz w:val="28"/>
          <w:szCs w:val="20"/>
          <w:lang w:val="uk-UA" w:eastAsia="ru-RU"/>
        </w:rPr>
        <w:t xml:space="preserve">В умовах сьогодення  управлінський облік виступає в ролі інформаційного фундаменту процесів управління, який дозволяє вирішувати стратегічно важливі завдання. Основним призначенням цього виду обліку необхідно вважати надання якісної інформації з метою прийняття прогнозних та оперативних управлінських рішень. Управлінський облік надає широкий спектр можливостей для узагальнення, обробки та аналізу показників, що над ходять з основних структурних елементів системи управління </w:t>
      </w:r>
      <w:r w:rsidRPr="006D15B6">
        <w:rPr>
          <w:rFonts w:ascii="Times New Roman" w:eastAsia="Times New Roman" w:hAnsi="Times New Roman"/>
          <w:sz w:val="28"/>
          <w:szCs w:val="28"/>
          <w:lang w:val="uk-UA" w:eastAsia="ru-RU"/>
        </w:rPr>
        <w:t>лісогосподарським підприємством</w:t>
      </w:r>
      <w:r w:rsidRPr="006D15B6">
        <w:rPr>
          <w:rFonts w:ascii="Times New Roman" w:eastAsia="Times New Roman" w:hAnsi="Times New Roman"/>
          <w:sz w:val="28"/>
          <w:szCs w:val="20"/>
          <w:lang w:val="uk-UA" w:eastAsia="ru-RU"/>
        </w:rPr>
        <w:t>.</w:t>
      </w:r>
    </w:p>
    <w:p w:rsidR="007F6AEA" w:rsidRPr="006D15B6" w:rsidRDefault="007F6AEA" w:rsidP="007F6AEA">
      <w:pPr>
        <w:tabs>
          <w:tab w:val="left" w:pos="9240"/>
        </w:tabs>
        <w:snapToGrid w:val="0"/>
        <w:spacing w:after="0" w:line="360" w:lineRule="auto"/>
        <w:ind w:firstLine="709"/>
        <w:jc w:val="both"/>
        <w:rPr>
          <w:rFonts w:ascii="Times New Roman" w:eastAsia="Times New Roman" w:hAnsi="Times New Roman"/>
          <w:sz w:val="28"/>
          <w:szCs w:val="20"/>
          <w:lang w:val="uk-UA" w:eastAsia="ru-RU"/>
        </w:rPr>
      </w:pPr>
      <w:r w:rsidRPr="006D15B6">
        <w:rPr>
          <w:rFonts w:ascii="Times New Roman" w:eastAsia="Times New Roman" w:hAnsi="Times New Roman"/>
          <w:sz w:val="28"/>
          <w:szCs w:val="20"/>
          <w:lang w:val="uk-UA" w:eastAsia="ru-RU"/>
        </w:rPr>
        <w:t>Управлінський облік забезпечує підготовку і аналіз бухгалтерської інформації, щоб допомогти керівництву в управлінні, плануванні, контролі діяльності підприємства, оскільки надає інформацію про формування собівартості, забезпечує даними про відхилення фактичних показників від прогнозних значень в оперативному порядку, використовує облікову інформацію для розрахунку собівартості продукції та прийняття рішень, забезпечує менеджерів різноманітними даними щодо рівня використання ресурсів на одиницю продукції, ефективність виробництва, видів робіт і послуг, служить основою для ціноутворення.</w:t>
      </w:r>
    </w:p>
    <w:p w:rsidR="007F6AEA" w:rsidRPr="006D15B6" w:rsidRDefault="007F6AEA" w:rsidP="007F6AEA">
      <w:pPr>
        <w:spacing w:after="0" w:line="360" w:lineRule="auto"/>
        <w:ind w:firstLine="709"/>
        <w:jc w:val="both"/>
        <w:rPr>
          <w:rFonts w:ascii="Times New Roman" w:eastAsia="Times New Roman" w:hAnsi="Times New Roman"/>
          <w:sz w:val="28"/>
          <w:szCs w:val="28"/>
          <w:lang w:val="uk-UA" w:eastAsia="ru-RU"/>
        </w:rPr>
      </w:pPr>
      <w:r w:rsidRPr="006D15B6">
        <w:rPr>
          <w:rFonts w:ascii="Times New Roman" w:eastAsia="Times New Roman" w:hAnsi="Times New Roman"/>
          <w:sz w:val="28"/>
          <w:szCs w:val="28"/>
          <w:lang w:val="uk-UA" w:eastAsia="ru-RU"/>
        </w:rPr>
        <w:t xml:space="preserve">По підприємству одним із перспективних завдань є відокремлення цеху переробки деревини. На даний час </w:t>
      </w:r>
      <w:r w:rsidR="00374430" w:rsidRPr="006D15B6">
        <w:rPr>
          <w:rFonts w:ascii="Times New Roman" w:eastAsia="Times New Roman" w:hAnsi="Times New Roman"/>
          <w:sz w:val="28"/>
          <w:szCs w:val="28"/>
          <w:lang w:val="uk-UA" w:eastAsia="ru-RU"/>
        </w:rPr>
        <w:t>рентабельність</w:t>
      </w:r>
      <w:r w:rsidRPr="006D15B6">
        <w:rPr>
          <w:rFonts w:ascii="Times New Roman" w:eastAsia="Times New Roman" w:hAnsi="Times New Roman"/>
          <w:sz w:val="28"/>
          <w:szCs w:val="28"/>
          <w:lang w:val="uk-UA" w:eastAsia="ru-RU"/>
        </w:rPr>
        <w:t xml:space="preserve"> переробки (як ми бачимо з калькуляції собівартості </w:t>
      </w:r>
      <w:smartTag w:uri="urn:schemas-microsoft-com:office:smarttags" w:element="metricconverter">
        <w:smartTagPr>
          <w:attr w:name="ProductID" w:val="1 м3"/>
        </w:smartTagPr>
        <w:r w:rsidRPr="006D15B6">
          <w:rPr>
            <w:rFonts w:ascii="Times New Roman" w:eastAsia="Times New Roman" w:hAnsi="Times New Roman"/>
            <w:sz w:val="28"/>
            <w:szCs w:val="28"/>
            <w:lang w:val="uk-UA" w:eastAsia="ru-RU"/>
          </w:rPr>
          <w:t>1 м</w:t>
        </w:r>
        <w:r w:rsidRPr="006D15B6">
          <w:rPr>
            <w:rFonts w:ascii="Times New Roman" w:eastAsia="Times New Roman" w:hAnsi="Times New Roman"/>
            <w:sz w:val="28"/>
            <w:szCs w:val="28"/>
            <w:vertAlign w:val="superscript"/>
            <w:lang w:val="uk-UA" w:eastAsia="ru-RU"/>
          </w:rPr>
          <w:t>3</w:t>
        </w:r>
      </w:smartTag>
      <w:r w:rsidRPr="006D15B6">
        <w:rPr>
          <w:rFonts w:ascii="Times New Roman" w:eastAsia="Times New Roman" w:hAnsi="Times New Roman"/>
          <w:sz w:val="28"/>
          <w:szCs w:val="28"/>
          <w:lang w:val="uk-UA" w:eastAsia="ru-RU"/>
        </w:rPr>
        <w:t xml:space="preserve"> заготовок </w:t>
      </w:r>
      <w:proofErr w:type="spellStart"/>
      <w:r w:rsidRPr="006D15B6">
        <w:rPr>
          <w:rFonts w:ascii="Times New Roman" w:eastAsia="Times New Roman" w:hAnsi="Times New Roman"/>
          <w:sz w:val="28"/>
          <w:szCs w:val="28"/>
          <w:lang w:val="uk-UA" w:eastAsia="ru-RU"/>
        </w:rPr>
        <w:t>пилених</w:t>
      </w:r>
      <w:proofErr w:type="spellEnd"/>
      <w:r w:rsidRPr="006D15B6">
        <w:rPr>
          <w:rFonts w:ascii="Times New Roman" w:eastAsia="Times New Roman" w:hAnsi="Times New Roman"/>
          <w:sz w:val="28"/>
          <w:szCs w:val="28"/>
          <w:lang w:val="uk-UA" w:eastAsia="ru-RU"/>
        </w:rPr>
        <w:t xml:space="preserve">) складає 9,4 %. Калькуляції собівартості </w:t>
      </w:r>
      <w:smartTag w:uri="urn:schemas-microsoft-com:office:smarttags" w:element="metricconverter">
        <w:smartTagPr>
          <w:attr w:name="ProductID" w:val="1 м3"/>
        </w:smartTagPr>
        <w:r w:rsidRPr="006D15B6">
          <w:rPr>
            <w:rFonts w:ascii="Times New Roman" w:eastAsia="Times New Roman" w:hAnsi="Times New Roman"/>
            <w:sz w:val="28"/>
            <w:szCs w:val="28"/>
            <w:lang w:val="uk-UA" w:eastAsia="ru-RU"/>
          </w:rPr>
          <w:t>1 м</w:t>
        </w:r>
        <w:r w:rsidRPr="006D15B6">
          <w:rPr>
            <w:rFonts w:ascii="Times New Roman" w:eastAsia="Times New Roman" w:hAnsi="Times New Roman"/>
            <w:sz w:val="28"/>
            <w:szCs w:val="28"/>
            <w:vertAlign w:val="superscript"/>
            <w:lang w:val="uk-UA" w:eastAsia="ru-RU"/>
          </w:rPr>
          <w:t>3</w:t>
        </w:r>
      </w:smartTag>
      <w:r w:rsidRPr="006D15B6">
        <w:rPr>
          <w:rFonts w:ascii="Times New Roman" w:eastAsia="Times New Roman" w:hAnsi="Times New Roman"/>
          <w:sz w:val="28"/>
          <w:szCs w:val="28"/>
          <w:lang w:val="uk-UA" w:eastAsia="ru-RU"/>
        </w:rPr>
        <w:t xml:space="preserve"> заготовок </w:t>
      </w:r>
      <w:proofErr w:type="spellStart"/>
      <w:r w:rsidRPr="006D15B6">
        <w:rPr>
          <w:rFonts w:ascii="Times New Roman" w:eastAsia="Times New Roman" w:hAnsi="Times New Roman"/>
          <w:sz w:val="28"/>
          <w:szCs w:val="28"/>
          <w:lang w:val="uk-UA" w:eastAsia="ru-RU"/>
        </w:rPr>
        <w:t>пилених</w:t>
      </w:r>
      <w:proofErr w:type="spellEnd"/>
      <w:r w:rsidRPr="006D15B6">
        <w:rPr>
          <w:rFonts w:ascii="Times New Roman" w:eastAsia="Times New Roman" w:hAnsi="Times New Roman"/>
          <w:sz w:val="28"/>
          <w:szCs w:val="28"/>
          <w:lang w:val="uk-UA" w:eastAsia="ru-RU"/>
        </w:rPr>
        <w:t xml:space="preserve"> показано в табл. 3.2.</w:t>
      </w:r>
    </w:p>
    <w:p w:rsidR="004E1852" w:rsidRPr="006D15B6" w:rsidRDefault="004E1852" w:rsidP="004E1852">
      <w:pPr>
        <w:spacing w:after="0" w:line="360" w:lineRule="auto"/>
        <w:ind w:firstLine="709"/>
        <w:jc w:val="both"/>
        <w:rPr>
          <w:rFonts w:ascii="Times New Roman" w:eastAsia="Times New Roman" w:hAnsi="Times New Roman"/>
          <w:sz w:val="28"/>
          <w:szCs w:val="24"/>
          <w:lang w:val="uk-UA" w:eastAsia="ru-RU"/>
        </w:rPr>
      </w:pPr>
      <w:r w:rsidRPr="006D15B6">
        <w:rPr>
          <w:rFonts w:ascii="Times New Roman" w:eastAsia="Times New Roman" w:hAnsi="Times New Roman"/>
          <w:sz w:val="28"/>
          <w:szCs w:val="24"/>
          <w:lang w:val="uk-UA" w:eastAsia="ru-RU"/>
        </w:rPr>
        <w:t>Собівартість основних видів послуг підприємства накопичується по рахунку 231 "Основне виробництво" у плині звітного місяця в розрізі: підрозділів (види послуг підприємства); номенклатурних груп (види зернових); статей витрат. Собівартість витрат по підсобному господарству накопичується по рахунку 232 "Допоміжне виробництво" .</w:t>
      </w:r>
    </w:p>
    <w:p w:rsidR="00700B33" w:rsidRDefault="00700B33">
      <w:pPr>
        <w:spacing w:after="200" w:line="276" w:lineRule="auto"/>
        <w:rPr>
          <w:rFonts w:ascii="Times New Roman" w:eastAsia="Times New Roman" w:hAnsi="Times New Roman"/>
          <w:i/>
          <w:sz w:val="28"/>
          <w:szCs w:val="28"/>
          <w:lang w:val="uk-UA" w:eastAsia="ru-RU"/>
        </w:rPr>
      </w:pPr>
      <w:r>
        <w:rPr>
          <w:rFonts w:ascii="Times New Roman" w:eastAsia="Times New Roman" w:hAnsi="Times New Roman"/>
          <w:i/>
          <w:sz w:val="28"/>
          <w:szCs w:val="28"/>
          <w:lang w:val="uk-UA" w:eastAsia="ru-RU"/>
        </w:rPr>
        <w:br w:type="page"/>
      </w:r>
    </w:p>
    <w:p w:rsidR="007F6AEA" w:rsidRPr="006D15B6" w:rsidRDefault="007F6AEA" w:rsidP="007F6AEA">
      <w:pPr>
        <w:spacing w:after="0" w:line="360" w:lineRule="auto"/>
        <w:ind w:firstLine="720"/>
        <w:jc w:val="right"/>
        <w:rPr>
          <w:rFonts w:ascii="Times New Roman" w:eastAsia="Times New Roman" w:hAnsi="Times New Roman"/>
          <w:i/>
          <w:sz w:val="28"/>
          <w:szCs w:val="28"/>
          <w:lang w:val="uk-UA" w:eastAsia="ru-RU"/>
        </w:rPr>
      </w:pPr>
      <w:r w:rsidRPr="006D15B6">
        <w:rPr>
          <w:rFonts w:ascii="Times New Roman" w:eastAsia="Times New Roman" w:hAnsi="Times New Roman"/>
          <w:i/>
          <w:sz w:val="28"/>
          <w:szCs w:val="28"/>
          <w:lang w:val="uk-UA" w:eastAsia="ru-RU"/>
        </w:rPr>
        <w:lastRenderedPageBreak/>
        <w:t>Таблиця 3.2</w:t>
      </w:r>
    </w:p>
    <w:p w:rsidR="007F6AEA" w:rsidRPr="006D15B6" w:rsidRDefault="00F76657" w:rsidP="007F6AEA">
      <w:pPr>
        <w:spacing w:after="0" w:line="360" w:lineRule="auto"/>
        <w:jc w:val="center"/>
        <w:rPr>
          <w:rFonts w:ascii="Times New Roman" w:eastAsia="Times New Roman" w:hAnsi="Times New Roman"/>
          <w:b/>
          <w:sz w:val="28"/>
          <w:szCs w:val="28"/>
          <w:lang w:val="uk-UA" w:eastAsia="ru-RU"/>
        </w:rPr>
      </w:pPr>
      <w:r w:rsidRPr="006D15B6">
        <w:rPr>
          <w:rFonts w:ascii="Times New Roman" w:eastAsia="Times New Roman" w:hAnsi="Times New Roman"/>
          <w:b/>
          <w:sz w:val="28"/>
          <w:szCs w:val="28"/>
          <w:lang w:val="uk-UA" w:eastAsia="ru-RU"/>
        </w:rPr>
        <w:t>Калькуляція</w:t>
      </w:r>
      <w:r w:rsidR="007F6AEA" w:rsidRPr="006D15B6">
        <w:rPr>
          <w:rFonts w:ascii="Times New Roman" w:eastAsia="Times New Roman" w:hAnsi="Times New Roman"/>
          <w:b/>
          <w:sz w:val="28"/>
          <w:szCs w:val="28"/>
          <w:lang w:val="uk-UA" w:eastAsia="ru-RU"/>
        </w:rPr>
        <w:t xml:space="preserve"> собівартості </w:t>
      </w:r>
      <w:smartTag w:uri="urn:schemas-microsoft-com:office:smarttags" w:element="metricconverter">
        <w:smartTagPr>
          <w:attr w:name="ProductID" w:val="1 м3"/>
        </w:smartTagPr>
        <w:r w:rsidR="007F6AEA" w:rsidRPr="006D15B6">
          <w:rPr>
            <w:rFonts w:ascii="Times New Roman" w:eastAsia="Times New Roman" w:hAnsi="Times New Roman"/>
            <w:b/>
            <w:sz w:val="28"/>
            <w:szCs w:val="28"/>
            <w:lang w:val="uk-UA" w:eastAsia="ru-RU"/>
          </w:rPr>
          <w:t>1 м</w:t>
        </w:r>
        <w:r w:rsidR="007F6AEA" w:rsidRPr="006D15B6">
          <w:rPr>
            <w:rFonts w:ascii="Times New Roman" w:eastAsia="Times New Roman" w:hAnsi="Times New Roman"/>
            <w:b/>
            <w:sz w:val="28"/>
            <w:szCs w:val="28"/>
            <w:vertAlign w:val="superscript"/>
            <w:lang w:val="uk-UA" w:eastAsia="ru-RU"/>
          </w:rPr>
          <w:t>3</w:t>
        </w:r>
      </w:smartTag>
      <w:r w:rsidR="007F6AEA" w:rsidRPr="006D15B6">
        <w:rPr>
          <w:rFonts w:ascii="Times New Roman" w:eastAsia="Times New Roman" w:hAnsi="Times New Roman"/>
          <w:b/>
          <w:sz w:val="28"/>
          <w:szCs w:val="28"/>
          <w:lang w:val="uk-UA" w:eastAsia="ru-RU"/>
        </w:rPr>
        <w:t xml:space="preserve"> заготовок </w:t>
      </w:r>
      <w:proofErr w:type="spellStart"/>
      <w:r w:rsidR="007F6AEA" w:rsidRPr="006D15B6">
        <w:rPr>
          <w:rFonts w:ascii="Times New Roman" w:eastAsia="Times New Roman" w:hAnsi="Times New Roman"/>
          <w:b/>
          <w:sz w:val="28"/>
          <w:szCs w:val="28"/>
          <w:lang w:val="uk-UA" w:eastAsia="ru-RU"/>
        </w:rPr>
        <w:t>пилених</w:t>
      </w:r>
      <w:proofErr w:type="spellEnd"/>
      <w:r w:rsidR="007F6AEA" w:rsidRPr="006D15B6">
        <w:rPr>
          <w:rFonts w:ascii="Times New Roman" w:eastAsia="Times New Roman" w:hAnsi="Times New Roman"/>
          <w:b/>
          <w:sz w:val="28"/>
          <w:szCs w:val="28"/>
          <w:lang w:val="uk-UA" w:eastAsia="ru-RU"/>
        </w:rPr>
        <w:t xml:space="preserve"> за січень 2022 року</w:t>
      </w:r>
    </w:p>
    <w:tbl>
      <w:tblPr>
        <w:tblW w:w="9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00"/>
        <w:gridCol w:w="1980"/>
      </w:tblGrid>
      <w:tr w:rsidR="006D15B6" w:rsidRPr="006D15B6" w:rsidTr="00F76657">
        <w:trPr>
          <w:trHeight w:val="327"/>
          <w:jc w:val="center"/>
        </w:trPr>
        <w:tc>
          <w:tcPr>
            <w:tcW w:w="7400" w:type="dxa"/>
            <w:shd w:val="clear" w:color="auto" w:fill="auto"/>
            <w:noWrap/>
            <w:vAlign w:val="bottom"/>
          </w:tcPr>
          <w:p w:rsidR="007F6AEA" w:rsidRPr="006D15B6" w:rsidRDefault="007F6AEA" w:rsidP="00F76657">
            <w:pPr>
              <w:spacing w:after="0" w:line="240" w:lineRule="auto"/>
              <w:jc w:val="center"/>
              <w:rPr>
                <w:rFonts w:ascii="Times New Roman" w:eastAsia="Times New Roman" w:hAnsi="Times New Roman"/>
                <w:sz w:val="24"/>
                <w:szCs w:val="24"/>
                <w:lang w:val="uk-UA" w:eastAsia="uk-UA"/>
              </w:rPr>
            </w:pPr>
            <w:r w:rsidRPr="006D15B6">
              <w:rPr>
                <w:rFonts w:ascii="Times New Roman" w:eastAsia="Times New Roman" w:hAnsi="Times New Roman"/>
                <w:sz w:val="24"/>
                <w:szCs w:val="24"/>
                <w:lang w:val="uk-UA" w:eastAsia="uk-UA"/>
              </w:rPr>
              <w:t>Показники</w:t>
            </w:r>
          </w:p>
        </w:tc>
        <w:tc>
          <w:tcPr>
            <w:tcW w:w="1980" w:type="dxa"/>
            <w:shd w:val="clear" w:color="auto" w:fill="auto"/>
            <w:noWrap/>
            <w:vAlign w:val="bottom"/>
          </w:tcPr>
          <w:p w:rsidR="007F6AEA" w:rsidRPr="006D15B6" w:rsidRDefault="007F6AEA" w:rsidP="00F76657">
            <w:pPr>
              <w:spacing w:after="0" w:line="240" w:lineRule="auto"/>
              <w:jc w:val="center"/>
              <w:rPr>
                <w:rFonts w:ascii="Times New Roman" w:eastAsia="Times New Roman" w:hAnsi="Times New Roman"/>
                <w:sz w:val="24"/>
                <w:szCs w:val="24"/>
                <w:lang w:val="uk-UA" w:eastAsia="uk-UA"/>
              </w:rPr>
            </w:pPr>
            <w:r w:rsidRPr="006D15B6">
              <w:rPr>
                <w:rFonts w:ascii="Times New Roman" w:eastAsia="Times New Roman" w:hAnsi="Times New Roman"/>
                <w:sz w:val="24"/>
                <w:szCs w:val="24"/>
                <w:lang w:val="uk-UA" w:eastAsia="uk-UA"/>
              </w:rPr>
              <w:t>Сума, грн</w:t>
            </w:r>
          </w:p>
        </w:tc>
      </w:tr>
      <w:tr w:rsidR="006D15B6" w:rsidRPr="006D15B6" w:rsidTr="00F76657">
        <w:trPr>
          <w:trHeight w:val="160"/>
          <w:jc w:val="center"/>
        </w:trPr>
        <w:tc>
          <w:tcPr>
            <w:tcW w:w="7400" w:type="dxa"/>
            <w:shd w:val="clear" w:color="auto" w:fill="FFFFFF"/>
          </w:tcPr>
          <w:p w:rsidR="007F6AEA" w:rsidRPr="006D15B6" w:rsidRDefault="007F6AEA" w:rsidP="00F76657">
            <w:pPr>
              <w:spacing w:after="0" w:line="240" w:lineRule="auto"/>
              <w:rPr>
                <w:rFonts w:ascii="Times New Roman" w:eastAsia="Times New Roman" w:hAnsi="Times New Roman"/>
                <w:sz w:val="24"/>
                <w:szCs w:val="24"/>
                <w:lang w:val="uk-UA" w:eastAsia="ru-RU"/>
              </w:rPr>
            </w:pPr>
            <w:r w:rsidRPr="006D15B6">
              <w:rPr>
                <w:rFonts w:ascii="Times New Roman" w:eastAsia="Times New Roman" w:hAnsi="Times New Roman"/>
                <w:sz w:val="24"/>
                <w:szCs w:val="24"/>
                <w:lang w:val="uk-UA" w:eastAsia="uk-UA"/>
              </w:rPr>
              <w:t>Сировина і матеріали</w:t>
            </w:r>
          </w:p>
        </w:tc>
        <w:tc>
          <w:tcPr>
            <w:tcW w:w="1980" w:type="dxa"/>
            <w:tcBorders>
              <w:top w:val="nil"/>
              <w:left w:val="single" w:sz="8" w:space="0" w:color="auto"/>
              <w:bottom w:val="single" w:sz="8" w:space="0" w:color="auto"/>
              <w:right w:val="single" w:sz="8" w:space="0" w:color="auto"/>
            </w:tcBorders>
            <w:shd w:val="clear" w:color="000000" w:fill="FFFFFF"/>
            <w:vAlign w:val="center"/>
          </w:tcPr>
          <w:p w:rsidR="007F6AEA" w:rsidRPr="006D15B6" w:rsidRDefault="007F6AEA" w:rsidP="00F76657">
            <w:pPr>
              <w:spacing w:after="0" w:line="240" w:lineRule="auto"/>
              <w:jc w:val="center"/>
              <w:rPr>
                <w:rFonts w:ascii="Times New Roman" w:eastAsia="Times New Roman" w:hAnsi="Times New Roman"/>
                <w:sz w:val="24"/>
                <w:szCs w:val="24"/>
                <w:lang w:val="uk-UA" w:eastAsia="ru-RU"/>
              </w:rPr>
            </w:pPr>
            <w:r w:rsidRPr="006D15B6">
              <w:rPr>
                <w:rFonts w:ascii="Times New Roman" w:eastAsia="Times New Roman" w:hAnsi="Times New Roman"/>
                <w:sz w:val="24"/>
                <w:szCs w:val="24"/>
                <w:lang w:val="uk-UA" w:eastAsia="ru-RU"/>
              </w:rPr>
              <w:t>746,31</w:t>
            </w:r>
          </w:p>
        </w:tc>
      </w:tr>
      <w:tr w:rsidR="006D15B6" w:rsidRPr="006D15B6" w:rsidTr="00F76657">
        <w:trPr>
          <w:trHeight w:val="328"/>
          <w:jc w:val="center"/>
        </w:trPr>
        <w:tc>
          <w:tcPr>
            <w:tcW w:w="7400" w:type="dxa"/>
            <w:shd w:val="clear" w:color="auto" w:fill="FFFFFF"/>
          </w:tcPr>
          <w:p w:rsidR="007F6AEA" w:rsidRPr="006D15B6" w:rsidRDefault="007F6AEA" w:rsidP="00F76657">
            <w:pPr>
              <w:spacing w:after="0" w:line="240" w:lineRule="auto"/>
              <w:rPr>
                <w:rFonts w:ascii="Times New Roman" w:eastAsia="Times New Roman" w:hAnsi="Times New Roman"/>
                <w:sz w:val="24"/>
                <w:szCs w:val="24"/>
                <w:lang w:val="uk-UA" w:eastAsia="ru-RU"/>
              </w:rPr>
            </w:pPr>
            <w:r w:rsidRPr="006D15B6">
              <w:rPr>
                <w:rFonts w:ascii="Times New Roman" w:eastAsia="Times New Roman" w:hAnsi="Times New Roman"/>
                <w:sz w:val="24"/>
                <w:szCs w:val="24"/>
                <w:lang w:val="uk-UA" w:eastAsia="uk-UA"/>
              </w:rPr>
              <w:t>Зворотні відходи(вираховуються)</w:t>
            </w:r>
          </w:p>
        </w:tc>
        <w:tc>
          <w:tcPr>
            <w:tcW w:w="1980" w:type="dxa"/>
            <w:tcBorders>
              <w:top w:val="nil"/>
              <w:left w:val="single" w:sz="8" w:space="0" w:color="auto"/>
              <w:bottom w:val="single" w:sz="8" w:space="0" w:color="auto"/>
              <w:right w:val="single" w:sz="8" w:space="0" w:color="auto"/>
            </w:tcBorders>
            <w:shd w:val="clear" w:color="000000" w:fill="FFFFFF"/>
            <w:vAlign w:val="center"/>
          </w:tcPr>
          <w:p w:rsidR="007F6AEA" w:rsidRPr="006D15B6" w:rsidRDefault="007F6AEA" w:rsidP="00F76657">
            <w:pPr>
              <w:spacing w:after="0" w:line="240" w:lineRule="auto"/>
              <w:jc w:val="center"/>
              <w:rPr>
                <w:rFonts w:ascii="Times New Roman" w:eastAsia="Times New Roman" w:hAnsi="Times New Roman"/>
                <w:sz w:val="24"/>
                <w:szCs w:val="24"/>
                <w:lang w:val="uk-UA" w:eastAsia="ru-RU"/>
              </w:rPr>
            </w:pPr>
            <w:r w:rsidRPr="006D15B6">
              <w:rPr>
                <w:rFonts w:ascii="Times New Roman" w:eastAsia="Times New Roman" w:hAnsi="Times New Roman"/>
                <w:sz w:val="24"/>
                <w:szCs w:val="24"/>
                <w:lang w:val="uk-UA" w:eastAsia="ru-RU"/>
              </w:rPr>
              <w:t>26,02</w:t>
            </w:r>
          </w:p>
        </w:tc>
      </w:tr>
      <w:tr w:rsidR="006D15B6" w:rsidRPr="006D15B6" w:rsidTr="00F76657">
        <w:trPr>
          <w:trHeight w:val="75"/>
          <w:jc w:val="center"/>
        </w:trPr>
        <w:tc>
          <w:tcPr>
            <w:tcW w:w="7400" w:type="dxa"/>
            <w:shd w:val="clear" w:color="auto" w:fill="FFFFFF"/>
          </w:tcPr>
          <w:p w:rsidR="007F6AEA" w:rsidRPr="006D15B6" w:rsidRDefault="007F6AEA" w:rsidP="00F76657">
            <w:pPr>
              <w:spacing w:after="0" w:line="240" w:lineRule="auto"/>
              <w:rPr>
                <w:rFonts w:ascii="Times New Roman" w:eastAsia="Times New Roman" w:hAnsi="Times New Roman"/>
                <w:sz w:val="24"/>
                <w:szCs w:val="24"/>
                <w:lang w:val="uk-UA" w:eastAsia="ru-RU"/>
              </w:rPr>
            </w:pPr>
            <w:r w:rsidRPr="006D15B6">
              <w:rPr>
                <w:rFonts w:ascii="Times New Roman" w:eastAsia="Times New Roman" w:hAnsi="Times New Roman"/>
                <w:sz w:val="24"/>
                <w:szCs w:val="24"/>
                <w:lang w:val="uk-UA" w:eastAsia="uk-UA"/>
              </w:rPr>
              <w:t>Покупні вироби,матеріали,послуги виробничого характеру</w:t>
            </w:r>
          </w:p>
        </w:tc>
        <w:tc>
          <w:tcPr>
            <w:tcW w:w="1980" w:type="dxa"/>
            <w:tcBorders>
              <w:top w:val="nil"/>
              <w:left w:val="single" w:sz="8" w:space="0" w:color="auto"/>
              <w:bottom w:val="single" w:sz="8" w:space="0" w:color="auto"/>
              <w:right w:val="single" w:sz="8" w:space="0" w:color="auto"/>
            </w:tcBorders>
            <w:shd w:val="clear" w:color="000000" w:fill="FFFFFF"/>
            <w:vAlign w:val="center"/>
          </w:tcPr>
          <w:p w:rsidR="007F6AEA" w:rsidRPr="006D15B6" w:rsidRDefault="007F6AEA" w:rsidP="00F76657">
            <w:pPr>
              <w:spacing w:after="0" w:line="240" w:lineRule="auto"/>
              <w:jc w:val="center"/>
              <w:rPr>
                <w:rFonts w:ascii="Times New Roman" w:eastAsia="Times New Roman" w:hAnsi="Times New Roman"/>
                <w:sz w:val="24"/>
                <w:szCs w:val="24"/>
                <w:lang w:val="uk-UA" w:eastAsia="ru-RU"/>
              </w:rPr>
            </w:pPr>
            <w:r w:rsidRPr="006D15B6">
              <w:rPr>
                <w:rFonts w:ascii="Times New Roman" w:eastAsia="Times New Roman" w:hAnsi="Times New Roman"/>
                <w:sz w:val="24"/>
                <w:szCs w:val="24"/>
                <w:lang w:val="uk-UA" w:eastAsia="ru-RU"/>
              </w:rPr>
              <w:t>7,76 </w:t>
            </w:r>
          </w:p>
        </w:tc>
      </w:tr>
      <w:tr w:rsidR="006D15B6" w:rsidRPr="006D15B6" w:rsidTr="00F76657">
        <w:trPr>
          <w:trHeight w:val="75"/>
          <w:jc w:val="center"/>
        </w:trPr>
        <w:tc>
          <w:tcPr>
            <w:tcW w:w="7400" w:type="dxa"/>
            <w:shd w:val="clear" w:color="auto" w:fill="FFFFFF"/>
          </w:tcPr>
          <w:p w:rsidR="007F6AEA" w:rsidRPr="006D15B6" w:rsidRDefault="007F6AEA" w:rsidP="00F76657">
            <w:pPr>
              <w:spacing w:after="0" w:line="240" w:lineRule="auto"/>
              <w:rPr>
                <w:rFonts w:ascii="Times New Roman" w:eastAsia="Times New Roman" w:hAnsi="Times New Roman"/>
                <w:sz w:val="24"/>
                <w:szCs w:val="24"/>
                <w:lang w:val="uk-UA" w:eastAsia="ru-RU"/>
              </w:rPr>
            </w:pPr>
            <w:r w:rsidRPr="006D15B6">
              <w:rPr>
                <w:rFonts w:ascii="Times New Roman" w:eastAsia="Times New Roman" w:hAnsi="Times New Roman"/>
                <w:sz w:val="24"/>
                <w:szCs w:val="24"/>
                <w:lang w:val="uk-UA" w:eastAsia="uk-UA"/>
              </w:rPr>
              <w:t>Паливо і енергія на технологічні цілі</w:t>
            </w:r>
          </w:p>
        </w:tc>
        <w:tc>
          <w:tcPr>
            <w:tcW w:w="1980" w:type="dxa"/>
            <w:tcBorders>
              <w:top w:val="nil"/>
              <w:left w:val="single" w:sz="8" w:space="0" w:color="auto"/>
              <w:bottom w:val="single" w:sz="8" w:space="0" w:color="auto"/>
              <w:right w:val="single" w:sz="8" w:space="0" w:color="auto"/>
            </w:tcBorders>
            <w:shd w:val="clear" w:color="000000" w:fill="FFFFFF"/>
            <w:vAlign w:val="center"/>
          </w:tcPr>
          <w:p w:rsidR="007F6AEA" w:rsidRPr="006D15B6" w:rsidRDefault="007F6AEA" w:rsidP="00F76657">
            <w:pPr>
              <w:spacing w:after="0" w:line="240" w:lineRule="auto"/>
              <w:jc w:val="center"/>
              <w:rPr>
                <w:rFonts w:ascii="Times New Roman" w:eastAsia="Times New Roman" w:hAnsi="Times New Roman"/>
                <w:sz w:val="24"/>
                <w:szCs w:val="24"/>
                <w:lang w:val="uk-UA" w:eastAsia="ru-RU"/>
              </w:rPr>
            </w:pPr>
            <w:r w:rsidRPr="006D15B6">
              <w:rPr>
                <w:rFonts w:ascii="Times New Roman" w:eastAsia="Times New Roman" w:hAnsi="Times New Roman"/>
                <w:sz w:val="24"/>
                <w:szCs w:val="24"/>
                <w:lang w:val="uk-UA" w:eastAsia="ru-RU"/>
              </w:rPr>
              <w:t>42,01</w:t>
            </w:r>
          </w:p>
        </w:tc>
      </w:tr>
      <w:tr w:rsidR="006D15B6" w:rsidRPr="006D15B6" w:rsidTr="00F76657">
        <w:trPr>
          <w:trHeight w:val="75"/>
          <w:jc w:val="center"/>
        </w:trPr>
        <w:tc>
          <w:tcPr>
            <w:tcW w:w="7400" w:type="dxa"/>
            <w:shd w:val="clear" w:color="auto" w:fill="FFFFFF"/>
          </w:tcPr>
          <w:p w:rsidR="007F6AEA" w:rsidRPr="006D15B6" w:rsidRDefault="007F6AEA" w:rsidP="00F76657">
            <w:pPr>
              <w:spacing w:after="0" w:line="240" w:lineRule="auto"/>
              <w:rPr>
                <w:rFonts w:ascii="Times New Roman" w:eastAsia="Times New Roman" w:hAnsi="Times New Roman"/>
                <w:sz w:val="24"/>
                <w:szCs w:val="24"/>
                <w:lang w:val="uk-UA" w:eastAsia="ru-RU"/>
              </w:rPr>
            </w:pPr>
            <w:r w:rsidRPr="006D15B6">
              <w:rPr>
                <w:rFonts w:ascii="Times New Roman" w:eastAsia="Times New Roman" w:hAnsi="Times New Roman"/>
                <w:sz w:val="24"/>
                <w:szCs w:val="24"/>
                <w:lang w:val="uk-UA" w:eastAsia="uk-UA"/>
              </w:rPr>
              <w:t>Основна зарплата</w:t>
            </w:r>
          </w:p>
        </w:tc>
        <w:tc>
          <w:tcPr>
            <w:tcW w:w="1980" w:type="dxa"/>
            <w:tcBorders>
              <w:top w:val="nil"/>
              <w:left w:val="single" w:sz="8" w:space="0" w:color="auto"/>
              <w:bottom w:val="single" w:sz="8" w:space="0" w:color="auto"/>
              <w:right w:val="single" w:sz="8" w:space="0" w:color="auto"/>
            </w:tcBorders>
            <w:shd w:val="clear" w:color="000000" w:fill="FFFFFF"/>
            <w:vAlign w:val="center"/>
          </w:tcPr>
          <w:p w:rsidR="007F6AEA" w:rsidRPr="006D15B6" w:rsidRDefault="007F6AEA" w:rsidP="00F76657">
            <w:pPr>
              <w:spacing w:after="0" w:line="240" w:lineRule="auto"/>
              <w:jc w:val="center"/>
              <w:rPr>
                <w:rFonts w:ascii="Times New Roman" w:eastAsia="Times New Roman" w:hAnsi="Times New Roman"/>
                <w:sz w:val="24"/>
                <w:szCs w:val="24"/>
                <w:lang w:val="uk-UA" w:eastAsia="ru-RU"/>
              </w:rPr>
            </w:pPr>
            <w:r w:rsidRPr="006D15B6">
              <w:rPr>
                <w:rFonts w:ascii="Times New Roman" w:eastAsia="Times New Roman" w:hAnsi="Times New Roman"/>
                <w:sz w:val="24"/>
                <w:szCs w:val="24"/>
                <w:lang w:val="uk-UA" w:eastAsia="ru-RU"/>
              </w:rPr>
              <w:t>182,30</w:t>
            </w:r>
          </w:p>
        </w:tc>
      </w:tr>
      <w:tr w:rsidR="006D15B6" w:rsidRPr="006D15B6" w:rsidTr="00F76657">
        <w:trPr>
          <w:trHeight w:val="75"/>
          <w:jc w:val="center"/>
        </w:trPr>
        <w:tc>
          <w:tcPr>
            <w:tcW w:w="7400" w:type="dxa"/>
            <w:shd w:val="clear" w:color="auto" w:fill="FFFFFF"/>
          </w:tcPr>
          <w:p w:rsidR="007F6AEA" w:rsidRPr="006D15B6" w:rsidRDefault="007F6AEA" w:rsidP="00F76657">
            <w:pPr>
              <w:spacing w:after="0" w:line="240" w:lineRule="auto"/>
              <w:rPr>
                <w:rFonts w:ascii="Times New Roman" w:eastAsia="Times New Roman" w:hAnsi="Times New Roman"/>
                <w:sz w:val="24"/>
                <w:szCs w:val="24"/>
                <w:lang w:val="uk-UA" w:eastAsia="ru-RU"/>
              </w:rPr>
            </w:pPr>
            <w:r w:rsidRPr="006D15B6">
              <w:rPr>
                <w:rFonts w:ascii="Times New Roman" w:eastAsia="Times New Roman" w:hAnsi="Times New Roman"/>
                <w:sz w:val="24"/>
                <w:szCs w:val="24"/>
                <w:lang w:val="uk-UA" w:eastAsia="uk-UA"/>
              </w:rPr>
              <w:t>Додаткова зарплата</w:t>
            </w:r>
          </w:p>
        </w:tc>
        <w:tc>
          <w:tcPr>
            <w:tcW w:w="1980" w:type="dxa"/>
            <w:tcBorders>
              <w:top w:val="nil"/>
              <w:left w:val="single" w:sz="8" w:space="0" w:color="auto"/>
              <w:bottom w:val="single" w:sz="8" w:space="0" w:color="auto"/>
              <w:right w:val="single" w:sz="8" w:space="0" w:color="auto"/>
            </w:tcBorders>
            <w:shd w:val="clear" w:color="000000" w:fill="FFFFFF"/>
            <w:vAlign w:val="center"/>
          </w:tcPr>
          <w:p w:rsidR="007F6AEA" w:rsidRPr="006D15B6" w:rsidRDefault="007F6AEA" w:rsidP="00F76657">
            <w:pPr>
              <w:spacing w:after="0" w:line="240" w:lineRule="auto"/>
              <w:jc w:val="center"/>
              <w:rPr>
                <w:rFonts w:ascii="Times New Roman" w:eastAsia="Times New Roman" w:hAnsi="Times New Roman"/>
                <w:sz w:val="24"/>
                <w:szCs w:val="24"/>
                <w:lang w:val="uk-UA" w:eastAsia="ru-RU"/>
              </w:rPr>
            </w:pPr>
            <w:r w:rsidRPr="006D15B6">
              <w:rPr>
                <w:rFonts w:ascii="Times New Roman" w:eastAsia="Times New Roman" w:hAnsi="Times New Roman"/>
                <w:sz w:val="24"/>
                <w:szCs w:val="24"/>
                <w:lang w:val="uk-UA" w:eastAsia="ru-RU"/>
              </w:rPr>
              <w:t>72,92</w:t>
            </w:r>
          </w:p>
        </w:tc>
      </w:tr>
      <w:tr w:rsidR="006D15B6" w:rsidRPr="006D15B6" w:rsidTr="00F76657">
        <w:trPr>
          <w:trHeight w:val="120"/>
          <w:jc w:val="center"/>
        </w:trPr>
        <w:tc>
          <w:tcPr>
            <w:tcW w:w="7400" w:type="dxa"/>
            <w:shd w:val="clear" w:color="auto" w:fill="FFFFFF"/>
          </w:tcPr>
          <w:p w:rsidR="007F6AEA" w:rsidRPr="006D15B6" w:rsidRDefault="007F6AEA" w:rsidP="00F76657">
            <w:pPr>
              <w:spacing w:after="0" w:line="240" w:lineRule="auto"/>
              <w:rPr>
                <w:rFonts w:ascii="Times New Roman" w:eastAsia="Times New Roman" w:hAnsi="Times New Roman"/>
                <w:sz w:val="24"/>
                <w:szCs w:val="24"/>
                <w:lang w:val="uk-UA" w:eastAsia="ru-RU"/>
              </w:rPr>
            </w:pPr>
            <w:r w:rsidRPr="006D15B6">
              <w:rPr>
                <w:rFonts w:ascii="Times New Roman" w:eastAsia="Times New Roman" w:hAnsi="Times New Roman"/>
                <w:sz w:val="24"/>
                <w:szCs w:val="24"/>
                <w:lang w:val="uk-UA" w:eastAsia="uk-UA"/>
              </w:rPr>
              <w:t>ЄСВ</w:t>
            </w:r>
          </w:p>
        </w:tc>
        <w:tc>
          <w:tcPr>
            <w:tcW w:w="1980" w:type="dxa"/>
            <w:tcBorders>
              <w:top w:val="nil"/>
              <w:left w:val="single" w:sz="8" w:space="0" w:color="auto"/>
              <w:bottom w:val="single" w:sz="8" w:space="0" w:color="auto"/>
              <w:right w:val="single" w:sz="8" w:space="0" w:color="auto"/>
            </w:tcBorders>
            <w:shd w:val="clear" w:color="000000" w:fill="FFFFFF"/>
            <w:vAlign w:val="center"/>
          </w:tcPr>
          <w:p w:rsidR="007F6AEA" w:rsidRPr="006D15B6" w:rsidRDefault="007F6AEA" w:rsidP="00F76657">
            <w:pPr>
              <w:spacing w:after="0" w:line="240" w:lineRule="auto"/>
              <w:jc w:val="center"/>
              <w:rPr>
                <w:rFonts w:ascii="Times New Roman" w:eastAsia="Times New Roman" w:hAnsi="Times New Roman"/>
                <w:sz w:val="24"/>
                <w:szCs w:val="24"/>
                <w:lang w:val="uk-UA" w:eastAsia="ru-RU"/>
              </w:rPr>
            </w:pPr>
            <w:r w:rsidRPr="006D15B6">
              <w:rPr>
                <w:rFonts w:ascii="Times New Roman" w:eastAsia="Times New Roman" w:hAnsi="Times New Roman"/>
                <w:sz w:val="24"/>
                <w:szCs w:val="24"/>
                <w:lang w:val="uk-UA" w:eastAsia="ru-RU"/>
              </w:rPr>
              <w:t>98,52</w:t>
            </w:r>
          </w:p>
        </w:tc>
      </w:tr>
      <w:tr w:rsidR="006D15B6" w:rsidRPr="006D15B6" w:rsidTr="00F76657">
        <w:trPr>
          <w:trHeight w:val="75"/>
          <w:jc w:val="center"/>
        </w:trPr>
        <w:tc>
          <w:tcPr>
            <w:tcW w:w="7400" w:type="dxa"/>
            <w:shd w:val="clear" w:color="auto" w:fill="FFFFFF"/>
          </w:tcPr>
          <w:p w:rsidR="007F6AEA" w:rsidRPr="006D15B6" w:rsidRDefault="007F6AEA" w:rsidP="00F76657">
            <w:pPr>
              <w:spacing w:after="0" w:line="240" w:lineRule="auto"/>
              <w:rPr>
                <w:rFonts w:ascii="Times New Roman" w:eastAsia="Times New Roman" w:hAnsi="Times New Roman"/>
                <w:sz w:val="24"/>
                <w:szCs w:val="24"/>
                <w:lang w:val="uk-UA" w:eastAsia="ru-RU"/>
              </w:rPr>
            </w:pPr>
            <w:r w:rsidRPr="006D15B6">
              <w:rPr>
                <w:rFonts w:ascii="Times New Roman" w:eastAsia="Times New Roman" w:hAnsi="Times New Roman"/>
                <w:sz w:val="24"/>
                <w:szCs w:val="24"/>
                <w:lang w:val="uk-UA" w:eastAsia="uk-UA"/>
              </w:rPr>
              <w:t>Витрати на утримання і експлуатацію обладнання</w:t>
            </w:r>
          </w:p>
        </w:tc>
        <w:tc>
          <w:tcPr>
            <w:tcW w:w="1980" w:type="dxa"/>
            <w:tcBorders>
              <w:top w:val="nil"/>
              <w:left w:val="single" w:sz="8" w:space="0" w:color="auto"/>
              <w:bottom w:val="single" w:sz="8" w:space="0" w:color="auto"/>
              <w:right w:val="single" w:sz="8" w:space="0" w:color="auto"/>
            </w:tcBorders>
            <w:shd w:val="clear" w:color="000000" w:fill="FFFFFF"/>
            <w:vAlign w:val="center"/>
          </w:tcPr>
          <w:p w:rsidR="007F6AEA" w:rsidRPr="006D15B6" w:rsidRDefault="007F6AEA" w:rsidP="00F76657">
            <w:pPr>
              <w:spacing w:after="0" w:line="240" w:lineRule="auto"/>
              <w:jc w:val="center"/>
              <w:rPr>
                <w:rFonts w:ascii="Times New Roman" w:eastAsia="Times New Roman" w:hAnsi="Times New Roman"/>
                <w:sz w:val="24"/>
                <w:szCs w:val="24"/>
                <w:lang w:val="uk-UA" w:eastAsia="ru-RU"/>
              </w:rPr>
            </w:pPr>
            <w:r w:rsidRPr="006D15B6">
              <w:rPr>
                <w:rFonts w:ascii="Times New Roman" w:eastAsia="Times New Roman" w:hAnsi="Times New Roman"/>
                <w:sz w:val="24"/>
                <w:szCs w:val="24"/>
                <w:lang w:val="uk-UA" w:eastAsia="ru-RU"/>
              </w:rPr>
              <w:t>96,62</w:t>
            </w:r>
          </w:p>
        </w:tc>
      </w:tr>
      <w:tr w:rsidR="006D15B6" w:rsidRPr="006D15B6" w:rsidTr="00F76657">
        <w:trPr>
          <w:trHeight w:val="75"/>
          <w:jc w:val="center"/>
        </w:trPr>
        <w:tc>
          <w:tcPr>
            <w:tcW w:w="7400" w:type="dxa"/>
            <w:shd w:val="clear" w:color="auto" w:fill="FFFFFF"/>
          </w:tcPr>
          <w:p w:rsidR="007F6AEA" w:rsidRPr="006D15B6" w:rsidRDefault="007F6AEA" w:rsidP="00F76657">
            <w:pPr>
              <w:spacing w:after="0" w:line="240" w:lineRule="auto"/>
              <w:rPr>
                <w:rFonts w:ascii="Times New Roman" w:eastAsia="Times New Roman" w:hAnsi="Times New Roman"/>
                <w:sz w:val="24"/>
                <w:szCs w:val="24"/>
                <w:lang w:val="uk-UA" w:eastAsia="ru-RU"/>
              </w:rPr>
            </w:pPr>
            <w:r w:rsidRPr="006D15B6">
              <w:rPr>
                <w:rFonts w:ascii="Times New Roman" w:eastAsia="Times New Roman" w:hAnsi="Times New Roman"/>
                <w:sz w:val="24"/>
                <w:szCs w:val="24"/>
                <w:lang w:val="uk-UA" w:eastAsia="uk-UA"/>
              </w:rPr>
              <w:t>Загальновиробничі (цехові) витрати</w:t>
            </w:r>
          </w:p>
        </w:tc>
        <w:tc>
          <w:tcPr>
            <w:tcW w:w="1980" w:type="dxa"/>
            <w:tcBorders>
              <w:top w:val="nil"/>
              <w:left w:val="single" w:sz="8" w:space="0" w:color="auto"/>
              <w:bottom w:val="single" w:sz="8" w:space="0" w:color="auto"/>
              <w:right w:val="single" w:sz="8" w:space="0" w:color="auto"/>
            </w:tcBorders>
            <w:shd w:val="clear" w:color="000000" w:fill="FFFFFF"/>
            <w:vAlign w:val="center"/>
          </w:tcPr>
          <w:p w:rsidR="007F6AEA" w:rsidRPr="006D15B6" w:rsidRDefault="007F6AEA" w:rsidP="00F76657">
            <w:pPr>
              <w:spacing w:after="0" w:line="240" w:lineRule="auto"/>
              <w:jc w:val="center"/>
              <w:rPr>
                <w:rFonts w:ascii="Times New Roman" w:eastAsia="Times New Roman" w:hAnsi="Times New Roman"/>
                <w:sz w:val="24"/>
                <w:szCs w:val="24"/>
                <w:lang w:val="uk-UA" w:eastAsia="ru-RU"/>
              </w:rPr>
            </w:pPr>
            <w:r w:rsidRPr="006D15B6">
              <w:rPr>
                <w:rFonts w:ascii="Times New Roman" w:eastAsia="Times New Roman" w:hAnsi="Times New Roman"/>
                <w:sz w:val="24"/>
                <w:szCs w:val="24"/>
                <w:lang w:val="uk-UA" w:eastAsia="ru-RU"/>
              </w:rPr>
              <w:t>113,03</w:t>
            </w:r>
          </w:p>
        </w:tc>
      </w:tr>
      <w:tr w:rsidR="006D15B6" w:rsidRPr="006D15B6" w:rsidTr="00F76657">
        <w:trPr>
          <w:trHeight w:val="75"/>
          <w:jc w:val="center"/>
        </w:trPr>
        <w:tc>
          <w:tcPr>
            <w:tcW w:w="7400" w:type="dxa"/>
            <w:shd w:val="clear" w:color="auto" w:fill="FFFFFF"/>
          </w:tcPr>
          <w:p w:rsidR="007F6AEA" w:rsidRPr="006D15B6" w:rsidRDefault="007F6AEA" w:rsidP="00F76657">
            <w:pPr>
              <w:spacing w:after="0" w:line="240" w:lineRule="auto"/>
              <w:rPr>
                <w:rFonts w:ascii="Times New Roman" w:eastAsia="Times New Roman" w:hAnsi="Times New Roman"/>
                <w:sz w:val="24"/>
                <w:szCs w:val="24"/>
                <w:lang w:val="uk-UA" w:eastAsia="ru-RU"/>
              </w:rPr>
            </w:pPr>
            <w:r w:rsidRPr="006D15B6">
              <w:rPr>
                <w:rFonts w:ascii="Times New Roman" w:eastAsia="Times New Roman" w:hAnsi="Times New Roman"/>
                <w:sz w:val="24"/>
                <w:szCs w:val="24"/>
                <w:lang w:val="uk-UA" w:eastAsia="uk-UA"/>
              </w:rPr>
              <w:t>Виробнича собівартість</w:t>
            </w:r>
          </w:p>
        </w:tc>
        <w:tc>
          <w:tcPr>
            <w:tcW w:w="1980" w:type="dxa"/>
            <w:tcBorders>
              <w:top w:val="nil"/>
              <w:left w:val="single" w:sz="8" w:space="0" w:color="auto"/>
              <w:bottom w:val="single" w:sz="8" w:space="0" w:color="auto"/>
              <w:right w:val="single" w:sz="8" w:space="0" w:color="auto"/>
            </w:tcBorders>
            <w:shd w:val="clear" w:color="000000" w:fill="FFFFFF"/>
            <w:vAlign w:val="center"/>
          </w:tcPr>
          <w:p w:rsidR="007F6AEA" w:rsidRPr="006D15B6" w:rsidRDefault="007F6AEA" w:rsidP="00F76657">
            <w:pPr>
              <w:spacing w:after="0" w:line="240" w:lineRule="auto"/>
              <w:jc w:val="center"/>
              <w:rPr>
                <w:rFonts w:ascii="Times New Roman" w:eastAsia="Times New Roman" w:hAnsi="Times New Roman"/>
                <w:sz w:val="24"/>
                <w:szCs w:val="24"/>
                <w:lang w:val="uk-UA" w:eastAsia="ru-RU"/>
              </w:rPr>
            </w:pPr>
            <w:r w:rsidRPr="006D15B6">
              <w:rPr>
                <w:rFonts w:ascii="Times New Roman" w:eastAsia="Times New Roman" w:hAnsi="Times New Roman"/>
                <w:sz w:val="24"/>
                <w:szCs w:val="24"/>
                <w:lang w:val="uk-UA" w:eastAsia="ru-RU"/>
              </w:rPr>
              <w:t>1333,46</w:t>
            </w:r>
          </w:p>
        </w:tc>
      </w:tr>
      <w:tr w:rsidR="006D15B6" w:rsidRPr="006D15B6" w:rsidTr="00F76657">
        <w:trPr>
          <w:trHeight w:val="75"/>
          <w:jc w:val="center"/>
        </w:trPr>
        <w:tc>
          <w:tcPr>
            <w:tcW w:w="7400" w:type="dxa"/>
            <w:shd w:val="clear" w:color="auto" w:fill="FFFFFF"/>
          </w:tcPr>
          <w:p w:rsidR="007F6AEA" w:rsidRPr="006D15B6" w:rsidRDefault="007F6AEA" w:rsidP="00F76657">
            <w:pPr>
              <w:spacing w:after="0" w:line="240" w:lineRule="auto"/>
              <w:rPr>
                <w:rFonts w:ascii="Times New Roman" w:eastAsia="Times New Roman" w:hAnsi="Times New Roman"/>
                <w:sz w:val="24"/>
                <w:szCs w:val="24"/>
                <w:lang w:val="uk-UA" w:eastAsia="ru-RU"/>
              </w:rPr>
            </w:pPr>
            <w:r w:rsidRPr="006D15B6">
              <w:rPr>
                <w:rFonts w:ascii="Times New Roman" w:eastAsia="Times New Roman" w:hAnsi="Times New Roman"/>
                <w:sz w:val="24"/>
                <w:szCs w:val="24"/>
                <w:lang w:val="uk-UA" w:eastAsia="uk-UA"/>
              </w:rPr>
              <w:t>Адміністративні витрати</w:t>
            </w:r>
          </w:p>
        </w:tc>
        <w:tc>
          <w:tcPr>
            <w:tcW w:w="1980" w:type="dxa"/>
            <w:tcBorders>
              <w:top w:val="nil"/>
              <w:left w:val="single" w:sz="8" w:space="0" w:color="auto"/>
              <w:bottom w:val="single" w:sz="8" w:space="0" w:color="auto"/>
              <w:right w:val="single" w:sz="8" w:space="0" w:color="auto"/>
            </w:tcBorders>
            <w:shd w:val="clear" w:color="000000" w:fill="FFFFFF"/>
            <w:vAlign w:val="center"/>
          </w:tcPr>
          <w:p w:rsidR="007F6AEA" w:rsidRPr="006D15B6" w:rsidRDefault="007F6AEA" w:rsidP="00F76657">
            <w:pPr>
              <w:spacing w:after="0" w:line="240" w:lineRule="auto"/>
              <w:jc w:val="center"/>
              <w:rPr>
                <w:rFonts w:ascii="Times New Roman" w:eastAsia="Times New Roman" w:hAnsi="Times New Roman"/>
                <w:sz w:val="24"/>
                <w:szCs w:val="24"/>
                <w:lang w:val="uk-UA" w:eastAsia="ru-RU"/>
              </w:rPr>
            </w:pPr>
            <w:r w:rsidRPr="006D15B6">
              <w:rPr>
                <w:rFonts w:ascii="Times New Roman" w:eastAsia="Times New Roman" w:hAnsi="Times New Roman"/>
                <w:sz w:val="24"/>
                <w:szCs w:val="24"/>
                <w:lang w:val="uk-UA" w:eastAsia="ru-RU"/>
              </w:rPr>
              <w:t>28,84</w:t>
            </w:r>
          </w:p>
        </w:tc>
      </w:tr>
      <w:tr w:rsidR="006D15B6" w:rsidRPr="006D15B6" w:rsidTr="00F76657">
        <w:trPr>
          <w:trHeight w:val="75"/>
          <w:jc w:val="center"/>
        </w:trPr>
        <w:tc>
          <w:tcPr>
            <w:tcW w:w="7400" w:type="dxa"/>
            <w:shd w:val="clear" w:color="auto" w:fill="FFFFFF"/>
          </w:tcPr>
          <w:p w:rsidR="007F6AEA" w:rsidRPr="006D15B6" w:rsidRDefault="007F6AEA" w:rsidP="00F76657">
            <w:pPr>
              <w:spacing w:after="0" w:line="240" w:lineRule="auto"/>
              <w:rPr>
                <w:rFonts w:ascii="Times New Roman" w:eastAsia="Times New Roman" w:hAnsi="Times New Roman"/>
                <w:sz w:val="24"/>
                <w:szCs w:val="24"/>
                <w:lang w:val="uk-UA" w:eastAsia="ru-RU"/>
              </w:rPr>
            </w:pPr>
            <w:r w:rsidRPr="006D15B6">
              <w:rPr>
                <w:rFonts w:ascii="Times New Roman" w:eastAsia="Times New Roman" w:hAnsi="Times New Roman"/>
                <w:sz w:val="24"/>
                <w:szCs w:val="24"/>
                <w:lang w:val="uk-UA" w:eastAsia="uk-UA"/>
              </w:rPr>
              <w:t>Витрати на збут</w:t>
            </w:r>
          </w:p>
        </w:tc>
        <w:tc>
          <w:tcPr>
            <w:tcW w:w="1980" w:type="dxa"/>
            <w:tcBorders>
              <w:top w:val="nil"/>
              <w:left w:val="single" w:sz="8" w:space="0" w:color="auto"/>
              <w:bottom w:val="single" w:sz="8" w:space="0" w:color="auto"/>
              <w:right w:val="single" w:sz="8" w:space="0" w:color="auto"/>
            </w:tcBorders>
            <w:shd w:val="clear" w:color="000000" w:fill="FFFFFF"/>
            <w:vAlign w:val="center"/>
          </w:tcPr>
          <w:p w:rsidR="007F6AEA" w:rsidRPr="006D15B6" w:rsidRDefault="007F6AEA" w:rsidP="00F76657">
            <w:pPr>
              <w:spacing w:after="0" w:line="240" w:lineRule="auto"/>
              <w:jc w:val="center"/>
              <w:rPr>
                <w:rFonts w:ascii="Times New Roman" w:eastAsia="Times New Roman" w:hAnsi="Times New Roman"/>
                <w:sz w:val="24"/>
                <w:szCs w:val="24"/>
                <w:lang w:val="uk-UA" w:eastAsia="ru-RU"/>
              </w:rPr>
            </w:pPr>
            <w:r w:rsidRPr="006D15B6">
              <w:rPr>
                <w:rFonts w:ascii="Times New Roman" w:eastAsia="Times New Roman" w:hAnsi="Times New Roman"/>
                <w:sz w:val="24"/>
                <w:szCs w:val="24"/>
                <w:lang w:val="uk-UA" w:eastAsia="ru-RU"/>
              </w:rPr>
              <w:t>101,58</w:t>
            </w:r>
          </w:p>
        </w:tc>
      </w:tr>
      <w:tr w:rsidR="006D15B6" w:rsidRPr="006D15B6" w:rsidTr="00F76657">
        <w:trPr>
          <w:trHeight w:val="75"/>
          <w:jc w:val="center"/>
        </w:trPr>
        <w:tc>
          <w:tcPr>
            <w:tcW w:w="7400" w:type="dxa"/>
            <w:shd w:val="clear" w:color="auto" w:fill="FFFFFF"/>
          </w:tcPr>
          <w:p w:rsidR="007F6AEA" w:rsidRPr="006D15B6" w:rsidRDefault="007F6AEA" w:rsidP="00F76657">
            <w:pPr>
              <w:spacing w:after="0" w:line="240" w:lineRule="auto"/>
              <w:rPr>
                <w:rFonts w:ascii="Times New Roman" w:eastAsia="Times New Roman" w:hAnsi="Times New Roman"/>
                <w:sz w:val="24"/>
                <w:szCs w:val="24"/>
                <w:lang w:val="uk-UA" w:eastAsia="ru-RU"/>
              </w:rPr>
            </w:pPr>
            <w:r w:rsidRPr="006D15B6">
              <w:rPr>
                <w:rFonts w:ascii="Times New Roman" w:eastAsia="Times New Roman" w:hAnsi="Times New Roman"/>
                <w:sz w:val="24"/>
                <w:szCs w:val="24"/>
                <w:lang w:val="uk-UA" w:eastAsia="uk-UA"/>
              </w:rPr>
              <w:t>Всього витрат</w:t>
            </w:r>
          </w:p>
        </w:tc>
        <w:tc>
          <w:tcPr>
            <w:tcW w:w="1980" w:type="dxa"/>
            <w:tcBorders>
              <w:top w:val="nil"/>
              <w:left w:val="single" w:sz="8" w:space="0" w:color="auto"/>
              <w:bottom w:val="single" w:sz="8" w:space="0" w:color="auto"/>
              <w:right w:val="single" w:sz="8" w:space="0" w:color="auto"/>
            </w:tcBorders>
            <w:shd w:val="clear" w:color="000000" w:fill="FFFFFF"/>
            <w:vAlign w:val="center"/>
          </w:tcPr>
          <w:p w:rsidR="007F6AEA" w:rsidRPr="006D15B6" w:rsidRDefault="007F6AEA" w:rsidP="00F76657">
            <w:pPr>
              <w:spacing w:after="0" w:line="240" w:lineRule="auto"/>
              <w:jc w:val="center"/>
              <w:rPr>
                <w:rFonts w:ascii="Times New Roman" w:eastAsia="Times New Roman" w:hAnsi="Times New Roman"/>
                <w:sz w:val="24"/>
                <w:szCs w:val="24"/>
                <w:lang w:val="uk-UA" w:eastAsia="ru-RU"/>
              </w:rPr>
            </w:pPr>
            <w:r w:rsidRPr="006D15B6">
              <w:rPr>
                <w:rFonts w:ascii="Times New Roman" w:eastAsia="Times New Roman" w:hAnsi="Times New Roman"/>
                <w:sz w:val="24"/>
                <w:szCs w:val="24"/>
                <w:lang w:val="uk-UA" w:eastAsia="ru-RU"/>
              </w:rPr>
              <w:t>1463,88</w:t>
            </w:r>
          </w:p>
        </w:tc>
      </w:tr>
      <w:tr w:rsidR="006D15B6" w:rsidRPr="006D15B6" w:rsidTr="00F76657">
        <w:trPr>
          <w:trHeight w:val="328"/>
          <w:jc w:val="center"/>
        </w:trPr>
        <w:tc>
          <w:tcPr>
            <w:tcW w:w="7400" w:type="dxa"/>
            <w:shd w:val="clear" w:color="auto" w:fill="FFFFFF"/>
          </w:tcPr>
          <w:p w:rsidR="007F6AEA" w:rsidRPr="006D15B6" w:rsidRDefault="007F6AEA" w:rsidP="00F76657">
            <w:pPr>
              <w:spacing w:after="0" w:line="240" w:lineRule="auto"/>
              <w:rPr>
                <w:rFonts w:ascii="Times New Roman" w:eastAsia="Times New Roman" w:hAnsi="Times New Roman"/>
                <w:sz w:val="24"/>
                <w:szCs w:val="24"/>
                <w:lang w:val="uk-UA" w:eastAsia="ru-RU"/>
              </w:rPr>
            </w:pPr>
            <w:r w:rsidRPr="006D15B6">
              <w:rPr>
                <w:rFonts w:ascii="Times New Roman" w:eastAsia="Times New Roman" w:hAnsi="Times New Roman"/>
                <w:sz w:val="24"/>
                <w:szCs w:val="24"/>
                <w:lang w:val="uk-UA" w:eastAsia="uk-UA"/>
              </w:rPr>
              <w:t>Прибуток</w:t>
            </w:r>
          </w:p>
        </w:tc>
        <w:tc>
          <w:tcPr>
            <w:tcW w:w="1980" w:type="dxa"/>
            <w:tcBorders>
              <w:top w:val="nil"/>
              <w:left w:val="single" w:sz="8" w:space="0" w:color="auto"/>
              <w:bottom w:val="single" w:sz="8" w:space="0" w:color="auto"/>
              <w:right w:val="single" w:sz="8" w:space="0" w:color="auto"/>
            </w:tcBorders>
            <w:shd w:val="clear" w:color="000000" w:fill="FFFFFF"/>
            <w:vAlign w:val="center"/>
          </w:tcPr>
          <w:p w:rsidR="007F6AEA" w:rsidRPr="006D15B6" w:rsidRDefault="007F6AEA" w:rsidP="00F76657">
            <w:pPr>
              <w:spacing w:after="0" w:line="240" w:lineRule="auto"/>
              <w:jc w:val="center"/>
              <w:rPr>
                <w:rFonts w:ascii="Times New Roman" w:eastAsia="Times New Roman" w:hAnsi="Times New Roman"/>
                <w:sz w:val="24"/>
                <w:szCs w:val="24"/>
                <w:lang w:val="uk-UA" w:eastAsia="ru-RU"/>
              </w:rPr>
            </w:pPr>
            <w:r w:rsidRPr="006D15B6">
              <w:rPr>
                <w:rFonts w:ascii="Times New Roman" w:eastAsia="Times New Roman" w:hAnsi="Times New Roman"/>
                <w:sz w:val="24"/>
                <w:szCs w:val="24"/>
                <w:lang w:val="uk-UA" w:eastAsia="ru-RU"/>
              </w:rPr>
              <w:t>137,61</w:t>
            </w:r>
          </w:p>
        </w:tc>
      </w:tr>
      <w:tr w:rsidR="006D15B6" w:rsidRPr="006D15B6" w:rsidTr="00F76657">
        <w:trPr>
          <w:trHeight w:val="328"/>
          <w:jc w:val="center"/>
        </w:trPr>
        <w:tc>
          <w:tcPr>
            <w:tcW w:w="7400" w:type="dxa"/>
            <w:shd w:val="clear" w:color="auto" w:fill="FFFFFF"/>
          </w:tcPr>
          <w:p w:rsidR="007F6AEA" w:rsidRPr="006D15B6" w:rsidRDefault="007F6AEA" w:rsidP="00F76657">
            <w:pPr>
              <w:spacing w:after="0" w:line="240" w:lineRule="auto"/>
              <w:rPr>
                <w:rFonts w:ascii="Times New Roman" w:eastAsia="Times New Roman" w:hAnsi="Times New Roman"/>
                <w:sz w:val="24"/>
                <w:szCs w:val="24"/>
                <w:lang w:val="uk-UA" w:eastAsia="ru-RU"/>
              </w:rPr>
            </w:pPr>
            <w:r w:rsidRPr="006D15B6">
              <w:rPr>
                <w:rFonts w:ascii="Times New Roman" w:eastAsia="Times New Roman" w:hAnsi="Times New Roman"/>
                <w:sz w:val="24"/>
                <w:szCs w:val="24"/>
                <w:lang w:val="uk-UA" w:eastAsia="uk-UA"/>
              </w:rPr>
              <w:t>Рентабельність,%</w:t>
            </w:r>
          </w:p>
        </w:tc>
        <w:tc>
          <w:tcPr>
            <w:tcW w:w="1980" w:type="dxa"/>
            <w:tcBorders>
              <w:top w:val="nil"/>
              <w:left w:val="single" w:sz="8" w:space="0" w:color="auto"/>
              <w:bottom w:val="single" w:sz="8" w:space="0" w:color="auto"/>
              <w:right w:val="single" w:sz="8" w:space="0" w:color="auto"/>
            </w:tcBorders>
            <w:shd w:val="clear" w:color="000000" w:fill="FFFFFF"/>
            <w:vAlign w:val="center"/>
          </w:tcPr>
          <w:p w:rsidR="007F6AEA" w:rsidRPr="006D15B6" w:rsidRDefault="007F6AEA" w:rsidP="00F76657">
            <w:pPr>
              <w:spacing w:after="0" w:line="240" w:lineRule="auto"/>
              <w:jc w:val="center"/>
              <w:rPr>
                <w:rFonts w:ascii="Times New Roman" w:eastAsia="Times New Roman" w:hAnsi="Times New Roman"/>
                <w:sz w:val="24"/>
                <w:szCs w:val="24"/>
                <w:lang w:val="uk-UA" w:eastAsia="ru-RU"/>
              </w:rPr>
            </w:pPr>
            <w:r w:rsidRPr="006D15B6">
              <w:rPr>
                <w:rFonts w:ascii="Times New Roman" w:eastAsia="Times New Roman" w:hAnsi="Times New Roman"/>
                <w:sz w:val="24"/>
                <w:szCs w:val="24"/>
                <w:lang w:val="uk-UA" w:eastAsia="ru-RU"/>
              </w:rPr>
              <w:t>19,83</w:t>
            </w:r>
          </w:p>
        </w:tc>
      </w:tr>
      <w:tr w:rsidR="006D15B6" w:rsidRPr="006D15B6" w:rsidTr="00F76657">
        <w:trPr>
          <w:trHeight w:val="75"/>
          <w:jc w:val="center"/>
        </w:trPr>
        <w:tc>
          <w:tcPr>
            <w:tcW w:w="7400" w:type="dxa"/>
            <w:shd w:val="clear" w:color="auto" w:fill="FFFFFF"/>
          </w:tcPr>
          <w:p w:rsidR="007F6AEA" w:rsidRPr="006D15B6" w:rsidRDefault="007F6AEA" w:rsidP="00F76657">
            <w:pPr>
              <w:spacing w:after="0" w:line="240" w:lineRule="auto"/>
              <w:rPr>
                <w:rFonts w:ascii="Times New Roman" w:eastAsia="Times New Roman" w:hAnsi="Times New Roman"/>
                <w:sz w:val="24"/>
                <w:szCs w:val="24"/>
                <w:lang w:val="uk-UA" w:eastAsia="ru-RU"/>
              </w:rPr>
            </w:pPr>
            <w:r w:rsidRPr="006D15B6">
              <w:rPr>
                <w:rFonts w:ascii="Times New Roman" w:eastAsia="Times New Roman" w:hAnsi="Times New Roman"/>
                <w:sz w:val="24"/>
                <w:szCs w:val="24"/>
                <w:lang w:val="uk-UA" w:eastAsia="uk-UA"/>
              </w:rPr>
              <w:t>Оптова ціна</w:t>
            </w:r>
          </w:p>
        </w:tc>
        <w:tc>
          <w:tcPr>
            <w:tcW w:w="1980" w:type="dxa"/>
            <w:tcBorders>
              <w:top w:val="nil"/>
              <w:left w:val="single" w:sz="8" w:space="0" w:color="auto"/>
              <w:bottom w:val="single" w:sz="8" w:space="0" w:color="auto"/>
              <w:right w:val="single" w:sz="8" w:space="0" w:color="auto"/>
            </w:tcBorders>
            <w:shd w:val="clear" w:color="000000" w:fill="FFFFFF"/>
            <w:vAlign w:val="center"/>
          </w:tcPr>
          <w:p w:rsidR="007F6AEA" w:rsidRPr="006D15B6" w:rsidRDefault="007F6AEA" w:rsidP="00F76657">
            <w:pPr>
              <w:spacing w:after="0" w:line="240" w:lineRule="auto"/>
              <w:jc w:val="center"/>
              <w:rPr>
                <w:rFonts w:ascii="Times New Roman" w:eastAsia="Times New Roman" w:hAnsi="Times New Roman"/>
                <w:sz w:val="24"/>
                <w:szCs w:val="24"/>
                <w:lang w:val="uk-UA" w:eastAsia="ru-RU"/>
              </w:rPr>
            </w:pPr>
            <w:r w:rsidRPr="006D15B6">
              <w:rPr>
                <w:rFonts w:ascii="Times New Roman" w:eastAsia="Times New Roman" w:hAnsi="Times New Roman"/>
                <w:sz w:val="24"/>
                <w:szCs w:val="24"/>
                <w:lang w:val="uk-UA" w:eastAsia="ru-RU"/>
              </w:rPr>
              <w:t>1601,49</w:t>
            </w:r>
          </w:p>
        </w:tc>
      </w:tr>
    </w:tbl>
    <w:p w:rsidR="007F6AEA" w:rsidRPr="006D15B6" w:rsidRDefault="007F6AEA" w:rsidP="007F6AEA">
      <w:pPr>
        <w:spacing w:after="0" w:line="360" w:lineRule="auto"/>
        <w:ind w:firstLine="720"/>
        <w:jc w:val="both"/>
        <w:rPr>
          <w:rFonts w:ascii="Times New Roman" w:eastAsia="Times New Roman" w:hAnsi="Times New Roman"/>
          <w:sz w:val="28"/>
          <w:szCs w:val="24"/>
          <w:lang w:val="uk-UA" w:eastAsia="ru-RU"/>
        </w:rPr>
      </w:pPr>
      <w:r w:rsidRPr="006D15B6">
        <w:rPr>
          <w:rFonts w:ascii="Times New Roman" w:eastAsia="Times New Roman" w:hAnsi="Times New Roman"/>
          <w:sz w:val="28"/>
          <w:szCs w:val="24"/>
          <w:lang w:val="uk-UA" w:eastAsia="ru-RU"/>
        </w:rPr>
        <w:t xml:space="preserve">Джерело: </w:t>
      </w:r>
      <w:r w:rsidR="000728D6" w:rsidRPr="006D15B6">
        <w:rPr>
          <w:rFonts w:ascii="Times New Roman" w:eastAsia="Times New Roman" w:hAnsi="Times New Roman"/>
          <w:sz w:val="28"/>
          <w:szCs w:val="24"/>
          <w:lang w:val="uk-UA" w:eastAsia="ru-RU"/>
        </w:rPr>
        <w:t>власні дослідження автора</w:t>
      </w:r>
    </w:p>
    <w:p w:rsidR="004C552E" w:rsidRDefault="004C552E" w:rsidP="007F6AEA">
      <w:pPr>
        <w:spacing w:after="0" w:line="360" w:lineRule="auto"/>
        <w:ind w:firstLine="720"/>
        <w:jc w:val="both"/>
        <w:rPr>
          <w:rFonts w:ascii="Times New Roman" w:eastAsia="Times New Roman" w:hAnsi="Times New Roman"/>
          <w:sz w:val="28"/>
          <w:szCs w:val="24"/>
          <w:lang w:val="uk-UA" w:eastAsia="ru-RU"/>
        </w:rPr>
      </w:pPr>
    </w:p>
    <w:p w:rsidR="007F6AEA" w:rsidRPr="006D15B6" w:rsidRDefault="007F6AEA" w:rsidP="007F6AEA">
      <w:pPr>
        <w:spacing w:after="0" w:line="360" w:lineRule="auto"/>
        <w:ind w:firstLine="720"/>
        <w:jc w:val="both"/>
        <w:rPr>
          <w:rFonts w:ascii="Times New Roman" w:eastAsia="Times New Roman" w:hAnsi="Times New Roman"/>
          <w:sz w:val="28"/>
          <w:szCs w:val="24"/>
          <w:lang w:val="uk-UA" w:eastAsia="ru-RU"/>
        </w:rPr>
      </w:pPr>
      <w:r w:rsidRPr="006D15B6">
        <w:rPr>
          <w:rFonts w:ascii="Times New Roman" w:eastAsia="Times New Roman" w:hAnsi="Times New Roman"/>
          <w:sz w:val="28"/>
          <w:szCs w:val="24"/>
          <w:lang w:val="uk-UA" w:eastAsia="ru-RU"/>
        </w:rPr>
        <w:t>Калькуляція містить наступні типові статті витрат:</w:t>
      </w:r>
    </w:p>
    <w:p w:rsidR="007F6AEA" w:rsidRPr="006D15B6" w:rsidRDefault="007F6AEA" w:rsidP="007F6AEA">
      <w:pPr>
        <w:numPr>
          <w:ilvl w:val="0"/>
          <w:numId w:val="7"/>
        </w:numPr>
        <w:tabs>
          <w:tab w:val="left" w:pos="1440"/>
        </w:tabs>
        <w:spacing w:after="0" w:line="360" w:lineRule="auto"/>
        <w:ind w:left="0" w:firstLine="720"/>
        <w:jc w:val="both"/>
        <w:rPr>
          <w:rFonts w:ascii="Times New Roman" w:eastAsia="Times New Roman" w:hAnsi="Times New Roman"/>
          <w:sz w:val="28"/>
          <w:szCs w:val="24"/>
          <w:lang w:val="uk-UA" w:eastAsia="ru-RU"/>
        </w:rPr>
      </w:pPr>
      <w:r w:rsidRPr="006D15B6">
        <w:rPr>
          <w:rFonts w:ascii="Times New Roman" w:eastAsia="Times New Roman" w:hAnsi="Times New Roman"/>
          <w:sz w:val="28"/>
          <w:szCs w:val="24"/>
          <w:lang w:val="uk-UA" w:eastAsia="ru-RU"/>
        </w:rPr>
        <w:t>матеріальні витрати;</w:t>
      </w:r>
    </w:p>
    <w:p w:rsidR="007F6AEA" w:rsidRPr="006D15B6" w:rsidRDefault="007F6AEA" w:rsidP="007F6AEA">
      <w:pPr>
        <w:numPr>
          <w:ilvl w:val="0"/>
          <w:numId w:val="7"/>
        </w:numPr>
        <w:tabs>
          <w:tab w:val="left" w:pos="1440"/>
        </w:tabs>
        <w:spacing w:after="0" w:line="360" w:lineRule="auto"/>
        <w:ind w:left="0" w:firstLine="720"/>
        <w:jc w:val="both"/>
        <w:rPr>
          <w:rFonts w:ascii="Times New Roman" w:eastAsia="Times New Roman" w:hAnsi="Times New Roman"/>
          <w:sz w:val="28"/>
          <w:szCs w:val="24"/>
          <w:lang w:val="uk-UA" w:eastAsia="ru-RU"/>
        </w:rPr>
      </w:pPr>
      <w:r w:rsidRPr="006D15B6">
        <w:rPr>
          <w:rFonts w:ascii="Times New Roman" w:eastAsia="Times New Roman" w:hAnsi="Times New Roman"/>
          <w:sz w:val="28"/>
          <w:szCs w:val="24"/>
          <w:lang w:val="uk-UA" w:eastAsia="ru-RU"/>
        </w:rPr>
        <w:t>покупні комплектуючі вироби, напівфабрикати і послуги сторонніх організацій, паливо й енергія на технологічні цілі;</w:t>
      </w:r>
    </w:p>
    <w:p w:rsidR="007F6AEA" w:rsidRPr="006D15B6" w:rsidRDefault="007F6AEA" w:rsidP="007F6AEA">
      <w:pPr>
        <w:numPr>
          <w:ilvl w:val="0"/>
          <w:numId w:val="7"/>
        </w:numPr>
        <w:tabs>
          <w:tab w:val="left" w:pos="1440"/>
        </w:tabs>
        <w:spacing w:after="0" w:line="360" w:lineRule="auto"/>
        <w:ind w:left="0" w:firstLine="720"/>
        <w:jc w:val="both"/>
        <w:rPr>
          <w:rFonts w:ascii="Times New Roman" w:eastAsia="Times New Roman" w:hAnsi="Times New Roman"/>
          <w:sz w:val="28"/>
          <w:szCs w:val="24"/>
          <w:lang w:val="uk-UA" w:eastAsia="ru-RU"/>
        </w:rPr>
      </w:pPr>
      <w:r w:rsidRPr="006D15B6">
        <w:rPr>
          <w:rFonts w:ascii="Times New Roman" w:eastAsia="Times New Roman" w:hAnsi="Times New Roman"/>
          <w:sz w:val="28"/>
          <w:szCs w:val="24"/>
          <w:lang w:val="uk-UA" w:eastAsia="ru-RU"/>
        </w:rPr>
        <w:t>основна і додаткова заробітна плата виробничих робітників; відрахування на соціальне страхування;</w:t>
      </w:r>
    </w:p>
    <w:p w:rsidR="007F6AEA" w:rsidRPr="006D15B6" w:rsidRDefault="007F6AEA" w:rsidP="007F6AEA">
      <w:pPr>
        <w:numPr>
          <w:ilvl w:val="0"/>
          <w:numId w:val="7"/>
        </w:numPr>
        <w:tabs>
          <w:tab w:val="left" w:pos="1440"/>
        </w:tabs>
        <w:spacing w:after="0" w:line="360" w:lineRule="auto"/>
        <w:ind w:left="0" w:firstLine="720"/>
        <w:jc w:val="both"/>
        <w:rPr>
          <w:rFonts w:ascii="Times New Roman" w:eastAsia="Times New Roman" w:hAnsi="Times New Roman"/>
          <w:sz w:val="28"/>
          <w:szCs w:val="24"/>
          <w:lang w:val="uk-UA" w:eastAsia="ru-RU"/>
        </w:rPr>
      </w:pPr>
      <w:r w:rsidRPr="006D15B6">
        <w:rPr>
          <w:rFonts w:ascii="Times New Roman" w:eastAsia="Times New Roman" w:hAnsi="Times New Roman"/>
          <w:sz w:val="28"/>
          <w:szCs w:val="24"/>
          <w:lang w:val="uk-UA" w:eastAsia="ru-RU"/>
        </w:rPr>
        <w:t>витрати на зміст і експлуатацію устаткування;</w:t>
      </w:r>
    </w:p>
    <w:p w:rsidR="007F6AEA" w:rsidRPr="006D15B6" w:rsidRDefault="007F6AEA" w:rsidP="007F6AEA">
      <w:pPr>
        <w:numPr>
          <w:ilvl w:val="0"/>
          <w:numId w:val="7"/>
        </w:numPr>
        <w:tabs>
          <w:tab w:val="left" w:pos="1440"/>
        </w:tabs>
        <w:spacing w:after="0" w:line="360" w:lineRule="auto"/>
        <w:ind w:left="0" w:firstLine="720"/>
        <w:jc w:val="both"/>
        <w:rPr>
          <w:rFonts w:ascii="Times New Roman" w:eastAsia="Times New Roman" w:hAnsi="Times New Roman"/>
          <w:sz w:val="28"/>
          <w:szCs w:val="24"/>
          <w:lang w:val="uk-UA" w:eastAsia="ru-RU"/>
        </w:rPr>
      </w:pPr>
      <w:r w:rsidRPr="006D15B6">
        <w:rPr>
          <w:rFonts w:ascii="Times New Roman" w:eastAsia="Times New Roman" w:hAnsi="Times New Roman"/>
          <w:sz w:val="28"/>
          <w:szCs w:val="24"/>
          <w:lang w:val="uk-UA" w:eastAsia="ru-RU"/>
        </w:rPr>
        <w:t>витрати на підготовку й освоєння виробництва нових виробів, виготовлення інструментів і пристосувань цільового призначення;</w:t>
      </w:r>
    </w:p>
    <w:p w:rsidR="007F6AEA" w:rsidRPr="006D15B6" w:rsidRDefault="007F6AEA" w:rsidP="007F6AEA">
      <w:pPr>
        <w:numPr>
          <w:ilvl w:val="0"/>
          <w:numId w:val="7"/>
        </w:numPr>
        <w:tabs>
          <w:tab w:val="left" w:pos="1440"/>
        </w:tabs>
        <w:spacing w:after="0" w:line="360" w:lineRule="auto"/>
        <w:ind w:left="0" w:firstLine="720"/>
        <w:jc w:val="both"/>
        <w:rPr>
          <w:rFonts w:ascii="Times New Roman" w:eastAsia="Times New Roman" w:hAnsi="Times New Roman"/>
          <w:sz w:val="28"/>
          <w:szCs w:val="24"/>
          <w:lang w:val="uk-UA" w:eastAsia="ru-RU"/>
        </w:rPr>
      </w:pPr>
      <w:r w:rsidRPr="006D15B6">
        <w:rPr>
          <w:rFonts w:ascii="Times New Roman" w:eastAsia="Times New Roman" w:hAnsi="Times New Roman"/>
          <w:sz w:val="28"/>
          <w:szCs w:val="24"/>
          <w:lang w:val="uk-UA" w:eastAsia="ru-RU"/>
        </w:rPr>
        <w:t>інші виробничі витрати;</w:t>
      </w:r>
    </w:p>
    <w:p w:rsidR="007F6AEA" w:rsidRPr="006D15B6" w:rsidRDefault="007F6AEA" w:rsidP="007F6AEA">
      <w:pPr>
        <w:numPr>
          <w:ilvl w:val="0"/>
          <w:numId w:val="7"/>
        </w:numPr>
        <w:tabs>
          <w:tab w:val="left" w:pos="1440"/>
        </w:tabs>
        <w:spacing w:after="0" w:line="360" w:lineRule="auto"/>
        <w:ind w:left="0" w:firstLine="720"/>
        <w:jc w:val="both"/>
        <w:rPr>
          <w:rFonts w:ascii="Times New Roman" w:eastAsia="Times New Roman" w:hAnsi="Times New Roman"/>
          <w:sz w:val="28"/>
          <w:szCs w:val="24"/>
          <w:lang w:val="uk-UA" w:eastAsia="ru-RU"/>
        </w:rPr>
      </w:pPr>
      <w:r w:rsidRPr="006D15B6">
        <w:rPr>
          <w:rFonts w:ascii="Times New Roman" w:eastAsia="Times New Roman" w:hAnsi="Times New Roman"/>
          <w:sz w:val="28"/>
          <w:szCs w:val="24"/>
          <w:lang w:val="uk-UA" w:eastAsia="ru-RU"/>
        </w:rPr>
        <w:t>загальногосподарські витрати;</w:t>
      </w:r>
    </w:p>
    <w:p w:rsidR="007F6AEA" w:rsidRPr="006D15B6" w:rsidRDefault="007F6AEA" w:rsidP="007F6AEA">
      <w:pPr>
        <w:numPr>
          <w:ilvl w:val="0"/>
          <w:numId w:val="7"/>
        </w:numPr>
        <w:tabs>
          <w:tab w:val="left" w:pos="1440"/>
        </w:tabs>
        <w:spacing w:after="0" w:line="360" w:lineRule="auto"/>
        <w:ind w:left="0" w:firstLine="720"/>
        <w:jc w:val="both"/>
        <w:rPr>
          <w:rFonts w:ascii="Times New Roman" w:eastAsia="Times New Roman" w:hAnsi="Times New Roman"/>
          <w:sz w:val="28"/>
          <w:szCs w:val="24"/>
          <w:lang w:val="uk-UA" w:eastAsia="ru-RU"/>
        </w:rPr>
      </w:pPr>
      <w:r w:rsidRPr="006D15B6">
        <w:rPr>
          <w:rFonts w:ascii="Times New Roman" w:eastAsia="Times New Roman" w:hAnsi="Times New Roman"/>
          <w:sz w:val="28"/>
          <w:szCs w:val="24"/>
          <w:lang w:val="uk-UA" w:eastAsia="ru-RU"/>
        </w:rPr>
        <w:t>невиробничі витрати</w:t>
      </w:r>
      <w:r w:rsidR="000728D6" w:rsidRPr="006D15B6">
        <w:rPr>
          <w:rFonts w:ascii="Times New Roman" w:eastAsia="Times New Roman" w:hAnsi="Times New Roman"/>
          <w:sz w:val="28"/>
          <w:szCs w:val="24"/>
          <w:lang w:val="uk-UA" w:eastAsia="ru-RU"/>
        </w:rPr>
        <w:t xml:space="preserve"> </w:t>
      </w:r>
      <w:r w:rsidR="000728D6" w:rsidRPr="006D15B6">
        <w:rPr>
          <w:rFonts w:ascii="Times New Roman" w:eastAsia="Times New Roman" w:hAnsi="Times New Roman"/>
          <w:sz w:val="28"/>
          <w:szCs w:val="24"/>
          <w:lang w:eastAsia="ru-RU"/>
        </w:rPr>
        <w:t>[</w:t>
      </w:r>
      <w:r w:rsidR="00E71525" w:rsidRPr="006D15B6">
        <w:rPr>
          <w:rFonts w:ascii="Times New Roman" w:eastAsia="Times New Roman" w:hAnsi="Times New Roman"/>
          <w:sz w:val="28"/>
          <w:szCs w:val="24"/>
          <w:lang w:eastAsia="ru-RU"/>
        </w:rPr>
        <w:t>11</w:t>
      </w:r>
      <w:r w:rsidR="000728D6" w:rsidRPr="006D15B6">
        <w:rPr>
          <w:rFonts w:ascii="Times New Roman" w:eastAsia="Times New Roman" w:hAnsi="Times New Roman"/>
          <w:sz w:val="28"/>
          <w:szCs w:val="24"/>
          <w:lang w:eastAsia="ru-RU"/>
        </w:rPr>
        <w:t>]</w:t>
      </w:r>
      <w:r w:rsidRPr="006D15B6">
        <w:rPr>
          <w:rFonts w:ascii="Times New Roman" w:eastAsia="Times New Roman" w:hAnsi="Times New Roman"/>
          <w:sz w:val="28"/>
          <w:szCs w:val="24"/>
          <w:lang w:val="uk-UA" w:eastAsia="ru-RU"/>
        </w:rPr>
        <w:t>.</w:t>
      </w:r>
    </w:p>
    <w:p w:rsidR="007F6AEA" w:rsidRPr="006D15B6" w:rsidRDefault="007F6AEA" w:rsidP="007F6AEA">
      <w:pPr>
        <w:spacing w:after="0" w:line="360" w:lineRule="auto"/>
        <w:ind w:firstLine="540"/>
        <w:jc w:val="both"/>
        <w:rPr>
          <w:rFonts w:ascii="Times New Roman" w:hAnsi="Times New Roman"/>
          <w:sz w:val="28"/>
          <w:szCs w:val="28"/>
          <w:lang w:val="uk-UA"/>
        </w:rPr>
      </w:pPr>
      <w:r w:rsidRPr="006D15B6">
        <w:rPr>
          <w:rFonts w:ascii="Times New Roman" w:hAnsi="Times New Roman"/>
          <w:sz w:val="28"/>
          <w:szCs w:val="28"/>
          <w:lang w:val="uk-UA"/>
        </w:rPr>
        <w:lastRenderedPageBreak/>
        <w:t xml:space="preserve">В умовах сьогодення раціональна побудова системи обліку витрат та калькулювання </w:t>
      </w:r>
      <w:r w:rsidR="00374430" w:rsidRPr="006D15B6">
        <w:rPr>
          <w:rFonts w:ascii="Times New Roman" w:hAnsi="Times New Roman"/>
          <w:sz w:val="28"/>
          <w:szCs w:val="28"/>
          <w:lang w:val="uk-UA"/>
        </w:rPr>
        <w:t>собівартості</w:t>
      </w:r>
      <w:r w:rsidRPr="006D15B6">
        <w:rPr>
          <w:rFonts w:ascii="Times New Roman" w:hAnsi="Times New Roman"/>
          <w:sz w:val="28"/>
          <w:szCs w:val="28"/>
          <w:lang w:val="uk-UA"/>
        </w:rPr>
        <w:t xml:space="preserve"> продукції повинна враховувати особливості господарської діяльності підприємств лісового господарства.</w:t>
      </w:r>
    </w:p>
    <w:p w:rsidR="007F6AEA" w:rsidRPr="006D15B6" w:rsidRDefault="007F6AEA" w:rsidP="007F6AEA">
      <w:pPr>
        <w:spacing w:after="0" w:line="360" w:lineRule="auto"/>
        <w:jc w:val="center"/>
        <w:rPr>
          <w:rFonts w:ascii="Times New Roman" w:hAnsi="Times New Roman"/>
          <w:b/>
          <w:sz w:val="28"/>
          <w:lang w:val="uk-UA"/>
        </w:rPr>
      </w:pPr>
    </w:p>
    <w:p w:rsidR="007F6AEA" w:rsidRPr="006D15B6" w:rsidRDefault="007F6AEA" w:rsidP="007F6AEA">
      <w:pPr>
        <w:spacing w:after="0" w:line="360" w:lineRule="auto"/>
        <w:jc w:val="center"/>
        <w:rPr>
          <w:rFonts w:ascii="Times New Roman" w:hAnsi="Times New Roman"/>
          <w:b/>
          <w:sz w:val="28"/>
          <w:lang w:val="uk-UA"/>
        </w:rPr>
      </w:pPr>
    </w:p>
    <w:p w:rsidR="007F6AEA" w:rsidRPr="006D15B6" w:rsidRDefault="007F6AEA" w:rsidP="007F6AEA">
      <w:pPr>
        <w:spacing w:after="0" w:line="360" w:lineRule="auto"/>
        <w:jc w:val="center"/>
        <w:rPr>
          <w:rFonts w:ascii="Times New Roman" w:hAnsi="Times New Roman"/>
          <w:b/>
          <w:sz w:val="28"/>
          <w:lang w:val="uk-UA"/>
        </w:rPr>
      </w:pPr>
      <w:r w:rsidRPr="006D15B6">
        <w:rPr>
          <w:rFonts w:ascii="Times New Roman" w:hAnsi="Times New Roman"/>
          <w:b/>
          <w:sz w:val="28"/>
          <w:lang w:val="uk-UA"/>
        </w:rPr>
        <w:t>3.2. Система контролю за ефективним формуванням виробничих витрат</w:t>
      </w:r>
    </w:p>
    <w:p w:rsidR="007F6AEA" w:rsidRPr="006D15B6" w:rsidRDefault="007F6AEA" w:rsidP="007F6AEA">
      <w:pPr>
        <w:spacing w:after="0" w:line="360" w:lineRule="auto"/>
        <w:ind w:firstLine="539"/>
        <w:jc w:val="both"/>
        <w:rPr>
          <w:rFonts w:ascii="Times New Roman" w:eastAsia="Times New Roman" w:hAnsi="Times New Roman"/>
          <w:sz w:val="28"/>
          <w:szCs w:val="28"/>
          <w:lang w:val="uk-UA" w:eastAsia="ru-RU"/>
        </w:rPr>
      </w:pPr>
    </w:p>
    <w:p w:rsidR="007F6AEA" w:rsidRPr="006D15B6" w:rsidRDefault="007F6AEA" w:rsidP="007F6AEA">
      <w:pPr>
        <w:spacing w:after="0" w:line="360" w:lineRule="auto"/>
        <w:ind w:firstLine="709"/>
        <w:jc w:val="both"/>
        <w:rPr>
          <w:rFonts w:ascii="Times New Roman" w:eastAsia="Times New Roman" w:hAnsi="Times New Roman"/>
          <w:sz w:val="28"/>
          <w:szCs w:val="28"/>
          <w:lang w:val="uk-UA" w:eastAsia="ru-RU"/>
        </w:rPr>
      </w:pPr>
      <w:r w:rsidRPr="006D15B6">
        <w:rPr>
          <w:rFonts w:ascii="Times New Roman" w:eastAsia="Times New Roman" w:hAnsi="Times New Roman"/>
          <w:sz w:val="28"/>
          <w:szCs w:val="28"/>
          <w:lang w:val="uk-UA" w:eastAsia="ru-RU"/>
        </w:rPr>
        <w:t xml:space="preserve">Будь-який вид господарської діяльності неможливий без системи контролю. З допомогою контролю держава захищає свої інтереси та інтереси споживачів, перевіряє якість виробленої продукції, виконаних робіт і наданих послуг, забезпечує достовірність і доступність інформації про основні </w:t>
      </w:r>
    </w:p>
    <w:p w:rsidR="007F6AEA" w:rsidRPr="006D15B6" w:rsidRDefault="007F6AEA" w:rsidP="007F6AEA">
      <w:pPr>
        <w:spacing w:after="0" w:line="360" w:lineRule="auto"/>
        <w:ind w:firstLine="709"/>
        <w:jc w:val="both"/>
        <w:rPr>
          <w:rFonts w:ascii="Times New Roman" w:eastAsia="Times New Roman" w:hAnsi="Times New Roman"/>
          <w:sz w:val="28"/>
          <w:szCs w:val="28"/>
          <w:lang w:val="uk-UA" w:eastAsia="ru-RU"/>
        </w:rPr>
      </w:pPr>
      <w:r w:rsidRPr="006D15B6">
        <w:rPr>
          <w:rFonts w:ascii="Times New Roman" w:eastAsia="Times New Roman" w:hAnsi="Times New Roman"/>
          <w:sz w:val="28"/>
          <w:szCs w:val="28"/>
          <w:lang w:val="uk-UA" w:eastAsia="ru-RU"/>
        </w:rPr>
        <w:t>Основна мета внутрішнього контролю полягає в забезпеченні дотримання законності й економічної доцільності господарсько-фінансової діяльності.</w:t>
      </w:r>
    </w:p>
    <w:p w:rsidR="007F6AEA" w:rsidRPr="006D15B6" w:rsidRDefault="007F6AEA" w:rsidP="007F6AEA">
      <w:pPr>
        <w:spacing w:after="0" w:line="360" w:lineRule="auto"/>
        <w:ind w:firstLine="709"/>
        <w:jc w:val="both"/>
        <w:rPr>
          <w:rFonts w:ascii="Times New Roman" w:eastAsia="Times New Roman" w:hAnsi="Times New Roman"/>
          <w:sz w:val="28"/>
          <w:szCs w:val="28"/>
          <w:lang w:val="uk-UA" w:eastAsia="ru-RU"/>
        </w:rPr>
      </w:pPr>
      <w:r w:rsidRPr="006D15B6">
        <w:rPr>
          <w:rFonts w:ascii="Times New Roman" w:eastAsia="Times New Roman" w:hAnsi="Times New Roman"/>
          <w:sz w:val="28"/>
          <w:szCs w:val="28"/>
          <w:lang w:val="uk-UA" w:eastAsia="ru-RU"/>
        </w:rPr>
        <w:t>Відповідно до мети можна виділити такі завдання внутрішнього контролю:</w:t>
      </w:r>
    </w:p>
    <w:p w:rsidR="007F6AEA" w:rsidRPr="006D15B6" w:rsidRDefault="007F6AEA" w:rsidP="007F6AEA">
      <w:pPr>
        <w:spacing w:after="0" w:line="360" w:lineRule="auto"/>
        <w:ind w:firstLine="709"/>
        <w:jc w:val="both"/>
        <w:rPr>
          <w:rFonts w:ascii="Times New Roman" w:eastAsia="Times New Roman" w:hAnsi="Times New Roman"/>
          <w:sz w:val="28"/>
          <w:szCs w:val="28"/>
          <w:lang w:val="uk-UA" w:eastAsia="ru-RU"/>
        </w:rPr>
      </w:pPr>
      <w:r w:rsidRPr="006D15B6">
        <w:rPr>
          <w:rFonts w:ascii="Times New Roman" w:eastAsia="Times New Roman" w:hAnsi="Times New Roman"/>
          <w:sz w:val="28"/>
          <w:szCs w:val="28"/>
          <w:lang w:val="uk-UA" w:eastAsia="ru-RU"/>
        </w:rPr>
        <w:t>- контроль процесів, що відбуваються на підприємстві виявлення і діагностика проблем на підприємстві при зміні зовнішнього та внутрішнього середовища;</w:t>
      </w:r>
    </w:p>
    <w:p w:rsidR="007F6AEA" w:rsidRPr="006D15B6" w:rsidRDefault="007F6AEA" w:rsidP="007F6AEA">
      <w:pPr>
        <w:spacing w:after="0" w:line="360" w:lineRule="auto"/>
        <w:ind w:firstLine="709"/>
        <w:jc w:val="both"/>
        <w:rPr>
          <w:rFonts w:ascii="Times New Roman" w:eastAsia="Times New Roman" w:hAnsi="Times New Roman"/>
          <w:sz w:val="28"/>
          <w:szCs w:val="28"/>
          <w:lang w:val="uk-UA" w:eastAsia="ru-RU"/>
        </w:rPr>
      </w:pPr>
      <w:r w:rsidRPr="006D15B6">
        <w:rPr>
          <w:rFonts w:ascii="Times New Roman" w:eastAsia="Times New Roman" w:hAnsi="Times New Roman"/>
          <w:sz w:val="28"/>
          <w:szCs w:val="28"/>
          <w:lang w:val="uk-UA" w:eastAsia="ru-RU"/>
        </w:rPr>
        <w:t>- перевірка виконання прийнятих управлінських рішень;</w:t>
      </w:r>
    </w:p>
    <w:p w:rsidR="007F6AEA" w:rsidRPr="006D15B6" w:rsidRDefault="007F6AEA" w:rsidP="007F6AEA">
      <w:pPr>
        <w:spacing w:after="0" w:line="360" w:lineRule="auto"/>
        <w:ind w:firstLine="709"/>
        <w:jc w:val="both"/>
        <w:rPr>
          <w:rFonts w:ascii="Times New Roman" w:eastAsia="Times New Roman" w:hAnsi="Times New Roman"/>
          <w:sz w:val="28"/>
          <w:szCs w:val="28"/>
          <w:lang w:val="uk-UA" w:eastAsia="ru-RU"/>
        </w:rPr>
      </w:pPr>
      <w:r w:rsidRPr="006D15B6">
        <w:rPr>
          <w:rFonts w:ascii="Times New Roman" w:eastAsia="Times New Roman" w:hAnsi="Times New Roman"/>
          <w:sz w:val="28"/>
          <w:szCs w:val="28"/>
          <w:lang w:val="uk-UA" w:eastAsia="ru-RU"/>
        </w:rPr>
        <w:t>- надання кваліфікованої допомоги управлінському персоналу щодо прийняття ефективних управлінських рішень;</w:t>
      </w:r>
    </w:p>
    <w:p w:rsidR="007F6AEA" w:rsidRPr="006D15B6" w:rsidRDefault="007F6AEA" w:rsidP="007F6AEA">
      <w:pPr>
        <w:spacing w:after="0" w:line="360" w:lineRule="auto"/>
        <w:ind w:firstLine="709"/>
        <w:jc w:val="both"/>
        <w:rPr>
          <w:rFonts w:ascii="Times New Roman" w:eastAsia="Times New Roman" w:hAnsi="Times New Roman"/>
          <w:sz w:val="28"/>
          <w:szCs w:val="28"/>
          <w:lang w:val="uk-UA" w:eastAsia="ru-RU"/>
        </w:rPr>
      </w:pPr>
      <w:r w:rsidRPr="006D15B6">
        <w:rPr>
          <w:rFonts w:ascii="Times New Roman" w:eastAsia="Times New Roman" w:hAnsi="Times New Roman"/>
          <w:sz w:val="28"/>
          <w:szCs w:val="28"/>
          <w:lang w:val="uk-UA" w:eastAsia="ru-RU"/>
        </w:rPr>
        <w:t>- експертна оцінка стратегічних напрямів розвитку підприємства.</w:t>
      </w:r>
    </w:p>
    <w:p w:rsidR="007F6AEA" w:rsidRPr="006D15B6" w:rsidRDefault="007F6AEA" w:rsidP="007F6AEA">
      <w:pPr>
        <w:spacing w:after="0" w:line="360" w:lineRule="auto"/>
        <w:ind w:firstLine="709"/>
        <w:jc w:val="both"/>
        <w:rPr>
          <w:rFonts w:ascii="Times New Roman" w:eastAsia="Times New Roman" w:hAnsi="Times New Roman"/>
          <w:sz w:val="28"/>
          <w:szCs w:val="28"/>
          <w:lang w:val="uk-UA" w:eastAsia="ru-RU"/>
        </w:rPr>
      </w:pPr>
      <w:r w:rsidRPr="006D15B6">
        <w:rPr>
          <w:rFonts w:ascii="Times New Roman" w:eastAsia="Times New Roman" w:hAnsi="Times New Roman"/>
          <w:sz w:val="28"/>
          <w:szCs w:val="28"/>
          <w:lang w:val="uk-UA" w:eastAsia="ru-RU"/>
        </w:rPr>
        <w:t>Об’єктами внутрішнього контролю є функціональні цикли діяльності підприємства – постачання, виробництво і реалізація.</w:t>
      </w:r>
    </w:p>
    <w:p w:rsidR="007F6AEA" w:rsidRPr="006D15B6" w:rsidRDefault="007F6AEA" w:rsidP="007F6AEA">
      <w:pPr>
        <w:spacing w:after="0" w:line="360" w:lineRule="auto"/>
        <w:ind w:firstLine="709"/>
        <w:jc w:val="both"/>
        <w:rPr>
          <w:rFonts w:ascii="Times New Roman" w:eastAsia="Times New Roman" w:hAnsi="Times New Roman"/>
          <w:sz w:val="28"/>
          <w:szCs w:val="28"/>
          <w:lang w:val="uk-UA" w:eastAsia="ru-RU"/>
        </w:rPr>
      </w:pPr>
      <w:r w:rsidRPr="006D15B6">
        <w:rPr>
          <w:rFonts w:ascii="Times New Roman" w:eastAsia="Times New Roman" w:hAnsi="Times New Roman"/>
          <w:sz w:val="28"/>
          <w:szCs w:val="28"/>
          <w:lang w:val="uk-UA" w:eastAsia="ru-RU"/>
        </w:rPr>
        <w:t xml:space="preserve">Витрати є важливою складовою системи обліку та контролю у лісовому господарстві. Загальна технологія організації такої системи в </w:t>
      </w:r>
      <w:r w:rsidR="00374430" w:rsidRPr="006D15B6">
        <w:rPr>
          <w:rFonts w:ascii="Times New Roman" w:eastAsia="Times New Roman" w:hAnsi="Times New Roman"/>
          <w:sz w:val="28"/>
          <w:szCs w:val="28"/>
          <w:lang w:val="uk-UA" w:eastAsia="ru-RU"/>
        </w:rPr>
        <w:t>лісогосподарському</w:t>
      </w:r>
      <w:r w:rsidRPr="006D15B6">
        <w:rPr>
          <w:rFonts w:ascii="Times New Roman" w:eastAsia="Times New Roman" w:hAnsi="Times New Roman"/>
          <w:sz w:val="28"/>
          <w:szCs w:val="28"/>
          <w:lang w:val="uk-UA" w:eastAsia="ru-RU"/>
        </w:rPr>
        <w:t xml:space="preserve"> </w:t>
      </w:r>
      <w:r w:rsidR="00374430" w:rsidRPr="006D15B6">
        <w:rPr>
          <w:rFonts w:ascii="Times New Roman" w:eastAsia="Times New Roman" w:hAnsi="Times New Roman"/>
          <w:sz w:val="28"/>
          <w:szCs w:val="28"/>
          <w:lang w:val="uk-UA" w:eastAsia="ru-RU"/>
        </w:rPr>
        <w:t>підприємстві</w:t>
      </w:r>
      <w:r w:rsidRPr="006D15B6">
        <w:rPr>
          <w:rFonts w:ascii="Times New Roman" w:eastAsia="Times New Roman" w:hAnsi="Times New Roman"/>
          <w:sz w:val="28"/>
          <w:szCs w:val="28"/>
          <w:lang w:val="uk-UA" w:eastAsia="ru-RU"/>
        </w:rPr>
        <w:t xml:space="preserve"> передбачає виокремлення ряду етапів, які відображено на рис. 3.3.</w:t>
      </w:r>
    </w:p>
    <w:p w:rsidR="007F6AEA" w:rsidRPr="006D15B6" w:rsidRDefault="007F6AEA" w:rsidP="004E1852">
      <w:pPr>
        <w:spacing w:after="0" w:line="360" w:lineRule="auto"/>
        <w:ind w:firstLine="709"/>
        <w:jc w:val="both"/>
        <w:rPr>
          <w:rFonts w:ascii="Times New Roman" w:eastAsia="Times New Roman" w:hAnsi="Times New Roman"/>
          <w:sz w:val="28"/>
          <w:szCs w:val="28"/>
          <w:lang w:val="uk-UA" w:eastAsia="ru-RU"/>
        </w:rPr>
      </w:pPr>
      <w:r w:rsidRPr="006D15B6">
        <w:rPr>
          <w:rFonts w:ascii="Times New Roman" w:eastAsia="Times New Roman" w:hAnsi="Times New Roman"/>
          <w:sz w:val="28"/>
          <w:szCs w:val="28"/>
          <w:lang w:val="uk-UA" w:eastAsia="ru-RU"/>
        </w:rPr>
        <w:t xml:space="preserve">На основі інформації системи обліку та звітності лісогосподарського підприємства здійснюється калькулювання собівартості продукції. У Методичних </w:t>
      </w:r>
    </w:p>
    <w:p w:rsidR="007F6AEA" w:rsidRPr="006D15B6" w:rsidRDefault="007F6AEA" w:rsidP="007F6AEA">
      <w:pPr>
        <w:spacing w:after="0" w:line="360" w:lineRule="auto"/>
        <w:ind w:firstLine="709"/>
        <w:jc w:val="both"/>
        <w:rPr>
          <w:rFonts w:ascii="Times New Roman" w:eastAsia="Times New Roman" w:hAnsi="Times New Roman"/>
          <w:sz w:val="28"/>
          <w:szCs w:val="28"/>
          <w:lang w:val="uk-UA" w:eastAsia="ru-RU"/>
        </w:rPr>
      </w:pPr>
    </w:p>
    <w:p w:rsidR="007F6AEA" w:rsidRPr="006D15B6" w:rsidRDefault="007F6AEA" w:rsidP="007F6AEA">
      <w:pPr>
        <w:spacing w:after="0" w:line="360" w:lineRule="auto"/>
        <w:jc w:val="both"/>
        <w:rPr>
          <w:rFonts w:ascii="Times New Roman" w:eastAsia="Times New Roman" w:hAnsi="Times New Roman"/>
          <w:sz w:val="28"/>
          <w:szCs w:val="28"/>
          <w:lang w:val="uk-UA" w:eastAsia="ru-RU"/>
        </w:rPr>
      </w:pPr>
      <w:r w:rsidRPr="006D15B6">
        <w:rPr>
          <w:rFonts w:ascii="Times New Roman" w:eastAsia="Times New Roman" w:hAnsi="Times New Roman"/>
          <w:noProof/>
          <w:sz w:val="28"/>
          <w:szCs w:val="28"/>
          <w:lang w:val="uk-UA" w:eastAsia="uk-UA"/>
        </w:rPr>
        <mc:AlternateContent>
          <mc:Choice Requires="wpc">
            <w:drawing>
              <wp:inline distT="0" distB="0" distL="0" distR="0" wp14:anchorId="080EDE72" wp14:editId="3D786EBE">
                <wp:extent cx="6286500" cy="4571365"/>
                <wp:effectExtent l="5080" t="5715" r="4445" b="13970"/>
                <wp:docPr id="113" name="Полотно 1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6" name="Text Box 34"/>
                        <wps:cNvSpPr txBox="1">
                          <a:spLocks noChangeArrowheads="1"/>
                        </wps:cNvSpPr>
                        <wps:spPr bwMode="auto">
                          <a:xfrm>
                            <a:off x="799783" y="0"/>
                            <a:ext cx="4686935" cy="343114"/>
                          </a:xfrm>
                          <a:prstGeom prst="rect">
                            <a:avLst/>
                          </a:prstGeom>
                          <a:solidFill>
                            <a:srgbClr val="FFFFFF"/>
                          </a:solidFill>
                          <a:ln w="9525">
                            <a:solidFill>
                              <a:srgbClr val="000000"/>
                            </a:solidFill>
                            <a:miter lim="800000"/>
                            <a:headEnd/>
                            <a:tailEnd/>
                          </a:ln>
                        </wps:spPr>
                        <wps:txbx>
                          <w:txbxContent>
                            <w:p w:rsidR="00BC5144" w:rsidRPr="00BA7925" w:rsidRDefault="00BC5144" w:rsidP="007F6AEA">
                              <w:pPr>
                                <w:jc w:val="center"/>
                                <w:rPr>
                                  <w:rFonts w:ascii="Times New Roman" w:hAnsi="Times New Roman"/>
                                  <w:sz w:val="24"/>
                                  <w:szCs w:val="24"/>
                                  <w:lang w:val="uk-UA"/>
                                </w:rPr>
                              </w:pPr>
                              <w:r w:rsidRPr="00BA7925">
                                <w:rPr>
                                  <w:rFonts w:ascii="Times New Roman" w:hAnsi="Times New Roman"/>
                                  <w:sz w:val="24"/>
                                  <w:szCs w:val="24"/>
                                  <w:lang w:val="uk-UA"/>
                                </w:rPr>
                                <w:t>Технологічні етапи</w:t>
                              </w:r>
                            </w:p>
                          </w:txbxContent>
                        </wps:txbx>
                        <wps:bodyPr rot="0" vert="horz" wrap="square" lIns="91440" tIns="45720" rIns="91440" bIns="45720" anchor="t" anchorCtr="0" upright="1">
                          <a:noAutofit/>
                        </wps:bodyPr>
                      </wps:wsp>
                      <wps:wsp>
                        <wps:cNvPr id="77" name="Line 35"/>
                        <wps:cNvCnPr/>
                        <wps:spPr bwMode="auto">
                          <a:xfrm flipH="1">
                            <a:off x="4686062" y="343114"/>
                            <a:ext cx="873" cy="1143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Line 36"/>
                        <wps:cNvCnPr/>
                        <wps:spPr bwMode="auto">
                          <a:xfrm>
                            <a:off x="1371679" y="343114"/>
                            <a:ext cx="873" cy="1143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Text Box 37"/>
                        <wps:cNvSpPr txBox="1">
                          <a:spLocks noChangeArrowheads="1"/>
                        </wps:cNvSpPr>
                        <wps:spPr bwMode="auto">
                          <a:xfrm>
                            <a:off x="0" y="457486"/>
                            <a:ext cx="343138" cy="4113879"/>
                          </a:xfrm>
                          <a:prstGeom prst="rect">
                            <a:avLst/>
                          </a:prstGeom>
                          <a:solidFill>
                            <a:srgbClr val="FFFFFF"/>
                          </a:solidFill>
                          <a:ln w="9525">
                            <a:solidFill>
                              <a:srgbClr val="000000"/>
                            </a:solidFill>
                            <a:miter lim="800000"/>
                            <a:headEnd/>
                            <a:tailEnd/>
                          </a:ln>
                        </wps:spPr>
                        <wps:txbx>
                          <w:txbxContent>
                            <w:p w:rsidR="00BC5144" w:rsidRPr="00BA7925" w:rsidRDefault="00BC5144" w:rsidP="007F6AEA">
                              <w:pPr>
                                <w:jc w:val="center"/>
                                <w:rPr>
                                  <w:rFonts w:ascii="Times New Roman" w:hAnsi="Times New Roman"/>
                                  <w:sz w:val="24"/>
                                  <w:szCs w:val="24"/>
                                  <w:lang w:val="uk-UA"/>
                                </w:rPr>
                              </w:pPr>
                              <w:r w:rsidRPr="00BA7925">
                                <w:rPr>
                                  <w:rFonts w:ascii="Times New Roman" w:hAnsi="Times New Roman"/>
                                  <w:sz w:val="24"/>
                                  <w:szCs w:val="24"/>
                                  <w:lang w:val="uk-UA"/>
                                </w:rPr>
                                <w:t>Бухгалтерський облік</w:t>
                              </w:r>
                            </w:p>
                          </w:txbxContent>
                        </wps:txbx>
                        <wps:bodyPr rot="0" vert="vert270" wrap="square" lIns="91440" tIns="45720" rIns="91440" bIns="45720" anchor="t" anchorCtr="0" upright="1">
                          <a:noAutofit/>
                        </wps:bodyPr>
                      </wps:wsp>
                      <wps:wsp>
                        <wps:cNvPr id="80" name="Line 38"/>
                        <wps:cNvCnPr/>
                        <wps:spPr bwMode="auto">
                          <a:xfrm>
                            <a:off x="343138" y="571857"/>
                            <a:ext cx="11437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Text Box 39"/>
                        <wps:cNvSpPr txBox="1">
                          <a:spLocks noChangeArrowheads="1"/>
                        </wps:cNvSpPr>
                        <wps:spPr bwMode="auto">
                          <a:xfrm>
                            <a:off x="457518" y="457486"/>
                            <a:ext cx="2514600" cy="342241"/>
                          </a:xfrm>
                          <a:prstGeom prst="rect">
                            <a:avLst/>
                          </a:prstGeom>
                          <a:solidFill>
                            <a:srgbClr val="FFFFFF"/>
                          </a:solidFill>
                          <a:ln w="9525">
                            <a:solidFill>
                              <a:srgbClr val="000000"/>
                            </a:solidFill>
                            <a:miter lim="800000"/>
                            <a:headEnd/>
                            <a:tailEnd/>
                          </a:ln>
                        </wps:spPr>
                        <wps:txbx>
                          <w:txbxContent>
                            <w:p w:rsidR="00BC5144" w:rsidRPr="00BA7925" w:rsidRDefault="00BC5144" w:rsidP="007F6AEA">
                              <w:pPr>
                                <w:jc w:val="center"/>
                                <w:rPr>
                                  <w:rFonts w:ascii="Times New Roman" w:hAnsi="Times New Roman"/>
                                  <w:sz w:val="24"/>
                                  <w:szCs w:val="24"/>
                                  <w:lang w:val="uk-UA"/>
                                </w:rPr>
                              </w:pPr>
                              <w:r w:rsidRPr="00BA7925">
                                <w:rPr>
                                  <w:rFonts w:ascii="Times New Roman" w:hAnsi="Times New Roman"/>
                                  <w:sz w:val="24"/>
                                  <w:szCs w:val="24"/>
                                  <w:lang w:val="uk-UA"/>
                                </w:rPr>
                                <w:t>Оцінка господарських операцій</w:t>
                              </w:r>
                            </w:p>
                          </w:txbxContent>
                        </wps:txbx>
                        <wps:bodyPr rot="0" vert="horz" wrap="square" lIns="91440" tIns="45720" rIns="91440" bIns="45720" anchor="t" anchorCtr="0" upright="1">
                          <a:noAutofit/>
                        </wps:bodyPr>
                      </wps:wsp>
                      <wps:wsp>
                        <wps:cNvPr id="82" name="Text Box 40"/>
                        <wps:cNvSpPr txBox="1">
                          <a:spLocks noChangeArrowheads="1"/>
                        </wps:cNvSpPr>
                        <wps:spPr bwMode="auto">
                          <a:xfrm>
                            <a:off x="3314383" y="457486"/>
                            <a:ext cx="2514600" cy="342241"/>
                          </a:xfrm>
                          <a:prstGeom prst="rect">
                            <a:avLst/>
                          </a:prstGeom>
                          <a:solidFill>
                            <a:srgbClr val="FFFFFF"/>
                          </a:solidFill>
                          <a:ln w="9525">
                            <a:solidFill>
                              <a:srgbClr val="000000"/>
                            </a:solidFill>
                            <a:miter lim="800000"/>
                            <a:headEnd/>
                            <a:tailEnd/>
                          </a:ln>
                        </wps:spPr>
                        <wps:txbx>
                          <w:txbxContent>
                            <w:p w:rsidR="00BC5144" w:rsidRPr="00BA7925" w:rsidRDefault="00BC5144" w:rsidP="007F6AEA">
                              <w:pPr>
                                <w:jc w:val="center"/>
                                <w:rPr>
                                  <w:rFonts w:ascii="Times New Roman" w:hAnsi="Times New Roman"/>
                                  <w:sz w:val="24"/>
                                  <w:szCs w:val="24"/>
                                  <w:lang w:val="uk-UA"/>
                                </w:rPr>
                              </w:pPr>
                              <w:r w:rsidRPr="00BA7925">
                                <w:rPr>
                                  <w:rFonts w:ascii="Times New Roman" w:hAnsi="Times New Roman"/>
                                  <w:sz w:val="24"/>
                                  <w:szCs w:val="24"/>
                                  <w:lang w:val="uk-UA"/>
                                </w:rPr>
                                <w:t>Вибір об</w:t>
                              </w:r>
                              <w:r w:rsidRPr="00BA7925">
                                <w:rPr>
                                  <w:rFonts w:ascii="Times New Roman" w:hAnsi="Times New Roman"/>
                                  <w:sz w:val="24"/>
                                  <w:szCs w:val="24"/>
                                </w:rPr>
                                <w:t>’</w:t>
                              </w:r>
                              <w:r w:rsidRPr="00BA7925">
                                <w:rPr>
                                  <w:rFonts w:ascii="Times New Roman" w:hAnsi="Times New Roman"/>
                                  <w:sz w:val="24"/>
                                  <w:szCs w:val="24"/>
                                  <w:lang w:val="uk-UA"/>
                                </w:rPr>
                                <w:t>єкта, визначення мети перевірки</w:t>
                              </w:r>
                            </w:p>
                          </w:txbxContent>
                        </wps:txbx>
                        <wps:bodyPr rot="0" vert="horz" wrap="square" lIns="91440" tIns="45720" rIns="91440" bIns="45720" anchor="t" anchorCtr="0" upright="1">
                          <a:noAutofit/>
                        </wps:bodyPr>
                      </wps:wsp>
                      <wps:wsp>
                        <wps:cNvPr id="83" name="Text Box 41"/>
                        <wps:cNvSpPr txBox="1">
                          <a:spLocks noChangeArrowheads="1"/>
                        </wps:cNvSpPr>
                        <wps:spPr bwMode="auto">
                          <a:xfrm>
                            <a:off x="5943362" y="457486"/>
                            <a:ext cx="342265" cy="4113879"/>
                          </a:xfrm>
                          <a:prstGeom prst="rect">
                            <a:avLst/>
                          </a:prstGeom>
                          <a:solidFill>
                            <a:srgbClr val="FFFFFF"/>
                          </a:solidFill>
                          <a:ln w="9525">
                            <a:solidFill>
                              <a:srgbClr val="000000"/>
                            </a:solidFill>
                            <a:miter lim="800000"/>
                            <a:headEnd/>
                            <a:tailEnd/>
                          </a:ln>
                        </wps:spPr>
                        <wps:txbx>
                          <w:txbxContent>
                            <w:p w:rsidR="00BC5144" w:rsidRPr="00BA7925" w:rsidRDefault="00BC5144" w:rsidP="007F6AEA">
                              <w:pPr>
                                <w:jc w:val="center"/>
                                <w:rPr>
                                  <w:rFonts w:ascii="Times New Roman" w:hAnsi="Times New Roman"/>
                                  <w:sz w:val="24"/>
                                  <w:szCs w:val="24"/>
                                  <w:lang w:val="uk-UA"/>
                                </w:rPr>
                              </w:pPr>
                              <w:r w:rsidRPr="00BA7925">
                                <w:rPr>
                                  <w:rFonts w:ascii="Times New Roman" w:hAnsi="Times New Roman"/>
                                  <w:sz w:val="24"/>
                                  <w:szCs w:val="24"/>
                                  <w:lang w:val="uk-UA"/>
                                </w:rPr>
                                <w:t>Контроль</w:t>
                              </w:r>
                            </w:p>
                          </w:txbxContent>
                        </wps:txbx>
                        <wps:bodyPr rot="0" vert="vert270" wrap="square" lIns="91440" tIns="45720" rIns="91440" bIns="45720" anchor="t" anchorCtr="0" upright="1">
                          <a:noAutofit/>
                        </wps:bodyPr>
                      </wps:wsp>
                      <wps:wsp>
                        <wps:cNvPr id="84" name="Line 42"/>
                        <wps:cNvCnPr/>
                        <wps:spPr bwMode="auto">
                          <a:xfrm flipH="1">
                            <a:off x="5828983" y="571857"/>
                            <a:ext cx="11437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Text Box 43"/>
                        <wps:cNvSpPr txBox="1">
                          <a:spLocks noChangeArrowheads="1"/>
                        </wps:cNvSpPr>
                        <wps:spPr bwMode="auto">
                          <a:xfrm>
                            <a:off x="457518" y="914098"/>
                            <a:ext cx="2514600" cy="457486"/>
                          </a:xfrm>
                          <a:prstGeom prst="rect">
                            <a:avLst/>
                          </a:prstGeom>
                          <a:solidFill>
                            <a:srgbClr val="FFFFFF"/>
                          </a:solidFill>
                          <a:ln w="9525">
                            <a:solidFill>
                              <a:srgbClr val="000000"/>
                            </a:solidFill>
                            <a:miter lim="800000"/>
                            <a:headEnd/>
                            <a:tailEnd/>
                          </a:ln>
                        </wps:spPr>
                        <wps:txbx>
                          <w:txbxContent>
                            <w:p w:rsidR="00BC5144" w:rsidRPr="00BA7925" w:rsidRDefault="00BC5144" w:rsidP="007F6AEA">
                              <w:pPr>
                                <w:jc w:val="center"/>
                                <w:rPr>
                                  <w:rFonts w:ascii="Times New Roman" w:hAnsi="Times New Roman"/>
                                  <w:sz w:val="24"/>
                                  <w:szCs w:val="24"/>
                                  <w:lang w:val="uk-UA"/>
                                </w:rPr>
                              </w:pPr>
                              <w:r w:rsidRPr="00BA7925">
                                <w:rPr>
                                  <w:rFonts w:ascii="Times New Roman" w:hAnsi="Times New Roman"/>
                                  <w:sz w:val="24"/>
                                  <w:szCs w:val="24"/>
                                  <w:lang w:val="uk-UA"/>
                                </w:rPr>
                                <w:t>Документальне оформлення господарських операцій</w:t>
                              </w:r>
                            </w:p>
                          </w:txbxContent>
                        </wps:txbx>
                        <wps:bodyPr rot="0" vert="horz" wrap="square" lIns="91440" tIns="45720" rIns="91440" bIns="45720" anchor="t" anchorCtr="0" upright="1">
                          <a:noAutofit/>
                        </wps:bodyPr>
                      </wps:wsp>
                      <wps:wsp>
                        <wps:cNvPr id="86" name="Text Box 44"/>
                        <wps:cNvSpPr txBox="1">
                          <a:spLocks noChangeArrowheads="1"/>
                        </wps:cNvSpPr>
                        <wps:spPr bwMode="auto">
                          <a:xfrm>
                            <a:off x="3314383" y="914098"/>
                            <a:ext cx="2514600" cy="342241"/>
                          </a:xfrm>
                          <a:prstGeom prst="rect">
                            <a:avLst/>
                          </a:prstGeom>
                          <a:solidFill>
                            <a:srgbClr val="FFFFFF"/>
                          </a:solidFill>
                          <a:ln w="9525">
                            <a:solidFill>
                              <a:srgbClr val="000000"/>
                            </a:solidFill>
                            <a:miter lim="800000"/>
                            <a:headEnd/>
                            <a:tailEnd/>
                          </a:ln>
                        </wps:spPr>
                        <wps:txbx>
                          <w:txbxContent>
                            <w:p w:rsidR="00BC5144" w:rsidRPr="00BA7925" w:rsidRDefault="00BC5144" w:rsidP="007F6AEA">
                              <w:pPr>
                                <w:jc w:val="center"/>
                                <w:rPr>
                                  <w:rFonts w:ascii="Times New Roman" w:hAnsi="Times New Roman"/>
                                  <w:sz w:val="24"/>
                                  <w:szCs w:val="24"/>
                                  <w:lang w:val="uk-UA"/>
                                </w:rPr>
                              </w:pPr>
                              <w:r w:rsidRPr="00BA7925">
                                <w:rPr>
                                  <w:rFonts w:ascii="Times New Roman" w:hAnsi="Times New Roman"/>
                                  <w:sz w:val="24"/>
                                  <w:szCs w:val="24"/>
                                  <w:lang w:val="uk-UA"/>
                                </w:rPr>
                                <w:t>Вибір інформації та систематизація</w:t>
                              </w:r>
                            </w:p>
                          </w:txbxContent>
                        </wps:txbx>
                        <wps:bodyPr rot="0" vert="horz" wrap="square" lIns="91440" tIns="45720" rIns="91440" bIns="45720" anchor="t" anchorCtr="0" upright="1">
                          <a:noAutofit/>
                        </wps:bodyPr>
                      </wps:wsp>
                      <wps:wsp>
                        <wps:cNvPr id="87" name="Line 45"/>
                        <wps:cNvCnPr/>
                        <wps:spPr bwMode="auto">
                          <a:xfrm>
                            <a:off x="343138" y="1028470"/>
                            <a:ext cx="11437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Line 46"/>
                        <wps:cNvCnPr/>
                        <wps:spPr bwMode="auto">
                          <a:xfrm flipH="1">
                            <a:off x="5828983" y="1028470"/>
                            <a:ext cx="11437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Text Box 47"/>
                        <wps:cNvSpPr txBox="1">
                          <a:spLocks noChangeArrowheads="1"/>
                        </wps:cNvSpPr>
                        <wps:spPr bwMode="auto">
                          <a:xfrm>
                            <a:off x="457518" y="1485956"/>
                            <a:ext cx="2514600" cy="456613"/>
                          </a:xfrm>
                          <a:prstGeom prst="rect">
                            <a:avLst/>
                          </a:prstGeom>
                          <a:solidFill>
                            <a:srgbClr val="FFFFFF"/>
                          </a:solidFill>
                          <a:ln w="9525">
                            <a:solidFill>
                              <a:srgbClr val="000000"/>
                            </a:solidFill>
                            <a:miter lim="800000"/>
                            <a:headEnd/>
                            <a:tailEnd/>
                          </a:ln>
                        </wps:spPr>
                        <wps:txbx>
                          <w:txbxContent>
                            <w:p w:rsidR="00BC5144" w:rsidRPr="00BA7925" w:rsidRDefault="00BC5144" w:rsidP="007F6AEA">
                              <w:pPr>
                                <w:jc w:val="center"/>
                                <w:rPr>
                                  <w:rFonts w:ascii="Times New Roman" w:hAnsi="Times New Roman"/>
                                  <w:sz w:val="24"/>
                                  <w:szCs w:val="24"/>
                                  <w:lang w:val="uk-UA"/>
                                </w:rPr>
                              </w:pPr>
                              <w:r w:rsidRPr="00BA7925">
                                <w:rPr>
                                  <w:rFonts w:ascii="Times New Roman" w:hAnsi="Times New Roman"/>
                                  <w:sz w:val="24"/>
                                  <w:szCs w:val="24"/>
                                  <w:lang w:val="uk-UA"/>
                                </w:rPr>
                                <w:t>Рахунки для відображення господарських операцій</w:t>
                              </w:r>
                            </w:p>
                          </w:txbxContent>
                        </wps:txbx>
                        <wps:bodyPr rot="0" vert="horz" wrap="square" lIns="91440" tIns="45720" rIns="91440" bIns="45720" anchor="t" anchorCtr="0" upright="1">
                          <a:noAutofit/>
                        </wps:bodyPr>
                      </wps:wsp>
                      <wps:wsp>
                        <wps:cNvPr id="90" name="Text Box 48"/>
                        <wps:cNvSpPr txBox="1">
                          <a:spLocks noChangeArrowheads="1"/>
                        </wps:cNvSpPr>
                        <wps:spPr bwMode="auto">
                          <a:xfrm>
                            <a:off x="3314383" y="1371584"/>
                            <a:ext cx="2514600" cy="456613"/>
                          </a:xfrm>
                          <a:prstGeom prst="rect">
                            <a:avLst/>
                          </a:prstGeom>
                          <a:solidFill>
                            <a:srgbClr val="FFFFFF"/>
                          </a:solidFill>
                          <a:ln w="9525">
                            <a:solidFill>
                              <a:srgbClr val="000000"/>
                            </a:solidFill>
                            <a:miter lim="800000"/>
                            <a:headEnd/>
                            <a:tailEnd/>
                          </a:ln>
                        </wps:spPr>
                        <wps:txbx>
                          <w:txbxContent>
                            <w:p w:rsidR="00BC5144" w:rsidRPr="00BA7925" w:rsidRDefault="00BC5144" w:rsidP="007F6AEA">
                              <w:pPr>
                                <w:jc w:val="center"/>
                                <w:rPr>
                                  <w:rFonts w:ascii="Times New Roman" w:hAnsi="Times New Roman"/>
                                  <w:sz w:val="24"/>
                                  <w:szCs w:val="24"/>
                                  <w:lang w:val="uk-UA"/>
                                </w:rPr>
                              </w:pPr>
                              <w:r w:rsidRPr="00BA7925">
                                <w:rPr>
                                  <w:rFonts w:ascii="Times New Roman" w:hAnsi="Times New Roman"/>
                                  <w:sz w:val="24"/>
                                  <w:szCs w:val="24"/>
                                  <w:lang w:val="uk-UA"/>
                                </w:rPr>
                                <w:t>Вибір методичних та технічних прийомів контролю</w:t>
                              </w:r>
                            </w:p>
                          </w:txbxContent>
                        </wps:txbx>
                        <wps:bodyPr rot="0" vert="horz" wrap="square" lIns="91440" tIns="45720" rIns="91440" bIns="45720" anchor="t" anchorCtr="0" upright="1">
                          <a:noAutofit/>
                        </wps:bodyPr>
                      </wps:wsp>
                      <wps:wsp>
                        <wps:cNvPr id="91" name="Line 49"/>
                        <wps:cNvCnPr/>
                        <wps:spPr bwMode="auto">
                          <a:xfrm>
                            <a:off x="343138" y="1714698"/>
                            <a:ext cx="114379" cy="8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Line 50"/>
                        <wps:cNvCnPr/>
                        <wps:spPr bwMode="auto">
                          <a:xfrm flipH="1">
                            <a:off x="5828983" y="1600327"/>
                            <a:ext cx="11437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Text Box 51"/>
                        <wps:cNvSpPr txBox="1">
                          <a:spLocks noChangeArrowheads="1"/>
                        </wps:cNvSpPr>
                        <wps:spPr bwMode="auto">
                          <a:xfrm>
                            <a:off x="457518" y="2056940"/>
                            <a:ext cx="2514600" cy="343114"/>
                          </a:xfrm>
                          <a:prstGeom prst="rect">
                            <a:avLst/>
                          </a:prstGeom>
                          <a:solidFill>
                            <a:srgbClr val="FFFFFF"/>
                          </a:solidFill>
                          <a:ln w="9525">
                            <a:solidFill>
                              <a:srgbClr val="000000"/>
                            </a:solidFill>
                            <a:miter lim="800000"/>
                            <a:headEnd/>
                            <a:tailEnd/>
                          </a:ln>
                        </wps:spPr>
                        <wps:txbx>
                          <w:txbxContent>
                            <w:p w:rsidR="00BC5144" w:rsidRPr="00BA7925" w:rsidRDefault="00BC5144" w:rsidP="007F6AEA">
                              <w:pPr>
                                <w:jc w:val="center"/>
                                <w:rPr>
                                  <w:rFonts w:ascii="Times New Roman" w:hAnsi="Times New Roman"/>
                                  <w:sz w:val="24"/>
                                  <w:szCs w:val="24"/>
                                  <w:lang w:val="uk-UA"/>
                                </w:rPr>
                              </w:pPr>
                              <w:r w:rsidRPr="00BA7925">
                                <w:rPr>
                                  <w:rFonts w:ascii="Times New Roman" w:hAnsi="Times New Roman"/>
                                  <w:sz w:val="24"/>
                                  <w:szCs w:val="24"/>
                                  <w:lang w:val="uk-UA"/>
                                </w:rPr>
                                <w:t>Реєстрація господарських операцій</w:t>
                              </w:r>
                            </w:p>
                          </w:txbxContent>
                        </wps:txbx>
                        <wps:bodyPr rot="0" vert="horz" wrap="square" lIns="91440" tIns="45720" rIns="91440" bIns="45720" anchor="t" anchorCtr="0" upright="1">
                          <a:noAutofit/>
                        </wps:bodyPr>
                      </wps:wsp>
                      <wps:wsp>
                        <wps:cNvPr id="94" name="Text Box 52"/>
                        <wps:cNvSpPr txBox="1">
                          <a:spLocks noChangeArrowheads="1"/>
                        </wps:cNvSpPr>
                        <wps:spPr bwMode="auto">
                          <a:xfrm>
                            <a:off x="3314383" y="1942568"/>
                            <a:ext cx="2514600" cy="343987"/>
                          </a:xfrm>
                          <a:prstGeom prst="rect">
                            <a:avLst/>
                          </a:prstGeom>
                          <a:solidFill>
                            <a:srgbClr val="FFFFFF"/>
                          </a:solidFill>
                          <a:ln w="9525">
                            <a:solidFill>
                              <a:srgbClr val="000000"/>
                            </a:solidFill>
                            <a:miter lim="800000"/>
                            <a:headEnd/>
                            <a:tailEnd/>
                          </a:ln>
                        </wps:spPr>
                        <wps:txbx>
                          <w:txbxContent>
                            <w:p w:rsidR="00BC5144" w:rsidRPr="00BA7925" w:rsidRDefault="00BC5144" w:rsidP="007F6AEA">
                              <w:pPr>
                                <w:jc w:val="center"/>
                                <w:rPr>
                                  <w:rFonts w:ascii="Times New Roman" w:hAnsi="Times New Roman"/>
                                  <w:sz w:val="24"/>
                                  <w:szCs w:val="24"/>
                                  <w:lang w:val="uk-UA"/>
                                </w:rPr>
                              </w:pPr>
                              <w:r w:rsidRPr="00BA7925">
                                <w:rPr>
                                  <w:rFonts w:ascii="Times New Roman" w:hAnsi="Times New Roman"/>
                                  <w:sz w:val="24"/>
                                  <w:szCs w:val="24"/>
                                  <w:lang w:val="uk-UA"/>
                                </w:rPr>
                                <w:t>Побудова контрольних таблиць</w:t>
                              </w:r>
                            </w:p>
                          </w:txbxContent>
                        </wps:txbx>
                        <wps:bodyPr rot="0" vert="horz" wrap="square" lIns="91440" tIns="45720" rIns="91440" bIns="45720" anchor="t" anchorCtr="0" upright="1">
                          <a:noAutofit/>
                        </wps:bodyPr>
                      </wps:wsp>
                      <wps:wsp>
                        <wps:cNvPr id="95" name="Text Box 53"/>
                        <wps:cNvSpPr txBox="1">
                          <a:spLocks noChangeArrowheads="1"/>
                        </wps:cNvSpPr>
                        <wps:spPr bwMode="auto">
                          <a:xfrm>
                            <a:off x="457518" y="2514425"/>
                            <a:ext cx="2514600" cy="457486"/>
                          </a:xfrm>
                          <a:prstGeom prst="rect">
                            <a:avLst/>
                          </a:prstGeom>
                          <a:solidFill>
                            <a:srgbClr val="FFFFFF"/>
                          </a:solidFill>
                          <a:ln w="9525">
                            <a:solidFill>
                              <a:srgbClr val="000000"/>
                            </a:solidFill>
                            <a:miter lim="800000"/>
                            <a:headEnd/>
                            <a:tailEnd/>
                          </a:ln>
                        </wps:spPr>
                        <wps:txbx>
                          <w:txbxContent>
                            <w:p w:rsidR="00BC5144" w:rsidRPr="00BA7925" w:rsidRDefault="00BC5144" w:rsidP="007F6AEA">
                              <w:pPr>
                                <w:jc w:val="center"/>
                                <w:rPr>
                                  <w:rFonts w:ascii="Times New Roman" w:hAnsi="Times New Roman"/>
                                  <w:sz w:val="24"/>
                                  <w:szCs w:val="24"/>
                                  <w:lang w:val="uk-UA"/>
                                </w:rPr>
                              </w:pPr>
                              <w:r w:rsidRPr="00BA7925">
                                <w:rPr>
                                  <w:rFonts w:ascii="Times New Roman" w:hAnsi="Times New Roman"/>
                                  <w:sz w:val="24"/>
                                  <w:szCs w:val="24"/>
                                  <w:lang w:val="uk-UA"/>
                                </w:rPr>
                                <w:t xml:space="preserve">Інвентаризація господарських засобів та джерел їх формування </w:t>
                              </w:r>
                            </w:p>
                          </w:txbxContent>
                        </wps:txbx>
                        <wps:bodyPr rot="0" vert="horz" wrap="square" lIns="91440" tIns="45720" rIns="91440" bIns="45720" anchor="t" anchorCtr="0" upright="1">
                          <a:noAutofit/>
                        </wps:bodyPr>
                      </wps:wsp>
                      <wps:wsp>
                        <wps:cNvPr id="96" name="Text Box 54"/>
                        <wps:cNvSpPr txBox="1">
                          <a:spLocks noChangeArrowheads="1"/>
                        </wps:cNvSpPr>
                        <wps:spPr bwMode="auto">
                          <a:xfrm>
                            <a:off x="3314383" y="2400054"/>
                            <a:ext cx="2514600" cy="457486"/>
                          </a:xfrm>
                          <a:prstGeom prst="rect">
                            <a:avLst/>
                          </a:prstGeom>
                          <a:solidFill>
                            <a:srgbClr val="FFFFFF"/>
                          </a:solidFill>
                          <a:ln w="9525">
                            <a:solidFill>
                              <a:srgbClr val="000000"/>
                            </a:solidFill>
                            <a:miter lim="800000"/>
                            <a:headEnd/>
                            <a:tailEnd/>
                          </a:ln>
                        </wps:spPr>
                        <wps:txbx>
                          <w:txbxContent>
                            <w:p w:rsidR="00BC5144" w:rsidRPr="00BA7925" w:rsidRDefault="00BC5144" w:rsidP="007F6AEA">
                              <w:pPr>
                                <w:jc w:val="center"/>
                                <w:rPr>
                                  <w:rFonts w:ascii="Times New Roman" w:hAnsi="Times New Roman"/>
                                  <w:sz w:val="24"/>
                                  <w:szCs w:val="24"/>
                                  <w:lang w:val="uk-UA"/>
                                </w:rPr>
                              </w:pPr>
                              <w:r w:rsidRPr="00BA7925">
                                <w:rPr>
                                  <w:rFonts w:ascii="Times New Roman" w:hAnsi="Times New Roman"/>
                                  <w:sz w:val="24"/>
                                  <w:szCs w:val="24"/>
                                  <w:lang w:val="uk-UA"/>
                                </w:rPr>
                                <w:t>Загальна оцінка результатів контролю, підсумком якої є висновок</w:t>
                              </w:r>
                            </w:p>
                          </w:txbxContent>
                        </wps:txbx>
                        <wps:bodyPr rot="0" vert="horz" wrap="square" lIns="91440" tIns="45720" rIns="91440" bIns="45720" anchor="t" anchorCtr="0" upright="1">
                          <a:noAutofit/>
                        </wps:bodyPr>
                      </wps:wsp>
                      <wps:wsp>
                        <wps:cNvPr id="97" name="Line 55"/>
                        <wps:cNvCnPr/>
                        <wps:spPr bwMode="auto">
                          <a:xfrm>
                            <a:off x="343138" y="2743168"/>
                            <a:ext cx="11437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Line 56"/>
                        <wps:cNvCnPr/>
                        <wps:spPr bwMode="auto">
                          <a:xfrm flipV="1">
                            <a:off x="343138" y="2171311"/>
                            <a:ext cx="114379" cy="8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Text Box 57"/>
                        <wps:cNvSpPr txBox="1">
                          <a:spLocks noChangeArrowheads="1"/>
                        </wps:cNvSpPr>
                        <wps:spPr bwMode="auto">
                          <a:xfrm>
                            <a:off x="457518" y="3086283"/>
                            <a:ext cx="2514600" cy="456613"/>
                          </a:xfrm>
                          <a:prstGeom prst="rect">
                            <a:avLst/>
                          </a:prstGeom>
                          <a:solidFill>
                            <a:srgbClr val="FFFFFF"/>
                          </a:solidFill>
                          <a:ln w="9525">
                            <a:solidFill>
                              <a:srgbClr val="000000"/>
                            </a:solidFill>
                            <a:miter lim="800000"/>
                            <a:headEnd/>
                            <a:tailEnd/>
                          </a:ln>
                        </wps:spPr>
                        <wps:txbx>
                          <w:txbxContent>
                            <w:p w:rsidR="00BC5144" w:rsidRPr="00BA7925" w:rsidRDefault="00BC5144" w:rsidP="007F6AEA">
                              <w:pPr>
                                <w:jc w:val="center"/>
                                <w:rPr>
                                  <w:rFonts w:ascii="Times New Roman" w:hAnsi="Times New Roman"/>
                                  <w:sz w:val="24"/>
                                  <w:szCs w:val="24"/>
                                  <w:lang w:val="uk-UA"/>
                                </w:rPr>
                              </w:pPr>
                              <w:r w:rsidRPr="00BA7925">
                                <w:rPr>
                                  <w:rFonts w:ascii="Times New Roman" w:hAnsi="Times New Roman"/>
                                  <w:sz w:val="24"/>
                                  <w:szCs w:val="24"/>
                                  <w:lang w:val="uk-UA"/>
                                </w:rPr>
                                <w:t xml:space="preserve">Інвентаризація господарських засобів та джерел їх формування </w:t>
                              </w:r>
                            </w:p>
                          </w:txbxContent>
                        </wps:txbx>
                        <wps:bodyPr rot="0" vert="horz" wrap="square" lIns="91440" tIns="45720" rIns="91440" bIns="45720" anchor="t" anchorCtr="0" upright="1">
                          <a:noAutofit/>
                        </wps:bodyPr>
                      </wps:wsp>
                      <wps:wsp>
                        <wps:cNvPr id="100" name="Text Box 58"/>
                        <wps:cNvSpPr txBox="1">
                          <a:spLocks noChangeArrowheads="1"/>
                        </wps:cNvSpPr>
                        <wps:spPr bwMode="auto">
                          <a:xfrm>
                            <a:off x="3314383" y="2971911"/>
                            <a:ext cx="2514600" cy="456613"/>
                          </a:xfrm>
                          <a:prstGeom prst="rect">
                            <a:avLst/>
                          </a:prstGeom>
                          <a:solidFill>
                            <a:srgbClr val="FFFFFF"/>
                          </a:solidFill>
                          <a:ln w="9525">
                            <a:solidFill>
                              <a:srgbClr val="000000"/>
                            </a:solidFill>
                            <a:miter lim="800000"/>
                            <a:headEnd/>
                            <a:tailEnd/>
                          </a:ln>
                        </wps:spPr>
                        <wps:txbx>
                          <w:txbxContent>
                            <w:p w:rsidR="00BC5144" w:rsidRPr="00BA7925" w:rsidRDefault="00BC5144" w:rsidP="007F6AEA">
                              <w:pPr>
                                <w:jc w:val="center"/>
                                <w:rPr>
                                  <w:rFonts w:ascii="Times New Roman" w:hAnsi="Times New Roman"/>
                                  <w:sz w:val="24"/>
                                  <w:szCs w:val="24"/>
                                  <w:lang w:val="uk-UA"/>
                                </w:rPr>
                              </w:pPr>
                              <w:r w:rsidRPr="00BA7925">
                                <w:rPr>
                                  <w:rFonts w:ascii="Times New Roman" w:hAnsi="Times New Roman"/>
                                  <w:sz w:val="24"/>
                                  <w:szCs w:val="24"/>
                                  <w:lang w:val="uk-UA"/>
                                </w:rPr>
                                <w:t xml:space="preserve">Інвентаризація господарських засобів та джерел їх формування </w:t>
                              </w:r>
                            </w:p>
                          </w:txbxContent>
                        </wps:txbx>
                        <wps:bodyPr rot="0" vert="horz" wrap="square" lIns="91440" tIns="45720" rIns="91440" bIns="45720" anchor="t" anchorCtr="0" upright="1">
                          <a:noAutofit/>
                        </wps:bodyPr>
                      </wps:wsp>
                      <wps:wsp>
                        <wps:cNvPr id="101" name="Line 59"/>
                        <wps:cNvCnPr/>
                        <wps:spPr bwMode="auto">
                          <a:xfrm>
                            <a:off x="343138" y="3314152"/>
                            <a:ext cx="11437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Line 60"/>
                        <wps:cNvCnPr/>
                        <wps:spPr bwMode="auto">
                          <a:xfrm flipH="1">
                            <a:off x="5828983" y="2056940"/>
                            <a:ext cx="11437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Line 61"/>
                        <wps:cNvCnPr/>
                        <wps:spPr bwMode="auto">
                          <a:xfrm flipH="1">
                            <a:off x="5828983" y="2628797"/>
                            <a:ext cx="11437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Line 62"/>
                        <wps:cNvCnPr/>
                        <wps:spPr bwMode="auto">
                          <a:xfrm flipH="1">
                            <a:off x="5828983" y="3199781"/>
                            <a:ext cx="11437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Text Box 63"/>
                        <wps:cNvSpPr txBox="1">
                          <a:spLocks noChangeArrowheads="1"/>
                        </wps:cNvSpPr>
                        <wps:spPr bwMode="auto">
                          <a:xfrm>
                            <a:off x="457518" y="3657267"/>
                            <a:ext cx="2514600" cy="456613"/>
                          </a:xfrm>
                          <a:prstGeom prst="rect">
                            <a:avLst/>
                          </a:prstGeom>
                          <a:solidFill>
                            <a:srgbClr val="FFFFFF"/>
                          </a:solidFill>
                          <a:ln w="9525">
                            <a:solidFill>
                              <a:srgbClr val="000000"/>
                            </a:solidFill>
                            <a:miter lim="800000"/>
                            <a:headEnd/>
                            <a:tailEnd/>
                          </a:ln>
                        </wps:spPr>
                        <wps:txbx>
                          <w:txbxContent>
                            <w:p w:rsidR="00BC5144" w:rsidRPr="00BA7925" w:rsidRDefault="00BC5144" w:rsidP="007F6AEA">
                              <w:pPr>
                                <w:jc w:val="center"/>
                                <w:rPr>
                                  <w:rFonts w:ascii="Times New Roman" w:hAnsi="Times New Roman"/>
                                  <w:sz w:val="24"/>
                                  <w:szCs w:val="24"/>
                                  <w:lang w:val="uk-UA"/>
                                </w:rPr>
                              </w:pPr>
                              <w:r w:rsidRPr="00BA7925">
                                <w:rPr>
                                  <w:rFonts w:ascii="Times New Roman" w:hAnsi="Times New Roman"/>
                                  <w:sz w:val="24"/>
                                  <w:szCs w:val="24"/>
                                  <w:lang w:val="uk-UA"/>
                                </w:rPr>
                                <w:t>Господарські операції у звітності підприємства</w:t>
                              </w:r>
                            </w:p>
                          </w:txbxContent>
                        </wps:txbx>
                        <wps:bodyPr rot="0" vert="horz" wrap="square" lIns="91440" tIns="45720" rIns="91440" bIns="45720" anchor="t" anchorCtr="0" upright="1">
                          <a:noAutofit/>
                        </wps:bodyPr>
                      </wps:wsp>
                      <wps:wsp>
                        <wps:cNvPr id="106" name="Text Box 64"/>
                        <wps:cNvSpPr txBox="1">
                          <a:spLocks noChangeArrowheads="1"/>
                        </wps:cNvSpPr>
                        <wps:spPr bwMode="auto">
                          <a:xfrm>
                            <a:off x="3314383" y="3542895"/>
                            <a:ext cx="2514600" cy="456613"/>
                          </a:xfrm>
                          <a:prstGeom prst="rect">
                            <a:avLst/>
                          </a:prstGeom>
                          <a:solidFill>
                            <a:srgbClr val="FFFFFF"/>
                          </a:solidFill>
                          <a:ln w="9525">
                            <a:solidFill>
                              <a:srgbClr val="000000"/>
                            </a:solidFill>
                            <a:miter lim="800000"/>
                            <a:headEnd/>
                            <a:tailEnd/>
                          </a:ln>
                        </wps:spPr>
                        <wps:txbx>
                          <w:txbxContent>
                            <w:p w:rsidR="00BC5144" w:rsidRPr="00BA7925" w:rsidRDefault="00BC5144" w:rsidP="007F6AEA">
                              <w:pPr>
                                <w:jc w:val="center"/>
                                <w:rPr>
                                  <w:rFonts w:ascii="Times New Roman" w:hAnsi="Times New Roman"/>
                                  <w:sz w:val="24"/>
                                  <w:szCs w:val="24"/>
                                  <w:lang w:val="uk-UA"/>
                                </w:rPr>
                              </w:pPr>
                              <w:r w:rsidRPr="00BA7925">
                                <w:rPr>
                                  <w:rFonts w:ascii="Times New Roman" w:hAnsi="Times New Roman"/>
                                  <w:sz w:val="24"/>
                                  <w:szCs w:val="24"/>
                                  <w:lang w:val="uk-UA"/>
                                </w:rPr>
                                <w:t>Розробка пропозицій щодо усунення недоліків</w:t>
                              </w:r>
                            </w:p>
                          </w:txbxContent>
                        </wps:txbx>
                        <wps:bodyPr rot="0" vert="horz" wrap="square" lIns="91440" tIns="45720" rIns="91440" bIns="45720" anchor="t" anchorCtr="0" upright="1">
                          <a:noAutofit/>
                        </wps:bodyPr>
                      </wps:wsp>
                      <wps:wsp>
                        <wps:cNvPr id="107" name="Text Box 65"/>
                        <wps:cNvSpPr txBox="1">
                          <a:spLocks noChangeArrowheads="1"/>
                        </wps:cNvSpPr>
                        <wps:spPr bwMode="auto">
                          <a:xfrm>
                            <a:off x="457518" y="4229124"/>
                            <a:ext cx="2514600" cy="342241"/>
                          </a:xfrm>
                          <a:prstGeom prst="rect">
                            <a:avLst/>
                          </a:prstGeom>
                          <a:solidFill>
                            <a:srgbClr val="FFFFFF"/>
                          </a:solidFill>
                          <a:ln w="9525">
                            <a:solidFill>
                              <a:srgbClr val="000000"/>
                            </a:solidFill>
                            <a:miter lim="800000"/>
                            <a:headEnd/>
                            <a:tailEnd/>
                          </a:ln>
                        </wps:spPr>
                        <wps:txbx>
                          <w:txbxContent>
                            <w:p w:rsidR="00BC5144" w:rsidRPr="00BA7925" w:rsidRDefault="00BC5144" w:rsidP="007F6AEA">
                              <w:pPr>
                                <w:jc w:val="center"/>
                                <w:rPr>
                                  <w:rFonts w:ascii="Times New Roman" w:hAnsi="Times New Roman"/>
                                  <w:sz w:val="24"/>
                                  <w:szCs w:val="24"/>
                                  <w:lang w:val="uk-UA"/>
                                </w:rPr>
                              </w:pPr>
                              <w:r w:rsidRPr="00BA7925">
                                <w:rPr>
                                  <w:rFonts w:ascii="Times New Roman" w:hAnsi="Times New Roman"/>
                                  <w:sz w:val="24"/>
                                  <w:szCs w:val="24"/>
                                  <w:lang w:val="uk-UA"/>
                                </w:rPr>
                                <w:t>Калькуляція витрат</w:t>
                              </w:r>
                            </w:p>
                          </w:txbxContent>
                        </wps:txbx>
                        <wps:bodyPr rot="0" vert="horz" wrap="square" lIns="91440" tIns="45720" rIns="91440" bIns="45720" anchor="t" anchorCtr="0" upright="1">
                          <a:noAutofit/>
                        </wps:bodyPr>
                      </wps:wsp>
                      <wps:wsp>
                        <wps:cNvPr id="108" name="Text Box 66"/>
                        <wps:cNvSpPr txBox="1">
                          <a:spLocks noChangeArrowheads="1"/>
                        </wps:cNvSpPr>
                        <wps:spPr bwMode="auto">
                          <a:xfrm>
                            <a:off x="3314383" y="4114752"/>
                            <a:ext cx="2514600" cy="456613"/>
                          </a:xfrm>
                          <a:prstGeom prst="rect">
                            <a:avLst/>
                          </a:prstGeom>
                          <a:solidFill>
                            <a:srgbClr val="FFFFFF"/>
                          </a:solidFill>
                          <a:ln w="9525">
                            <a:solidFill>
                              <a:srgbClr val="000000"/>
                            </a:solidFill>
                            <a:miter lim="800000"/>
                            <a:headEnd/>
                            <a:tailEnd/>
                          </a:ln>
                        </wps:spPr>
                        <wps:txbx>
                          <w:txbxContent>
                            <w:p w:rsidR="00BC5144" w:rsidRPr="00BA7925" w:rsidRDefault="00BC5144" w:rsidP="007F6AEA">
                              <w:pPr>
                                <w:jc w:val="center"/>
                                <w:rPr>
                                  <w:rFonts w:ascii="Times New Roman" w:hAnsi="Times New Roman"/>
                                  <w:sz w:val="24"/>
                                  <w:szCs w:val="24"/>
                                  <w:lang w:val="uk-UA"/>
                                </w:rPr>
                              </w:pPr>
                              <w:r w:rsidRPr="00BA7925">
                                <w:rPr>
                                  <w:rFonts w:ascii="Times New Roman" w:hAnsi="Times New Roman"/>
                                  <w:sz w:val="24"/>
                                  <w:szCs w:val="24"/>
                                  <w:lang w:val="uk-UA"/>
                                </w:rPr>
                                <w:t>Впровадження пропозицій у практику роботи</w:t>
                              </w:r>
                            </w:p>
                          </w:txbxContent>
                        </wps:txbx>
                        <wps:bodyPr rot="0" vert="horz" wrap="square" lIns="91440" tIns="45720" rIns="91440" bIns="45720" anchor="t" anchorCtr="0" upright="1">
                          <a:noAutofit/>
                        </wps:bodyPr>
                      </wps:wsp>
                      <wps:wsp>
                        <wps:cNvPr id="109" name="Line 67"/>
                        <wps:cNvCnPr/>
                        <wps:spPr bwMode="auto">
                          <a:xfrm>
                            <a:off x="343138" y="3886009"/>
                            <a:ext cx="11437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 name="Line 68"/>
                        <wps:cNvCnPr/>
                        <wps:spPr bwMode="auto">
                          <a:xfrm>
                            <a:off x="343138" y="4457867"/>
                            <a:ext cx="11437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 name="Line 69"/>
                        <wps:cNvCnPr/>
                        <wps:spPr bwMode="auto">
                          <a:xfrm flipH="1">
                            <a:off x="5828983" y="3657267"/>
                            <a:ext cx="11437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Line 70"/>
                        <wps:cNvCnPr/>
                        <wps:spPr bwMode="auto">
                          <a:xfrm flipH="1">
                            <a:off x="5828983" y="4343495"/>
                            <a:ext cx="11437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80EDE72" id="Полотно 113" o:spid="_x0000_s1253" editas="canvas" style="width:495pt;height:359.95pt;mso-position-horizontal-relative:char;mso-position-vertical-relative:line" coordsize="62865,45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a6S8gcAAAVnAAAOAAAAZHJzL2Uyb0RvYy54bWzsXV1zozYUfe9M/wPDe9YIxJdnnc7WTtrO&#10;bNud2W3fZcA2UwwUSJy00//eKwlkgcEmu1syHSsPCTZEFnB0de45F/ntd0/7RHuMijLO0oWO3hi6&#10;FqVBFsbpdqH/9un+xtO1siJpSJIsjRb6c1Tq391++83bQz6PzGyXJWFUaNBIWs4P+ULfVVU+n83K&#10;YBftSfkmy6MUdm6yYk8qeFlsZ2FBDtD6PpmZhuHMDlkR5kUWRGUJ7674Tv2Wtb/ZREH162ZTRpWW&#10;LHToW8V+F+z3mv6e3b4l821B8l0c1N0gn9GLPYlT+FDR1IpURHso4pOm9nFQZGW2qd4E2X6WbTZx&#10;ELFzgLNBRudsliR9JCU7mQCuTtNB2PqK7a63tN9pdh8nCVyNGbQ+p+/Rvwe4PxHdnaTtg/g77Nj6&#10;mEMON7DMxa0sv6yLH3ckj9iZl/Pgl8cPhRaHC911dC0le8DRp+ip0r7PnjQL03tIPx0O+5jDgdUT&#10;vA9YZPejzN9nwR+llmbLHUm30buiyA67iITQP0T/E85B/Ctvp6SNrA8/ZyF8DnmoMtbQ06bY02sA&#10;t0yD1l3fdz1L154FiGiHAtiDHc/xLVvXAthnYQsh1sMZmTdN5EVZ/RBle41uLPQCQMo+gjy+Lyva&#10;JTJvDqGfWGZJHNK7w14U2/UyKbRHAoC+Zz/sLDqHJal2WOi+bdr8Kgw2YbCfvib2cQUjM4n3C90T&#10;B5E5vXZ3aQjdJPOKxAnfhi5TiLCLSa8fv5LV0/qJ3TdkOM1dWmfhM1zfIuNDEUIHbOyy4i9dO8Aw&#10;XOjlnw+kiHQt+SmFe+QjjOm4ZS+w7ZrwopD3rOU9JA2gqYVe6RrfXFZ8rD/kRbzdwSdxVKTZO7iv&#10;m5hdbQoA3qv6BADGvP//PZ7dBs/v4zTSADVHLC/TD0X9ahiR2iaJ8x+b06qxSRFoOCYD5xGAZN4g&#10;1HMBuBSdAE3L5aNgEJ0JdOwcOkXgoAj4YtAV2UONrR6cadVzDkOyKmIYyQlABCC+j0KASgRzD93i&#10;g4cHKzhbGE4UpvS8WSz+2zf8O+/OwzfYdO5usLFa3by7X+Ib5x659spaLZcr9A89W4TnuzgMo5SO&#10;u2ZeQHhcTKtnKB7RxcwgLtSs3Tob79DF5i/rdGcgcXjSs6vD7FT4hNmbx1uOTzGKIdaOwie9/DUq&#10;EUDNcX2FSoXK0QRogAUAiLoswJUi53QsACYjCKMwLWGPDY1jjKVx14LRQ8MsRrAJyOfR6ZpZgLhL&#10;vSyAcgHThWt6fUTAg7OWA60nwfmlgbaBHiDPdpFns4t+RCab9GEEUWSy/GeYmaq5/4rnfg81kDzm&#10;WiyGSQnTNLkWxFcbQSwdCLWmjbBjwADiCZdp4guU9ioSLhFBekPttSZcHmRFHeoA6WWdZk0qIFgW&#10;JF+1gtBHIBSq+2QEEYAUqiVZjMKoi2oWAycP1baPLauWHvpQbWHTdGptTNHiWhxDIgL1ovqaaTFu&#10;gM30B2xKoXoULe7Vx2zP9Pw69CqGrNSxy0ZMvw7hQSDrhl1LQuh0OoTEkEEwN3xG/o4pX4tLHMPy&#10;cOJ3DQwZiRmyN+peLUM+tdjw61hsMkO+iGpKLFTeB46OmCIVqmWG3Dba8IuNNsnIkPQ1ZJgeBsUS&#10;EshjtFUCmzLX2lUpA/Shba7hF5trF8mtgqfyfkeUGQ3A89Rlw8K/mVQqk9gtwp7t2x2vrUNvHQcx&#10;Fn7l9FZkIooISETAF0abcDWwkMonRbVMb2lthO0xmn3kEQrWPQowL6Y7lmypQjJWYOcLs44LZUIn&#10;/4xCHZnfumCtddUEmd/SUrKzZQ3KQr5iC9kXbhtDpS107rGovMxwwfi1TFXhQCvNVXXjYCF9P8P1&#10;T20zW4iCk3IBieGahu343JMeoAI0PquacpC6hIijGK7McIVnJhiuLUTBSVHdYrg+Nm3nnC8BsPY9&#10;FsmvPHETOpCCtQzrU7PNFinupLCWgzWUngGu2/pvJ29raoOvHNVCOlKollF96rbZr++2mRge+OL9&#10;GOAgykTmz7VBWWpdPKhgLcO6bbfZgqmNTfz67TbTBerbJRGyHMESzOFAq8SIaxYj2nYbNxHqAsnx&#10;tWS/d561lMQyE7kIMrM2GZDRqcQy9awlXaRgQI049dv4ozuTF/FKBNcyPMeEUslWgUOH4Cq/LaSP&#10;UgvJXTEBiQkg+mBOp0jSFqRp0rxNliNM30V+N1YrXPcYbrDggmK4pyuRIKPtuNli+H8ZxaUgRVyv&#10;O6ZeMolQFFct1zBEIaDeqwm2zHBzxNgdC8qLhluvPaHwqSoex1Q8IkM4bhyfsts2PgfrrncjP89j&#10;Al11fWUIK0P47Mpq/SkYMoR3xvEp+2ZfB58WoguHnREJ1Pyu5vfh+f3UBHNe3QSzHFiWzemEXJVL&#10;9eVSYr5TGkFLIzh1wZzXd8EsG8NzwufNXaV9Ue3LFPOkwnUL18IGE6U4sPhBLadMqn1Jki48KOkj&#10;81ytuXqWkpu7pphaFaxbsBZO2hHWomhpUljLki4sJ4LdrnKmaEgfDRFzq8J1C9fCgePZnyhZGque&#10;9VctWB4sx2swfVhJumoFXiqU9S32PiBJwOJAtX/GQSl7Z6MkiX5QYmAEXjdpUzqu0nFH6bjgnLZA&#10;+WLz66LP0CsqKHwqfI7DZ9sH4yt0vLjW65zPgKHwC3fFAYXP/z0+YYF99lUrbDX++nth6Je5yK/Z&#10;MvzHb6+5/RcAAP//AwBQSwMEFAAGAAgAAAAhAC0pQYLaAAAABQEAAA8AAABkcnMvZG93bnJldi54&#10;bWxMj8FOwzAQRO9I/IO1SNyoXaS2OMSpIBISPSFaDhzdeEkC9jqK3Tb9exYucBlpNKuZt+V6Cl4c&#10;cUx9JAPzmQKB1ETXU2vgbfd0cwciZUvO+kho4IwJ1tXlRWkLF0/0isdtbgWXUCqsgS7noZAyNR0G&#10;m2ZxQOLsI47BZrZjK91oT1wevLxVaimD7YkXOjtg3WHztT0EAz4sFp9B6aF+D6vnl92m1v7xbMz1&#10;1fRwDyLjlP+O4Qef0aFipn08kEvCG+BH8q9yprViuzewmmsNsirlf/rqGwAA//8DAFBLAQItABQA&#10;BgAIAAAAIQC2gziS/gAAAOEBAAATAAAAAAAAAAAAAAAAAAAAAABbQ29udGVudF9UeXBlc10ueG1s&#10;UEsBAi0AFAAGAAgAAAAhADj9If/WAAAAlAEAAAsAAAAAAAAAAAAAAAAALwEAAF9yZWxzLy5yZWxz&#10;UEsBAi0AFAAGAAgAAAAhAEqZrpLyBwAABWcAAA4AAAAAAAAAAAAAAAAALgIAAGRycy9lMm9Eb2Mu&#10;eG1sUEsBAi0AFAAGAAgAAAAhAC0pQYLaAAAABQEAAA8AAAAAAAAAAAAAAAAATAoAAGRycy9kb3du&#10;cmV2LnhtbFBLBQYAAAAABAAEAPMAAABTCwAAAAA=&#10;">
                <v:shape id="_x0000_s1254" type="#_x0000_t75" style="position:absolute;width:62865;height:45713;visibility:visible;mso-wrap-style:square">
                  <v:fill o:detectmouseclick="t"/>
                  <v:path o:connecttype="none"/>
                </v:shape>
                <v:shape id="Text Box 34" o:spid="_x0000_s1255" type="#_x0000_t202" style="position:absolute;left:7997;width:46870;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VSZxAAAANsAAAAPAAAAZHJzL2Rvd25yZXYueG1sRI9Ba8JA&#10;FITvBf/D8gQvRTe1Em3qKiK06M2q2Osj+0xCs2/T3W2M/94VhB6HmfmGmS87U4uWnK8sK3gZJSCI&#10;c6srLhQcDx/DGQgfkDXWlknBlTwsF72nOWbaXviL2n0oRISwz1BBGUKTSenzkgz6kW2Io3e2zmCI&#10;0hVSO7xEuKnlOElSabDiuFBiQ+uS8p/9n1Ewm2zab7993Z3y9Fy/hedp+/nrlBr0u9U7iEBd+A8/&#10;2hutYJrC/Uv8AXJxAwAA//8DAFBLAQItABQABgAIAAAAIQDb4fbL7gAAAIUBAAATAAAAAAAAAAAA&#10;AAAAAAAAAABbQ29udGVudF9UeXBlc10ueG1sUEsBAi0AFAAGAAgAAAAhAFr0LFu/AAAAFQEAAAsA&#10;AAAAAAAAAAAAAAAAHwEAAF9yZWxzLy5yZWxzUEsBAi0AFAAGAAgAAAAhAFsNVJnEAAAA2wAAAA8A&#10;AAAAAAAAAAAAAAAABwIAAGRycy9kb3ducmV2LnhtbFBLBQYAAAAAAwADALcAAAD4AgAAAAA=&#10;">
                  <v:textbox>
                    <w:txbxContent>
                      <w:p w:rsidR="00BC5144" w:rsidRPr="00BA7925" w:rsidRDefault="00BC5144" w:rsidP="007F6AEA">
                        <w:pPr>
                          <w:jc w:val="center"/>
                          <w:rPr>
                            <w:rFonts w:ascii="Times New Roman" w:hAnsi="Times New Roman"/>
                            <w:sz w:val="24"/>
                            <w:szCs w:val="24"/>
                            <w:lang w:val="uk-UA"/>
                          </w:rPr>
                        </w:pPr>
                        <w:r w:rsidRPr="00BA7925">
                          <w:rPr>
                            <w:rFonts w:ascii="Times New Roman" w:hAnsi="Times New Roman"/>
                            <w:sz w:val="24"/>
                            <w:szCs w:val="24"/>
                            <w:lang w:val="uk-UA"/>
                          </w:rPr>
                          <w:t>Технологічні етапи</w:t>
                        </w:r>
                      </w:p>
                    </w:txbxContent>
                  </v:textbox>
                </v:shape>
                <v:line id="Line 35" o:spid="_x0000_s1256" style="position:absolute;flip:x;visibility:visible;mso-wrap-style:square" from="46860,3431" to="46869,4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fWmxQAAANsAAAAPAAAAZHJzL2Rvd25yZXYueG1sRI9Pa8JA&#10;EMXvhX6HZYReQt1UwdTUVVpboSAe/HPwOGSnSTA7G7JTjd/eLQg9Pt6835s3W/SuUWfqQu3ZwMsw&#10;BUVceFtzaeCwXz2/ggqCbLHxTAauFGAxf3yYYW79hbd03kmpIoRDjgYqkTbXOhQVOQxD3xJH78d3&#10;DiXKrtS2w0uEu0aP0nSiHdYcGypsaVlRcdr9uvjGasOf43Hy4XSSTOnrKOtUizFPg/79DZRQL//H&#10;9/S3NZBl8LclAkDPbwAAAP//AwBQSwECLQAUAAYACAAAACEA2+H2y+4AAACFAQAAEwAAAAAAAAAA&#10;AAAAAAAAAAAAW0NvbnRlbnRfVHlwZXNdLnhtbFBLAQItABQABgAIAAAAIQBa9CxbvwAAABUBAAAL&#10;AAAAAAAAAAAAAAAAAB8BAABfcmVscy8ucmVsc1BLAQItABQABgAIAAAAIQDtKfWmxQAAANsAAAAP&#10;AAAAAAAAAAAAAAAAAAcCAABkcnMvZG93bnJldi54bWxQSwUGAAAAAAMAAwC3AAAA+QIAAAAA&#10;">
                  <v:stroke endarrow="block"/>
                </v:line>
                <v:line id="Line 36" o:spid="_x0000_s1257" style="position:absolute;visibility:visible;mso-wrap-style:square" from="13716,3431" to="13725,4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OGawQAAANsAAAAPAAAAZHJzL2Rvd25yZXYueG1sRE9LSwMx&#10;EL4L/ocwQm822x76WJsWcSl4qEJb8Txuxs3iZrJs4jb9985B6PHje2922XdqpCG2gQ3MpgUo4jrY&#10;lhsDH+f94wpUTMgWu8Bk4EoRdtv7uw2WNlz4SOMpNUpCOJZowKXUl1rH2pHHOA09sXDfYfCYBA6N&#10;tgNeJNx3el4UC+2xZWlw2NOLo/rn9OsNLF111EtdHc7v1djO1vktf36tjZk85OcnUIlyuon/3a9W&#10;fDJWvsgP0Ns/AAAA//8DAFBLAQItABQABgAIAAAAIQDb4fbL7gAAAIUBAAATAAAAAAAAAAAAAAAA&#10;AAAAAABbQ29udGVudF9UeXBlc10ueG1sUEsBAi0AFAAGAAgAAAAhAFr0LFu/AAAAFQEAAAsAAAAA&#10;AAAAAAAAAAAAHwEAAF9yZWxzLy5yZWxzUEsBAi0AFAAGAAgAAAAhABEQ4ZrBAAAA2wAAAA8AAAAA&#10;AAAAAAAAAAAABwIAAGRycy9kb3ducmV2LnhtbFBLBQYAAAAAAwADALcAAAD1AgAAAAA=&#10;">
                  <v:stroke endarrow="block"/>
                </v:line>
                <v:shape id="Text Box 37" o:spid="_x0000_s1258" type="#_x0000_t202" style="position:absolute;top:4574;width:3431;height:41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DTJxAAAANsAAAAPAAAAZHJzL2Rvd25yZXYueG1sRI/RagIx&#10;FETfhf5DuIW+aVYp1a5G0YJgoax29QMum2t2cXOzJKlu/74pCD4OM3OGWax624or+dA4VjAeZSCI&#10;K6cbNgpOx+1wBiJEZI2tY1LwSwFWy6fBAnPtbvxN1zIakSAcclRQx9jlUoaqJoth5Dri5J2dtxiT&#10;9EZqj7cEt62cZNmbtNhwWqixo4+aqkv5YxUU5V5vzv2+OBT+82het+uvbGeUennu13MQkfr4CN/b&#10;O61g+g7/X9IPkMs/AAAA//8DAFBLAQItABQABgAIAAAAIQDb4fbL7gAAAIUBAAATAAAAAAAAAAAA&#10;AAAAAAAAAABbQ29udGVudF9UeXBlc10ueG1sUEsBAi0AFAAGAAgAAAAhAFr0LFu/AAAAFQEAAAsA&#10;AAAAAAAAAAAAAAAAHwEAAF9yZWxzLy5yZWxzUEsBAi0AFAAGAAgAAAAhAEQgNMnEAAAA2wAAAA8A&#10;AAAAAAAAAAAAAAAABwIAAGRycy9kb3ducmV2LnhtbFBLBQYAAAAAAwADALcAAAD4AgAAAAA=&#10;">
                  <v:textbox style="layout-flow:vertical;mso-layout-flow-alt:bottom-to-top">
                    <w:txbxContent>
                      <w:p w:rsidR="00BC5144" w:rsidRPr="00BA7925" w:rsidRDefault="00BC5144" w:rsidP="007F6AEA">
                        <w:pPr>
                          <w:jc w:val="center"/>
                          <w:rPr>
                            <w:rFonts w:ascii="Times New Roman" w:hAnsi="Times New Roman"/>
                            <w:sz w:val="24"/>
                            <w:szCs w:val="24"/>
                            <w:lang w:val="uk-UA"/>
                          </w:rPr>
                        </w:pPr>
                        <w:r w:rsidRPr="00BA7925">
                          <w:rPr>
                            <w:rFonts w:ascii="Times New Roman" w:hAnsi="Times New Roman"/>
                            <w:sz w:val="24"/>
                            <w:szCs w:val="24"/>
                            <w:lang w:val="uk-UA"/>
                          </w:rPr>
                          <w:t>Бухгалтерський облік</w:t>
                        </w:r>
                      </w:p>
                    </w:txbxContent>
                  </v:textbox>
                </v:shape>
                <v:line id="Line 38" o:spid="_x0000_s1259" style="position:absolute;visibility:visible;mso-wrap-style:square" from="3431,5718" to="4575,5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527wQAAANsAAAAPAAAAZHJzL2Rvd25yZXYueG1sRE/LisIw&#10;FN0P+A/hCu7GVBc+qlHEMuDCGfCB62tzbYrNTWkyNfP3k8XALA/nvd5G24ieOl87VjAZZyCIS6dr&#10;rhRcLx/vCxA+IGtsHJOCH/Kw3Qze1phr9+IT9edQiRTCPkcFJoQ2l9KXhiz6sWuJE/dwncWQYFdJ&#10;3eErhdtGTrNsJi3WnBoMtrQ3VD7P31bB3BQnOZfF8fJV9PVkGT/j7b5UajSMuxWIQDH8i//cB61g&#10;kdanL+kHyM0vAAAA//8DAFBLAQItABQABgAIAAAAIQDb4fbL7gAAAIUBAAATAAAAAAAAAAAAAAAA&#10;AAAAAABbQ29udGVudF9UeXBlc10ueG1sUEsBAi0AFAAGAAgAAAAhAFr0LFu/AAAAFQEAAAsAAAAA&#10;AAAAAAAAAAAAHwEAAF9yZWxzLy5yZWxzUEsBAi0AFAAGAAgAAAAhANqznbvBAAAA2wAAAA8AAAAA&#10;AAAAAAAAAAAABwIAAGRycy9kb3ducmV2LnhtbFBLBQYAAAAAAwADALcAAAD1AgAAAAA=&#10;">
                  <v:stroke endarrow="block"/>
                </v:line>
                <v:shape id="Text Box 39" o:spid="_x0000_s1260" type="#_x0000_t202" style="position:absolute;left:4575;top:4574;width:25146;height:3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bzKwwAAANsAAAAPAAAAZHJzL2Rvd25yZXYueG1sRI9BawIx&#10;FITvQv9DeAUvolm1qN0apRQUvVkVvT42z92lm5dtEtf13xuh0OMw880w82VrKtGQ86VlBcNBAoI4&#10;s7rkXMHxsOrPQPiArLGyTAru5GG5eOnMMdX2xt/U7EMuYgn7FBUUIdSplD4ryKAf2Jo4ehfrDIYo&#10;XS61w1ssN5UcJclEGiw5LhRY01dB2c/+ahTM3jbN2W/Hu1M2uVTvoTdt1r9Oqe5r+/kBIlAb/sN/&#10;9EZHbgjPL/EHyMUDAAD//wMAUEsBAi0AFAAGAAgAAAAhANvh9svuAAAAhQEAABMAAAAAAAAAAAAA&#10;AAAAAAAAAFtDb250ZW50X1R5cGVzXS54bWxQSwECLQAUAAYACAAAACEAWvQsW78AAAAVAQAACwAA&#10;AAAAAAAAAAAAAAAfAQAAX3JlbHMvLnJlbHNQSwECLQAUAAYACAAAACEA4TG8ysMAAADbAAAADwAA&#10;AAAAAAAAAAAAAAAHAgAAZHJzL2Rvd25yZXYueG1sUEsFBgAAAAADAAMAtwAAAPcCAAAAAA==&#10;">
                  <v:textbox>
                    <w:txbxContent>
                      <w:p w:rsidR="00BC5144" w:rsidRPr="00BA7925" w:rsidRDefault="00BC5144" w:rsidP="007F6AEA">
                        <w:pPr>
                          <w:jc w:val="center"/>
                          <w:rPr>
                            <w:rFonts w:ascii="Times New Roman" w:hAnsi="Times New Roman"/>
                            <w:sz w:val="24"/>
                            <w:szCs w:val="24"/>
                            <w:lang w:val="uk-UA"/>
                          </w:rPr>
                        </w:pPr>
                        <w:r w:rsidRPr="00BA7925">
                          <w:rPr>
                            <w:rFonts w:ascii="Times New Roman" w:hAnsi="Times New Roman"/>
                            <w:sz w:val="24"/>
                            <w:szCs w:val="24"/>
                            <w:lang w:val="uk-UA"/>
                          </w:rPr>
                          <w:t>Оцінка господарських операцій</w:t>
                        </w:r>
                      </w:p>
                    </w:txbxContent>
                  </v:textbox>
                </v:shape>
                <v:shape id="Text Box 40" o:spid="_x0000_s1261" type="#_x0000_t202" style="position:absolute;left:33143;top:4574;width:25146;height:3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yK9wwAAANsAAAAPAAAAZHJzL2Rvd25yZXYueG1sRI9BawIx&#10;FITvBf9DeEIvRbNqsboapRQUvamV9vrYPHcXNy/bJK7rvzdCweMw880w82VrKtGQ86VlBYN+AoI4&#10;s7rkXMHxe9WbgPABWWNlmRTcyMNy0XmZY6rtlffUHEIuYgn7FBUUIdSplD4ryKDv25o4eifrDIYo&#10;XS61w2ssN5UcJslYGiw5LhRY01dB2flwMQom75vm129Hu59sfKqm4e2jWf85pV677ecMRKA2PMP/&#10;9EZHbgiPL/EHyMUdAAD//wMAUEsBAi0AFAAGAAgAAAAhANvh9svuAAAAhQEAABMAAAAAAAAAAAAA&#10;AAAAAAAAAFtDb250ZW50X1R5cGVzXS54bWxQSwECLQAUAAYACAAAACEAWvQsW78AAAAVAQAACwAA&#10;AAAAAAAAAAAAAAAfAQAAX3JlbHMvLnJlbHNQSwECLQAUAAYACAAAACEAEeMivcMAAADbAAAADwAA&#10;AAAAAAAAAAAAAAAHAgAAZHJzL2Rvd25yZXYueG1sUEsFBgAAAAADAAMAtwAAAPcCAAAAAA==&#10;">
                  <v:textbox>
                    <w:txbxContent>
                      <w:p w:rsidR="00BC5144" w:rsidRPr="00BA7925" w:rsidRDefault="00BC5144" w:rsidP="007F6AEA">
                        <w:pPr>
                          <w:jc w:val="center"/>
                          <w:rPr>
                            <w:rFonts w:ascii="Times New Roman" w:hAnsi="Times New Roman"/>
                            <w:sz w:val="24"/>
                            <w:szCs w:val="24"/>
                            <w:lang w:val="uk-UA"/>
                          </w:rPr>
                        </w:pPr>
                        <w:r w:rsidRPr="00BA7925">
                          <w:rPr>
                            <w:rFonts w:ascii="Times New Roman" w:hAnsi="Times New Roman"/>
                            <w:sz w:val="24"/>
                            <w:szCs w:val="24"/>
                            <w:lang w:val="uk-UA"/>
                          </w:rPr>
                          <w:t>Вибір об</w:t>
                        </w:r>
                        <w:r w:rsidRPr="00BA7925">
                          <w:rPr>
                            <w:rFonts w:ascii="Times New Roman" w:hAnsi="Times New Roman"/>
                            <w:sz w:val="24"/>
                            <w:szCs w:val="24"/>
                          </w:rPr>
                          <w:t>’</w:t>
                        </w:r>
                        <w:r w:rsidRPr="00BA7925">
                          <w:rPr>
                            <w:rFonts w:ascii="Times New Roman" w:hAnsi="Times New Roman"/>
                            <w:sz w:val="24"/>
                            <w:szCs w:val="24"/>
                            <w:lang w:val="uk-UA"/>
                          </w:rPr>
                          <w:t>єкта, визначення мети перевірки</w:t>
                        </w:r>
                      </w:p>
                    </w:txbxContent>
                  </v:textbox>
                </v:shape>
                <v:shape id="Text Box 41" o:spid="_x0000_s1262" type="#_x0000_t202" style="position:absolute;left:59433;top:4574;width:3423;height:41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XMEwwAAANsAAAAPAAAAZHJzL2Rvd25yZXYueG1sRI/RagIx&#10;FETfC/5DuAXfarZaimyNooKgUFZd/YDL5ppdurlZkqjbv28EoY/DzJxhZovetuJGPjSOFbyPMhDE&#10;ldMNGwXn0+ZtCiJEZI2tY1LwSwEW88HLDHPt7nykWxmNSBAOOSqoY+xyKUNVk8Uwch1x8i7OW4xJ&#10;eiO1x3uC21aOs+xTWmw4LdTY0bqm6qe8WgVFuderS78vDoXfnczHZvmdbY1Sw9d++QUiUh//w8/2&#10;ViuYTuDxJf0AOf8DAAD//wMAUEsBAi0AFAAGAAgAAAAhANvh9svuAAAAhQEAABMAAAAAAAAAAAAA&#10;AAAAAAAAAFtDb250ZW50X1R5cGVzXS54bWxQSwECLQAUAAYACAAAACEAWvQsW78AAAAVAQAACwAA&#10;AAAAAAAAAAAAAAAfAQAAX3JlbHMvLnJlbHNQSwECLQAUAAYACAAAACEAEB1zBMMAAADbAAAADwAA&#10;AAAAAAAAAAAAAAAHAgAAZHJzL2Rvd25yZXYueG1sUEsFBgAAAAADAAMAtwAAAPcCAAAAAA==&#10;">
                  <v:textbox style="layout-flow:vertical;mso-layout-flow-alt:bottom-to-top">
                    <w:txbxContent>
                      <w:p w:rsidR="00BC5144" w:rsidRPr="00BA7925" w:rsidRDefault="00BC5144" w:rsidP="007F6AEA">
                        <w:pPr>
                          <w:jc w:val="center"/>
                          <w:rPr>
                            <w:rFonts w:ascii="Times New Roman" w:hAnsi="Times New Roman"/>
                            <w:sz w:val="24"/>
                            <w:szCs w:val="24"/>
                            <w:lang w:val="uk-UA"/>
                          </w:rPr>
                        </w:pPr>
                        <w:r w:rsidRPr="00BA7925">
                          <w:rPr>
                            <w:rFonts w:ascii="Times New Roman" w:hAnsi="Times New Roman"/>
                            <w:sz w:val="24"/>
                            <w:szCs w:val="24"/>
                            <w:lang w:val="uk-UA"/>
                          </w:rPr>
                          <w:t>Контроль</w:t>
                        </w:r>
                      </w:p>
                    </w:txbxContent>
                  </v:textbox>
                </v:shape>
                <v:line id="Line 42" o:spid="_x0000_s1263" style="position:absolute;flip:x;visibility:visible;mso-wrap-style:square" from="58289,5718" to="59433,5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hv2xAAAANsAAAAPAAAAZHJzL2Rvd25yZXYueG1sRI9Ba8JA&#10;EIXvBf/DMkIvoW6qRTS6irUVBPFQ24PHITsmwexsyE41/ntXKPT4ePO+N2++7FytLtSGyrOB10EK&#10;ijj3tuLCwM/35mUCKgiyxdozGbhRgOWi9zTHzPorf9HlIIWKEA4ZGihFmkzrkJfkMAx8Qxy9k28d&#10;SpRtoW2L1wh3tR6m6Vg7rDg2lNjQuqT8fPh18Y3Nnj9Go+Td6SSZ0udRdqkWY5773WoGSqiT/+O/&#10;9NYamLzBY0sEgF7cAQAA//8DAFBLAQItABQABgAIAAAAIQDb4fbL7gAAAIUBAAATAAAAAAAAAAAA&#10;AAAAAAAAAABbQ29udGVudF9UeXBlc10ueG1sUEsBAi0AFAAGAAgAAAAhAFr0LFu/AAAAFQEAAAsA&#10;AAAAAAAAAAAAAAAAHwEAAF9yZWxzLy5yZWxzUEsBAi0AFAAGAAgAAAAhACguG/bEAAAA2wAAAA8A&#10;AAAAAAAAAAAAAAAABwIAAGRycy9kb3ducmV2LnhtbFBLBQYAAAAAAwADALcAAAD4AgAAAAA=&#10;">
                  <v:stroke endarrow="block"/>
                </v:line>
                <v:shape id="Text Box 43" o:spid="_x0000_s1264" type="#_x0000_t202" style="position:absolute;left:4575;top:9140;width:25146;height:4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rrJxAAAANsAAAAPAAAAZHJzL2Rvd25yZXYueG1sRI9PawIx&#10;FMTvQr9DeAUvRbPVVu3WKCIoeqt/sNfH5rm7dPOyTeK6fntTKHgcZn4zzHTemko05HxpWcFrPwFB&#10;nFldcq7geFj1JiB8QNZYWSYFN/Iwnz11pphqe+UdNfuQi1jCPkUFRQh1KqXPCjLo+7Ymjt7ZOoMh&#10;SpdL7fAay00lB0kykgZLjgsF1rQsKPvZX4yCydum+fbb4dcpG52rj/Aybta/Tqnuc7v4BBGoDY/w&#10;P73RkXuHvy/xB8jZHQAA//8DAFBLAQItABQABgAIAAAAIQDb4fbL7gAAAIUBAAATAAAAAAAAAAAA&#10;AAAAAAAAAABbQ29udGVudF9UeXBlc10ueG1sUEsBAi0AFAAGAAgAAAAhAFr0LFu/AAAAFQEAAAsA&#10;AAAAAAAAAAAAAAAAHwEAAF9yZWxzLy5yZWxzUEsBAi0AFAAGAAgAAAAhAJ4KusnEAAAA2wAAAA8A&#10;AAAAAAAAAAAAAAAABwIAAGRycy9kb3ducmV2LnhtbFBLBQYAAAAAAwADALcAAAD4AgAAAAA=&#10;">
                  <v:textbox>
                    <w:txbxContent>
                      <w:p w:rsidR="00BC5144" w:rsidRPr="00BA7925" w:rsidRDefault="00BC5144" w:rsidP="007F6AEA">
                        <w:pPr>
                          <w:jc w:val="center"/>
                          <w:rPr>
                            <w:rFonts w:ascii="Times New Roman" w:hAnsi="Times New Roman"/>
                            <w:sz w:val="24"/>
                            <w:szCs w:val="24"/>
                            <w:lang w:val="uk-UA"/>
                          </w:rPr>
                        </w:pPr>
                        <w:r w:rsidRPr="00BA7925">
                          <w:rPr>
                            <w:rFonts w:ascii="Times New Roman" w:hAnsi="Times New Roman"/>
                            <w:sz w:val="24"/>
                            <w:szCs w:val="24"/>
                            <w:lang w:val="uk-UA"/>
                          </w:rPr>
                          <w:t>Документальне оформлення господарських операцій</w:t>
                        </w:r>
                      </w:p>
                    </w:txbxContent>
                  </v:textbox>
                </v:shape>
                <v:shape id="Text Box 44" o:spid="_x0000_s1265" type="#_x0000_t202" style="position:absolute;left:33143;top:9140;width:25146;height:3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CS+xAAAANsAAAAPAAAAZHJzL2Rvd25yZXYueG1sRI9Ba8JA&#10;FITvhf6H5RV6Kbpplaipq4ig2JtNRa+P7DMJzb5Nd9eY/vtuQfA4zHwzzHzZm0Z05HxtWcHrMAFB&#10;XFhdc6ng8LUZTEH4gKyxsUwKfsnDcvH4MMdM2yt/UpeHUsQS9hkqqEJoMyl9UZFBP7QtcfTO1hkM&#10;UbpSaofXWG4a+ZYkqTRYc1yosKV1RcV3fjEKpuNdd/Ifo/2xSM/NLLxMuu2PU+r5qV+9gwjUh3v4&#10;Ru905FL4/xJ/gFz8AQAA//8DAFBLAQItABQABgAIAAAAIQDb4fbL7gAAAIUBAAATAAAAAAAAAAAA&#10;AAAAAAAAAABbQ29udGVudF9UeXBlc10ueG1sUEsBAi0AFAAGAAgAAAAhAFr0LFu/AAAAFQEAAAsA&#10;AAAAAAAAAAAAAAAAHwEAAF9yZWxzLy5yZWxzUEsBAi0AFAAGAAgAAAAhAG7YJL7EAAAA2wAAAA8A&#10;AAAAAAAAAAAAAAAABwIAAGRycy9kb3ducmV2LnhtbFBLBQYAAAAAAwADALcAAAD4AgAAAAA=&#10;">
                  <v:textbox>
                    <w:txbxContent>
                      <w:p w:rsidR="00BC5144" w:rsidRPr="00BA7925" w:rsidRDefault="00BC5144" w:rsidP="007F6AEA">
                        <w:pPr>
                          <w:jc w:val="center"/>
                          <w:rPr>
                            <w:rFonts w:ascii="Times New Roman" w:hAnsi="Times New Roman"/>
                            <w:sz w:val="24"/>
                            <w:szCs w:val="24"/>
                            <w:lang w:val="uk-UA"/>
                          </w:rPr>
                        </w:pPr>
                        <w:r w:rsidRPr="00BA7925">
                          <w:rPr>
                            <w:rFonts w:ascii="Times New Roman" w:hAnsi="Times New Roman"/>
                            <w:sz w:val="24"/>
                            <w:szCs w:val="24"/>
                            <w:lang w:val="uk-UA"/>
                          </w:rPr>
                          <w:t>Вибір інформації та систематизація</w:t>
                        </w:r>
                      </w:p>
                    </w:txbxContent>
                  </v:textbox>
                </v:shape>
                <v:line id="Line 45" o:spid="_x0000_s1266" style="position:absolute;visibility:visible;mso-wrap-style:square" from="3431,10284" to="4575,1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gXPxAAAANsAAAAPAAAAZHJzL2Rvd25yZXYueG1sRI9Ba8JA&#10;FITvgv9heUJvutFDo6mriEHooRaMpefX7Gs2NPs2ZLdx++/dQqHHYWa+Ybb7aDsx0uBbxwqWiwwE&#10;ce10y42Ct+tpvgbhA7LGzjEp+CEP+910ssVCuxtfaKxCIxKEfYEKTAh9IaWvDVn0C9cTJ+/TDRZD&#10;kkMj9YC3BLedXGXZo7TYclow2NPRUP1VfVsFuSkvMpfly/W1HNvlJp7j+8dGqYdZPDyBCBTDf/iv&#10;/awVrHP4/ZJ+gNzdAQAA//8DAFBLAQItABQABgAIAAAAIQDb4fbL7gAAAIUBAAATAAAAAAAAAAAA&#10;AAAAAAAAAABbQ29udGVudF9UeXBlc10ueG1sUEsBAi0AFAAGAAgAAAAhAFr0LFu/AAAAFQEAAAsA&#10;AAAAAAAAAAAAAAAAHwEAAF9yZWxzLy5yZWxzUEsBAi0AFAAGAAgAAAAhAFVaBc/EAAAA2wAAAA8A&#10;AAAAAAAAAAAAAAAABwIAAGRycy9kb3ducmV2LnhtbFBLBQYAAAAAAwADALcAAAD4AgAAAAA=&#10;">
                  <v:stroke endarrow="block"/>
                </v:line>
                <v:line id="Line 46" o:spid="_x0000_s1267" style="position:absolute;flip:x;visibility:visible;mso-wrap-style:square" from="58289,10284" to="59433,1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xHzxAAAANsAAAAPAAAAZHJzL2Rvd25yZXYueG1sRI9NS8NA&#10;EIbvQv/DMgUvwW5sQWrstlRrQZAe+nHocciOSWh2NmTHNv575yB4HN55n3lmsRpCa67Upyayg8dJ&#10;Doa4jL7hysHpuH2Yg0mC7LGNTA5+KMFqObpbYOHjjfd0PUhlFMKpQAe1SFdYm8qaAqZJ7Ig1+4p9&#10;QNGxr6zv8abw0Nppnj/ZgA3rhRo7equpvBy+g2psd7yZzbLXYLPsmd7P8plbce5+PKxfwAgN8r/8&#10;1/7wDuYqq78oAOzyFwAA//8DAFBLAQItABQABgAIAAAAIQDb4fbL7gAAAIUBAAATAAAAAAAAAAAA&#10;AAAAAAAAAABbQ29udGVudF9UeXBlc10ueG1sUEsBAi0AFAAGAAgAAAAhAFr0LFu/AAAAFQEAAAsA&#10;AAAAAAAAAAAAAAAAHwEAAF9yZWxzLy5yZWxzUEsBAi0AFAAGAAgAAAAhAKljEfPEAAAA2wAAAA8A&#10;AAAAAAAAAAAAAAAABwIAAGRycy9kb3ducmV2LnhtbFBLBQYAAAAAAwADALcAAAD4AgAAAAA=&#10;">
                  <v:stroke endarrow="block"/>
                </v:line>
                <v:shape id="Text Box 47" o:spid="_x0000_s1268" type="#_x0000_t202" style="position:absolute;left:4575;top:14859;width:25146;height:4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7DMxQAAANsAAAAPAAAAZHJzL2Rvd25yZXYueG1sRI9bawIx&#10;FITfhf6HcAq+iGar4mW7UUqhYt+sir4eNmcvdHOyTdJ1+++bgtDHYeabYbJtbxrRkfO1ZQVPkwQE&#10;cW51zaWC8+ltvALhA7LGxjIp+CEP283DIMNU2xt/UHcMpYgl7FNUUIXQplL6vCKDfmJb4ugV1hkM&#10;UbpSaoe3WG4aOU2ShTRYc1yosKXXivLP47dRsJrvu6t/nx0u+aJo1mG07HZfTqnhY//yDCJQH/7D&#10;d3qvI7eGvy/xB8jNLwAAAP//AwBQSwECLQAUAAYACAAAACEA2+H2y+4AAACFAQAAEwAAAAAAAAAA&#10;AAAAAAAAAAAAW0NvbnRlbnRfVHlwZXNdLnhtbFBLAQItABQABgAIAAAAIQBa9CxbvwAAABUBAAAL&#10;AAAAAAAAAAAAAAAAAB8BAABfcmVscy8ucmVsc1BLAQItABQABgAIAAAAIQAfR7DMxQAAANsAAAAP&#10;AAAAAAAAAAAAAAAAAAcCAABkcnMvZG93bnJldi54bWxQSwUGAAAAAAMAAwC3AAAA+QIAAAAA&#10;">
                  <v:textbox>
                    <w:txbxContent>
                      <w:p w:rsidR="00BC5144" w:rsidRPr="00BA7925" w:rsidRDefault="00BC5144" w:rsidP="007F6AEA">
                        <w:pPr>
                          <w:jc w:val="center"/>
                          <w:rPr>
                            <w:rFonts w:ascii="Times New Roman" w:hAnsi="Times New Roman"/>
                            <w:sz w:val="24"/>
                            <w:szCs w:val="24"/>
                            <w:lang w:val="uk-UA"/>
                          </w:rPr>
                        </w:pPr>
                        <w:r w:rsidRPr="00BA7925">
                          <w:rPr>
                            <w:rFonts w:ascii="Times New Roman" w:hAnsi="Times New Roman"/>
                            <w:sz w:val="24"/>
                            <w:szCs w:val="24"/>
                            <w:lang w:val="uk-UA"/>
                          </w:rPr>
                          <w:t>Рахунки для відображення господарських операцій</w:t>
                        </w:r>
                      </w:p>
                    </w:txbxContent>
                  </v:textbox>
                </v:shape>
                <v:shape id="Text Box 48" o:spid="_x0000_s1269" type="#_x0000_t202" style="position:absolute;left:33143;top:13715;width:25146;height:4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I+MwgAAANsAAAAPAAAAZHJzL2Rvd25yZXYueG1sRE/Pa8Iw&#10;FL4L/g/hCbsMmzpHZzujjMHE3dSJXh/Nsy1rXmqS1e6/Xw4Djx/f7+V6MK3oyfnGsoJZkoIgLq1u&#10;uFJw/PqYLkD4gKyxtUwKfsnDejUeLbHQ9sZ76g+hEjGEfYEK6hC6Qkpf1mTQJ7YjjtzFOoMhQldJ&#10;7fAWw00rn9I0kwYbjg01dvReU/l9+DEKFs/b/uw/57tTmV3aPDy+9JurU+phMry9ggg0hLv4373V&#10;CvK4Pn6JP0Cu/gAAAP//AwBQSwECLQAUAAYACAAAACEA2+H2y+4AAACFAQAAEwAAAAAAAAAAAAAA&#10;AAAAAAAAW0NvbnRlbnRfVHlwZXNdLnhtbFBLAQItABQABgAIAAAAIQBa9CxbvwAAABUBAAALAAAA&#10;AAAAAAAAAAAAAB8BAABfcmVscy8ucmVsc1BLAQItABQABgAIAAAAIQALpI+MwgAAANsAAAAPAAAA&#10;AAAAAAAAAAAAAAcCAABkcnMvZG93bnJldi54bWxQSwUGAAAAAAMAAwC3AAAA9gIAAAAA&#10;">
                  <v:textbox>
                    <w:txbxContent>
                      <w:p w:rsidR="00BC5144" w:rsidRPr="00BA7925" w:rsidRDefault="00BC5144" w:rsidP="007F6AEA">
                        <w:pPr>
                          <w:jc w:val="center"/>
                          <w:rPr>
                            <w:rFonts w:ascii="Times New Roman" w:hAnsi="Times New Roman"/>
                            <w:sz w:val="24"/>
                            <w:szCs w:val="24"/>
                            <w:lang w:val="uk-UA"/>
                          </w:rPr>
                        </w:pPr>
                        <w:r w:rsidRPr="00BA7925">
                          <w:rPr>
                            <w:rFonts w:ascii="Times New Roman" w:hAnsi="Times New Roman"/>
                            <w:sz w:val="24"/>
                            <w:szCs w:val="24"/>
                            <w:lang w:val="uk-UA"/>
                          </w:rPr>
                          <w:t>Вибір методичних та технічних прийомів контролю</w:t>
                        </w:r>
                      </w:p>
                    </w:txbxContent>
                  </v:textbox>
                </v:shape>
                <v:line id="Line 49" o:spid="_x0000_s1270" style="position:absolute;visibility:visible;mso-wrap-style:square" from="3431,17146" to="4575,17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q79xAAAANsAAAAPAAAAZHJzL2Rvd25yZXYueG1sRI/NasMw&#10;EITvgbyD2EBviewemtqJEkJNoYemkB963loby8RaGUt11LevAoUeh5n5hllvo+3ESINvHSvIFxkI&#10;4trplhsF59Pr/BmED8gaO8ek4Ic8bDfTyRpL7W58oPEYGpEg7EtUYELoSyl9bciiX7ieOHkXN1gM&#10;SQ6N1APeEtx28jHLnqTFltOCwZ5eDNXX47dVsDTVQS5l9X76qMY2L+I+fn4VSj3M4m4FIlAM/+G/&#10;9ptWUORw/5J+gNz8AgAA//8DAFBLAQItABQABgAIAAAAIQDb4fbL7gAAAIUBAAATAAAAAAAAAAAA&#10;AAAAAAAAAABbQ29udGVudF9UeXBlc10ueG1sUEsBAi0AFAAGAAgAAAAhAFr0LFu/AAAAFQEAAAsA&#10;AAAAAAAAAAAAAAAAHwEAAF9yZWxzLy5yZWxzUEsBAi0AFAAGAAgAAAAhADAmrv3EAAAA2wAAAA8A&#10;AAAAAAAAAAAAAAAABwIAAGRycy9kb3ducmV2LnhtbFBLBQYAAAAAAwADALcAAAD4AgAAAAA=&#10;">
                  <v:stroke endarrow="block"/>
                </v:line>
                <v:line id="Line 50" o:spid="_x0000_s1271" style="position:absolute;flip:x;visibility:visible;mso-wrap-style:square" from="58289,16003" to="59433,1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rDEwwAAANsAAAAPAAAAZHJzL2Rvd25yZXYueG1sRI9Ba8JA&#10;EIXvQv/DMoVegm6qIDV1ldYqCOKh6sHjkJ0modnZkB01/ntXEDw+3rzvzZvOO1erM7Wh8mzgfZCC&#10;Is69rbgwcNiv+h+ggiBbrD2TgSsFmM9eelPMrL/wL513UqgI4ZChgVKkybQOeUkOw8A3xNH7861D&#10;ibIttG3xEuGu1sM0HWuHFceGEhtalJT/704uvrHa8s9olHw7nSQTWh5lk2ox5u21+/oEJdTJ8/iR&#10;XlsDkyHct0QA6NkNAAD//wMAUEsBAi0AFAAGAAgAAAAhANvh9svuAAAAhQEAABMAAAAAAAAAAAAA&#10;AAAAAAAAAFtDb250ZW50X1R5cGVzXS54bWxQSwECLQAUAAYACAAAACEAWvQsW78AAAAVAQAACwAA&#10;AAAAAAAAAAAAAAAfAQAAX3JlbHMvLnJlbHNQSwECLQAUAAYACAAAACEATVKwxMMAAADbAAAADwAA&#10;AAAAAAAAAAAAAAAHAgAAZHJzL2Rvd25yZXYueG1sUEsFBgAAAAADAAMAtwAAAPcCAAAAAA==&#10;">
                  <v:stroke endarrow="block"/>
                </v:line>
                <v:shape id="Text Box 51" o:spid="_x0000_s1272" type="#_x0000_t202" style="position:absolute;left:4575;top:20569;width:25146;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hH7xAAAANsAAAAPAAAAZHJzL2Rvd25yZXYueG1sRI9PawIx&#10;FMTvgt8hPMGL1KxarG6NUoQWe/Mf9vrYPHcXNy/bJK7rtzeFgsdhZn7DLFatqURDzpeWFYyGCQji&#10;zOqScwXHw+fLDIQPyBory6TgTh5Wy25ngam2N95Rsw+5iBD2KSooQqhTKX1WkEE/tDVx9M7WGQxR&#10;ulxqh7cIN5UcJ8lUGiw5LhRY07qg7LK/GgWz103z478n21M2PVfzMHhrvn6dUv1e+/EOIlAbnuH/&#10;9kYrmE/g70v8AXL5AAAA//8DAFBLAQItABQABgAIAAAAIQDb4fbL7gAAAIUBAAATAAAAAAAAAAAA&#10;AAAAAAAAAABbQ29udGVudF9UeXBlc10ueG1sUEsBAi0AFAAGAAgAAAAhAFr0LFu/AAAAFQEAAAsA&#10;AAAAAAAAAAAAAAAAHwEAAF9yZWxzLy5yZWxzUEsBAi0AFAAGAAgAAAAhAPt2EfvEAAAA2wAAAA8A&#10;AAAAAAAAAAAAAAAABwIAAGRycy9kb3ducmV2LnhtbFBLBQYAAAAAAwADALcAAAD4AgAAAAA=&#10;">
                  <v:textbox>
                    <w:txbxContent>
                      <w:p w:rsidR="00BC5144" w:rsidRPr="00BA7925" w:rsidRDefault="00BC5144" w:rsidP="007F6AEA">
                        <w:pPr>
                          <w:jc w:val="center"/>
                          <w:rPr>
                            <w:rFonts w:ascii="Times New Roman" w:hAnsi="Times New Roman"/>
                            <w:sz w:val="24"/>
                            <w:szCs w:val="24"/>
                            <w:lang w:val="uk-UA"/>
                          </w:rPr>
                        </w:pPr>
                        <w:r w:rsidRPr="00BA7925">
                          <w:rPr>
                            <w:rFonts w:ascii="Times New Roman" w:hAnsi="Times New Roman"/>
                            <w:sz w:val="24"/>
                            <w:szCs w:val="24"/>
                            <w:lang w:val="uk-UA"/>
                          </w:rPr>
                          <w:t>Реєстрація господарських операцій</w:t>
                        </w:r>
                      </w:p>
                    </w:txbxContent>
                  </v:textbox>
                </v:shape>
                <v:shape id="Text Box 52" o:spid="_x0000_s1273" type="#_x0000_t202" style="position:absolute;left:33143;top:19425;width:25146;height:3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4mPxQAAANsAAAAPAAAAZHJzL2Rvd25yZXYueG1sRI9bawIx&#10;FITfC/6HcARfSs16werWKCK06Fu9YF8Pm+Pu4uZkTeK6/vumIPRxmJlvmPmyNZVoyPnSsoJBPwFB&#10;nFldcq7gePh8m4LwAVljZZkUPMjDctF5mWOq7Z131OxDLiKEfYoKihDqVEqfFWTQ921NHL2zdQZD&#10;lC6X2uE9wk0lh0kykQZLjgsF1rQuKLvsb0bBdLxpfvx29H3KJudqFl7fm6+rU6rXbVcfIAK14T/8&#10;bG+0gtkY/r7EHyAXvwAAAP//AwBQSwECLQAUAAYACAAAACEA2+H2y+4AAACFAQAAEwAAAAAAAAAA&#10;AAAAAAAAAAAAW0NvbnRlbnRfVHlwZXNdLnhtbFBLAQItABQABgAIAAAAIQBa9CxbvwAAABUBAAAL&#10;AAAAAAAAAAAAAAAAAB8BAABfcmVscy8ucmVsc1BLAQItABQABgAIAAAAIQB0n4mPxQAAANsAAAAP&#10;AAAAAAAAAAAAAAAAAAcCAABkcnMvZG93bnJldi54bWxQSwUGAAAAAAMAAwC3AAAA+QIAAAAA&#10;">
                  <v:textbox>
                    <w:txbxContent>
                      <w:p w:rsidR="00BC5144" w:rsidRPr="00BA7925" w:rsidRDefault="00BC5144" w:rsidP="007F6AEA">
                        <w:pPr>
                          <w:jc w:val="center"/>
                          <w:rPr>
                            <w:rFonts w:ascii="Times New Roman" w:hAnsi="Times New Roman"/>
                            <w:sz w:val="24"/>
                            <w:szCs w:val="24"/>
                            <w:lang w:val="uk-UA"/>
                          </w:rPr>
                        </w:pPr>
                        <w:r w:rsidRPr="00BA7925">
                          <w:rPr>
                            <w:rFonts w:ascii="Times New Roman" w:hAnsi="Times New Roman"/>
                            <w:sz w:val="24"/>
                            <w:szCs w:val="24"/>
                            <w:lang w:val="uk-UA"/>
                          </w:rPr>
                          <w:t>Побудова контрольних таблиць</w:t>
                        </w:r>
                      </w:p>
                    </w:txbxContent>
                  </v:textbox>
                </v:shape>
                <v:shape id="Text Box 53" o:spid="_x0000_s1274" type="#_x0000_t202" style="position:absolute;left:4575;top:25144;width:25146;height:4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ywUxQAAANsAAAAPAAAAZHJzL2Rvd25yZXYueG1sRI9Ba8JA&#10;FITvQv/D8oReRDetbdToKqVQ0ZtVaa+P7DMJzb5Nd7cx/nu3IHgcZuYbZrHqTC1acr6yrOBplIAg&#10;zq2uuFBwPHwMpyB8QNZYWyYFF/KwWj70Fphpe+ZPavehEBHCPkMFZQhNJqXPSzLoR7Yhjt7JOoMh&#10;SldI7fAc4aaWz0mSSoMVx4USG3ovKf/Z/xkF05dN++23491Xnp7qWRhM2vWvU+qx373NQQTqwj18&#10;a2+0gtkr/H+JP0AurwAAAP//AwBQSwECLQAUAAYACAAAACEA2+H2y+4AAACFAQAAEwAAAAAAAAAA&#10;AAAAAAAAAAAAW0NvbnRlbnRfVHlwZXNdLnhtbFBLAQItABQABgAIAAAAIQBa9CxbvwAAABUBAAAL&#10;AAAAAAAAAAAAAAAAAB8BAABfcmVscy8ucmVsc1BLAQItABQABgAIAAAAIQAb0ywUxQAAANsAAAAP&#10;AAAAAAAAAAAAAAAAAAcCAABkcnMvZG93bnJldi54bWxQSwUGAAAAAAMAAwC3AAAA+QIAAAAA&#10;">
                  <v:textbox>
                    <w:txbxContent>
                      <w:p w:rsidR="00BC5144" w:rsidRPr="00BA7925" w:rsidRDefault="00BC5144" w:rsidP="007F6AEA">
                        <w:pPr>
                          <w:jc w:val="center"/>
                          <w:rPr>
                            <w:rFonts w:ascii="Times New Roman" w:hAnsi="Times New Roman"/>
                            <w:sz w:val="24"/>
                            <w:szCs w:val="24"/>
                            <w:lang w:val="uk-UA"/>
                          </w:rPr>
                        </w:pPr>
                        <w:r w:rsidRPr="00BA7925">
                          <w:rPr>
                            <w:rFonts w:ascii="Times New Roman" w:hAnsi="Times New Roman"/>
                            <w:sz w:val="24"/>
                            <w:szCs w:val="24"/>
                            <w:lang w:val="uk-UA"/>
                          </w:rPr>
                          <w:t xml:space="preserve">Інвентаризація господарських засобів та джерел їх формування </w:t>
                        </w:r>
                      </w:p>
                    </w:txbxContent>
                  </v:textbox>
                </v:shape>
                <v:shape id="Text Box 54" o:spid="_x0000_s1275" type="#_x0000_t202" style="position:absolute;left:33143;top:24000;width:25146;height:4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bJjxAAAANsAAAAPAAAAZHJzL2Rvd25yZXYueG1sRI9Ba8JA&#10;FITvBf/D8gQvRTe1kmrqKiK06M1a0esj+0xCs2/T3W2M/94VhB6HmfmGmS87U4uWnK8sK3gZJSCI&#10;c6srLhQcvj+GUxA+IGusLZOCK3lYLnpPc8y0vfAXtftQiAhhn6GCMoQmk9LnJRn0I9sQR+9sncEQ&#10;pSukdniJcFPLcZKk0mDFcaHEhtYl5T/7P6NgOtm0J7993R3z9FzPwvNb+/nrlBr0u9U7iEBd+A8/&#10;2hutYJbC/Uv8AXJxAwAA//8DAFBLAQItABQABgAIAAAAIQDb4fbL7gAAAIUBAAATAAAAAAAAAAAA&#10;AAAAAAAAAABbQ29udGVudF9UeXBlc10ueG1sUEsBAi0AFAAGAAgAAAAhAFr0LFu/AAAAFQEAAAsA&#10;AAAAAAAAAAAAAAAAHwEAAF9yZWxzLy5yZWxzUEsBAi0AFAAGAAgAAAAhAOsBsmPEAAAA2wAAAA8A&#10;AAAAAAAAAAAAAAAABwIAAGRycy9kb3ducmV2LnhtbFBLBQYAAAAAAwADALcAAAD4AgAAAAA=&#10;">
                  <v:textbox>
                    <w:txbxContent>
                      <w:p w:rsidR="00BC5144" w:rsidRPr="00BA7925" w:rsidRDefault="00BC5144" w:rsidP="007F6AEA">
                        <w:pPr>
                          <w:jc w:val="center"/>
                          <w:rPr>
                            <w:rFonts w:ascii="Times New Roman" w:hAnsi="Times New Roman"/>
                            <w:sz w:val="24"/>
                            <w:szCs w:val="24"/>
                            <w:lang w:val="uk-UA"/>
                          </w:rPr>
                        </w:pPr>
                        <w:r w:rsidRPr="00BA7925">
                          <w:rPr>
                            <w:rFonts w:ascii="Times New Roman" w:hAnsi="Times New Roman"/>
                            <w:sz w:val="24"/>
                            <w:szCs w:val="24"/>
                            <w:lang w:val="uk-UA"/>
                          </w:rPr>
                          <w:t>Загальна оцінка результатів контролю, підсумком якої є висновок</w:t>
                        </w:r>
                      </w:p>
                    </w:txbxContent>
                  </v:textbox>
                </v:shape>
                <v:line id="Line 55" o:spid="_x0000_s1276" style="position:absolute;visibility:visible;mso-wrap-style:square" from="3431,27431" to="4575,27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5MSxAAAANsAAAAPAAAAZHJzL2Rvd25yZXYueG1sRI/NasMw&#10;EITvhb6D2EJujZwe4tqJEkpNIIe0kB963loby9RaGUtxlLePCoUeh5n5hlmuo+3ESINvHSuYTTMQ&#10;xLXTLTcKTsfN8ysIH5A1do5JwY08rFePD0sstbvynsZDaESCsC9RgQmhL6X0tSGLfup64uSd3WAx&#10;JDk0Ug94TXDbyZcsm0uLLacFgz29G6p/DherIDfVXuay2h0/q7GdFfEjfn0XSk2e4tsCRKAY/sN/&#10;7a1WUOTw+yX9ALm6AwAA//8DAFBLAQItABQABgAIAAAAIQDb4fbL7gAAAIUBAAATAAAAAAAAAAAA&#10;AAAAAAAAAABbQ29udGVudF9UeXBlc10ueG1sUEsBAi0AFAAGAAgAAAAhAFr0LFu/AAAAFQEAAAsA&#10;AAAAAAAAAAAAAAAAHwEAAF9yZWxzLy5yZWxzUEsBAi0AFAAGAAgAAAAhANCDkxLEAAAA2wAAAA8A&#10;AAAAAAAAAAAAAAAABwIAAGRycy9kb3ducmV2LnhtbFBLBQYAAAAAAwADALcAAAD4AgAAAAA=&#10;">
                  <v:stroke endarrow="block"/>
                </v:line>
                <v:line id="Line 56" o:spid="_x0000_s1277" style="position:absolute;flip:y;visibility:visible;mso-wrap-style:square" from="3431,21713" to="4575,21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ocuxAAAANsAAAAPAAAAZHJzL2Rvd25yZXYueG1sRI/BasJA&#10;EIbvhb7DMoVegm6sUGp0ldpWKBQPVQ8eh+yYhGZnQ3aq8e2dQ6HH4Z//m28WqyG05kx9aiI7mIxz&#10;MMRl9A1XDg77zegFTBJkj21kcnClBKvl/d0CCx8v/E3nnVRGIZwKdFCLdIW1qawpYBrHjlizU+wD&#10;io59ZX2PF4WH1j7l+bMN2LBeqLGjt5rKn91vUI3Nlt+n02wdbJbN6OMoX7kV5x4fhtc5GKFB/pf/&#10;2p/ewUxl9RcFgF3eAAAA//8DAFBLAQItABQABgAIAAAAIQDb4fbL7gAAAIUBAAATAAAAAAAAAAAA&#10;AAAAAAAAAABbQ29udGVudF9UeXBlc10ueG1sUEsBAi0AFAAGAAgAAAAhAFr0LFu/AAAAFQEAAAsA&#10;AAAAAAAAAAAAAAAAHwEAAF9yZWxzLy5yZWxzUEsBAi0AFAAGAAgAAAAhACy6hy7EAAAA2wAAAA8A&#10;AAAAAAAAAAAAAAAABwIAAGRycy9kb3ducmV2LnhtbFBLBQYAAAAAAwADALcAAAD4AgAAAAA=&#10;">
                  <v:stroke endarrow="block"/>
                </v:line>
                <v:shape id="Text Box 57" o:spid="_x0000_s1278" type="#_x0000_t202" style="position:absolute;left:4575;top:30862;width:25146;height:4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iYRxAAAANsAAAAPAAAAZHJzL2Rvd25yZXYueG1sRI9Ba8JA&#10;FITvBf/D8gQvRTfVYk3qKiJU9Gat6PWRfSah2bfp7jbGf+8KhR6HmfmGmS87U4uWnK8sK3gZJSCI&#10;c6srLhQcvz6GMxA+IGusLZOCG3lYLnpPc8y0vfIntYdQiAhhn6GCMoQmk9LnJRn0I9sQR+9incEQ&#10;pSukdniNcFPLcZJMpcGK40KJDa1Lyr8Pv0bB7HXbnv1usj/l00udhue3dvPjlBr0u9U7iEBd+A//&#10;tbdaQZrC40v8AXJxBwAA//8DAFBLAQItABQABgAIAAAAIQDb4fbL7gAAAIUBAAATAAAAAAAAAAAA&#10;AAAAAAAAAABbQ29udGVudF9UeXBlc10ueG1sUEsBAi0AFAAGAAgAAAAhAFr0LFu/AAAAFQEAAAsA&#10;AAAAAAAAAAAAAAAAHwEAAF9yZWxzLy5yZWxzUEsBAi0AFAAGAAgAAAAhAJqeJhHEAAAA2wAAAA8A&#10;AAAAAAAAAAAAAAAABwIAAGRycy9kb3ducmV2LnhtbFBLBQYAAAAAAwADALcAAAD4AgAAAAA=&#10;">
                  <v:textbox>
                    <w:txbxContent>
                      <w:p w:rsidR="00BC5144" w:rsidRPr="00BA7925" w:rsidRDefault="00BC5144" w:rsidP="007F6AEA">
                        <w:pPr>
                          <w:jc w:val="center"/>
                          <w:rPr>
                            <w:rFonts w:ascii="Times New Roman" w:hAnsi="Times New Roman"/>
                            <w:sz w:val="24"/>
                            <w:szCs w:val="24"/>
                            <w:lang w:val="uk-UA"/>
                          </w:rPr>
                        </w:pPr>
                        <w:r w:rsidRPr="00BA7925">
                          <w:rPr>
                            <w:rFonts w:ascii="Times New Roman" w:hAnsi="Times New Roman"/>
                            <w:sz w:val="24"/>
                            <w:szCs w:val="24"/>
                            <w:lang w:val="uk-UA"/>
                          </w:rPr>
                          <w:t xml:space="preserve">Інвентаризація господарських засобів та джерел їх формування </w:t>
                        </w:r>
                      </w:p>
                    </w:txbxContent>
                  </v:textbox>
                </v:shape>
                <v:shape id="Text Box 58" o:spid="_x0000_s1279" type="#_x0000_t202" style="position:absolute;left:33143;top:29719;width:25146;height:4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DwmxgAAANwAAAAPAAAAZHJzL2Rvd25yZXYueG1sRI9Pb8Iw&#10;DMXvk/YdIk/iMo0UhhjrCGiaxAQ3/kzb1WpMW61xShJK+fb4MGk3W+/5vZ/ny941qqMQa88GRsMM&#10;FHHhbc2lga/D6mkGKiZki41nMnClCMvF/d0cc+svvKNun0olIRxzNFCl1OZax6Iih3HoW2LRjj44&#10;TLKGUtuAFwl3jR5n2VQ7rFkaKmzpo6Lid392BmaTdfcTN8/b72J6bF7T40v3eQrGDB769zdQifr0&#10;b/67XlvBzwRfnpEJ9OIGAAD//wMAUEsBAi0AFAAGAAgAAAAhANvh9svuAAAAhQEAABMAAAAAAAAA&#10;AAAAAAAAAAAAAFtDb250ZW50X1R5cGVzXS54bWxQSwECLQAUAAYACAAAACEAWvQsW78AAAAVAQAA&#10;CwAAAAAAAAAAAAAAAAAfAQAAX3JlbHMvLnJlbHNQSwECLQAUAAYACAAAACEAqdA8JsYAAADcAAAA&#10;DwAAAAAAAAAAAAAAAAAHAgAAZHJzL2Rvd25yZXYueG1sUEsFBgAAAAADAAMAtwAAAPoCAAAAAA==&#10;">
                  <v:textbox>
                    <w:txbxContent>
                      <w:p w:rsidR="00BC5144" w:rsidRPr="00BA7925" w:rsidRDefault="00BC5144" w:rsidP="007F6AEA">
                        <w:pPr>
                          <w:jc w:val="center"/>
                          <w:rPr>
                            <w:rFonts w:ascii="Times New Roman" w:hAnsi="Times New Roman"/>
                            <w:sz w:val="24"/>
                            <w:szCs w:val="24"/>
                            <w:lang w:val="uk-UA"/>
                          </w:rPr>
                        </w:pPr>
                        <w:r w:rsidRPr="00BA7925">
                          <w:rPr>
                            <w:rFonts w:ascii="Times New Roman" w:hAnsi="Times New Roman"/>
                            <w:sz w:val="24"/>
                            <w:szCs w:val="24"/>
                            <w:lang w:val="uk-UA"/>
                          </w:rPr>
                          <w:t xml:space="preserve">Інвентаризація господарських засобів та джерел їх формування </w:t>
                        </w:r>
                      </w:p>
                    </w:txbxContent>
                  </v:textbox>
                </v:shape>
                <v:line id="Line 59" o:spid="_x0000_s1280" style="position:absolute;visibility:visible;mso-wrap-style:square" from="3431,33141" to="4575,33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XXRwgAAANwAAAAPAAAAZHJzL2Rvd25yZXYueG1sRE9LawIx&#10;EL4X+h/CFHqr2fWgdTWKuAgeasEHPU8342ZxM1k2cU3/fSMUepuP7zmLVbStGKj3jWMF+SgDQVw5&#10;3XCt4Hzavr2D8AFZY+uYFPyQh9Xy+WmBhXZ3PtBwDLVIIewLVGBC6AopfWXIoh+5jjhxF9dbDAn2&#10;tdQ93lO4beU4yybSYsOpwWBHG0PV9XizCqamPMipLD9On+XQ5LO4j1/fM6VeX+J6DiJQDP/iP/dO&#10;p/lZDo9n0gVy+QsAAP//AwBQSwECLQAUAAYACAAAACEA2+H2y+4AAACFAQAAEwAAAAAAAAAAAAAA&#10;AAAAAAAAW0NvbnRlbnRfVHlwZXNdLnhtbFBLAQItABQABgAIAAAAIQBa9CxbvwAAABUBAAALAAAA&#10;AAAAAAAAAAAAAB8BAABfcmVscy8ucmVsc1BLAQItABQABgAIAAAAIQDljXXRwgAAANwAAAAPAAAA&#10;AAAAAAAAAAAAAAcCAABkcnMvZG93bnJldi54bWxQSwUGAAAAAAMAAwC3AAAA9gIAAAAA&#10;">
                  <v:stroke endarrow="block"/>
                </v:line>
                <v:line id="Line 60" o:spid="_x0000_s1281" style="position:absolute;flip:x;visibility:visible;mso-wrap-style:square" from="58289,20569" to="59433,20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Kw1xQAAANwAAAAPAAAAZHJzL2Rvd25yZXYueG1sRI9Ba8JA&#10;EIXvBf/DMoVegu6qUGp0FW0rCMWD1oPHITsmodnZkJ1q+u/dQqG3Gd773rxZrHrfqCt1sQ5sYTwy&#10;oIiL4GouLZw+t8MXUFGQHTaBycIPRVgtBw8LzF248YGuRylVCuGYo4VKpM21jkVFHuMotMRJu4TO&#10;o6S1K7Xr8JbCfaMnxjxrjzWnCxW29FpR8XX89qnGds9v02m28TrLZvR+lg+jxdqnx349ByXUy7/5&#10;j965xJkJ/D6TJtDLOwAAAP//AwBQSwECLQAUAAYACAAAACEA2+H2y+4AAACFAQAAEwAAAAAAAAAA&#10;AAAAAAAAAAAAW0NvbnRlbnRfVHlwZXNdLnhtbFBLAQItABQABgAIAAAAIQBa9CxbvwAAABUBAAAL&#10;AAAAAAAAAAAAAAAAAB8BAABfcmVscy8ucmVsc1BLAQItABQABgAIAAAAIQAuIKw1xQAAANwAAAAP&#10;AAAAAAAAAAAAAAAAAAcCAABkcnMvZG93bnJldi54bWxQSwUGAAAAAAMAAwC3AAAA+QIAAAAA&#10;">
                  <v:stroke endarrow="block"/>
                </v:line>
                <v:line id="Line 61" o:spid="_x0000_s1282" style="position:absolute;flip:x;visibility:visible;mso-wrap-style:square" from="58289,26287" to="59433,26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AmuxQAAANwAAAAPAAAAZHJzL2Rvd25yZXYueG1sRI9Ba8JA&#10;EIXvBf/DMkIvoe62gaKpq2itUCge1B56HLJjEszOhuyo6b/vFgq9zfDe9+bNfDn4Vl2pj01gC48T&#10;A4q4DK7hysLncfswBRUF2WEbmCx8U4TlYnQ3x8KFG+/pepBKpRCOBVqoRbpC61jW5DFOQkectFPo&#10;PUpa+0q7Hm8p3Lf6yZhn7bHhdKHGjl5rKs+Hi081tjve5Hm29jrLZvT2JR9Gi7X342H1AkpokH/z&#10;H/3uEmdy+H0mTaAXPwAAAP//AwBQSwECLQAUAAYACAAAACEA2+H2y+4AAACFAQAAEwAAAAAAAAAA&#10;AAAAAAAAAAAAW0NvbnRlbnRfVHlwZXNdLnhtbFBLAQItABQABgAIAAAAIQBa9CxbvwAAABUBAAAL&#10;AAAAAAAAAAAAAAAAAB8BAABfcmVscy8ucmVsc1BLAQItABQABgAIAAAAIQBBbAmuxQAAANwAAAAP&#10;AAAAAAAAAAAAAAAAAAcCAABkcnMvZG93bnJldi54bWxQSwUGAAAAAAMAAwC3AAAA+QIAAAAA&#10;">
                  <v:stroke endarrow="block"/>
                </v:line>
                <v:line id="Line 62" o:spid="_x0000_s1283" style="position:absolute;flip:x;visibility:visible;mso-wrap-style:square" from="58289,31997" to="59433,31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ZHaxQAAANwAAAAPAAAAZHJzL2Rvd25yZXYueG1sRI9BS8NA&#10;EIXvQv/DMoKXYHe1Ihq7CdW2UBAPtj14HLJjEszOhuzYpv++WxC8zfDe9+bNvBx9pw40xDawhbup&#10;AUVcBddybWG/W98+gYqC7LALTBZOFKEsJldzzF048icdtlKrFMIxRwuNSJ9rHauGPMZp6ImT9h0G&#10;j5LWodZuwGMK952+N+ZRe2w5XWiwp7eGqp/tr0811h+8nM2yV6+z7JlWX/JutFh7cz0uXkAJjfJv&#10;/qM3LnHmAS7PpAl0cQYAAP//AwBQSwECLQAUAAYACAAAACEA2+H2y+4AAACFAQAAEwAAAAAAAAAA&#10;AAAAAAAAAAAAW0NvbnRlbnRfVHlwZXNdLnhtbFBLAQItABQABgAIAAAAIQBa9CxbvwAAABUBAAAL&#10;AAAAAAAAAAAAAAAAAB8BAABfcmVscy8ucmVsc1BLAQItABQABgAIAAAAIQDOhZHaxQAAANwAAAAP&#10;AAAAAAAAAAAAAAAAAAcCAABkcnMvZG93bnJldi54bWxQSwUGAAAAAAMAAwC3AAAA+QIAAAAA&#10;">
                  <v:stroke endarrow="block"/>
                </v:line>
                <v:shape id="Text Box 63" o:spid="_x0000_s1284" type="#_x0000_t202" style="position:absolute;left:4575;top:36572;width:25146;height:4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5++wwAAANwAAAAPAAAAZHJzL2Rvd25yZXYueG1sRE9LawIx&#10;EL4L/Q9hCl6KZqut2q1RRFD0Vh/Y67AZd5duJtskruu/N4WCt/n4njOdt6YSDTlfWlbw2k9AEGdW&#10;l5wrOB5WvQkIH5A1VpZJwY08zGdPnSmm2l55R80+5CKGsE9RQRFCnUrps4IM+r6tiSN3ts5giNDl&#10;Uju8xnBTyUGSjKTBkmNDgTUtC8p+9hejYPK2ab79dvh1ykbn6iO8jJv1r1Oq+9wuPkEEasND/O/e&#10;6Dg/eYe/Z+IFcnYHAAD//wMAUEsBAi0AFAAGAAgAAAAhANvh9svuAAAAhQEAABMAAAAAAAAAAAAA&#10;AAAAAAAAAFtDb250ZW50X1R5cGVzXS54bWxQSwECLQAUAAYACAAAACEAWvQsW78AAAAVAQAACwAA&#10;AAAAAAAAAAAAAAAfAQAAX3JlbHMvLnJlbHNQSwECLQAUAAYACAAAACEAuaefvsMAAADcAAAADwAA&#10;AAAAAAAAAAAAAAAHAgAAZHJzL2Rvd25yZXYueG1sUEsFBgAAAAADAAMAtwAAAPcCAAAAAA==&#10;">
                  <v:textbox>
                    <w:txbxContent>
                      <w:p w:rsidR="00BC5144" w:rsidRPr="00BA7925" w:rsidRDefault="00BC5144" w:rsidP="007F6AEA">
                        <w:pPr>
                          <w:jc w:val="center"/>
                          <w:rPr>
                            <w:rFonts w:ascii="Times New Roman" w:hAnsi="Times New Roman"/>
                            <w:sz w:val="24"/>
                            <w:szCs w:val="24"/>
                            <w:lang w:val="uk-UA"/>
                          </w:rPr>
                        </w:pPr>
                        <w:r w:rsidRPr="00BA7925">
                          <w:rPr>
                            <w:rFonts w:ascii="Times New Roman" w:hAnsi="Times New Roman"/>
                            <w:sz w:val="24"/>
                            <w:szCs w:val="24"/>
                            <w:lang w:val="uk-UA"/>
                          </w:rPr>
                          <w:t>Господарські операції у звітності підприємства</w:t>
                        </w:r>
                      </w:p>
                    </w:txbxContent>
                  </v:textbox>
                </v:shape>
                <v:shape id="Text Box 64" o:spid="_x0000_s1285" type="#_x0000_t202" style="position:absolute;left:33143;top:35428;width:25146;height:4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QHJwwAAANwAAAAPAAAAZHJzL2Rvd25yZXYueG1sRE9Na8JA&#10;EL0X+h+WKfRSdNMqUVNXEUGxN5uKXofsmIRmZ9PdNab/vlsQvM3jfc582ZtGdOR8bVnB6zABQVxY&#10;XXOp4PC1GUxB+ICssbFMCn7Jw3Lx+DDHTNsrf1KXh1LEEPYZKqhCaDMpfVGRQT+0LXHkztYZDBG6&#10;UmqH1xhuGvmWJKk0WHNsqLCldUXFd34xCqbjXXfyH6P9sUjPzSy8TLrtj1Pq+alfvYMI1Ie7+Obe&#10;6Tg/SeH/mXiBXPwBAAD//wMAUEsBAi0AFAAGAAgAAAAhANvh9svuAAAAhQEAABMAAAAAAAAAAAAA&#10;AAAAAAAAAFtDb250ZW50X1R5cGVzXS54bWxQSwECLQAUAAYACAAAACEAWvQsW78AAAAVAQAACwAA&#10;AAAAAAAAAAAAAAAfAQAAX3JlbHMvLnJlbHNQSwECLQAUAAYACAAAACEASXUBycMAAADcAAAADwAA&#10;AAAAAAAAAAAAAAAHAgAAZHJzL2Rvd25yZXYueG1sUEsFBgAAAAADAAMAtwAAAPcCAAAAAA==&#10;">
                  <v:textbox>
                    <w:txbxContent>
                      <w:p w:rsidR="00BC5144" w:rsidRPr="00BA7925" w:rsidRDefault="00BC5144" w:rsidP="007F6AEA">
                        <w:pPr>
                          <w:jc w:val="center"/>
                          <w:rPr>
                            <w:rFonts w:ascii="Times New Roman" w:hAnsi="Times New Roman"/>
                            <w:sz w:val="24"/>
                            <w:szCs w:val="24"/>
                            <w:lang w:val="uk-UA"/>
                          </w:rPr>
                        </w:pPr>
                        <w:r w:rsidRPr="00BA7925">
                          <w:rPr>
                            <w:rFonts w:ascii="Times New Roman" w:hAnsi="Times New Roman"/>
                            <w:sz w:val="24"/>
                            <w:szCs w:val="24"/>
                            <w:lang w:val="uk-UA"/>
                          </w:rPr>
                          <w:t>Розробка пропозицій щодо усунення недоліків</w:t>
                        </w:r>
                      </w:p>
                    </w:txbxContent>
                  </v:textbox>
                </v:shape>
                <v:shape id="Text Box 65" o:spid="_x0000_s1286" type="#_x0000_t202" style="position:absolute;left:4575;top:42291;width:25146;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aRSwwAAANwAAAAPAAAAZHJzL2Rvd25yZXYueG1sRE9LawIx&#10;EL4X/A9hhF5KzVpF7bpRSqFib2rFXofN7AM3kzVJ1+2/bwqCt/n4npOte9OIjpyvLSsYjxIQxLnV&#10;NZcKjl8fzwsQPiBrbCyTgl/ysF4NHjJMtb3ynrpDKEUMYZ+igiqENpXS5xUZ9CPbEkeusM5giNCV&#10;Uju8xnDTyJckmUmDNceGClt6ryg/H36MgsV02337z8nulM+K5jU8zbvNxSn1OOzfliAC9eEuvrm3&#10;Os5P5vD/TLxArv4AAAD//wMAUEsBAi0AFAAGAAgAAAAhANvh9svuAAAAhQEAABMAAAAAAAAAAAAA&#10;AAAAAAAAAFtDb250ZW50X1R5cGVzXS54bWxQSwECLQAUAAYACAAAACEAWvQsW78AAAAVAQAACwAA&#10;AAAAAAAAAAAAAAAfAQAAX3JlbHMvLnJlbHNQSwECLQAUAAYACAAAACEAJjmkUsMAAADcAAAADwAA&#10;AAAAAAAAAAAAAAAHAgAAZHJzL2Rvd25yZXYueG1sUEsFBgAAAAADAAMAtwAAAPcCAAAAAA==&#10;">
                  <v:textbox>
                    <w:txbxContent>
                      <w:p w:rsidR="00BC5144" w:rsidRPr="00BA7925" w:rsidRDefault="00BC5144" w:rsidP="007F6AEA">
                        <w:pPr>
                          <w:jc w:val="center"/>
                          <w:rPr>
                            <w:rFonts w:ascii="Times New Roman" w:hAnsi="Times New Roman"/>
                            <w:sz w:val="24"/>
                            <w:szCs w:val="24"/>
                            <w:lang w:val="uk-UA"/>
                          </w:rPr>
                        </w:pPr>
                        <w:r w:rsidRPr="00BA7925">
                          <w:rPr>
                            <w:rFonts w:ascii="Times New Roman" w:hAnsi="Times New Roman"/>
                            <w:sz w:val="24"/>
                            <w:szCs w:val="24"/>
                            <w:lang w:val="uk-UA"/>
                          </w:rPr>
                          <w:t>Калькуляція витрат</w:t>
                        </w:r>
                      </w:p>
                    </w:txbxContent>
                  </v:textbox>
                </v:shape>
                <v:shape id="Text Box 66" o:spid="_x0000_s1287" type="#_x0000_t202" style="position:absolute;left:33143;top:41147;width:25146;height:4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jAgxgAAANwAAAAPAAAAZHJzL2Rvd25yZXYueG1sRI9Pb8Iw&#10;DMXvk/YdIk/iMo0UhhjrCGiaxAQ3/kzb1WpMW61xShJK+fb4MGk3W+/5vZ/ny941qqMQa88GRsMM&#10;FHHhbc2lga/D6mkGKiZki41nMnClCMvF/d0cc+svvKNun0olIRxzNFCl1OZax6Iih3HoW2LRjj44&#10;TLKGUtuAFwl3jR5n2VQ7rFkaKmzpo6Lid392BmaTdfcTN8/b72J6bF7T40v3eQrGDB769zdQifr0&#10;b/67XlvBz4RWnpEJ9OIGAAD//wMAUEsBAi0AFAAGAAgAAAAhANvh9svuAAAAhQEAABMAAAAAAAAA&#10;AAAAAAAAAAAAAFtDb250ZW50X1R5cGVzXS54bWxQSwECLQAUAAYACAAAACEAWvQsW78AAAAVAQAA&#10;CwAAAAAAAAAAAAAAAAAfAQAAX3JlbHMvLnJlbHNQSwECLQAUAAYACAAAACEAV6YwIMYAAADcAAAA&#10;DwAAAAAAAAAAAAAAAAAHAgAAZHJzL2Rvd25yZXYueG1sUEsFBgAAAAADAAMAtwAAAPoCAAAAAA==&#10;">
                  <v:textbox>
                    <w:txbxContent>
                      <w:p w:rsidR="00BC5144" w:rsidRPr="00BA7925" w:rsidRDefault="00BC5144" w:rsidP="007F6AEA">
                        <w:pPr>
                          <w:jc w:val="center"/>
                          <w:rPr>
                            <w:rFonts w:ascii="Times New Roman" w:hAnsi="Times New Roman"/>
                            <w:sz w:val="24"/>
                            <w:szCs w:val="24"/>
                            <w:lang w:val="uk-UA"/>
                          </w:rPr>
                        </w:pPr>
                        <w:r w:rsidRPr="00BA7925">
                          <w:rPr>
                            <w:rFonts w:ascii="Times New Roman" w:hAnsi="Times New Roman"/>
                            <w:sz w:val="24"/>
                            <w:szCs w:val="24"/>
                            <w:lang w:val="uk-UA"/>
                          </w:rPr>
                          <w:t>Впровадження пропозицій у практику роботи</w:t>
                        </w:r>
                      </w:p>
                    </w:txbxContent>
                  </v:textbox>
                </v:shape>
                <v:line id="Line 67" o:spid="_x0000_s1288" style="position:absolute;visibility:visible;mso-wrap-style:square" from="3431,38860" to="4575,38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nXwgAAANwAAAAPAAAAZHJzL2Rvd25yZXYueG1sRE9Na8JA&#10;EL0X/A/LCN7qRg+1SV2lGAo9WMEoPU+z02xodjZkt3H9925B6G0e73PW22g7MdLgW8cKFvMMBHHt&#10;dMuNgvPp7fEZhA/IGjvHpOBKHrabycMaC+0ufKSxCo1IIewLVGBC6AspfW3Iop+7njhx326wGBIc&#10;GqkHvKRw28lllj1Jiy2nBoM97QzVP9WvVbAy5VGuZLk/HcqxXeTxI35+5UrNpvH1BUSgGP7Fd/e7&#10;TvOzHP6eSRfIzQ0AAP//AwBQSwECLQAUAAYACAAAACEA2+H2y+4AAACFAQAAEwAAAAAAAAAAAAAA&#10;AAAAAAAAW0NvbnRlbnRfVHlwZXNdLnhtbFBLAQItABQABgAIAAAAIQBa9CxbvwAAABUBAAALAAAA&#10;AAAAAAAAAAAAAB8BAABfcmVscy8ucmVsc1BLAQItABQABgAIAAAAIQAb+3nXwgAAANwAAAAPAAAA&#10;AAAAAAAAAAAAAAcCAABkcnMvZG93bnJldi54bWxQSwUGAAAAAAMAAwC3AAAA9gIAAAAA&#10;">
                  <v:stroke endarrow="block"/>
                </v:line>
                <v:line id="Line 68" o:spid="_x0000_s1289" style="position:absolute;visibility:visible;mso-wrap-style:square" from="3431,44578" to="4575,4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EaXxQAAANwAAAAPAAAAZHJzL2Rvd25yZXYueG1sRI9BT8Mw&#10;DIXvSPyHyJO4sbQcGCvLpokKiQNM2oY4m8ZrqjVO1YQu/Ht8mMTN1nt+7/Nqk32vJhpjF9hAOS9A&#10;ETfBdtwa+Dy+3j+BignZYh+YDPxShM369maFlQ0X3tN0SK2SEI4VGnApDZXWsXHkMc7DQCzaKYwe&#10;k6xjq+2IFwn3vX4oikftsWNpcDjQi6PmfPjxBhau3uuFrt+Pu3rqymX+yF/fS2PuZnn7DCpRTv/m&#10;6/WbFfxS8OUZmUCv/wAAAP//AwBQSwECLQAUAAYACAAAACEA2+H2y+4AAACFAQAAEwAAAAAAAAAA&#10;AAAAAAAAAAAAW0NvbnRlbnRfVHlwZXNdLnhtbFBLAQItABQABgAIAAAAIQBa9CxbvwAAABUBAAAL&#10;AAAAAAAAAAAAAAAAAB8BAABfcmVscy8ucmVsc1BLAQItABQABgAIAAAAIQAPGEaXxQAAANwAAAAP&#10;AAAAAAAAAAAAAAAAAAcCAABkcnMvZG93bnJldi54bWxQSwUGAAAAAAMAAwC3AAAA+QIAAAAA&#10;">
                  <v:stroke endarrow="block"/>
                </v:line>
                <v:line id="Line 69" o:spid="_x0000_s1290" style="position:absolute;flip:x;visibility:visible;mso-wrap-style:square" from="58289,36572" to="59433,3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6SfxQAAANwAAAAPAAAAZHJzL2Rvd25yZXYueG1sRI9Pa8JA&#10;EMXvBb/DMkIvoW5SodjoKv6pUCge1B56HLJjEszOhuyo6bfvCkJvM7z3e/Nmtuhdo67UhdqzgWyU&#10;giIuvK25NPB93L5MQAVBtth4JgO/FGAxHzzNMLf+xnu6HqRUMYRDjgYqkTbXOhQVOQwj3xJH7eQ7&#10;hxLXrtS2w1sMd41+TdM37bDmeKHCltYVFefDxcUa2x1vxuNk5XSSvNPHj3ylWox5HvbLKSihXv7N&#10;D/rTRi7L4P5MnEDP/wAAAP//AwBQSwECLQAUAAYACAAAACEA2+H2y+4AAACFAQAAEwAAAAAAAAAA&#10;AAAAAAAAAAAAW0NvbnRlbnRfVHlwZXNdLnhtbFBLAQItABQABgAIAAAAIQBa9CxbvwAAABUBAAAL&#10;AAAAAAAAAAAAAAAAAB8BAABfcmVscy8ucmVsc1BLAQItABQABgAIAAAAIQBbK6SfxQAAANwAAAAP&#10;AAAAAAAAAAAAAAAAAAcCAABkcnMvZG93bnJldi54bWxQSwUGAAAAAAMAAwC3AAAA+QIAAAAA&#10;">
                  <v:stroke endarrow="block"/>
                </v:line>
                <v:line id="Line 70" o:spid="_x0000_s1291" style="position:absolute;flip:x;visibility:visible;mso-wrap-style:square" from="58289,43434" to="59433,43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roxAAAANwAAAAPAAAAZHJzL2Rvd25yZXYueG1sRI9Pi8JA&#10;DMXvgt9hiLCXolMVZK2Osv+EBfGw6sFj6MS22MmUTla7335HELwlvPd7eVmuO1erK7Wh8mxgPEpB&#10;EefeVlwYOB42w1dQQZAt1p7JwB8FWK/6vSVm1t/4h657KVQM4ZChgVKkybQOeUkOw8g3xFE7+9ah&#10;xLUttG3xFsNdrSdpOtMOK44XSmzoo6T8sv91scZmx5/TafLudJLM6esk21SLMS+D7m0BSqiTp/lB&#10;f9vIjSdwfyZOoFf/AAAA//8DAFBLAQItABQABgAIAAAAIQDb4fbL7gAAAIUBAAATAAAAAAAAAAAA&#10;AAAAAAAAAABbQ29udGVudF9UeXBlc10ueG1sUEsBAi0AFAAGAAgAAAAhAFr0LFu/AAAAFQEAAAsA&#10;AAAAAAAAAAAAAAAAHwEAAF9yZWxzLy5yZWxzUEsBAi0AFAAGAAgAAAAhAKv5OujEAAAA3AAAAA8A&#10;AAAAAAAAAAAAAAAABwIAAGRycy9kb3ducmV2LnhtbFBLBQYAAAAAAwADALcAAAD4AgAAAAA=&#10;">
                  <v:stroke endarrow="block"/>
                </v:line>
                <w10:anchorlock/>
              </v:group>
            </w:pict>
          </mc:Fallback>
        </mc:AlternateContent>
      </w:r>
    </w:p>
    <w:p w:rsidR="007F6AEA" w:rsidRPr="006D15B6" w:rsidRDefault="007F6AEA" w:rsidP="007F6AEA">
      <w:pPr>
        <w:spacing w:after="0" w:line="360" w:lineRule="auto"/>
        <w:jc w:val="center"/>
        <w:rPr>
          <w:rFonts w:ascii="Times New Roman" w:eastAsia="Times New Roman" w:hAnsi="Times New Roman"/>
          <w:i/>
          <w:sz w:val="28"/>
          <w:szCs w:val="28"/>
          <w:lang w:val="uk-UA" w:eastAsia="ru-RU"/>
        </w:rPr>
      </w:pPr>
      <w:r w:rsidRPr="006D15B6">
        <w:rPr>
          <w:rFonts w:ascii="Times New Roman" w:eastAsia="Times New Roman" w:hAnsi="Times New Roman"/>
          <w:i/>
          <w:sz w:val="28"/>
          <w:szCs w:val="28"/>
          <w:lang w:val="uk-UA" w:eastAsia="ru-RU"/>
        </w:rPr>
        <w:t>Рис. 3.3. Елементи системи обліку і контролю витрат в лісогосподарському підприємстві</w:t>
      </w:r>
    </w:p>
    <w:p w:rsidR="00E71525" w:rsidRPr="006D15B6" w:rsidRDefault="007F6AEA" w:rsidP="00E71525">
      <w:pPr>
        <w:spacing w:after="0" w:line="360" w:lineRule="auto"/>
        <w:ind w:firstLine="540"/>
        <w:jc w:val="both"/>
        <w:rPr>
          <w:rFonts w:ascii="Times New Roman" w:hAnsi="Times New Roman"/>
          <w:sz w:val="28"/>
          <w:szCs w:val="28"/>
          <w:lang w:val="uk-UA"/>
        </w:rPr>
      </w:pPr>
      <w:r w:rsidRPr="006D15B6">
        <w:rPr>
          <w:rFonts w:ascii="Times New Roman" w:eastAsia="Times New Roman" w:hAnsi="Times New Roman"/>
          <w:sz w:val="28"/>
          <w:szCs w:val="28"/>
          <w:lang w:val="uk-UA" w:eastAsia="ru-RU"/>
        </w:rPr>
        <w:t>Джерело</w:t>
      </w:r>
      <w:r w:rsidR="00E71525" w:rsidRPr="006D15B6">
        <w:rPr>
          <w:rFonts w:ascii="Times New Roman" w:hAnsi="Times New Roman"/>
          <w:sz w:val="28"/>
          <w:szCs w:val="28"/>
          <w:lang w:val="uk-UA"/>
        </w:rPr>
        <w:t xml:space="preserve">: </w:t>
      </w:r>
      <w:r w:rsidR="00E71525" w:rsidRPr="006D15B6">
        <w:rPr>
          <w:rFonts w:ascii="Times New Roman" w:hAnsi="Times New Roman"/>
          <w:bCs/>
          <w:sz w:val="28"/>
          <w:szCs w:val="28"/>
          <w:lang w:val="uk-UA"/>
        </w:rPr>
        <w:t xml:space="preserve">узагальнено автором </w:t>
      </w:r>
    </w:p>
    <w:p w:rsidR="004E1852" w:rsidRPr="006D15B6" w:rsidRDefault="004E1852" w:rsidP="004E1852">
      <w:pPr>
        <w:spacing w:after="0" w:line="360" w:lineRule="auto"/>
        <w:jc w:val="both"/>
        <w:rPr>
          <w:rFonts w:ascii="Times New Roman" w:eastAsia="Times New Roman" w:hAnsi="Times New Roman"/>
          <w:sz w:val="28"/>
          <w:szCs w:val="28"/>
          <w:lang w:val="uk-UA" w:eastAsia="ru-RU"/>
        </w:rPr>
      </w:pPr>
    </w:p>
    <w:p w:rsidR="004E1852" w:rsidRPr="006D15B6" w:rsidRDefault="004E1852" w:rsidP="004E1852">
      <w:pPr>
        <w:spacing w:after="0" w:line="360" w:lineRule="auto"/>
        <w:jc w:val="both"/>
        <w:rPr>
          <w:rFonts w:ascii="Times New Roman" w:eastAsia="Times New Roman" w:hAnsi="Times New Roman"/>
          <w:sz w:val="28"/>
          <w:szCs w:val="28"/>
          <w:lang w:val="uk-UA" w:eastAsia="ru-RU"/>
        </w:rPr>
      </w:pPr>
      <w:r w:rsidRPr="006D15B6">
        <w:rPr>
          <w:rFonts w:ascii="Times New Roman" w:eastAsia="Times New Roman" w:hAnsi="Times New Roman"/>
          <w:sz w:val="28"/>
          <w:szCs w:val="28"/>
          <w:lang w:val="uk-UA" w:eastAsia="ru-RU"/>
        </w:rPr>
        <w:t>рекомендаціях з формування собівартості продукції (робіт, послуг) на підприємствах лісового господарства зазначено, що калькулювання собівартості – це визначення розміру витрат у грошовій формі на виробництво одиниці певного виду продукції (робіт, послуг) [</w:t>
      </w:r>
      <w:r w:rsidR="00E81BE6" w:rsidRPr="006D15B6">
        <w:rPr>
          <w:rFonts w:ascii="Times New Roman" w:eastAsia="Times New Roman" w:hAnsi="Times New Roman"/>
          <w:sz w:val="28"/>
          <w:szCs w:val="28"/>
          <w:lang w:val="uk-UA" w:eastAsia="ru-RU"/>
        </w:rPr>
        <w:t>11</w:t>
      </w:r>
      <w:r w:rsidRPr="006D15B6">
        <w:rPr>
          <w:rFonts w:ascii="Times New Roman" w:eastAsia="Times New Roman" w:hAnsi="Times New Roman"/>
          <w:sz w:val="28"/>
          <w:szCs w:val="28"/>
          <w:lang w:val="uk-UA" w:eastAsia="ru-RU"/>
        </w:rPr>
        <w:t>].</w:t>
      </w:r>
    </w:p>
    <w:p w:rsidR="004E1852" w:rsidRPr="006D15B6" w:rsidRDefault="004E1852" w:rsidP="004E1852">
      <w:pPr>
        <w:spacing w:after="0" w:line="360" w:lineRule="auto"/>
        <w:ind w:firstLine="709"/>
        <w:jc w:val="both"/>
        <w:rPr>
          <w:rFonts w:ascii="Times New Roman" w:eastAsia="Times New Roman" w:hAnsi="Times New Roman"/>
          <w:sz w:val="28"/>
          <w:szCs w:val="28"/>
          <w:lang w:val="uk-UA" w:eastAsia="ru-RU"/>
        </w:rPr>
      </w:pPr>
      <w:r w:rsidRPr="006D15B6">
        <w:rPr>
          <w:rFonts w:ascii="Times New Roman" w:eastAsia="Times New Roman" w:hAnsi="Times New Roman"/>
          <w:sz w:val="28"/>
          <w:szCs w:val="28"/>
          <w:lang w:val="uk-UA" w:eastAsia="ru-RU"/>
        </w:rPr>
        <w:t xml:space="preserve">Важливим елементом управління, поряд зі системою обліку, в лісогосподарському підприємстві є система контролю, оскільки функціонування ефективної системи обліку витрат, безпосередньо, вимагає її контролю. </w:t>
      </w:r>
    </w:p>
    <w:p w:rsidR="007F6AEA" w:rsidRPr="006D15B6" w:rsidRDefault="007F6AEA" w:rsidP="007F6AEA">
      <w:pPr>
        <w:spacing w:after="0" w:line="360" w:lineRule="auto"/>
        <w:ind w:firstLine="709"/>
        <w:jc w:val="both"/>
        <w:rPr>
          <w:rFonts w:ascii="Times New Roman" w:eastAsia="Times New Roman" w:hAnsi="Times New Roman"/>
          <w:sz w:val="28"/>
          <w:szCs w:val="28"/>
          <w:lang w:val="uk-UA" w:eastAsia="ru-RU"/>
        </w:rPr>
      </w:pPr>
      <w:r w:rsidRPr="006D15B6">
        <w:rPr>
          <w:rFonts w:ascii="Times New Roman" w:eastAsia="Times New Roman" w:hAnsi="Times New Roman"/>
          <w:sz w:val="28"/>
          <w:szCs w:val="28"/>
          <w:lang w:val="uk-UA" w:eastAsia="ru-RU"/>
        </w:rPr>
        <w:lastRenderedPageBreak/>
        <w:t>На нашу думку, система обліку і контролю витрат в лісогосподарському підприємстві – це сукупність обліково-аналітичних і контрольних процесів, які формують достовірну інформацію про хід та результати господарської діяльності, що необхідна для оперативного управління</w:t>
      </w:r>
      <w:r w:rsidR="004E1852" w:rsidRPr="006D15B6">
        <w:rPr>
          <w:rFonts w:ascii="Times New Roman" w:eastAsia="Times New Roman" w:hAnsi="Times New Roman"/>
          <w:sz w:val="28"/>
          <w:szCs w:val="28"/>
          <w:lang w:val="uk-UA" w:eastAsia="ru-RU"/>
        </w:rPr>
        <w:t xml:space="preserve"> </w:t>
      </w:r>
      <w:r w:rsidR="00B96025" w:rsidRPr="006D15B6">
        <w:rPr>
          <w:rFonts w:ascii="Times New Roman" w:eastAsia="Times New Roman" w:hAnsi="Times New Roman"/>
          <w:sz w:val="28"/>
          <w:szCs w:val="28"/>
          <w:lang w:val="uk-UA" w:eastAsia="ru-RU"/>
        </w:rPr>
        <w:t>[</w:t>
      </w:r>
      <w:r w:rsidR="00E71525" w:rsidRPr="006D15B6">
        <w:rPr>
          <w:rFonts w:ascii="Times New Roman" w:eastAsia="Times New Roman" w:hAnsi="Times New Roman"/>
          <w:sz w:val="28"/>
          <w:szCs w:val="28"/>
          <w:lang w:val="uk-UA" w:eastAsia="ru-RU"/>
        </w:rPr>
        <w:t>11; 3</w:t>
      </w:r>
      <w:r w:rsidR="00B96025" w:rsidRPr="006D15B6">
        <w:rPr>
          <w:rFonts w:ascii="Times New Roman" w:eastAsia="Times New Roman" w:hAnsi="Times New Roman"/>
          <w:sz w:val="28"/>
          <w:szCs w:val="28"/>
          <w:lang w:val="uk-UA" w:eastAsia="ru-RU"/>
        </w:rPr>
        <w:t>]</w:t>
      </w:r>
      <w:r w:rsidRPr="006D15B6">
        <w:rPr>
          <w:rFonts w:ascii="Times New Roman" w:eastAsia="Times New Roman" w:hAnsi="Times New Roman"/>
          <w:sz w:val="28"/>
          <w:szCs w:val="28"/>
          <w:lang w:val="uk-UA" w:eastAsia="ru-RU"/>
        </w:rPr>
        <w:t>.</w:t>
      </w:r>
    </w:p>
    <w:p w:rsidR="007F6AEA" w:rsidRPr="006D15B6" w:rsidRDefault="007F6AEA" w:rsidP="007F6AEA">
      <w:pPr>
        <w:spacing w:after="0" w:line="360" w:lineRule="auto"/>
        <w:ind w:firstLine="709"/>
        <w:jc w:val="both"/>
        <w:rPr>
          <w:rFonts w:ascii="Times New Roman" w:eastAsia="Times New Roman" w:hAnsi="Times New Roman"/>
          <w:sz w:val="28"/>
          <w:szCs w:val="28"/>
          <w:lang w:val="uk-UA" w:eastAsia="ru-RU"/>
        </w:rPr>
      </w:pPr>
      <w:r w:rsidRPr="006D15B6">
        <w:rPr>
          <w:rFonts w:ascii="Times New Roman" w:eastAsia="Times New Roman" w:hAnsi="Times New Roman"/>
          <w:sz w:val="28"/>
          <w:szCs w:val="28"/>
          <w:lang w:val="uk-UA" w:eastAsia="ru-RU"/>
        </w:rPr>
        <w:t xml:space="preserve">Під час здійснення контролю за витратами в лісогосподарському підприємстві особливу увагу приділяють особливостям технології вирощування та реалізації лісо продукції, оскільки саме вона здійснює суттєвий вплив на методику обліку та контролю витрат Інформацію про технологію вирощування та реалізацію лісопродукції наведено на рис. 3.4. </w:t>
      </w:r>
    </w:p>
    <w:p w:rsidR="007F6AEA" w:rsidRPr="006D15B6" w:rsidRDefault="007F6AEA" w:rsidP="007F6AEA">
      <w:pPr>
        <w:spacing w:after="0" w:line="360" w:lineRule="auto"/>
        <w:ind w:firstLine="709"/>
        <w:jc w:val="both"/>
        <w:rPr>
          <w:rFonts w:ascii="Times New Roman" w:eastAsia="Times New Roman" w:hAnsi="Times New Roman"/>
          <w:sz w:val="28"/>
          <w:szCs w:val="28"/>
          <w:lang w:val="uk-UA" w:eastAsia="ru-RU"/>
        </w:rPr>
      </w:pPr>
    </w:p>
    <w:p w:rsidR="007F6AEA" w:rsidRPr="006D15B6" w:rsidRDefault="007F6AEA" w:rsidP="007F6AEA">
      <w:pPr>
        <w:spacing w:after="0" w:line="360" w:lineRule="auto"/>
        <w:jc w:val="both"/>
        <w:rPr>
          <w:rFonts w:ascii="Times New Roman" w:eastAsia="Times New Roman" w:hAnsi="Times New Roman"/>
          <w:sz w:val="28"/>
          <w:szCs w:val="28"/>
          <w:lang w:val="uk-UA" w:eastAsia="ru-RU"/>
        </w:rPr>
      </w:pPr>
      <w:r w:rsidRPr="006D15B6">
        <w:rPr>
          <w:rFonts w:ascii="Times New Roman" w:eastAsia="Times New Roman" w:hAnsi="Times New Roman"/>
          <w:noProof/>
          <w:sz w:val="28"/>
          <w:szCs w:val="28"/>
          <w:lang w:val="uk-UA" w:eastAsia="uk-UA"/>
        </w:rPr>
        <mc:AlternateContent>
          <mc:Choice Requires="wpc">
            <w:drawing>
              <wp:inline distT="0" distB="0" distL="0" distR="0" wp14:anchorId="503D32C2" wp14:editId="56D11E1B">
                <wp:extent cx="6172200" cy="4282440"/>
                <wp:effectExtent l="5080" t="11430" r="13970" b="1905"/>
                <wp:docPr id="75" name="Полотно 7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8" name="Text Box 73"/>
                        <wps:cNvSpPr txBox="1">
                          <a:spLocks noChangeArrowheads="1"/>
                        </wps:cNvSpPr>
                        <wps:spPr bwMode="auto">
                          <a:xfrm>
                            <a:off x="0" y="0"/>
                            <a:ext cx="1714840" cy="457492"/>
                          </a:xfrm>
                          <a:prstGeom prst="rect">
                            <a:avLst/>
                          </a:prstGeom>
                          <a:solidFill>
                            <a:srgbClr val="FFFFFF"/>
                          </a:solidFill>
                          <a:ln w="9525">
                            <a:solidFill>
                              <a:srgbClr val="000000"/>
                            </a:solidFill>
                            <a:miter lim="800000"/>
                            <a:headEnd/>
                            <a:tailEnd/>
                          </a:ln>
                        </wps:spPr>
                        <wps:txbx>
                          <w:txbxContent>
                            <w:p w:rsidR="00BC5144" w:rsidRPr="00E06FFB" w:rsidRDefault="00BC5144" w:rsidP="007F6AEA">
                              <w:pPr>
                                <w:spacing w:after="0" w:line="240" w:lineRule="auto"/>
                                <w:jc w:val="center"/>
                                <w:rPr>
                                  <w:rFonts w:ascii="Times New Roman" w:hAnsi="Times New Roman"/>
                                  <w:sz w:val="24"/>
                                  <w:szCs w:val="24"/>
                                </w:rPr>
                              </w:pPr>
                              <w:r w:rsidRPr="00E06FFB">
                                <w:rPr>
                                  <w:rFonts w:ascii="Times New Roman" w:hAnsi="Times New Roman"/>
                                  <w:sz w:val="24"/>
                                  <w:szCs w:val="24"/>
                                </w:rPr>
                                <w:t>Підготовка лісокультурного інвентаря</w:t>
                              </w:r>
                            </w:p>
                          </w:txbxContent>
                        </wps:txbx>
                        <wps:bodyPr rot="0" vert="horz" wrap="square" lIns="91440" tIns="45720" rIns="91440" bIns="45720" anchor="t" anchorCtr="0" upright="1">
                          <a:noAutofit/>
                        </wps:bodyPr>
                      </wps:wsp>
                      <wps:wsp>
                        <wps:cNvPr id="39" name="Text Box 74"/>
                        <wps:cNvSpPr txBox="1">
                          <a:spLocks noChangeArrowheads="1"/>
                        </wps:cNvSpPr>
                        <wps:spPr bwMode="auto">
                          <a:xfrm>
                            <a:off x="2057109" y="0"/>
                            <a:ext cx="1715713" cy="457492"/>
                          </a:xfrm>
                          <a:prstGeom prst="rect">
                            <a:avLst/>
                          </a:prstGeom>
                          <a:solidFill>
                            <a:srgbClr val="FFFFFF"/>
                          </a:solidFill>
                          <a:ln w="9525">
                            <a:solidFill>
                              <a:srgbClr val="000000"/>
                            </a:solidFill>
                            <a:miter lim="800000"/>
                            <a:headEnd/>
                            <a:tailEnd/>
                          </a:ln>
                        </wps:spPr>
                        <wps:txbx>
                          <w:txbxContent>
                            <w:p w:rsidR="00BC5144" w:rsidRPr="00E06FFB" w:rsidRDefault="00BC5144" w:rsidP="007F6AEA">
                              <w:pPr>
                                <w:spacing w:after="0" w:line="240" w:lineRule="auto"/>
                                <w:jc w:val="center"/>
                                <w:rPr>
                                  <w:rFonts w:ascii="Times New Roman" w:hAnsi="Times New Roman"/>
                                  <w:sz w:val="24"/>
                                  <w:szCs w:val="24"/>
                                </w:rPr>
                              </w:pPr>
                              <w:r w:rsidRPr="00E06FFB">
                                <w:rPr>
                                  <w:rFonts w:ascii="Times New Roman" w:hAnsi="Times New Roman"/>
                                  <w:sz w:val="24"/>
                                  <w:szCs w:val="24"/>
                                </w:rPr>
                                <w:t>Заготівля шишок, насіння та саджанців</w:t>
                              </w:r>
                            </w:p>
                          </w:txbxContent>
                        </wps:txbx>
                        <wps:bodyPr rot="0" vert="horz" wrap="square" lIns="91440" tIns="45720" rIns="91440" bIns="45720" anchor="t" anchorCtr="0" upright="1">
                          <a:noAutofit/>
                        </wps:bodyPr>
                      </wps:wsp>
                      <wps:wsp>
                        <wps:cNvPr id="40" name="Text Box 75"/>
                        <wps:cNvSpPr txBox="1">
                          <a:spLocks noChangeArrowheads="1"/>
                        </wps:cNvSpPr>
                        <wps:spPr bwMode="auto">
                          <a:xfrm>
                            <a:off x="4115091" y="0"/>
                            <a:ext cx="1714840" cy="457492"/>
                          </a:xfrm>
                          <a:prstGeom prst="rect">
                            <a:avLst/>
                          </a:prstGeom>
                          <a:solidFill>
                            <a:srgbClr val="FFFFFF"/>
                          </a:solidFill>
                          <a:ln w="9525">
                            <a:solidFill>
                              <a:srgbClr val="000000"/>
                            </a:solidFill>
                            <a:miter lim="800000"/>
                            <a:headEnd/>
                            <a:tailEnd/>
                          </a:ln>
                        </wps:spPr>
                        <wps:txbx>
                          <w:txbxContent>
                            <w:p w:rsidR="00BC5144" w:rsidRPr="00E06FFB" w:rsidRDefault="00BC5144" w:rsidP="007F6AEA">
                              <w:pPr>
                                <w:spacing w:after="0" w:line="240" w:lineRule="auto"/>
                                <w:jc w:val="center"/>
                                <w:rPr>
                                  <w:rFonts w:ascii="Times New Roman" w:hAnsi="Times New Roman"/>
                                  <w:sz w:val="24"/>
                                  <w:szCs w:val="24"/>
                                  <w:lang w:val="uk-UA"/>
                                </w:rPr>
                              </w:pPr>
                              <w:r w:rsidRPr="00E06FFB">
                                <w:rPr>
                                  <w:rFonts w:ascii="Times New Roman" w:hAnsi="Times New Roman"/>
                                  <w:sz w:val="24"/>
                                  <w:szCs w:val="24"/>
                                  <w:lang w:val="uk-UA"/>
                                </w:rPr>
                                <w:t>Обробіток ґрунту</w:t>
                              </w:r>
                            </w:p>
                          </w:txbxContent>
                        </wps:txbx>
                        <wps:bodyPr rot="0" vert="horz" wrap="square" lIns="91440" tIns="45720" rIns="91440" bIns="45720" anchor="t" anchorCtr="0" upright="1">
                          <a:noAutofit/>
                        </wps:bodyPr>
                      </wps:wsp>
                      <wps:wsp>
                        <wps:cNvPr id="41" name="Line 76"/>
                        <wps:cNvCnPr/>
                        <wps:spPr bwMode="auto">
                          <a:xfrm>
                            <a:off x="1714840" y="228746"/>
                            <a:ext cx="342269" cy="8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77"/>
                        <wps:cNvCnPr/>
                        <wps:spPr bwMode="auto">
                          <a:xfrm>
                            <a:off x="3771949" y="228746"/>
                            <a:ext cx="34314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78"/>
                        <wps:cNvCnPr/>
                        <wps:spPr bwMode="auto">
                          <a:xfrm>
                            <a:off x="5829057" y="228746"/>
                            <a:ext cx="34314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79"/>
                        <wps:cNvCnPr/>
                        <wps:spPr bwMode="auto">
                          <a:xfrm>
                            <a:off x="6172200" y="228746"/>
                            <a:ext cx="0" cy="4566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80"/>
                        <wps:cNvCnPr/>
                        <wps:spPr bwMode="auto">
                          <a:xfrm flipH="1">
                            <a:off x="799793" y="685365"/>
                            <a:ext cx="53724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Text Box 81"/>
                        <wps:cNvSpPr txBox="1">
                          <a:spLocks noChangeArrowheads="1"/>
                        </wps:cNvSpPr>
                        <wps:spPr bwMode="auto">
                          <a:xfrm>
                            <a:off x="0" y="799738"/>
                            <a:ext cx="2629013" cy="457492"/>
                          </a:xfrm>
                          <a:prstGeom prst="rect">
                            <a:avLst/>
                          </a:prstGeom>
                          <a:solidFill>
                            <a:srgbClr val="FFFFFF"/>
                          </a:solidFill>
                          <a:ln w="9525">
                            <a:solidFill>
                              <a:srgbClr val="000000"/>
                            </a:solidFill>
                            <a:miter lim="800000"/>
                            <a:headEnd/>
                            <a:tailEnd/>
                          </a:ln>
                        </wps:spPr>
                        <wps:txbx>
                          <w:txbxContent>
                            <w:p w:rsidR="00BC5144" w:rsidRPr="00E06FFB" w:rsidRDefault="00BC5144" w:rsidP="007F6AEA">
                              <w:pPr>
                                <w:spacing w:after="0" w:line="240" w:lineRule="auto"/>
                                <w:jc w:val="center"/>
                                <w:rPr>
                                  <w:rFonts w:ascii="Times New Roman" w:hAnsi="Times New Roman"/>
                                  <w:sz w:val="24"/>
                                  <w:szCs w:val="24"/>
                                  <w:lang w:val="uk-UA"/>
                                </w:rPr>
                              </w:pPr>
                              <w:r w:rsidRPr="00E06FFB">
                                <w:rPr>
                                  <w:rFonts w:ascii="Times New Roman" w:hAnsi="Times New Roman"/>
                                  <w:sz w:val="24"/>
                                  <w:szCs w:val="24"/>
                                  <w:lang w:val="uk-UA"/>
                                </w:rPr>
                                <w:t>Висівання шишок та насіння, висаджування саджанців</w:t>
                              </w:r>
                            </w:p>
                          </w:txbxContent>
                        </wps:txbx>
                        <wps:bodyPr rot="0" vert="horz" wrap="square" lIns="91440" tIns="45720" rIns="91440" bIns="45720" anchor="t" anchorCtr="0" upright="1">
                          <a:noAutofit/>
                        </wps:bodyPr>
                      </wps:wsp>
                      <wps:wsp>
                        <wps:cNvPr id="47" name="Line 82"/>
                        <wps:cNvCnPr/>
                        <wps:spPr bwMode="auto">
                          <a:xfrm>
                            <a:off x="799793" y="685365"/>
                            <a:ext cx="0" cy="1143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Text Box 83"/>
                        <wps:cNvSpPr txBox="1">
                          <a:spLocks noChangeArrowheads="1"/>
                        </wps:cNvSpPr>
                        <wps:spPr bwMode="auto">
                          <a:xfrm>
                            <a:off x="2972156" y="799738"/>
                            <a:ext cx="2856902" cy="458365"/>
                          </a:xfrm>
                          <a:prstGeom prst="rect">
                            <a:avLst/>
                          </a:prstGeom>
                          <a:solidFill>
                            <a:srgbClr val="FFFFFF"/>
                          </a:solidFill>
                          <a:ln w="9525">
                            <a:solidFill>
                              <a:srgbClr val="000000"/>
                            </a:solidFill>
                            <a:miter lim="800000"/>
                            <a:headEnd/>
                            <a:tailEnd/>
                          </a:ln>
                        </wps:spPr>
                        <wps:txbx>
                          <w:txbxContent>
                            <w:p w:rsidR="00BC5144" w:rsidRPr="00E06FFB" w:rsidRDefault="00BC5144" w:rsidP="007F6AEA">
                              <w:pPr>
                                <w:spacing w:after="0" w:line="240" w:lineRule="auto"/>
                                <w:jc w:val="center"/>
                                <w:rPr>
                                  <w:rFonts w:ascii="Times New Roman" w:hAnsi="Times New Roman"/>
                                  <w:sz w:val="24"/>
                                  <w:szCs w:val="24"/>
                                  <w:lang w:val="uk-UA"/>
                                </w:rPr>
                              </w:pPr>
                              <w:r w:rsidRPr="00E06FFB">
                                <w:rPr>
                                  <w:rFonts w:ascii="Times New Roman" w:hAnsi="Times New Roman"/>
                                  <w:sz w:val="24"/>
                                  <w:szCs w:val="24"/>
                                  <w:lang w:val="uk-UA"/>
                                </w:rPr>
                                <w:t>Догляд за лісовими культурами і насадженнями</w:t>
                              </w:r>
                            </w:p>
                          </w:txbxContent>
                        </wps:txbx>
                        <wps:bodyPr rot="0" vert="horz" wrap="square" lIns="91440" tIns="45720" rIns="91440" bIns="45720" anchor="t" anchorCtr="0" upright="1">
                          <a:noAutofit/>
                        </wps:bodyPr>
                      </wps:wsp>
                      <wps:wsp>
                        <wps:cNvPr id="49" name="Line 84"/>
                        <wps:cNvCnPr/>
                        <wps:spPr bwMode="auto">
                          <a:xfrm>
                            <a:off x="2629013" y="1028484"/>
                            <a:ext cx="34314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85"/>
                        <wps:cNvCnPr/>
                        <wps:spPr bwMode="auto">
                          <a:xfrm>
                            <a:off x="5829057" y="1028484"/>
                            <a:ext cx="34314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86"/>
                        <wps:cNvCnPr/>
                        <wps:spPr bwMode="auto">
                          <a:xfrm>
                            <a:off x="6172200" y="1028484"/>
                            <a:ext cx="0" cy="4574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87"/>
                        <wps:cNvCnPr/>
                        <wps:spPr bwMode="auto">
                          <a:xfrm flipH="1" flipV="1">
                            <a:off x="799793" y="1485976"/>
                            <a:ext cx="5372407" cy="8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Text Box 88"/>
                        <wps:cNvSpPr txBox="1">
                          <a:spLocks noChangeArrowheads="1"/>
                        </wps:cNvSpPr>
                        <wps:spPr bwMode="auto">
                          <a:xfrm>
                            <a:off x="0" y="1600349"/>
                            <a:ext cx="2627267" cy="457492"/>
                          </a:xfrm>
                          <a:prstGeom prst="rect">
                            <a:avLst/>
                          </a:prstGeom>
                          <a:solidFill>
                            <a:srgbClr val="FFFFFF"/>
                          </a:solidFill>
                          <a:ln w="9525">
                            <a:solidFill>
                              <a:srgbClr val="000000"/>
                            </a:solidFill>
                            <a:miter lim="800000"/>
                            <a:headEnd/>
                            <a:tailEnd/>
                          </a:ln>
                        </wps:spPr>
                        <wps:txbx>
                          <w:txbxContent>
                            <w:p w:rsidR="00BC5144" w:rsidRPr="00E06FFB" w:rsidRDefault="00BC5144" w:rsidP="007F6AEA">
                              <w:pPr>
                                <w:spacing w:after="0" w:line="240" w:lineRule="auto"/>
                                <w:jc w:val="center"/>
                                <w:rPr>
                                  <w:rFonts w:ascii="Times New Roman" w:hAnsi="Times New Roman"/>
                                  <w:sz w:val="24"/>
                                  <w:szCs w:val="24"/>
                                  <w:lang w:val="uk-UA"/>
                                </w:rPr>
                              </w:pPr>
                              <w:r w:rsidRPr="00E06FFB">
                                <w:rPr>
                                  <w:rFonts w:ascii="Times New Roman" w:hAnsi="Times New Roman"/>
                                  <w:sz w:val="24"/>
                                  <w:szCs w:val="24"/>
                                  <w:lang w:val="uk-UA"/>
                                </w:rPr>
                                <w:t>Визначення ділянок лісу для рубок головного користування</w:t>
                              </w:r>
                            </w:p>
                          </w:txbxContent>
                        </wps:txbx>
                        <wps:bodyPr rot="0" vert="horz" wrap="square" lIns="91440" tIns="45720" rIns="91440" bIns="45720" anchor="t" anchorCtr="0" upright="1">
                          <a:noAutofit/>
                        </wps:bodyPr>
                      </wps:wsp>
                      <wps:wsp>
                        <wps:cNvPr id="54" name="Line 89"/>
                        <wps:cNvCnPr/>
                        <wps:spPr bwMode="auto">
                          <a:xfrm>
                            <a:off x="799793" y="1485976"/>
                            <a:ext cx="0" cy="1143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Text Box 90"/>
                        <wps:cNvSpPr txBox="1">
                          <a:spLocks noChangeArrowheads="1"/>
                        </wps:cNvSpPr>
                        <wps:spPr bwMode="auto">
                          <a:xfrm>
                            <a:off x="3086537" y="1600349"/>
                            <a:ext cx="2742521" cy="458365"/>
                          </a:xfrm>
                          <a:prstGeom prst="rect">
                            <a:avLst/>
                          </a:prstGeom>
                          <a:solidFill>
                            <a:srgbClr val="FFFFFF"/>
                          </a:solidFill>
                          <a:ln w="9525">
                            <a:solidFill>
                              <a:srgbClr val="000000"/>
                            </a:solidFill>
                            <a:miter lim="800000"/>
                            <a:headEnd/>
                            <a:tailEnd/>
                          </a:ln>
                        </wps:spPr>
                        <wps:txbx>
                          <w:txbxContent>
                            <w:p w:rsidR="00BC5144" w:rsidRPr="00E06FFB" w:rsidRDefault="00BC5144" w:rsidP="007F6AEA">
                              <w:pPr>
                                <w:spacing w:after="0" w:line="240" w:lineRule="auto"/>
                                <w:jc w:val="center"/>
                                <w:rPr>
                                  <w:rFonts w:ascii="Times New Roman" w:hAnsi="Times New Roman"/>
                                  <w:sz w:val="24"/>
                                  <w:szCs w:val="24"/>
                                  <w:lang w:val="uk-UA"/>
                                </w:rPr>
                              </w:pPr>
                              <w:r w:rsidRPr="00E06FFB">
                                <w:rPr>
                                  <w:rFonts w:ascii="Times New Roman" w:hAnsi="Times New Roman"/>
                                  <w:sz w:val="24"/>
                                  <w:szCs w:val="24"/>
                                  <w:lang w:val="uk-UA"/>
                                </w:rPr>
                                <w:t>Визначення ділянок лісу для рубок догляду</w:t>
                              </w:r>
                            </w:p>
                          </w:txbxContent>
                        </wps:txbx>
                        <wps:bodyPr rot="0" vert="horz" wrap="square" lIns="91440" tIns="45720" rIns="91440" bIns="45720" anchor="t" anchorCtr="0" upright="1">
                          <a:noAutofit/>
                        </wps:bodyPr>
                      </wps:wsp>
                      <wps:wsp>
                        <wps:cNvPr id="56" name="Line 91"/>
                        <wps:cNvCnPr/>
                        <wps:spPr bwMode="auto">
                          <a:xfrm>
                            <a:off x="4457360" y="1485976"/>
                            <a:ext cx="0" cy="1143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92"/>
                        <wps:cNvCnPr/>
                        <wps:spPr bwMode="auto">
                          <a:xfrm>
                            <a:off x="799793" y="2056968"/>
                            <a:ext cx="0" cy="1143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93"/>
                        <wps:cNvCnPr/>
                        <wps:spPr bwMode="auto">
                          <a:xfrm>
                            <a:off x="4457360" y="2056968"/>
                            <a:ext cx="0" cy="1143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94"/>
                        <wps:cNvCnPr/>
                        <wps:spPr bwMode="auto">
                          <a:xfrm>
                            <a:off x="799793" y="2171341"/>
                            <a:ext cx="36575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95"/>
                        <wps:cNvCnPr/>
                        <wps:spPr bwMode="auto">
                          <a:xfrm>
                            <a:off x="2857775" y="2171341"/>
                            <a:ext cx="0" cy="1143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Text Box 96"/>
                        <wps:cNvSpPr txBox="1">
                          <a:spLocks noChangeArrowheads="1"/>
                        </wps:cNvSpPr>
                        <wps:spPr bwMode="auto">
                          <a:xfrm>
                            <a:off x="594606" y="2285714"/>
                            <a:ext cx="4397987" cy="343119"/>
                          </a:xfrm>
                          <a:prstGeom prst="rect">
                            <a:avLst/>
                          </a:prstGeom>
                          <a:solidFill>
                            <a:srgbClr val="FFFFFF"/>
                          </a:solidFill>
                          <a:ln w="9525">
                            <a:solidFill>
                              <a:srgbClr val="000000"/>
                            </a:solidFill>
                            <a:miter lim="800000"/>
                            <a:headEnd/>
                            <a:tailEnd/>
                          </a:ln>
                        </wps:spPr>
                        <wps:txbx>
                          <w:txbxContent>
                            <w:p w:rsidR="00BC5144" w:rsidRPr="00E06FFB" w:rsidRDefault="00BC5144" w:rsidP="007F6AEA">
                              <w:pPr>
                                <w:spacing w:after="0" w:line="240" w:lineRule="auto"/>
                                <w:jc w:val="center"/>
                                <w:rPr>
                                  <w:rFonts w:ascii="Times New Roman" w:hAnsi="Times New Roman"/>
                                  <w:sz w:val="24"/>
                                  <w:szCs w:val="24"/>
                                  <w:lang w:val="uk-UA"/>
                                </w:rPr>
                              </w:pPr>
                              <w:r w:rsidRPr="00E06FFB">
                                <w:rPr>
                                  <w:rFonts w:ascii="Times New Roman" w:hAnsi="Times New Roman"/>
                                  <w:sz w:val="24"/>
                                  <w:szCs w:val="24"/>
                                  <w:lang w:val="uk-UA"/>
                                </w:rPr>
                                <w:t>Раціональне розроблення лісопродукції</w:t>
                              </w:r>
                            </w:p>
                          </w:txbxContent>
                        </wps:txbx>
                        <wps:bodyPr rot="0" vert="horz" wrap="square" lIns="91440" tIns="45720" rIns="91440" bIns="45720" anchor="t" anchorCtr="0" upright="1">
                          <a:noAutofit/>
                        </wps:bodyPr>
                      </wps:wsp>
                      <wps:wsp>
                        <wps:cNvPr id="62" name="Line 97"/>
                        <wps:cNvCnPr/>
                        <wps:spPr bwMode="auto">
                          <a:xfrm>
                            <a:off x="2857775" y="2628833"/>
                            <a:ext cx="873" cy="1143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98"/>
                        <wps:cNvCnPr/>
                        <wps:spPr bwMode="auto">
                          <a:xfrm>
                            <a:off x="799793" y="2743206"/>
                            <a:ext cx="36575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Text Box 99"/>
                        <wps:cNvSpPr txBox="1">
                          <a:spLocks noChangeArrowheads="1"/>
                        </wps:cNvSpPr>
                        <wps:spPr bwMode="auto">
                          <a:xfrm>
                            <a:off x="0" y="2857579"/>
                            <a:ext cx="2626394" cy="458365"/>
                          </a:xfrm>
                          <a:prstGeom prst="rect">
                            <a:avLst/>
                          </a:prstGeom>
                          <a:solidFill>
                            <a:srgbClr val="FFFFFF"/>
                          </a:solidFill>
                          <a:ln w="9525">
                            <a:solidFill>
                              <a:srgbClr val="000000"/>
                            </a:solidFill>
                            <a:miter lim="800000"/>
                            <a:headEnd/>
                            <a:tailEnd/>
                          </a:ln>
                        </wps:spPr>
                        <wps:txbx>
                          <w:txbxContent>
                            <w:p w:rsidR="00BC5144" w:rsidRPr="00E06FFB" w:rsidRDefault="00BC5144" w:rsidP="007F6AEA">
                              <w:pPr>
                                <w:spacing w:after="0" w:line="240" w:lineRule="auto"/>
                                <w:jc w:val="center"/>
                                <w:rPr>
                                  <w:rFonts w:ascii="Times New Roman" w:hAnsi="Times New Roman"/>
                                  <w:sz w:val="24"/>
                                  <w:szCs w:val="24"/>
                                  <w:lang w:val="uk-UA"/>
                                </w:rPr>
                              </w:pPr>
                              <w:r w:rsidRPr="00E06FFB">
                                <w:rPr>
                                  <w:rFonts w:ascii="Times New Roman" w:hAnsi="Times New Roman"/>
                                  <w:sz w:val="24"/>
                                  <w:szCs w:val="24"/>
                                  <w:lang w:val="uk-UA"/>
                                </w:rPr>
                                <w:t>Транспортування лісопродукції на верхній склад</w:t>
                              </w:r>
                            </w:p>
                          </w:txbxContent>
                        </wps:txbx>
                        <wps:bodyPr rot="0" vert="horz" wrap="square" lIns="91440" tIns="45720" rIns="91440" bIns="45720" anchor="t" anchorCtr="0" upright="1">
                          <a:noAutofit/>
                        </wps:bodyPr>
                      </wps:wsp>
                      <wps:wsp>
                        <wps:cNvPr id="65" name="Line 100"/>
                        <wps:cNvCnPr/>
                        <wps:spPr bwMode="auto">
                          <a:xfrm>
                            <a:off x="799793" y="2743206"/>
                            <a:ext cx="0" cy="1143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101"/>
                        <wps:cNvCnPr/>
                        <wps:spPr bwMode="auto">
                          <a:xfrm>
                            <a:off x="4457360" y="2743206"/>
                            <a:ext cx="0" cy="1143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Text Box 102"/>
                        <wps:cNvSpPr txBox="1">
                          <a:spLocks noChangeArrowheads="1"/>
                        </wps:cNvSpPr>
                        <wps:spPr bwMode="auto">
                          <a:xfrm>
                            <a:off x="3200044" y="2857579"/>
                            <a:ext cx="2626394" cy="458365"/>
                          </a:xfrm>
                          <a:prstGeom prst="rect">
                            <a:avLst/>
                          </a:prstGeom>
                          <a:solidFill>
                            <a:srgbClr val="FFFFFF"/>
                          </a:solidFill>
                          <a:ln w="9525">
                            <a:solidFill>
                              <a:srgbClr val="000000"/>
                            </a:solidFill>
                            <a:miter lim="800000"/>
                            <a:headEnd/>
                            <a:tailEnd/>
                          </a:ln>
                        </wps:spPr>
                        <wps:txbx>
                          <w:txbxContent>
                            <w:p w:rsidR="00BC5144" w:rsidRPr="00E06FFB" w:rsidRDefault="00BC5144" w:rsidP="007F6AEA">
                              <w:pPr>
                                <w:spacing w:after="0" w:line="240" w:lineRule="auto"/>
                                <w:jc w:val="center"/>
                                <w:rPr>
                                  <w:rFonts w:ascii="Times New Roman" w:hAnsi="Times New Roman"/>
                                  <w:sz w:val="24"/>
                                  <w:szCs w:val="24"/>
                                  <w:lang w:val="uk-UA"/>
                                </w:rPr>
                              </w:pPr>
                              <w:r w:rsidRPr="00E06FFB">
                                <w:rPr>
                                  <w:rFonts w:ascii="Times New Roman" w:hAnsi="Times New Roman"/>
                                  <w:sz w:val="24"/>
                                  <w:szCs w:val="24"/>
                                  <w:lang w:val="uk-UA"/>
                                </w:rPr>
                                <w:t>Транспортування лісопродукції на нижній склад</w:t>
                              </w:r>
                            </w:p>
                          </w:txbxContent>
                        </wps:txbx>
                        <wps:bodyPr rot="0" vert="horz" wrap="square" lIns="91440" tIns="45720" rIns="91440" bIns="45720" anchor="t" anchorCtr="0" upright="1">
                          <a:noAutofit/>
                        </wps:bodyPr>
                      </wps:wsp>
                      <wps:wsp>
                        <wps:cNvPr id="68" name="Line 103"/>
                        <wps:cNvCnPr/>
                        <wps:spPr bwMode="auto">
                          <a:xfrm>
                            <a:off x="799793" y="3314198"/>
                            <a:ext cx="0" cy="1143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104"/>
                        <wps:cNvCnPr/>
                        <wps:spPr bwMode="auto">
                          <a:xfrm>
                            <a:off x="4457360" y="3314198"/>
                            <a:ext cx="0" cy="1143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105"/>
                        <wps:cNvCnPr/>
                        <wps:spPr bwMode="auto">
                          <a:xfrm>
                            <a:off x="799793" y="3428571"/>
                            <a:ext cx="36575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106"/>
                        <wps:cNvCnPr/>
                        <wps:spPr bwMode="auto">
                          <a:xfrm>
                            <a:off x="1028554" y="3428571"/>
                            <a:ext cx="0" cy="1143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107"/>
                        <wps:cNvCnPr/>
                        <wps:spPr bwMode="auto">
                          <a:xfrm>
                            <a:off x="4229472" y="3428571"/>
                            <a:ext cx="0" cy="1143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Text Box 108"/>
                        <wps:cNvSpPr txBox="1">
                          <a:spLocks noChangeArrowheads="1"/>
                        </wps:cNvSpPr>
                        <wps:spPr bwMode="auto">
                          <a:xfrm>
                            <a:off x="0" y="3543817"/>
                            <a:ext cx="2626394" cy="515988"/>
                          </a:xfrm>
                          <a:prstGeom prst="rect">
                            <a:avLst/>
                          </a:prstGeom>
                          <a:solidFill>
                            <a:srgbClr val="FFFFFF"/>
                          </a:solidFill>
                          <a:ln w="9525">
                            <a:solidFill>
                              <a:srgbClr val="000000"/>
                            </a:solidFill>
                            <a:miter lim="800000"/>
                            <a:headEnd/>
                            <a:tailEnd/>
                          </a:ln>
                        </wps:spPr>
                        <wps:txbx>
                          <w:txbxContent>
                            <w:p w:rsidR="00BC5144" w:rsidRPr="00E06FFB" w:rsidRDefault="00BC5144" w:rsidP="007F6AEA">
                              <w:pPr>
                                <w:spacing w:after="0" w:line="240" w:lineRule="auto"/>
                                <w:jc w:val="center"/>
                                <w:rPr>
                                  <w:rFonts w:ascii="Times New Roman" w:hAnsi="Times New Roman"/>
                                  <w:sz w:val="24"/>
                                  <w:szCs w:val="24"/>
                                  <w:lang w:val="uk-UA"/>
                                </w:rPr>
                              </w:pPr>
                              <w:r w:rsidRPr="00E06FFB">
                                <w:rPr>
                                  <w:rFonts w:ascii="Times New Roman" w:hAnsi="Times New Roman"/>
                                  <w:sz w:val="24"/>
                                  <w:szCs w:val="24"/>
                                  <w:lang w:val="uk-UA"/>
                                </w:rPr>
                                <w:t xml:space="preserve">Реалізація цінних порід лісопродукції </w:t>
                              </w:r>
                            </w:p>
                          </w:txbxContent>
                        </wps:txbx>
                        <wps:bodyPr rot="0" vert="horz" wrap="square" lIns="91440" tIns="45720" rIns="91440" bIns="45720" anchor="t" anchorCtr="0" upright="1">
                          <a:noAutofit/>
                        </wps:bodyPr>
                      </wps:wsp>
                      <wps:wsp>
                        <wps:cNvPr id="74" name="Text Box 109"/>
                        <wps:cNvSpPr txBox="1">
                          <a:spLocks noChangeArrowheads="1"/>
                        </wps:cNvSpPr>
                        <wps:spPr bwMode="auto">
                          <a:xfrm>
                            <a:off x="3200044" y="3543817"/>
                            <a:ext cx="2626394" cy="601550"/>
                          </a:xfrm>
                          <a:prstGeom prst="rect">
                            <a:avLst/>
                          </a:prstGeom>
                          <a:solidFill>
                            <a:srgbClr val="FFFFFF"/>
                          </a:solidFill>
                          <a:ln w="9525">
                            <a:solidFill>
                              <a:srgbClr val="000000"/>
                            </a:solidFill>
                            <a:miter lim="800000"/>
                            <a:headEnd/>
                            <a:tailEnd/>
                          </a:ln>
                        </wps:spPr>
                        <wps:txbx>
                          <w:txbxContent>
                            <w:p w:rsidR="00BC5144" w:rsidRPr="00E06FFB" w:rsidRDefault="00BC5144" w:rsidP="007F6AEA">
                              <w:pPr>
                                <w:spacing w:after="0" w:line="240" w:lineRule="auto"/>
                                <w:jc w:val="center"/>
                                <w:rPr>
                                  <w:rFonts w:ascii="Times New Roman" w:hAnsi="Times New Roman"/>
                                  <w:sz w:val="24"/>
                                  <w:szCs w:val="24"/>
                                  <w:lang w:val="uk-UA"/>
                                </w:rPr>
                              </w:pPr>
                              <w:r w:rsidRPr="00E06FFB">
                                <w:rPr>
                                  <w:rFonts w:ascii="Times New Roman" w:hAnsi="Times New Roman"/>
                                  <w:sz w:val="24"/>
                                  <w:szCs w:val="24"/>
                                  <w:lang w:val="uk-UA"/>
                                </w:rPr>
                                <w:t xml:space="preserve">Переробка низькосортної лісопродукції </w:t>
                              </w:r>
                            </w:p>
                          </w:txbxContent>
                        </wps:txbx>
                        <wps:bodyPr rot="0" vert="horz" wrap="square" lIns="91440" tIns="45720" rIns="91440" bIns="45720" anchor="t" anchorCtr="0" upright="1">
                          <a:noAutofit/>
                        </wps:bodyPr>
                      </wps:wsp>
                    </wpc:wpc>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03D32C2" id="Полотно 75" o:spid="_x0000_s1292" editas="canvas" style="width:486pt;height:337.2pt;mso-position-horizontal-relative:char;mso-position-vertical-relative:line" coordsize="61722,42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1/DjwcAAH1hAAAOAAAAZHJzL2Uyb0RvYy54bWzsXV1z4jYUfe9M/4PH71ksW/IHs6SzJZu2&#10;M9t2Z3bbdwcMeGpsajsh207/e48kI+QENiFs6bTcPCSAjSxLx/fjnCvl9Tf3y8K5y+omr8qRy155&#10;rpOVk2qal/OR+8vH64vYdZo2LadpUZXZyP2UNe43l19/9Xq9GmZ+taiKaVY7aKRshuvVyF207Wo4&#10;GDSTRbZMm1fVKitxcFbVy7TF23o+mNbpGq0vi4HveeFgXdXTVV1NsqbBp1f6oHup2p/Nskn782zW&#10;ZK1TjFz0rVW/a/X7Rv4eXL5Oh/M6XS3ySdeN9AW9WKZ5iYuapq7SNnVu6/xRU8t8UldNNWtfTarl&#10;oJrN8kmm7gF3w7wHdzNOy7u0UTczwehsOohXX7Ddm7nsd1ld50WB0Rig9aH8TP5dY34yebgo+yfp&#10;T9S53TnrFSawWZmpbI7r4odFusrUnTfDyU9372snn47cAGgq0yVw9DG7b51vq3snCuQcyqvjtA8r&#10;nNje43NgUc1Hs3pXTX5rnLIaL9Jynr2p62q9yNIp+sfkN3EP5qu6nUY2crP+sZriOultW6mG7mf1&#10;Uo4BpsxB68DSJ4Mf2ZeJvGTEeMxxaIJjXEQ88dUl0uHm26u6ab/LqqUjX4zcGvhUrad375pW9iYd&#10;bk6RF2uqIp/KiVFv6vnNuKiduxRYvlY/Xeu904rSWY/cRPhCD8DeJjz1s6uJZd7ioSzy5ciNzUnp&#10;UA7b23KKbqbDNs0L/RpdluhQ4yiHTg9ie39zr6aMoR/dBN1U008Y2rrSTyGsBl4sqvoP11njCRy5&#10;ze+3aZ25TvFDielJGJdj2ao3GE0fb2r7yI19JC0naGrktq6jX45b/Zjfrup8vsCVNCDK6g2mdJar&#10;0ZZzr3vV3QAQrPv/z0M5eQxlvhmpk0LZ90TEPHRnJ6BxLCBAN0ML0OFmmgjQlm2Wz+pD22we/ZMC&#10;mjMmvITtATRZ6EcWOiJA7wg2OBCkAf0uLzMnMo89wDwu39edV3tWuGAiA9hY348jrhpLh5vIIeC+&#10;H8IEy8Ah1iEN/OqeqKFAdz4XNZhYTnrmo4OBurrtfP5n/b+6FwQxMjiQd6WC3z8TL3kbv435BffD&#10;txfcu7q6eHM95hfhNYvEVXA1Hl+xv+S9MD5c5NNpVspoZxOIM/68ILJLCXQIbUJxMwyDfusqykIX&#10;N39Vpx+EL9qyy4Csi2tPFBVwv48582S+AHNBFLGEa7++G3MB451vV4kQIQ5AOTvEAQG2lYs3vuAF&#10;iBOxnyCYVI6XEEc2bncSz3kfcckRiAtZ5IMG2os4HNG5eBgydR2ycedo40QPcbHydh3v86xIzpkV&#10;+er7DYXQUUBRkkQJrCdCtjAWQaiSnW1IJ4LI5x6MoQQg+VfF8J4j9sIN9gxlGSvi0eIdT0lZStSC&#10;RlUk3ib78EP4baJ55IxYNI+JhIjmsWkeWDQrXowVw32ILZUJ4vMsaOe8GbIUSom1RHaOBvSx5hP/&#10;O5qPn0Q+E7DncOg7zWgswsRDBq9DzrgLCfaHnGch/5jwnsyobUaN/KPIxdiWfp4Vklpm1Lhv4JJ5&#10;fgyGu+/fA05MD3GLwgg0GnK2OHMo5GymhyBHdPZ8N9Uj+hJKfIyEYlM9OyFnuJ6n6y5IQXlQgfT/&#10;UVBEX0GJD1ZQtlyPevXrftYHxT4i0bLgHtqHpLzzlfKEEVa2xI+hFE5aDwHDKCPD0PMCyIEPmZ/I&#10;DzuSkirWdMVaYPhhSlmslEX0dZvYJHYvUAot7nynFSXqh6ohRq4wuo0xoYl5Nk9qQgMvDiHofMaQ&#10;RtwXPsJd4n62FHpghA4ypLYhNZKQSsRRqdiVkr3AkHI47SDsPPyueJQsKVlSWNK+aqPXJRyv2qB0&#10;PEzCB2oiIY4QB8QZ2UYbOVuyOZRttI0cQY7Yxn1sY19TSY7RVKwExUfxdoBi8F7iDG0vErB8VN1z&#10;1vXaMvKyqiGSYzQVPxZRFCHlAVmzE3PkWMmxotbQaCrbpNjWVU63BlYkPPR0OQSqvbFQ8IHszAMU&#10;SIKAVzZSatBPleCeQz1EYAqmKCe2cuKwL9skB8s2dj2EbUhDP44DFXxuNRopyyhQUmnZeXtvI9Ho&#10;HMWWZw7NUeyAMeKBD8NIASMt8NPrBkHsdTtYhEZE2XpvW0g5nfdGNCkDTdhKET1WBcMA6ROR2VY9&#10;uHYikjMjx207bqPRKBvKsBjr5Wz2U0aUMiDKgJAB9fUT5n0pAcXf5bgJc4Q5YM4IKMZvowjRMnWn&#10;c9yILT1PLqIl933ANlSBYYPJfdvuuy/TMO8YncZy3wFWHLCElEHa4wS7u3RC8yYF6ss0zDNP5pH1&#10;D4Q5kgb3SIMRojhLp2HeMUKNbea4Ir6J6iE798jORUao6TJjW6U5lF6UK16ErMBF0IfNwqTa0gcd&#10;pSmUpmBZcl9GYdh/5OVsDPakS7hskTBHe9bJ3bV3L/KTYpr2rVZqbEspp0uNYQQlVgUPYqaQv9X8&#10;sEh6y2kLJpJYdfG8F+cHJgyipNhKiqPHIo3cIHlrSU+HaJvseRrXoccElnmjo2eOaxNq/VdwjX1G&#10;1Rb/aua6/0cg/4mA/V7tRrr9rwmXfwMAAP//AwBQSwMEFAAGAAgAAAAhAMA4FZXcAAAABQEAAA8A&#10;AABkcnMvZG93bnJldi54bWxMj8FOwzAQRO+V+AdrK3FrnVZtQ0KcCiIhwQm15cDRjZckYK+j2G3T&#10;v2fhApeRRrOaeVtsR2fFGYfQeVKwmCcgkGpvOmoUvB2eZncgQtRktPWECq4YYFveTAqdG3+hHZ73&#10;sRFcQiHXCtoY+1zKULfodJj7HomzDz84HdkOjTSDvnC5s3KZJBvpdEe80Ooeqxbrr/3JKbBuvf50&#10;SdZX7y59fj28VJl9vCp1Ox0f7kFEHOPfMfzgMzqUzHT0JzJBWAX8SPxVzrJ0yfaoYJOuViDLQv6n&#10;L78BAAD//wMAUEsBAi0AFAAGAAgAAAAhALaDOJL+AAAA4QEAABMAAAAAAAAAAAAAAAAAAAAAAFtD&#10;b250ZW50X1R5cGVzXS54bWxQSwECLQAUAAYACAAAACEAOP0h/9YAAACUAQAACwAAAAAAAAAAAAAA&#10;AAAvAQAAX3JlbHMvLnJlbHNQSwECLQAUAAYACAAAACEAg6dfw48HAAB9YQAADgAAAAAAAAAAAAAA&#10;AAAuAgAAZHJzL2Uyb0RvYy54bWxQSwECLQAUAAYACAAAACEAwDgVldwAAAAFAQAADwAAAAAAAAAA&#10;AAAAAADpCQAAZHJzL2Rvd25yZXYueG1sUEsFBgAAAAAEAAQA8wAAAPIKAAAAAA==&#10;">
                <v:shape id="_x0000_s1293" type="#_x0000_t75" style="position:absolute;width:61722;height:42824;visibility:visible;mso-wrap-style:square">
                  <v:fill o:detectmouseclick="t"/>
                  <v:path o:connecttype="none"/>
                </v:shape>
                <v:shape id="Text Box 73" o:spid="_x0000_s1294" type="#_x0000_t202" style="position:absolute;width:17148;height:4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rsidR="00BC5144" w:rsidRPr="00E06FFB" w:rsidRDefault="00BC5144" w:rsidP="007F6AEA">
                        <w:pPr>
                          <w:spacing w:after="0" w:line="240" w:lineRule="auto"/>
                          <w:jc w:val="center"/>
                          <w:rPr>
                            <w:rFonts w:ascii="Times New Roman" w:hAnsi="Times New Roman"/>
                            <w:sz w:val="24"/>
                            <w:szCs w:val="24"/>
                          </w:rPr>
                        </w:pPr>
                        <w:r w:rsidRPr="00E06FFB">
                          <w:rPr>
                            <w:rFonts w:ascii="Times New Roman" w:hAnsi="Times New Roman"/>
                            <w:sz w:val="24"/>
                            <w:szCs w:val="24"/>
                          </w:rPr>
                          <w:t xml:space="preserve">Підготовка лісокультурного </w:t>
                        </w:r>
                        <w:r w:rsidRPr="00E06FFB">
                          <w:rPr>
                            <w:rFonts w:ascii="Times New Roman" w:hAnsi="Times New Roman"/>
                            <w:sz w:val="24"/>
                            <w:szCs w:val="24"/>
                          </w:rPr>
                          <w:t>інвентаря</w:t>
                        </w:r>
                      </w:p>
                    </w:txbxContent>
                  </v:textbox>
                </v:shape>
                <v:shape id="Text Box 74" o:spid="_x0000_s1295" type="#_x0000_t202" style="position:absolute;left:20571;width:17157;height:4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rsidR="00BC5144" w:rsidRPr="00E06FFB" w:rsidRDefault="00BC5144" w:rsidP="007F6AEA">
                        <w:pPr>
                          <w:spacing w:after="0" w:line="240" w:lineRule="auto"/>
                          <w:jc w:val="center"/>
                          <w:rPr>
                            <w:rFonts w:ascii="Times New Roman" w:hAnsi="Times New Roman"/>
                            <w:sz w:val="24"/>
                            <w:szCs w:val="24"/>
                          </w:rPr>
                        </w:pPr>
                        <w:r w:rsidRPr="00E06FFB">
                          <w:rPr>
                            <w:rFonts w:ascii="Times New Roman" w:hAnsi="Times New Roman"/>
                            <w:sz w:val="24"/>
                            <w:szCs w:val="24"/>
                          </w:rPr>
                          <w:t>Заготівля шишок, насіння та саджанців</w:t>
                        </w:r>
                      </w:p>
                    </w:txbxContent>
                  </v:textbox>
                </v:shape>
                <v:shape id="Text Box 75" o:spid="_x0000_s1296" type="#_x0000_t202" style="position:absolute;left:41150;width:17149;height:4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KPLwgAAANsAAAAPAAAAZHJzL2Rvd25yZXYueG1sRE/LagIx&#10;FN0L/kO4QjfSydjKqKNRpNBid62WdnuZ3Hng5GZM0nH6981CcHk4781uMK3oyfnGsoJZkoIgLqxu&#10;uFLwdXp9XILwAVlja5kU/JGH3XY82mCu7ZU/qT+GSsQQ9jkqqEPocil9UZNBn9iOOHKldQZDhK6S&#10;2uE1hptWPqVpJg02HBtq7OilpuJ8/DUKlvND/+Pfnz++i6xsV2G66N8uTqmHybBfgwg0hLv45j5o&#10;BfO4Pn6JP0Bu/wEAAP//AwBQSwECLQAUAAYACAAAACEA2+H2y+4AAACFAQAAEwAAAAAAAAAAAAAA&#10;AAAAAAAAW0NvbnRlbnRfVHlwZXNdLnhtbFBLAQItABQABgAIAAAAIQBa9CxbvwAAABUBAAALAAAA&#10;AAAAAAAAAAAAAB8BAABfcmVscy8ucmVsc1BLAQItABQABgAIAAAAIQB1xKPLwgAAANsAAAAPAAAA&#10;AAAAAAAAAAAAAAcCAABkcnMvZG93bnJldi54bWxQSwUGAAAAAAMAAwC3AAAA9gIAAAAA&#10;">
                  <v:textbox>
                    <w:txbxContent>
                      <w:p w:rsidR="00BC5144" w:rsidRPr="00E06FFB" w:rsidRDefault="00BC5144" w:rsidP="007F6AEA">
                        <w:pPr>
                          <w:spacing w:after="0" w:line="240" w:lineRule="auto"/>
                          <w:jc w:val="center"/>
                          <w:rPr>
                            <w:rFonts w:ascii="Times New Roman" w:hAnsi="Times New Roman"/>
                            <w:sz w:val="24"/>
                            <w:szCs w:val="24"/>
                            <w:lang w:val="uk-UA"/>
                          </w:rPr>
                        </w:pPr>
                        <w:r w:rsidRPr="00E06FFB">
                          <w:rPr>
                            <w:rFonts w:ascii="Times New Roman" w:hAnsi="Times New Roman"/>
                            <w:sz w:val="24"/>
                            <w:szCs w:val="24"/>
                            <w:lang w:val="uk-UA"/>
                          </w:rPr>
                          <w:t>Обробіток ґрунту</w:t>
                        </w:r>
                      </w:p>
                    </w:txbxContent>
                  </v:textbox>
                </v:shape>
                <v:line id="Line 76" o:spid="_x0000_s1297" style="position:absolute;visibility:visible;mso-wrap-style:square" from="17148,2287" to="20571,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line id="Line 77" o:spid="_x0000_s1298" style="position:absolute;visibility:visible;mso-wrap-style:square" from="37719,2287" to="41150,2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line id="Line 78" o:spid="_x0000_s1299" style="position:absolute;visibility:visible;mso-wrap-style:square" from="58290,2287" to="61722,2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79" o:spid="_x0000_s1300" style="position:absolute;visibility:visible;mso-wrap-style:square" from="61722,2287" to="61722,6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Line 80" o:spid="_x0000_s1301" style="position:absolute;flip:x;visibility:visible;mso-wrap-style:square" from="7997,6853" to="61722,6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67mxQAAANsAAAAPAAAAZHJzL2Rvd25yZXYueG1sRI9BawIx&#10;FITvgv8hvEIvUrMWLboaRQqFHrzUlhVvz83rZtnNyzZJdfvvG0HwOMzMN8xq09tWnMmH2rGCyTgD&#10;QVw6XXOl4Ovz7WkOIkRkja1jUvBHATbr4WCFuXYX/qDzPlYiQTjkqMDE2OVShtKQxTB2HXHyvp23&#10;GJP0ldQeLwluW/mcZS/SYs1pwWBHr4bKZv9rFcj5bvTjt6dpUzSHw8IUZdEdd0o9PvTbJYhIfbyH&#10;b+13rWA6g+uX9APk+h8AAP//AwBQSwECLQAUAAYACAAAACEA2+H2y+4AAACFAQAAEwAAAAAAAAAA&#10;AAAAAAAAAAAAW0NvbnRlbnRfVHlwZXNdLnhtbFBLAQItABQABgAIAAAAIQBa9CxbvwAAABUBAAAL&#10;AAAAAAAAAAAAAAAAAB8BAABfcmVscy8ucmVsc1BLAQItABQABgAIAAAAIQD0h67mxQAAANsAAAAP&#10;AAAAAAAAAAAAAAAAAAcCAABkcnMvZG93bnJldi54bWxQSwUGAAAAAAMAAwC3AAAA+QIAAAAA&#10;"/>
                <v:shape id="Text Box 81" o:spid="_x0000_s1302" type="#_x0000_t202" style="position:absolute;top:7997;width:26290;height:4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w:txbxContent>
                      <w:p w:rsidR="00BC5144" w:rsidRPr="00E06FFB" w:rsidRDefault="00BC5144" w:rsidP="007F6AEA">
                        <w:pPr>
                          <w:spacing w:after="0" w:line="240" w:lineRule="auto"/>
                          <w:jc w:val="center"/>
                          <w:rPr>
                            <w:rFonts w:ascii="Times New Roman" w:hAnsi="Times New Roman"/>
                            <w:sz w:val="24"/>
                            <w:szCs w:val="24"/>
                            <w:lang w:val="uk-UA"/>
                          </w:rPr>
                        </w:pPr>
                        <w:r w:rsidRPr="00E06FFB">
                          <w:rPr>
                            <w:rFonts w:ascii="Times New Roman" w:hAnsi="Times New Roman"/>
                            <w:sz w:val="24"/>
                            <w:szCs w:val="24"/>
                            <w:lang w:val="uk-UA"/>
                          </w:rPr>
                          <w:t>Висівання шишок та насіння, висаджування саджанців</w:t>
                        </w:r>
                      </w:p>
                    </w:txbxContent>
                  </v:textbox>
                </v:shape>
                <v:line id="Line 82" o:spid="_x0000_s1303" style="position:absolute;visibility:visible;mso-wrap-style:square" from="7997,6853" to="7997,7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shape id="Text Box 83" o:spid="_x0000_s1304" type="#_x0000_t202" style="position:absolute;left:29721;top:7997;width:28569;height:4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q/NwgAAANsAAAAPAAAAZHJzL2Rvd25yZXYueG1sRE/LagIx&#10;FN0L/kO4QjfSydjKqKNRpNBid62WdnuZ3Hng5GZM0nH6981CcHk4781uMK3oyfnGsoJZkoIgLqxu&#10;uFLwdXp9XILwAVlja5kU/JGH3XY82mCu7ZU/qT+GSsQQ9jkqqEPocil9UZNBn9iOOHKldQZDhK6S&#10;2uE1hptWPqVpJg02HBtq7OilpuJ8/DUKlvND/+Pfnz++i6xsV2G66N8uTqmHybBfgwg0hLv45j5o&#10;BfM4Nn6JP0Bu/wEAAP//AwBQSwECLQAUAAYACAAAACEA2+H2y+4AAACFAQAAEwAAAAAAAAAAAAAA&#10;AAAAAAAAW0NvbnRlbnRfVHlwZXNdLnhtbFBLAQItABQABgAIAAAAIQBa9CxbvwAAABUBAAALAAAA&#10;AAAAAAAAAAAAAB8BAABfcmVscy8ucmVsc1BLAQItABQABgAIAAAAIQCLsq/NwgAAANsAAAAPAAAA&#10;AAAAAAAAAAAAAAcCAABkcnMvZG93bnJldi54bWxQSwUGAAAAAAMAAwC3AAAA9gIAAAAA&#10;">
                  <v:textbox>
                    <w:txbxContent>
                      <w:p w:rsidR="00BC5144" w:rsidRPr="00E06FFB" w:rsidRDefault="00BC5144" w:rsidP="007F6AEA">
                        <w:pPr>
                          <w:spacing w:after="0" w:line="240" w:lineRule="auto"/>
                          <w:jc w:val="center"/>
                          <w:rPr>
                            <w:rFonts w:ascii="Times New Roman" w:hAnsi="Times New Roman"/>
                            <w:sz w:val="24"/>
                            <w:szCs w:val="24"/>
                            <w:lang w:val="uk-UA"/>
                          </w:rPr>
                        </w:pPr>
                        <w:r w:rsidRPr="00E06FFB">
                          <w:rPr>
                            <w:rFonts w:ascii="Times New Roman" w:hAnsi="Times New Roman"/>
                            <w:sz w:val="24"/>
                            <w:szCs w:val="24"/>
                            <w:lang w:val="uk-UA"/>
                          </w:rPr>
                          <w:t>Догляд за лісовими культурами і насадженнями</w:t>
                        </w:r>
                      </w:p>
                    </w:txbxContent>
                  </v:textbox>
                </v:shape>
                <v:line id="Line 84" o:spid="_x0000_s1305" style="position:absolute;visibility:visible;mso-wrap-style:square" from="26290,10284" to="29721,1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line id="Line 85" o:spid="_x0000_s1306" style="position:absolute;visibility:visible;mso-wrap-style:square" from="58290,10284" to="61722,1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JIwgAAANsAAAAPAAAAZHJzL2Rvd25yZXYueG1sRE/Pa8Iw&#10;FL4P/B/CE3abqRsr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AtS7JIwgAAANsAAAAPAAAA&#10;AAAAAAAAAAAAAAcCAABkcnMvZG93bnJldi54bWxQSwUGAAAAAAMAAwC3AAAA9gIAAAAA&#10;"/>
                <v:line id="Line 86" o:spid="_x0000_s1307" style="position:absolute;visibility:visible;mso-wrap-style:square" from="61722,10284" to="61722,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line id="Line 87" o:spid="_x0000_s1308" style="position:absolute;flip:x y;visibility:visible;mso-wrap-style:square" from="7997,14859" to="61722,14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QKkwwAAANsAAAAPAAAAZHJzL2Rvd25yZXYueG1sRI9Li8JA&#10;EITvgv9h6IW9iE6MDyTrKCK47EnxxV6bTJuEzfSEzGiy/npHEDwWVfUVNV+2phQ3ql1hWcFwEIEg&#10;Tq0uOFNwOm76MxDOI2ssLZOCf3KwXHQ7c0y0bXhPt4PPRICwS1BB7n2VSOnSnAy6ga2Ig3extUEf&#10;ZJ1JXWMT4KaUcRRNpcGCw0KOFa1zSv8OV6MAeXsfzZohjeU3/bp4u+utzhelPj/a1RcIT61/h1/t&#10;H61gEsPzS/gBcvEAAAD//wMAUEsBAi0AFAAGAAgAAAAhANvh9svuAAAAhQEAABMAAAAAAAAAAAAA&#10;AAAAAAAAAFtDb250ZW50X1R5cGVzXS54bWxQSwECLQAUAAYACAAAACEAWvQsW78AAAAVAQAACwAA&#10;AAAAAAAAAAAAAAAfAQAAX3JlbHMvLnJlbHNQSwECLQAUAAYACAAAACEALrkCpMMAAADbAAAADwAA&#10;AAAAAAAAAAAAAAAHAgAAZHJzL2Rvd25yZXYueG1sUEsFBgAAAAADAAMAtwAAAPcCAAAAAA==&#10;"/>
                <v:shape id="Text Box 88" o:spid="_x0000_s1309" type="#_x0000_t202" style="position:absolute;top:16003;width:26272;height:4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rsidR="00BC5144" w:rsidRPr="00E06FFB" w:rsidRDefault="00BC5144" w:rsidP="007F6AEA">
                        <w:pPr>
                          <w:spacing w:after="0" w:line="240" w:lineRule="auto"/>
                          <w:jc w:val="center"/>
                          <w:rPr>
                            <w:rFonts w:ascii="Times New Roman" w:hAnsi="Times New Roman"/>
                            <w:sz w:val="24"/>
                            <w:szCs w:val="24"/>
                            <w:lang w:val="uk-UA"/>
                          </w:rPr>
                        </w:pPr>
                        <w:r w:rsidRPr="00E06FFB">
                          <w:rPr>
                            <w:rFonts w:ascii="Times New Roman" w:hAnsi="Times New Roman"/>
                            <w:sz w:val="24"/>
                            <w:szCs w:val="24"/>
                            <w:lang w:val="uk-UA"/>
                          </w:rPr>
                          <w:t>Визначення ділянок лісу для рубок головного користування</w:t>
                        </w:r>
                      </w:p>
                    </w:txbxContent>
                  </v:textbox>
                </v:shape>
                <v:line id="Line 89" o:spid="_x0000_s1310" style="position:absolute;visibility:visible;mso-wrap-style:square" from="7997,14859" to="7997,1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RLxgAAANsAAAAPAAAAZHJzL2Rvd25yZXYueG1sRI9Ba8JA&#10;FITvgv9heUJvummroaSuIi0F7UHUFtrjM/uaRLNvw+6apP/eFQo9DjPzDTNf9qYWLTlfWVZwP0lA&#10;EOdWV1wo+Px4Gz+B8AFZY22ZFPySh+ViOJhjpm3He2oPoRARwj5DBWUITSalz0sy6Ce2IY7ej3UG&#10;Q5SukNphF+Gmlg9JkkqDFceFEht6KSk/Hy5GwfZxl7arzfu6/9qkx/x1f/w+dU6pu1G/egYRqA//&#10;4b/2WiuYTeH2Jf4AubgCAAD//wMAUEsBAi0AFAAGAAgAAAAhANvh9svuAAAAhQEAABMAAAAAAAAA&#10;AAAAAAAAAAAAAFtDb250ZW50X1R5cGVzXS54bWxQSwECLQAUAAYACAAAACEAWvQsW78AAAAVAQAA&#10;CwAAAAAAAAAAAAAAAAAfAQAAX3JlbHMvLnJlbHNQSwECLQAUAAYACAAAACEAUnC0S8YAAADbAAAA&#10;DwAAAAAAAAAAAAAAAAAHAgAAZHJzL2Rvd25yZXYueG1sUEsFBgAAAAADAAMAtwAAAPoCAAAAAA==&#10;"/>
                <v:shape id="Text Box 90" o:spid="_x0000_s1311" type="#_x0000_t202" style="position:absolute;left:30865;top:16003;width:27425;height:4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paOxQAAANsAAAAPAAAAZHJzL2Rvd25yZXYueG1sRI9Pa8JA&#10;FMTvQr/D8gpeRDf1T9ToKqVg0Vur0l4f2WcSmn2b7m5j+u27BcHjMDO/YdbbztSiJecrywqeRgkI&#10;4tzqigsF59NuuADhA7LG2jIp+CUP281Db42Ztld+p/YYChEh7DNUUIbQZFL6vCSDfmQb4uhdrDMY&#10;onSF1A6vEW5qOU6SVBqsOC6U2NBLSfnX8ccoWEz37ac/TN4+8vRSL8Ng3r5+O6X6j93zCkSgLtzD&#10;t/ZeK5jN4P9L/AFy8wcAAP//AwBQSwECLQAUAAYACAAAACEA2+H2y+4AAACFAQAAEwAAAAAAAAAA&#10;AAAAAAAAAAAAW0NvbnRlbnRfVHlwZXNdLnhtbFBLAQItABQABgAIAAAAIQBa9CxbvwAAABUBAAAL&#10;AAAAAAAAAAAAAAAAAB8BAABfcmVscy8ucmVsc1BLAQItABQABgAIAAAAIQDgapaOxQAAANsAAAAP&#10;AAAAAAAAAAAAAAAAAAcCAABkcnMvZG93bnJldi54bWxQSwUGAAAAAAMAAwC3AAAA+QIAAAAA&#10;">
                  <v:textbox>
                    <w:txbxContent>
                      <w:p w:rsidR="00BC5144" w:rsidRPr="00E06FFB" w:rsidRDefault="00BC5144" w:rsidP="007F6AEA">
                        <w:pPr>
                          <w:spacing w:after="0" w:line="240" w:lineRule="auto"/>
                          <w:jc w:val="center"/>
                          <w:rPr>
                            <w:rFonts w:ascii="Times New Roman" w:hAnsi="Times New Roman"/>
                            <w:sz w:val="24"/>
                            <w:szCs w:val="24"/>
                            <w:lang w:val="uk-UA"/>
                          </w:rPr>
                        </w:pPr>
                        <w:r w:rsidRPr="00E06FFB">
                          <w:rPr>
                            <w:rFonts w:ascii="Times New Roman" w:hAnsi="Times New Roman"/>
                            <w:sz w:val="24"/>
                            <w:szCs w:val="24"/>
                            <w:lang w:val="uk-UA"/>
                          </w:rPr>
                          <w:t>Визначення ділянок лісу для рубок догляду</w:t>
                        </w:r>
                      </w:p>
                    </w:txbxContent>
                  </v:textbox>
                </v:shape>
                <v:line id="Line 91" o:spid="_x0000_s1312" style="position:absolute;visibility:visible;mso-wrap-style:square" from="44573,14859" to="44573,1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o+nxgAAANsAAAAPAAAAZHJzL2Rvd25yZXYueG1sRI9Pa8JA&#10;FMTvhX6H5Qm91Y0tD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ze6Pp8YAAADbAAAA&#10;DwAAAAAAAAAAAAAAAAAHAgAAZHJzL2Rvd25yZXYueG1sUEsFBgAAAAADAAMAtwAAAPoCAAAAAA==&#10;"/>
                <v:line id="Line 92" o:spid="_x0000_s1313" style="position:absolute;visibility:visible;mso-wrap-style:square" from="7997,20569" to="7997,21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o8xgAAANsAAAAPAAAAZHJzL2Rvd25yZXYueG1sRI9Ba8JA&#10;FITvgv9heUJvummL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oqIqPMYAAADbAAAA&#10;DwAAAAAAAAAAAAAAAAAHAgAAZHJzL2Rvd25yZXYueG1sUEsFBgAAAAADAAMAtwAAAPoCAAAAAA==&#10;"/>
                <v:line id="Line 93" o:spid="_x0000_s1314" style="position:absolute;visibility:visible;mso-wrap-style:square" from="44573,20569" to="44573,21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v:line id="Line 94" o:spid="_x0000_s1315" style="position:absolute;visibility:visible;mso-wrap-style:square" from="7997,21713" to="44573,21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line id="Line 95" o:spid="_x0000_s1316" style="position:absolute;visibility:visible;mso-wrap-style:square" from="28577,21713" to="28577,2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v:shape id="Text Box 96" o:spid="_x0000_s1317" type="#_x0000_t202" style="position:absolute;left:5946;top:22857;width:43979;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VowxAAAANsAAAAPAAAAZHJzL2Rvd25yZXYueG1sRI9Ba8JA&#10;FITvQv/D8gQvUjdaiTZ1FRFa9Ga1tNdH9pkEs2/T3W2M/94VhB6HmfmGWaw6U4uWnK8sKxiPEhDE&#10;udUVFwq+ju/PcxA+IGusLZOCK3lYLZ96C8y0vfAntYdQiAhhn6GCMoQmk9LnJRn0I9sQR+9kncEQ&#10;pSukdniJcFPLSZKk0mDFcaHEhjYl5efDn1Ewn27bH7972X/n6al+DcNZ+/HrlBr0u/UbiEBd+A8/&#10;2lutIB3D/Uv8AXJ5AwAA//8DAFBLAQItABQABgAIAAAAIQDb4fbL7gAAAIUBAAATAAAAAAAAAAAA&#10;AAAAAAAAAABbQ29udGVudF9UeXBlc10ueG1sUEsBAi0AFAAGAAgAAAAhAFr0LFu/AAAAFQEAAAsA&#10;AAAAAAAAAAAAAAAAHwEAAF9yZWxzLy5yZWxzUEsBAi0AFAAGAAgAAAAhAFE9WjDEAAAA2wAAAA8A&#10;AAAAAAAAAAAAAAAABwIAAGRycy9kb3ducmV2LnhtbFBLBQYAAAAAAwADALcAAAD4AgAAAAA=&#10;">
                  <v:textbox>
                    <w:txbxContent>
                      <w:p w:rsidR="00BC5144" w:rsidRPr="00E06FFB" w:rsidRDefault="00BC5144" w:rsidP="007F6AEA">
                        <w:pPr>
                          <w:spacing w:after="0" w:line="240" w:lineRule="auto"/>
                          <w:jc w:val="center"/>
                          <w:rPr>
                            <w:rFonts w:ascii="Times New Roman" w:hAnsi="Times New Roman"/>
                            <w:sz w:val="24"/>
                            <w:szCs w:val="24"/>
                            <w:lang w:val="uk-UA"/>
                          </w:rPr>
                        </w:pPr>
                        <w:r w:rsidRPr="00E06FFB">
                          <w:rPr>
                            <w:rFonts w:ascii="Times New Roman" w:hAnsi="Times New Roman"/>
                            <w:sz w:val="24"/>
                            <w:szCs w:val="24"/>
                            <w:lang w:val="uk-UA"/>
                          </w:rPr>
                          <w:t>Раціональне розроблення лісопродукції</w:t>
                        </w:r>
                      </w:p>
                    </w:txbxContent>
                  </v:textbox>
                </v:shape>
                <v:line id="Line 97" o:spid="_x0000_s1318" style="position:absolute;visibility:visible;mso-wrap-style:square" from="28577,26288" to="28586,27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line id="Line 98" o:spid="_x0000_s1319" style="position:absolute;visibility:visible;mso-wrap-style:square" from="7997,27432" to="44573,27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aCxQAAANsAAAAPAAAAZHJzL2Rvd25yZXYueG1sRI9Ba8JA&#10;FITvgv9heUJvurFCKNFVRCloD6VaQY/P7DOJZt+G3W2S/vtuodDjMDPfMItVb2rRkvOVZQXTSQKC&#10;OLe64kLB6fN1/ALCB2SNtWVS8E0eVsvhYIGZth0fqD2GQkQI+wwVlCE0mZQ+L8mgn9iGOHo36wyG&#10;KF0htcMuwk0tn5MklQYrjgslNrQpKX8cv4yC99lH2q73b7v+vE+v+fZwvdw7p9TTqF/PQQTqw3/4&#10;r73TCtIZ/H6JP0AufwAAAP//AwBQSwECLQAUAAYACAAAACEA2+H2y+4AAACFAQAAEwAAAAAAAAAA&#10;AAAAAAAAAAAAW0NvbnRlbnRfVHlwZXNdLnhtbFBLAQItABQABgAIAAAAIQBa9CxbvwAAABUBAAAL&#10;AAAAAAAAAAAAAAAAAB8BAABfcmVscy8ucmVsc1BLAQItABQABgAIAAAAIQAT9eaCxQAAANsAAAAP&#10;AAAAAAAAAAAAAAAAAAcCAABkcnMvZG93bnJldi54bWxQSwUGAAAAAAMAAwC3AAAA+QIAAAAA&#10;"/>
                <v:shape id="Text Box 99" o:spid="_x0000_s1320" type="#_x0000_t202" style="position:absolute;top:28575;width:26263;height:4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moxQAAANsAAAAPAAAAZHJzL2Rvd25yZXYueG1sRI9Ba8JA&#10;FITvBf/D8gpeSt1oJdXoKiK06E3T0l4f2WcSmn0bd9eY/vtuQfA4zMw3zHLdm0Z05HxtWcF4lIAg&#10;LqyuuVTw+fH2PAPhA7LGxjIp+CUP69XgYYmZtlc+UpeHUkQI+wwVVCG0mZS+qMigH9mWOHon6wyG&#10;KF0ptcNrhJtGTpIklQZrjgsVtrStqPjJL0bBbLrrvv3+5fBVpKdmHp5eu/ezU2r42G8WIAL14R6+&#10;tXdaQTqF/y/xB8jVHwAAAP//AwBQSwECLQAUAAYACAAAACEA2+H2y+4AAACFAQAAEwAAAAAAAAAA&#10;AAAAAAAAAAAAW0NvbnRlbnRfVHlwZXNdLnhtbFBLAQItABQABgAIAAAAIQBa9CxbvwAAABUBAAAL&#10;AAAAAAAAAAAAAAAAAB8BAABfcmVscy8ucmVsc1BLAQItABQABgAIAAAAIQBBSvmoxQAAANsAAAAP&#10;AAAAAAAAAAAAAAAAAAcCAABkcnMvZG93bnJldi54bWxQSwUGAAAAAAMAAwC3AAAA+QIAAAAA&#10;">
                  <v:textbox>
                    <w:txbxContent>
                      <w:p w:rsidR="00BC5144" w:rsidRPr="00E06FFB" w:rsidRDefault="00BC5144" w:rsidP="007F6AEA">
                        <w:pPr>
                          <w:spacing w:after="0" w:line="240" w:lineRule="auto"/>
                          <w:jc w:val="center"/>
                          <w:rPr>
                            <w:rFonts w:ascii="Times New Roman" w:hAnsi="Times New Roman"/>
                            <w:sz w:val="24"/>
                            <w:szCs w:val="24"/>
                            <w:lang w:val="uk-UA"/>
                          </w:rPr>
                        </w:pPr>
                        <w:r w:rsidRPr="00E06FFB">
                          <w:rPr>
                            <w:rFonts w:ascii="Times New Roman" w:hAnsi="Times New Roman"/>
                            <w:sz w:val="24"/>
                            <w:szCs w:val="24"/>
                            <w:lang w:val="uk-UA"/>
                          </w:rPr>
                          <w:t>Транспортування лісопродукції на верхній склад</w:t>
                        </w:r>
                      </w:p>
                    </w:txbxContent>
                  </v:textbox>
                </v:shape>
                <v:line id="Line 100" o:spid="_x0000_s1321" style="position:absolute;visibility:visible;mso-wrap-style:square" from="7997,27432" to="799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NttxgAAANsAAAAPAAAAZHJzL2Rvd25yZXYueG1sRI9Pa8JA&#10;FMTvhX6H5Qm91Y0tD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81DbbcYAAADbAAAA&#10;DwAAAAAAAAAAAAAAAAAHAgAAZHJzL2Rvd25yZXYueG1sUEsFBgAAAAADAAMAtwAAAPoCAAAAAA==&#10;"/>
                <v:line id="Line 101" o:spid="_x0000_s1322" style="position:absolute;visibility:visible;mso-wrap-style:square" from="44573,27432" to="44573,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kUaxQAAANsAAAAPAAAAZHJzL2Rvd25yZXYueG1sRI9BawIx&#10;FITvBf9DeEJvNdsWQlmNIhVBeyjVFvT43Dx3VzcvS5Lubv99Uyh4HGbmG2a2GGwjOvKhdqzhcZKB&#10;IC6cqbnU8PW5fngBESKywcYxafihAIv56G6GuXE976jbx1IkCIccNVQxtrmUoajIYpi4ljh5Z+ct&#10;xiR9KY3HPsFtI5+yTEmLNaeFClt6rai47r+thvfnD9Utt2+b4bBVp2K1Ox0vvdf6fjwspyAiDfEW&#10;/m9vjAal4O9L+gFy/gsAAP//AwBQSwECLQAUAAYACAAAACEA2+H2y+4AAACFAQAAEwAAAAAAAAAA&#10;AAAAAAAAAAAAW0NvbnRlbnRfVHlwZXNdLnhtbFBLAQItABQABgAIAAAAIQBa9CxbvwAAABUBAAAL&#10;AAAAAAAAAAAAAAAAAB8BAABfcmVscy8ucmVsc1BLAQItABQABgAIAAAAIQADgkUaxQAAANsAAAAP&#10;AAAAAAAAAAAAAAAAAAcCAABkcnMvZG93bnJldi54bWxQSwUGAAAAAAMAAwC3AAAA+QIAAAAA&#10;"/>
                <v:shape id="Text Box 102" o:spid="_x0000_s1323" type="#_x0000_t202" style="position:absolute;left:32000;top:28575;width:26264;height:4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GffxAAAANsAAAAPAAAAZHJzL2Rvd25yZXYueG1sRI9Ba8JA&#10;FITvBf/D8gQvRTe1Em3qKiK06M2q2Osj+0xCs2/T3W2M/94VhB6HmfmGmS87U4uWnK8sK3gZJSCI&#10;c6srLhQcDx/DGQgfkDXWlknBlTwsF72nOWbaXviL2n0oRISwz1BBGUKTSenzkgz6kW2Io3e2zmCI&#10;0hVSO7xEuKnlOElSabDiuFBiQ+uS8p/9n1Ewm2zab7993Z3y9Fy/hedp+/nrlBr0u9U7iEBd+A8/&#10;2hutIJ3C/Uv8AXJxAwAA//8DAFBLAQItABQABgAIAAAAIQDb4fbL7gAAAIUBAAATAAAAAAAAAAAA&#10;AAAAAAAAAABbQ29udGVudF9UeXBlc10ueG1sUEsBAi0AFAAGAAgAAAAhAFr0LFu/AAAAFQEAAAsA&#10;AAAAAAAAAAAAAAAAHwEAAF9yZWxzLy5yZWxzUEsBAi0AFAAGAAgAAAAhALGYZ9/EAAAA2wAAAA8A&#10;AAAAAAAAAAAAAAAABwIAAGRycy9kb3ducmV2LnhtbFBLBQYAAAAAAwADALcAAAD4AgAAAAA=&#10;">
                  <v:textbox>
                    <w:txbxContent>
                      <w:p w:rsidR="00BC5144" w:rsidRPr="00E06FFB" w:rsidRDefault="00BC5144" w:rsidP="007F6AEA">
                        <w:pPr>
                          <w:spacing w:after="0" w:line="240" w:lineRule="auto"/>
                          <w:jc w:val="center"/>
                          <w:rPr>
                            <w:rFonts w:ascii="Times New Roman" w:hAnsi="Times New Roman"/>
                            <w:sz w:val="24"/>
                            <w:szCs w:val="24"/>
                            <w:lang w:val="uk-UA"/>
                          </w:rPr>
                        </w:pPr>
                        <w:r w:rsidRPr="00E06FFB">
                          <w:rPr>
                            <w:rFonts w:ascii="Times New Roman" w:hAnsi="Times New Roman"/>
                            <w:sz w:val="24"/>
                            <w:szCs w:val="24"/>
                            <w:lang w:val="uk-UA"/>
                          </w:rPr>
                          <w:t>Транспортування лісопродукції на нижній склад</w:t>
                        </w:r>
                      </w:p>
                    </w:txbxContent>
                  </v:textbox>
                </v:shape>
                <v:line id="Line 103" o:spid="_x0000_s1324" style="position:absolute;visibility:visible;mso-wrap-style:square" from="7997,33141" to="7997,34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TzwwAAANsAAAAPAAAAZHJzL2Rvd25yZXYueG1sRE/Pa8Iw&#10;FL4P9j+EN/A20ykU6YylbAjqQaYOtuOzeWu7NS8liW3975eD4PHj+73MR9OKnpxvLCt4mSYgiEur&#10;G64UfJ7WzwsQPiBrbC2Tgit5yFePD0vMtB34QP0xVCKGsM9QQR1Cl0npy5oM+qntiCP3Y53BEKGr&#10;pHY4xHDTylmSpNJgw7Ghxo7eair/jhejYD//SPtiu9uMX9v0XL4fzt+/g1Nq8jQWryACjeEuvrk3&#10;WkEax8Yv8QfI1T8AAAD//wMAUEsBAi0AFAAGAAgAAAAhANvh9svuAAAAhQEAABMAAAAAAAAAAAAA&#10;AAAAAAAAAFtDb250ZW50X1R5cGVzXS54bWxQSwECLQAUAAYACAAAACEAWvQsW78AAAAVAQAACwAA&#10;AAAAAAAAAAAAAAAfAQAAX3JlbHMvLnJlbHNQSwECLQAUAAYACAAAACEAHVF088MAAADbAAAADwAA&#10;AAAAAAAAAAAAAAAHAgAAZHJzL2Rvd25yZXYueG1sUEsFBgAAAAADAAMAtwAAAPcCAAAAAA==&#10;"/>
                <v:line id="Line 104" o:spid="_x0000_s1325" style="position:absolute;visibility:visible;mso-wrap-style:square" from="44573,33141" to="44573,34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dFoxgAAANsAAAAPAAAAZHJzL2Rvd25yZXYueG1sRI9Pa8JA&#10;FMTvhX6H5Qm91Y0thBpdRVoK6qHUP6DHZ/aZxGbfht01Sb+9KxR6HGbmN8x03ptatOR8ZVnBaJiA&#10;IM6trrhQsN99Pr+B8AFZY22ZFPySh/ns8WGKmbYdb6jdhkJECPsMFZQhNJmUPi/JoB/ahjh6Z+sM&#10;hihdIbXDLsJNLV+SJJUGK44LJTb0XlL+s70aBV+v32m7WK2X/WGVnvKPzel46ZxST4N+MQERqA//&#10;4b/2UitIx3D/En+AnN0AAAD//wMAUEsBAi0AFAAGAAgAAAAhANvh9svuAAAAhQEAABMAAAAAAAAA&#10;AAAAAAAAAAAAAFtDb250ZW50X1R5cGVzXS54bWxQSwECLQAUAAYACAAAACEAWvQsW78AAAAVAQAA&#10;CwAAAAAAAAAAAAAAAAAfAQAAX3JlbHMvLnJlbHNQSwECLQAUAAYACAAAACEAch3RaMYAAADbAAAA&#10;DwAAAAAAAAAAAAAAAAAHAgAAZHJzL2Rvd25yZXYueG1sUEsFBgAAAAADAAMAtwAAAPoCAAAAAA==&#10;"/>
                <v:line id="Line 105" o:spid="_x0000_s1326" style="position:absolute;visibility:visible;mso-wrap-style:square" from="7997,34285" to="44573,34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owwAAANsAAAAPAAAAZHJzL2Rvd25yZXYueG1sRE/LasJA&#10;FN0X/IfhCu7qxAqpREeRloJ2UeoDdHnNXJNo5k6YmSbp33cWBZeH816selOLlpyvLCuYjBMQxLnV&#10;FRcKjoeP5xkIH5A11pZJwS95WC0HTwvMtO14R+0+FCKGsM9QQRlCk0np85IM+rFtiCN3tc5giNAV&#10;UjvsYrip5UuSpNJgxbGhxIbeSsrv+x+j4Gv6nbbr7eemP23TS/6+u5xvnVNqNOzXcxCB+vAQ/7s3&#10;WsFrXB+/xB8gl38AAAD//wMAUEsBAi0AFAAGAAgAAAAhANvh9svuAAAAhQEAABMAAAAAAAAAAAAA&#10;AAAAAAAAAFtDb250ZW50X1R5cGVzXS54bWxQSwECLQAUAAYACAAAACEAWvQsW78AAAAVAQAACwAA&#10;AAAAAAAAAAAAAAAfAQAAX3JlbHMvLnJlbHNQSwECLQAUAAYACAAAACEAZv7uKMMAAADbAAAADwAA&#10;AAAAAAAAAAAAAAAHAgAAZHJzL2Rvd25yZXYueG1sUEsFBgAAAAADAAMAtwAAAPcCAAAAAA==&#10;"/>
                <v:line id="Line 106" o:spid="_x0000_s1327" style="position:absolute;visibility:visible;mso-wrap-style:square" from="10285,34285" to="10285,35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kuzxgAAANsAAAAPAAAAZHJzL2Rvd25yZXYueG1sRI9Ba8JA&#10;FITvBf/D8gq91Y0WUkldRVoE9SDVFtrjM/uapGbfht01if/eFQSPw8x8w0znvalFS85XlhWMhgkI&#10;4tzqigsF31/L5wkIH5A11pZJwZk8zGeDhylm2na8o3YfChEh7DNUUIbQZFL6vCSDfmgb4uj9WWcw&#10;ROkKqR12EW5qOU6SVBqsOC6U2NB7SflxfzIKti+fabtYb1b9zzo95B+7w+9/55R6euwXbyAC9eEe&#10;vrVXWsHrCK5f4g+QswsAAAD//wMAUEsBAi0AFAAGAAgAAAAhANvh9svuAAAAhQEAABMAAAAAAAAA&#10;AAAAAAAAAAAAAFtDb250ZW50X1R5cGVzXS54bWxQSwECLQAUAAYACAAAACEAWvQsW78AAAAVAQAA&#10;CwAAAAAAAAAAAAAAAAAfAQAAX3JlbHMvLnJlbHNQSwECLQAUAAYACAAAACEACbJLs8YAAADbAAAA&#10;DwAAAAAAAAAAAAAAAAAHAgAAZHJzL2Rvd25yZXYueG1sUEsFBgAAAAADAAMAtwAAAPoCAAAAAA==&#10;"/>
                <v:line id="Line 107" o:spid="_x0000_s1328" style="position:absolute;visibility:visible;mso-wrap-style:square" from="42294,34285" to="42294,35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NXE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WDVxMYAAADbAAAA&#10;DwAAAAAAAAAAAAAAAAAHAgAAZHJzL2Rvd25yZXYueG1sUEsFBgAAAAADAAMAtwAAAPoCAAAAAA==&#10;"/>
                <v:shape id="Text Box 108" o:spid="_x0000_s1329" type="#_x0000_t202" style="position:absolute;top:35438;width:26263;height:5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vcBxQAAANsAAAAPAAAAZHJzL2Rvd25yZXYueG1sRI9PawIx&#10;FMTvhX6H8IReimZbRe12o0hB0VtrRa+Pzds/uHlZk3TdfvtGEHocZuY3TLbsTSM6cr62rOBllIAg&#10;zq2uuVRw+F4P5yB8QNbYWCYFv+RhuXh8yDDV9spf1O1DKSKEfYoKqhDaVEqfV2TQj2xLHL3COoMh&#10;SldK7fAa4aaRr0kylQZrjgsVtvRRUX7e/xgF88m2O/nd+POYT4vmLTzPus3FKfU06FfvIAL14T98&#10;b2+1gtkYbl/iD5CLPwAAAP//AwBQSwECLQAUAAYACAAAACEA2+H2y+4AAACFAQAAEwAAAAAAAAAA&#10;AAAAAAAAAAAAW0NvbnRlbnRfVHlwZXNdLnhtbFBLAQItABQABgAIAAAAIQBa9CxbvwAAABUBAAAL&#10;AAAAAAAAAAAAAAAAAB8BAABfcmVscy8ucmVsc1BLAQItABQABgAIAAAAIQBLevcBxQAAANsAAAAP&#10;AAAAAAAAAAAAAAAAAAcCAABkcnMvZG93bnJldi54bWxQSwUGAAAAAAMAAwC3AAAA+QIAAAAA&#10;">
                  <v:textbox>
                    <w:txbxContent>
                      <w:p w:rsidR="00BC5144" w:rsidRPr="00E06FFB" w:rsidRDefault="00BC5144" w:rsidP="007F6AEA">
                        <w:pPr>
                          <w:spacing w:after="0" w:line="240" w:lineRule="auto"/>
                          <w:jc w:val="center"/>
                          <w:rPr>
                            <w:rFonts w:ascii="Times New Roman" w:hAnsi="Times New Roman"/>
                            <w:sz w:val="24"/>
                            <w:szCs w:val="24"/>
                            <w:lang w:val="uk-UA"/>
                          </w:rPr>
                        </w:pPr>
                        <w:r w:rsidRPr="00E06FFB">
                          <w:rPr>
                            <w:rFonts w:ascii="Times New Roman" w:hAnsi="Times New Roman"/>
                            <w:sz w:val="24"/>
                            <w:szCs w:val="24"/>
                            <w:lang w:val="uk-UA"/>
                          </w:rPr>
                          <w:t xml:space="preserve">Реалізація цінних порід лісопродукції </w:t>
                        </w:r>
                      </w:p>
                    </w:txbxContent>
                  </v:textbox>
                </v:shape>
                <v:shape id="Text Box 109" o:spid="_x0000_s1330" type="#_x0000_t202" style="position:absolute;left:32000;top:35438;width:26264;height:6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291xQAAANsAAAAPAAAAZHJzL2Rvd25yZXYueG1sRI9PawIx&#10;FMTvQr9DeEIvotm2ona7UUpBsTdrRa+Pzds/uHnZJum6/fZGKHgcZuY3TLbqTSM6cr62rOBpkoAg&#10;zq2uuVRw+F6PFyB8QNbYWCYFf+RhtXwYZJhqe+Ev6vahFBHCPkUFVQhtKqXPKzLoJ7Yljl5hncEQ&#10;pSuldniJcNPI5ySZSYM1x4UKW/qoKD/vf42CxXTbnfzny+6Yz4rmNYzm3ebHKfU47N/fQATqwz38&#10;395qBfMp3L7EHyCXVwAAAP//AwBQSwECLQAUAAYACAAAACEA2+H2y+4AAACFAQAAEwAAAAAAAAAA&#10;AAAAAAAAAAAAW0NvbnRlbnRfVHlwZXNdLnhtbFBLAQItABQABgAIAAAAIQBa9CxbvwAAABUBAAAL&#10;AAAAAAAAAAAAAAAAAB8BAABfcmVscy8ucmVsc1BLAQItABQABgAIAAAAIQDEk291xQAAANsAAAAP&#10;AAAAAAAAAAAAAAAAAAcCAABkcnMvZG93bnJldi54bWxQSwUGAAAAAAMAAwC3AAAA+QIAAAAA&#10;">
                  <v:textbox>
                    <w:txbxContent>
                      <w:p w:rsidR="00BC5144" w:rsidRPr="00E06FFB" w:rsidRDefault="00BC5144" w:rsidP="007F6AEA">
                        <w:pPr>
                          <w:spacing w:after="0" w:line="240" w:lineRule="auto"/>
                          <w:jc w:val="center"/>
                          <w:rPr>
                            <w:rFonts w:ascii="Times New Roman" w:hAnsi="Times New Roman"/>
                            <w:sz w:val="24"/>
                            <w:szCs w:val="24"/>
                            <w:lang w:val="uk-UA"/>
                          </w:rPr>
                        </w:pPr>
                        <w:r w:rsidRPr="00E06FFB">
                          <w:rPr>
                            <w:rFonts w:ascii="Times New Roman" w:hAnsi="Times New Roman"/>
                            <w:sz w:val="24"/>
                            <w:szCs w:val="24"/>
                            <w:lang w:val="uk-UA"/>
                          </w:rPr>
                          <w:t xml:space="preserve">Переробка низькосортної лісопродукції </w:t>
                        </w:r>
                      </w:p>
                    </w:txbxContent>
                  </v:textbox>
                </v:shape>
                <w10:anchorlock/>
              </v:group>
            </w:pict>
          </mc:Fallback>
        </mc:AlternateContent>
      </w:r>
    </w:p>
    <w:p w:rsidR="007F6AEA" w:rsidRPr="006D15B6" w:rsidRDefault="007F6AEA" w:rsidP="007F6AEA">
      <w:pPr>
        <w:spacing w:after="0" w:line="360" w:lineRule="auto"/>
        <w:jc w:val="center"/>
        <w:rPr>
          <w:rFonts w:ascii="Times New Roman" w:eastAsia="Times New Roman" w:hAnsi="Times New Roman"/>
          <w:i/>
          <w:sz w:val="28"/>
          <w:szCs w:val="28"/>
          <w:lang w:val="uk-UA" w:eastAsia="ru-RU"/>
        </w:rPr>
      </w:pPr>
      <w:r w:rsidRPr="006D15B6">
        <w:rPr>
          <w:rFonts w:ascii="Times New Roman" w:eastAsia="Times New Roman" w:hAnsi="Times New Roman"/>
          <w:i/>
          <w:sz w:val="28"/>
          <w:szCs w:val="28"/>
          <w:lang w:val="uk-UA" w:eastAsia="ru-RU"/>
        </w:rPr>
        <w:t>Рис. 3.4. Технологія вирощування та реалізації лісопродукції</w:t>
      </w:r>
    </w:p>
    <w:p w:rsidR="00E71525" w:rsidRPr="006D15B6" w:rsidRDefault="007F6AEA" w:rsidP="00E71525">
      <w:pPr>
        <w:spacing w:after="0" w:line="360" w:lineRule="auto"/>
        <w:ind w:firstLine="540"/>
        <w:jc w:val="both"/>
        <w:rPr>
          <w:rFonts w:ascii="Times New Roman" w:hAnsi="Times New Roman"/>
          <w:sz w:val="28"/>
          <w:szCs w:val="28"/>
          <w:lang w:val="uk-UA"/>
        </w:rPr>
      </w:pPr>
      <w:r w:rsidRPr="006D15B6">
        <w:rPr>
          <w:rFonts w:ascii="Times New Roman" w:eastAsia="Times New Roman" w:hAnsi="Times New Roman"/>
          <w:sz w:val="28"/>
          <w:szCs w:val="28"/>
          <w:lang w:val="uk-UA" w:eastAsia="ru-RU"/>
        </w:rPr>
        <w:t>Джерело</w:t>
      </w:r>
      <w:r w:rsidR="00E71525" w:rsidRPr="006D15B6">
        <w:rPr>
          <w:rFonts w:ascii="Times New Roman" w:hAnsi="Times New Roman"/>
          <w:sz w:val="28"/>
          <w:szCs w:val="28"/>
          <w:lang w:val="uk-UA"/>
        </w:rPr>
        <w:t xml:space="preserve">: </w:t>
      </w:r>
      <w:r w:rsidR="00E71525" w:rsidRPr="006D15B6">
        <w:rPr>
          <w:rFonts w:ascii="Times New Roman" w:hAnsi="Times New Roman"/>
          <w:bCs/>
          <w:sz w:val="28"/>
          <w:szCs w:val="28"/>
          <w:lang w:val="uk-UA"/>
        </w:rPr>
        <w:t xml:space="preserve">узагальнено автором за </w:t>
      </w:r>
      <w:r w:rsidR="00E71525" w:rsidRPr="006D15B6">
        <w:rPr>
          <w:rFonts w:ascii="Times New Roman" w:hAnsi="Times New Roman"/>
          <w:bCs/>
          <w:sz w:val="28"/>
          <w:szCs w:val="28"/>
          <w:lang w:val="ru-RU"/>
        </w:rPr>
        <w:t>[</w:t>
      </w:r>
      <w:r w:rsidR="00E71525" w:rsidRPr="006D15B6">
        <w:rPr>
          <w:rFonts w:ascii="Times New Roman" w:hAnsi="Times New Roman"/>
          <w:bCs/>
          <w:sz w:val="28"/>
          <w:szCs w:val="28"/>
          <w:lang w:val="uk-UA"/>
        </w:rPr>
        <w:t>11; 3</w:t>
      </w:r>
      <w:r w:rsidR="00E71525" w:rsidRPr="006D15B6">
        <w:rPr>
          <w:rFonts w:ascii="Times New Roman" w:hAnsi="Times New Roman"/>
          <w:bCs/>
          <w:sz w:val="28"/>
          <w:szCs w:val="28"/>
          <w:lang w:val="ru-RU"/>
        </w:rPr>
        <w:t>]</w:t>
      </w:r>
    </w:p>
    <w:p w:rsidR="007F6AEA" w:rsidRPr="006D15B6" w:rsidRDefault="007F6AEA" w:rsidP="007F6AEA">
      <w:pPr>
        <w:spacing w:after="0" w:line="360" w:lineRule="auto"/>
        <w:ind w:firstLine="709"/>
        <w:jc w:val="both"/>
        <w:rPr>
          <w:rFonts w:ascii="Times New Roman" w:eastAsia="Times New Roman" w:hAnsi="Times New Roman"/>
          <w:sz w:val="28"/>
          <w:szCs w:val="28"/>
          <w:lang w:val="uk-UA" w:eastAsia="ru-RU"/>
        </w:rPr>
      </w:pPr>
    </w:p>
    <w:p w:rsidR="007F6AEA" w:rsidRPr="006D15B6" w:rsidRDefault="007F6AEA" w:rsidP="007F6AEA">
      <w:pPr>
        <w:spacing w:after="0" w:line="360" w:lineRule="auto"/>
        <w:ind w:firstLine="540"/>
        <w:jc w:val="both"/>
        <w:rPr>
          <w:rFonts w:ascii="Times New Roman" w:eastAsia="Times New Roman" w:hAnsi="Times New Roman"/>
          <w:sz w:val="28"/>
          <w:szCs w:val="28"/>
          <w:lang w:val="uk-UA" w:eastAsia="ru-RU"/>
        </w:rPr>
      </w:pPr>
    </w:p>
    <w:p w:rsidR="007F6AEA" w:rsidRPr="006D15B6" w:rsidRDefault="007F6AEA" w:rsidP="007F6AEA">
      <w:pPr>
        <w:spacing w:after="0" w:line="360" w:lineRule="auto"/>
        <w:ind w:firstLine="709"/>
        <w:jc w:val="both"/>
        <w:rPr>
          <w:rFonts w:ascii="Times New Roman" w:eastAsia="Times New Roman" w:hAnsi="Times New Roman"/>
          <w:sz w:val="28"/>
          <w:szCs w:val="28"/>
          <w:lang w:val="uk-UA" w:eastAsia="ru-RU"/>
        </w:rPr>
      </w:pPr>
      <w:r w:rsidRPr="006D15B6">
        <w:rPr>
          <w:rFonts w:ascii="Times New Roman" w:eastAsia="Times New Roman" w:hAnsi="Times New Roman"/>
          <w:sz w:val="28"/>
          <w:szCs w:val="28"/>
          <w:lang w:val="uk-UA" w:eastAsia="ru-RU"/>
        </w:rPr>
        <w:lastRenderedPageBreak/>
        <w:t xml:space="preserve">Вважаємо, що методика контролю витрат значною визначається організаційною структурою </w:t>
      </w:r>
      <w:r w:rsidR="00ED23CE" w:rsidRPr="006D15B6">
        <w:rPr>
          <w:rFonts w:ascii="Times New Roman" w:eastAsia="Times New Roman" w:hAnsi="Times New Roman"/>
          <w:sz w:val="28"/>
          <w:szCs w:val="28"/>
          <w:lang w:val="uk-UA" w:eastAsia="ru-RU"/>
        </w:rPr>
        <w:t>підприємства</w:t>
      </w:r>
      <w:r w:rsidRPr="006D15B6">
        <w:rPr>
          <w:rFonts w:ascii="Times New Roman" w:eastAsia="Times New Roman" w:hAnsi="Times New Roman"/>
          <w:sz w:val="28"/>
          <w:szCs w:val="28"/>
          <w:lang w:val="uk-UA" w:eastAsia="ru-RU"/>
        </w:rPr>
        <w:t xml:space="preserve"> (рис. 3.5). </w:t>
      </w:r>
    </w:p>
    <w:p w:rsidR="00FE3583" w:rsidRPr="006D15B6" w:rsidRDefault="00FE3583" w:rsidP="007F6AEA">
      <w:pPr>
        <w:spacing w:after="0" w:line="360" w:lineRule="auto"/>
        <w:ind w:firstLine="709"/>
        <w:jc w:val="both"/>
        <w:rPr>
          <w:rFonts w:ascii="Times New Roman" w:eastAsia="Times New Roman" w:hAnsi="Times New Roman"/>
          <w:sz w:val="28"/>
          <w:szCs w:val="28"/>
          <w:lang w:val="uk-UA" w:eastAsia="ru-RU"/>
        </w:rPr>
      </w:pPr>
    </w:p>
    <w:p w:rsidR="007F6AEA" w:rsidRPr="006D15B6" w:rsidRDefault="007F6AEA" w:rsidP="007F6AEA">
      <w:pPr>
        <w:spacing w:after="0" w:line="360" w:lineRule="auto"/>
        <w:jc w:val="both"/>
        <w:rPr>
          <w:rFonts w:ascii="Times New Roman" w:eastAsia="Times New Roman" w:hAnsi="Times New Roman"/>
          <w:sz w:val="28"/>
          <w:szCs w:val="28"/>
          <w:lang w:val="uk-UA" w:eastAsia="ru-RU"/>
        </w:rPr>
      </w:pPr>
      <w:r w:rsidRPr="006D15B6">
        <w:rPr>
          <w:rFonts w:ascii="Times New Roman" w:eastAsia="Times New Roman" w:hAnsi="Times New Roman"/>
          <w:noProof/>
          <w:sz w:val="28"/>
          <w:szCs w:val="28"/>
          <w:lang w:val="uk-UA" w:eastAsia="uk-UA"/>
        </w:rPr>
        <mc:AlternateContent>
          <mc:Choice Requires="wpc">
            <w:drawing>
              <wp:inline distT="0" distB="0" distL="0" distR="0" wp14:anchorId="2F7CE5A6" wp14:editId="6582E419">
                <wp:extent cx="6286500" cy="3086100"/>
                <wp:effectExtent l="0" t="5715" r="4445" b="13335"/>
                <wp:docPr id="37" name="Полотно 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 name="Text Box 4"/>
                        <wps:cNvSpPr txBox="1">
                          <a:spLocks noChangeArrowheads="1"/>
                        </wps:cNvSpPr>
                        <wps:spPr bwMode="auto">
                          <a:xfrm>
                            <a:off x="343138" y="0"/>
                            <a:ext cx="2171462" cy="343094"/>
                          </a:xfrm>
                          <a:prstGeom prst="rect">
                            <a:avLst/>
                          </a:prstGeom>
                          <a:solidFill>
                            <a:srgbClr val="FFFFFF"/>
                          </a:solidFill>
                          <a:ln w="9525">
                            <a:solidFill>
                              <a:srgbClr val="000000"/>
                            </a:solidFill>
                            <a:miter lim="800000"/>
                            <a:headEnd/>
                            <a:tailEnd/>
                          </a:ln>
                        </wps:spPr>
                        <wps:txbx>
                          <w:txbxContent>
                            <w:p w:rsidR="00BC5144" w:rsidRPr="00E06FFB" w:rsidRDefault="00BC5144" w:rsidP="007F6AEA">
                              <w:pPr>
                                <w:spacing w:after="0" w:line="240" w:lineRule="auto"/>
                                <w:jc w:val="center"/>
                                <w:rPr>
                                  <w:rFonts w:ascii="Times New Roman" w:hAnsi="Times New Roman"/>
                                  <w:sz w:val="24"/>
                                  <w:szCs w:val="24"/>
                                </w:rPr>
                              </w:pPr>
                              <w:r w:rsidRPr="00E06FFB">
                                <w:rPr>
                                  <w:rFonts w:ascii="Times New Roman" w:hAnsi="Times New Roman"/>
                                  <w:sz w:val="24"/>
                                  <w:szCs w:val="24"/>
                                </w:rPr>
                                <w:t>Стратегічний контроль</w:t>
                              </w:r>
                            </w:p>
                          </w:txbxContent>
                        </wps:txbx>
                        <wps:bodyPr rot="0" vert="horz" wrap="square" lIns="91440" tIns="45720" rIns="91440" bIns="45720" anchor="t" anchorCtr="0" upright="1">
                          <a:noAutofit/>
                        </wps:bodyPr>
                      </wps:wsp>
                      <wps:wsp>
                        <wps:cNvPr id="10" name="Text Box 5"/>
                        <wps:cNvSpPr txBox="1">
                          <a:spLocks noChangeArrowheads="1"/>
                        </wps:cNvSpPr>
                        <wps:spPr bwMode="auto">
                          <a:xfrm>
                            <a:off x="3657521" y="0"/>
                            <a:ext cx="2172335" cy="343094"/>
                          </a:xfrm>
                          <a:prstGeom prst="rect">
                            <a:avLst/>
                          </a:prstGeom>
                          <a:solidFill>
                            <a:srgbClr val="FFFFFF"/>
                          </a:solidFill>
                          <a:ln w="9525">
                            <a:solidFill>
                              <a:srgbClr val="000000"/>
                            </a:solidFill>
                            <a:miter lim="800000"/>
                            <a:headEnd/>
                            <a:tailEnd/>
                          </a:ln>
                        </wps:spPr>
                        <wps:txbx>
                          <w:txbxContent>
                            <w:p w:rsidR="00BC5144" w:rsidRPr="00E06FFB" w:rsidRDefault="00BC5144" w:rsidP="007F6AEA">
                              <w:pPr>
                                <w:spacing w:after="0" w:line="240" w:lineRule="auto"/>
                                <w:jc w:val="center"/>
                                <w:rPr>
                                  <w:rFonts w:ascii="Times New Roman" w:hAnsi="Times New Roman"/>
                                  <w:sz w:val="24"/>
                                  <w:szCs w:val="24"/>
                                </w:rPr>
                              </w:pPr>
                              <w:r w:rsidRPr="00E06FFB">
                                <w:rPr>
                                  <w:rFonts w:ascii="Times New Roman" w:hAnsi="Times New Roman"/>
                                  <w:sz w:val="24"/>
                                  <w:szCs w:val="24"/>
                                  <w:lang w:val="uk-UA"/>
                                </w:rPr>
                                <w:t xml:space="preserve">Тактичний </w:t>
                              </w:r>
                              <w:r w:rsidRPr="00E06FFB">
                                <w:rPr>
                                  <w:rFonts w:ascii="Times New Roman" w:hAnsi="Times New Roman"/>
                                  <w:sz w:val="24"/>
                                  <w:szCs w:val="24"/>
                                </w:rPr>
                                <w:t>контроль</w:t>
                              </w:r>
                            </w:p>
                          </w:txbxContent>
                        </wps:txbx>
                        <wps:bodyPr rot="0" vert="horz" wrap="square" lIns="91440" tIns="45720" rIns="91440" bIns="45720" anchor="t" anchorCtr="0" upright="1">
                          <a:noAutofit/>
                        </wps:bodyPr>
                      </wps:wsp>
                      <wps:wsp>
                        <wps:cNvPr id="11" name="Line 6"/>
                        <wps:cNvCnPr/>
                        <wps:spPr bwMode="auto">
                          <a:xfrm>
                            <a:off x="1257300" y="343094"/>
                            <a:ext cx="0" cy="114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7"/>
                        <wps:cNvCnPr/>
                        <wps:spPr bwMode="auto">
                          <a:xfrm>
                            <a:off x="4686062" y="343094"/>
                            <a:ext cx="873" cy="114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Text Box 8"/>
                        <wps:cNvSpPr txBox="1">
                          <a:spLocks noChangeArrowheads="1"/>
                        </wps:cNvSpPr>
                        <wps:spPr bwMode="auto">
                          <a:xfrm>
                            <a:off x="343138" y="457459"/>
                            <a:ext cx="2172335" cy="342221"/>
                          </a:xfrm>
                          <a:prstGeom prst="rect">
                            <a:avLst/>
                          </a:prstGeom>
                          <a:solidFill>
                            <a:srgbClr val="FFFFFF"/>
                          </a:solidFill>
                          <a:ln w="9525">
                            <a:solidFill>
                              <a:srgbClr val="000000"/>
                            </a:solidFill>
                            <a:miter lim="800000"/>
                            <a:headEnd/>
                            <a:tailEnd/>
                          </a:ln>
                        </wps:spPr>
                        <wps:txbx>
                          <w:txbxContent>
                            <w:p w:rsidR="00BC5144" w:rsidRPr="00E06FFB" w:rsidRDefault="00BC5144" w:rsidP="007F6AEA">
                              <w:pPr>
                                <w:spacing w:after="0" w:line="240" w:lineRule="auto"/>
                                <w:jc w:val="center"/>
                                <w:rPr>
                                  <w:rFonts w:ascii="Times New Roman" w:hAnsi="Times New Roman"/>
                                  <w:sz w:val="24"/>
                                  <w:szCs w:val="24"/>
                                  <w:lang w:val="uk-UA"/>
                                </w:rPr>
                              </w:pPr>
                              <w:r w:rsidRPr="00E06FFB">
                                <w:rPr>
                                  <w:rFonts w:ascii="Times New Roman" w:hAnsi="Times New Roman"/>
                                  <w:sz w:val="24"/>
                                  <w:szCs w:val="24"/>
                                  <w:lang w:val="uk-UA"/>
                                </w:rPr>
                                <w:t xml:space="preserve">Директор </w:t>
                              </w:r>
                            </w:p>
                          </w:txbxContent>
                        </wps:txbx>
                        <wps:bodyPr rot="0" vert="horz" wrap="square" lIns="91440" tIns="45720" rIns="91440" bIns="45720" anchor="t" anchorCtr="0" upright="1">
                          <a:noAutofit/>
                        </wps:bodyPr>
                      </wps:wsp>
                      <wps:wsp>
                        <wps:cNvPr id="14" name="Text Box 9"/>
                        <wps:cNvSpPr txBox="1">
                          <a:spLocks noChangeArrowheads="1"/>
                        </wps:cNvSpPr>
                        <wps:spPr bwMode="auto">
                          <a:xfrm>
                            <a:off x="3657521" y="457459"/>
                            <a:ext cx="2172335" cy="342221"/>
                          </a:xfrm>
                          <a:prstGeom prst="rect">
                            <a:avLst/>
                          </a:prstGeom>
                          <a:solidFill>
                            <a:srgbClr val="FFFFFF"/>
                          </a:solidFill>
                          <a:ln w="9525">
                            <a:solidFill>
                              <a:srgbClr val="000000"/>
                            </a:solidFill>
                            <a:miter lim="800000"/>
                            <a:headEnd/>
                            <a:tailEnd/>
                          </a:ln>
                        </wps:spPr>
                        <wps:txbx>
                          <w:txbxContent>
                            <w:p w:rsidR="00BC5144" w:rsidRPr="00E06FFB" w:rsidRDefault="00BC5144" w:rsidP="007F6AEA">
                              <w:pPr>
                                <w:spacing w:after="0" w:line="240" w:lineRule="auto"/>
                                <w:jc w:val="center"/>
                                <w:rPr>
                                  <w:rFonts w:ascii="Times New Roman" w:hAnsi="Times New Roman"/>
                                  <w:sz w:val="24"/>
                                  <w:szCs w:val="24"/>
                                </w:rPr>
                              </w:pPr>
                              <w:r w:rsidRPr="00E06FFB">
                                <w:rPr>
                                  <w:rFonts w:ascii="Times New Roman" w:hAnsi="Times New Roman"/>
                                  <w:sz w:val="24"/>
                                  <w:szCs w:val="24"/>
                                  <w:lang w:val="uk-UA"/>
                                </w:rPr>
                                <w:t>Відділ техніки безпеки</w:t>
                              </w:r>
                            </w:p>
                          </w:txbxContent>
                        </wps:txbx>
                        <wps:bodyPr rot="0" vert="horz" wrap="square" lIns="91440" tIns="45720" rIns="91440" bIns="45720" anchor="t" anchorCtr="0" upright="1">
                          <a:noAutofit/>
                        </wps:bodyPr>
                      </wps:wsp>
                      <wps:wsp>
                        <wps:cNvPr id="15" name="Line 10"/>
                        <wps:cNvCnPr/>
                        <wps:spPr bwMode="auto">
                          <a:xfrm flipH="1">
                            <a:off x="114379" y="571823"/>
                            <a:ext cx="228759" cy="8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1"/>
                        <wps:cNvCnPr/>
                        <wps:spPr bwMode="auto">
                          <a:xfrm>
                            <a:off x="114379" y="571823"/>
                            <a:ext cx="873" cy="22855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2"/>
                        <wps:cNvCnPr/>
                        <wps:spPr bwMode="auto">
                          <a:xfrm>
                            <a:off x="114379" y="1028409"/>
                            <a:ext cx="22875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13"/>
                        <wps:cNvSpPr txBox="1">
                          <a:spLocks noChangeArrowheads="1"/>
                        </wps:cNvSpPr>
                        <wps:spPr bwMode="auto">
                          <a:xfrm>
                            <a:off x="343138" y="914044"/>
                            <a:ext cx="2172335" cy="342221"/>
                          </a:xfrm>
                          <a:prstGeom prst="rect">
                            <a:avLst/>
                          </a:prstGeom>
                          <a:solidFill>
                            <a:srgbClr val="FFFFFF"/>
                          </a:solidFill>
                          <a:ln w="9525">
                            <a:solidFill>
                              <a:srgbClr val="000000"/>
                            </a:solidFill>
                            <a:miter lim="800000"/>
                            <a:headEnd/>
                            <a:tailEnd/>
                          </a:ln>
                        </wps:spPr>
                        <wps:txbx>
                          <w:txbxContent>
                            <w:p w:rsidR="00BC5144" w:rsidRPr="00E06FFB" w:rsidRDefault="00BC5144" w:rsidP="007F6AEA">
                              <w:pPr>
                                <w:spacing w:after="0" w:line="240" w:lineRule="auto"/>
                                <w:jc w:val="center"/>
                                <w:rPr>
                                  <w:rFonts w:ascii="Times New Roman" w:hAnsi="Times New Roman"/>
                                  <w:sz w:val="24"/>
                                  <w:szCs w:val="24"/>
                                  <w:lang w:val="uk-UA"/>
                                </w:rPr>
                              </w:pPr>
                              <w:r w:rsidRPr="00E06FFB">
                                <w:rPr>
                                  <w:rFonts w:ascii="Times New Roman" w:hAnsi="Times New Roman"/>
                                  <w:sz w:val="24"/>
                                  <w:szCs w:val="24"/>
                                  <w:lang w:val="uk-UA"/>
                                </w:rPr>
                                <w:t xml:space="preserve">Головний інженер </w:t>
                              </w:r>
                            </w:p>
                          </w:txbxContent>
                        </wps:txbx>
                        <wps:bodyPr rot="0" vert="horz" wrap="square" lIns="91440" tIns="45720" rIns="91440" bIns="45720" anchor="t" anchorCtr="0" upright="1">
                          <a:noAutofit/>
                        </wps:bodyPr>
                      </wps:wsp>
                      <wps:wsp>
                        <wps:cNvPr id="19" name="Line 14"/>
                        <wps:cNvCnPr/>
                        <wps:spPr bwMode="auto">
                          <a:xfrm>
                            <a:off x="114379" y="1485868"/>
                            <a:ext cx="22875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15"/>
                        <wps:cNvSpPr txBox="1">
                          <a:spLocks noChangeArrowheads="1"/>
                        </wps:cNvSpPr>
                        <wps:spPr bwMode="auto">
                          <a:xfrm>
                            <a:off x="343138" y="1371503"/>
                            <a:ext cx="2172335" cy="342221"/>
                          </a:xfrm>
                          <a:prstGeom prst="rect">
                            <a:avLst/>
                          </a:prstGeom>
                          <a:solidFill>
                            <a:srgbClr val="FFFFFF"/>
                          </a:solidFill>
                          <a:ln w="9525">
                            <a:solidFill>
                              <a:srgbClr val="000000"/>
                            </a:solidFill>
                            <a:miter lim="800000"/>
                            <a:headEnd/>
                            <a:tailEnd/>
                          </a:ln>
                        </wps:spPr>
                        <wps:txbx>
                          <w:txbxContent>
                            <w:p w:rsidR="00BC5144" w:rsidRPr="00E06FFB" w:rsidRDefault="00BC5144" w:rsidP="007F6AEA">
                              <w:pPr>
                                <w:spacing w:after="0" w:line="240" w:lineRule="auto"/>
                                <w:jc w:val="center"/>
                                <w:rPr>
                                  <w:rFonts w:ascii="Times New Roman" w:hAnsi="Times New Roman"/>
                                  <w:sz w:val="24"/>
                                  <w:szCs w:val="24"/>
                                  <w:lang w:val="uk-UA"/>
                                </w:rPr>
                              </w:pPr>
                              <w:r w:rsidRPr="00E06FFB">
                                <w:rPr>
                                  <w:rFonts w:ascii="Times New Roman" w:hAnsi="Times New Roman"/>
                                  <w:sz w:val="24"/>
                                  <w:szCs w:val="24"/>
                                  <w:lang w:val="uk-UA"/>
                                </w:rPr>
                                <w:t>Головний лісничий</w:t>
                              </w:r>
                            </w:p>
                          </w:txbxContent>
                        </wps:txbx>
                        <wps:bodyPr rot="0" vert="horz" wrap="square" lIns="91440" tIns="45720" rIns="91440" bIns="45720" anchor="t" anchorCtr="0" upright="1">
                          <a:noAutofit/>
                        </wps:bodyPr>
                      </wps:wsp>
                      <wps:wsp>
                        <wps:cNvPr id="21" name="Text Box 16"/>
                        <wps:cNvSpPr txBox="1">
                          <a:spLocks noChangeArrowheads="1"/>
                        </wps:cNvSpPr>
                        <wps:spPr bwMode="auto">
                          <a:xfrm>
                            <a:off x="343138" y="1828962"/>
                            <a:ext cx="2172335" cy="342221"/>
                          </a:xfrm>
                          <a:prstGeom prst="rect">
                            <a:avLst/>
                          </a:prstGeom>
                          <a:solidFill>
                            <a:srgbClr val="FFFFFF"/>
                          </a:solidFill>
                          <a:ln w="9525">
                            <a:solidFill>
                              <a:srgbClr val="000000"/>
                            </a:solidFill>
                            <a:miter lim="800000"/>
                            <a:headEnd/>
                            <a:tailEnd/>
                          </a:ln>
                        </wps:spPr>
                        <wps:txbx>
                          <w:txbxContent>
                            <w:p w:rsidR="00BC5144" w:rsidRPr="00E06FFB" w:rsidRDefault="00BC5144" w:rsidP="007F6AEA">
                              <w:pPr>
                                <w:spacing w:after="0" w:line="240" w:lineRule="auto"/>
                                <w:jc w:val="center"/>
                                <w:rPr>
                                  <w:rFonts w:ascii="Times New Roman" w:hAnsi="Times New Roman"/>
                                  <w:sz w:val="24"/>
                                  <w:szCs w:val="24"/>
                                  <w:lang w:val="uk-UA"/>
                                </w:rPr>
                              </w:pPr>
                              <w:r w:rsidRPr="00E06FFB">
                                <w:rPr>
                                  <w:rFonts w:ascii="Times New Roman" w:hAnsi="Times New Roman"/>
                                  <w:sz w:val="24"/>
                                  <w:szCs w:val="24"/>
                                  <w:lang w:val="uk-UA"/>
                                </w:rPr>
                                <w:t>Головний бухгалтер</w:t>
                              </w:r>
                            </w:p>
                          </w:txbxContent>
                        </wps:txbx>
                        <wps:bodyPr rot="0" vert="horz" wrap="square" lIns="91440" tIns="45720" rIns="91440" bIns="45720" anchor="t" anchorCtr="0" upright="1">
                          <a:noAutofit/>
                        </wps:bodyPr>
                      </wps:wsp>
                      <wps:wsp>
                        <wps:cNvPr id="22" name="Text Box 17"/>
                        <wps:cNvSpPr txBox="1">
                          <a:spLocks noChangeArrowheads="1"/>
                        </wps:cNvSpPr>
                        <wps:spPr bwMode="auto">
                          <a:xfrm>
                            <a:off x="343138" y="2285547"/>
                            <a:ext cx="2172335" cy="342221"/>
                          </a:xfrm>
                          <a:prstGeom prst="rect">
                            <a:avLst/>
                          </a:prstGeom>
                          <a:solidFill>
                            <a:srgbClr val="FFFFFF"/>
                          </a:solidFill>
                          <a:ln w="9525">
                            <a:solidFill>
                              <a:srgbClr val="000000"/>
                            </a:solidFill>
                            <a:miter lim="800000"/>
                            <a:headEnd/>
                            <a:tailEnd/>
                          </a:ln>
                        </wps:spPr>
                        <wps:txbx>
                          <w:txbxContent>
                            <w:p w:rsidR="00BC5144" w:rsidRPr="00E06FFB" w:rsidRDefault="00BC5144" w:rsidP="007F6AEA">
                              <w:pPr>
                                <w:spacing w:after="0" w:line="240" w:lineRule="auto"/>
                                <w:jc w:val="center"/>
                                <w:rPr>
                                  <w:rFonts w:ascii="Times New Roman" w:hAnsi="Times New Roman"/>
                                  <w:sz w:val="24"/>
                                  <w:szCs w:val="24"/>
                                  <w:lang w:val="uk-UA"/>
                                </w:rPr>
                              </w:pPr>
                              <w:r w:rsidRPr="00E06FFB">
                                <w:rPr>
                                  <w:rFonts w:ascii="Times New Roman" w:hAnsi="Times New Roman"/>
                                  <w:sz w:val="24"/>
                                  <w:szCs w:val="24"/>
                                  <w:lang w:val="uk-UA"/>
                                </w:rPr>
                                <w:t>Головний економіст</w:t>
                              </w:r>
                            </w:p>
                          </w:txbxContent>
                        </wps:txbx>
                        <wps:bodyPr rot="0" vert="horz" wrap="square" lIns="91440" tIns="45720" rIns="91440" bIns="45720" anchor="t" anchorCtr="0" upright="1">
                          <a:noAutofit/>
                        </wps:bodyPr>
                      </wps:wsp>
                      <wps:wsp>
                        <wps:cNvPr id="23" name="Text Box 18"/>
                        <wps:cNvSpPr txBox="1">
                          <a:spLocks noChangeArrowheads="1"/>
                        </wps:cNvSpPr>
                        <wps:spPr bwMode="auto">
                          <a:xfrm>
                            <a:off x="343138" y="2743006"/>
                            <a:ext cx="2172335" cy="342221"/>
                          </a:xfrm>
                          <a:prstGeom prst="rect">
                            <a:avLst/>
                          </a:prstGeom>
                          <a:solidFill>
                            <a:srgbClr val="FFFFFF"/>
                          </a:solidFill>
                          <a:ln w="9525">
                            <a:solidFill>
                              <a:srgbClr val="000000"/>
                            </a:solidFill>
                            <a:miter lim="800000"/>
                            <a:headEnd/>
                            <a:tailEnd/>
                          </a:ln>
                        </wps:spPr>
                        <wps:txbx>
                          <w:txbxContent>
                            <w:p w:rsidR="00BC5144" w:rsidRPr="00E06FFB" w:rsidRDefault="00BC5144" w:rsidP="007F6AEA">
                              <w:pPr>
                                <w:spacing w:after="0" w:line="240" w:lineRule="auto"/>
                                <w:jc w:val="center"/>
                                <w:rPr>
                                  <w:rFonts w:ascii="Times New Roman" w:hAnsi="Times New Roman"/>
                                  <w:sz w:val="24"/>
                                  <w:szCs w:val="24"/>
                                  <w:lang w:val="uk-UA"/>
                                </w:rPr>
                              </w:pPr>
                              <w:r w:rsidRPr="00E06FFB">
                                <w:rPr>
                                  <w:rFonts w:ascii="Times New Roman" w:hAnsi="Times New Roman"/>
                                  <w:sz w:val="24"/>
                                  <w:szCs w:val="24"/>
                                  <w:lang w:val="uk-UA"/>
                                </w:rPr>
                                <w:t>Начальник відділу кадрів</w:t>
                              </w:r>
                            </w:p>
                          </w:txbxContent>
                        </wps:txbx>
                        <wps:bodyPr rot="0" vert="horz" wrap="square" lIns="91440" tIns="45720" rIns="91440" bIns="45720" anchor="t" anchorCtr="0" upright="1">
                          <a:noAutofit/>
                        </wps:bodyPr>
                      </wps:wsp>
                      <wps:wsp>
                        <wps:cNvPr id="24" name="Line 19"/>
                        <wps:cNvCnPr/>
                        <wps:spPr bwMode="auto">
                          <a:xfrm>
                            <a:off x="114379" y="1942453"/>
                            <a:ext cx="22875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0"/>
                        <wps:cNvCnPr/>
                        <wps:spPr bwMode="auto">
                          <a:xfrm>
                            <a:off x="114379" y="2399912"/>
                            <a:ext cx="22875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21"/>
                        <wps:cNvCnPr/>
                        <wps:spPr bwMode="auto">
                          <a:xfrm>
                            <a:off x="114379" y="2857371"/>
                            <a:ext cx="22875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Text Box 22"/>
                        <wps:cNvSpPr txBox="1">
                          <a:spLocks noChangeArrowheads="1"/>
                        </wps:cNvSpPr>
                        <wps:spPr bwMode="auto">
                          <a:xfrm>
                            <a:off x="3657521" y="914044"/>
                            <a:ext cx="2172335" cy="342221"/>
                          </a:xfrm>
                          <a:prstGeom prst="rect">
                            <a:avLst/>
                          </a:prstGeom>
                          <a:solidFill>
                            <a:srgbClr val="FFFFFF"/>
                          </a:solidFill>
                          <a:ln w="9525">
                            <a:solidFill>
                              <a:srgbClr val="000000"/>
                            </a:solidFill>
                            <a:miter lim="800000"/>
                            <a:headEnd/>
                            <a:tailEnd/>
                          </a:ln>
                        </wps:spPr>
                        <wps:txbx>
                          <w:txbxContent>
                            <w:p w:rsidR="00BC5144" w:rsidRPr="00E06FFB" w:rsidRDefault="00BC5144" w:rsidP="007F6AEA">
                              <w:pPr>
                                <w:spacing w:after="0" w:line="240" w:lineRule="auto"/>
                                <w:jc w:val="center"/>
                                <w:rPr>
                                  <w:rFonts w:ascii="Times New Roman" w:hAnsi="Times New Roman"/>
                                  <w:sz w:val="24"/>
                                  <w:szCs w:val="24"/>
                                </w:rPr>
                              </w:pPr>
                              <w:r w:rsidRPr="00E06FFB">
                                <w:rPr>
                                  <w:rFonts w:ascii="Times New Roman" w:hAnsi="Times New Roman"/>
                                  <w:sz w:val="24"/>
                                  <w:szCs w:val="24"/>
                                  <w:lang w:val="uk-UA"/>
                                </w:rPr>
                                <w:t>Виробничий відділ</w:t>
                              </w:r>
                            </w:p>
                          </w:txbxContent>
                        </wps:txbx>
                        <wps:bodyPr rot="0" vert="horz" wrap="square" lIns="91440" tIns="45720" rIns="91440" bIns="45720" anchor="t" anchorCtr="0" upright="1">
                          <a:noAutofit/>
                        </wps:bodyPr>
                      </wps:wsp>
                      <wps:wsp>
                        <wps:cNvPr id="28" name="Text Box 23"/>
                        <wps:cNvSpPr txBox="1">
                          <a:spLocks noChangeArrowheads="1"/>
                        </wps:cNvSpPr>
                        <wps:spPr bwMode="auto">
                          <a:xfrm>
                            <a:off x="3657521" y="1371503"/>
                            <a:ext cx="2172335" cy="518570"/>
                          </a:xfrm>
                          <a:prstGeom prst="rect">
                            <a:avLst/>
                          </a:prstGeom>
                          <a:solidFill>
                            <a:srgbClr val="FFFFFF"/>
                          </a:solidFill>
                          <a:ln w="9525">
                            <a:solidFill>
                              <a:srgbClr val="000000"/>
                            </a:solidFill>
                            <a:miter lim="800000"/>
                            <a:headEnd/>
                            <a:tailEnd/>
                          </a:ln>
                        </wps:spPr>
                        <wps:txbx>
                          <w:txbxContent>
                            <w:p w:rsidR="00BC5144" w:rsidRPr="00E06FFB" w:rsidRDefault="00BC5144" w:rsidP="007F6AEA">
                              <w:pPr>
                                <w:spacing w:after="0" w:line="240" w:lineRule="auto"/>
                                <w:jc w:val="center"/>
                                <w:rPr>
                                  <w:rFonts w:ascii="Times New Roman" w:hAnsi="Times New Roman"/>
                                  <w:sz w:val="24"/>
                                  <w:szCs w:val="24"/>
                                </w:rPr>
                              </w:pPr>
                              <w:r>
                                <w:rPr>
                                  <w:rFonts w:ascii="Times New Roman" w:hAnsi="Times New Roman"/>
                                  <w:sz w:val="24"/>
                                  <w:szCs w:val="24"/>
                                  <w:lang w:val="uk-UA"/>
                                </w:rPr>
                                <w:t>П</w:t>
                              </w:r>
                              <w:r w:rsidRPr="00E06FFB">
                                <w:rPr>
                                  <w:rFonts w:ascii="Times New Roman" w:hAnsi="Times New Roman"/>
                                  <w:sz w:val="24"/>
                                  <w:szCs w:val="24"/>
                                  <w:lang w:val="uk-UA"/>
                                </w:rPr>
                                <w:t>остачання та збуту</w:t>
                              </w:r>
                            </w:p>
                          </w:txbxContent>
                        </wps:txbx>
                        <wps:bodyPr rot="0" vert="horz" wrap="square" lIns="91440" tIns="45720" rIns="91440" bIns="45720" anchor="t" anchorCtr="0" upright="1">
                          <a:noAutofit/>
                        </wps:bodyPr>
                      </wps:wsp>
                      <wps:wsp>
                        <wps:cNvPr id="29" name="Text Box 24"/>
                        <wps:cNvSpPr txBox="1">
                          <a:spLocks noChangeArrowheads="1"/>
                        </wps:cNvSpPr>
                        <wps:spPr bwMode="auto">
                          <a:xfrm>
                            <a:off x="3657521" y="1943326"/>
                            <a:ext cx="2172335" cy="342221"/>
                          </a:xfrm>
                          <a:prstGeom prst="rect">
                            <a:avLst/>
                          </a:prstGeom>
                          <a:solidFill>
                            <a:srgbClr val="FFFFFF"/>
                          </a:solidFill>
                          <a:ln w="9525">
                            <a:solidFill>
                              <a:srgbClr val="000000"/>
                            </a:solidFill>
                            <a:miter lim="800000"/>
                            <a:headEnd/>
                            <a:tailEnd/>
                          </a:ln>
                        </wps:spPr>
                        <wps:txbx>
                          <w:txbxContent>
                            <w:p w:rsidR="00BC5144" w:rsidRPr="00E06FFB" w:rsidRDefault="00BC5144" w:rsidP="007F6AEA">
                              <w:pPr>
                                <w:spacing w:after="0" w:line="240" w:lineRule="auto"/>
                                <w:jc w:val="center"/>
                                <w:rPr>
                                  <w:rFonts w:ascii="Times New Roman" w:hAnsi="Times New Roman"/>
                                  <w:sz w:val="24"/>
                                  <w:szCs w:val="24"/>
                                </w:rPr>
                              </w:pPr>
                              <w:r w:rsidRPr="00E06FFB">
                                <w:rPr>
                                  <w:rFonts w:ascii="Times New Roman" w:hAnsi="Times New Roman"/>
                                  <w:sz w:val="24"/>
                                  <w:szCs w:val="24"/>
                                  <w:lang w:val="uk-UA"/>
                                </w:rPr>
                                <w:t xml:space="preserve">Бухгалтерія </w:t>
                              </w:r>
                            </w:p>
                          </w:txbxContent>
                        </wps:txbx>
                        <wps:bodyPr rot="0" vert="horz" wrap="square" lIns="91440" tIns="45720" rIns="91440" bIns="45720" anchor="t" anchorCtr="0" upright="1">
                          <a:noAutofit/>
                        </wps:bodyPr>
                      </wps:wsp>
                      <wps:wsp>
                        <wps:cNvPr id="30" name="Text Box 25"/>
                        <wps:cNvSpPr txBox="1">
                          <a:spLocks noChangeArrowheads="1"/>
                        </wps:cNvSpPr>
                        <wps:spPr bwMode="auto">
                          <a:xfrm>
                            <a:off x="3657521" y="2400785"/>
                            <a:ext cx="2172335" cy="342221"/>
                          </a:xfrm>
                          <a:prstGeom prst="rect">
                            <a:avLst/>
                          </a:prstGeom>
                          <a:solidFill>
                            <a:srgbClr val="FFFFFF"/>
                          </a:solidFill>
                          <a:ln w="9525">
                            <a:solidFill>
                              <a:srgbClr val="000000"/>
                            </a:solidFill>
                            <a:miter lim="800000"/>
                            <a:headEnd/>
                            <a:tailEnd/>
                          </a:ln>
                        </wps:spPr>
                        <wps:txbx>
                          <w:txbxContent>
                            <w:p w:rsidR="00BC5144" w:rsidRPr="00E06FFB" w:rsidRDefault="00BC5144" w:rsidP="007F6AEA">
                              <w:pPr>
                                <w:spacing w:after="0" w:line="240" w:lineRule="auto"/>
                                <w:jc w:val="center"/>
                                <w:rPr>
                                  <w:rFonts w:ascii="Times New Roman" w:hAnsi="Times New Roman"/>
                                  <w:sz w:val="24"/>
                                  <w:szCs w:val="24"/>
                                </w:rPr>
                              </w:pPr>
                              <w:r w:rsidRPr="00E06FFB">
                                <w:rPr>
                                  <w:rFonts w:ascii="Times New Roman" w:hAnsi="Times New Roman"/>
                                  <w:sz w:val="24"/>
                                  <w:szCs w:val="24"/>
                                  <w:lang w:val="uk-UA"/>
                                </w:rPr>
                                <w:t>Плановий відділ</w:t>
                              </w:r>
                            </w:p>
                          </w:txbxContent>
                        </wps:txbx>
                        <wps:bodyPr rot="0" vert="horz" wrap="square" lIns="91440" tIns="45720" rIns="91440" bIns="45720" anchor="t" anchorCtr="0" upright="1">
                          <a:noAutofit/>
                        </wps:bodyPr>
                      </wps:wsp>
                      <wps:wsp>
                        <wps:cNvPr id="31" name="Line 26"/>
                        <wps:cNvCnPr/>
                        <wps:spPr bwMode="auto">
                          <a:xfrm>
                            <a:off x="2514600" y="1028409"/>
                            <a:ext cx="114292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27"/>
                        <wps:cNvCnPr/>
                        <wps:spPr bwMode="auto">
                          <a:xfrm>
                            <a:off x="2972118" y="571823"/>
                            <a:ext cx="0" cy="9140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28"/>
                        <wps:cNvCnPr/>
                        <wps:spPr bwMode="auto">
                          <a:xfrm>
                            <a:off x="2972118" y="571823"/>
                            <a:ext cx="68540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29"/>
                        <wps:cNvCnPr/>
                        <wps:spPr bwMode="auto">
                          <a:xfrm>
                            <a:off x="2972118" y="1485868"/>
                            <a:ext cx="68540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30"/>
                        <wps:cNvCnPr/>
                        <wps:spPr bwMode="auto">
                          <a:xfrm>
                            <a:off x="2514600" y="2057691"/>
                            <a:ext cx="114292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31"/>
                        <wps:cNvCnPr/>
                        <wps:spPr bwMode="auto">
                          <a:xfrm>
                            <a:off x="2514600" y="2515150"/>
                            <a:ext cx="1142921" cy="8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F7CE5A6" id="Полотно 37" o:spid="_x0000_s1331" editas="canvas" style="width:495pt;height:243pt;mso-position-horizontal-relative:char;mso-position-vertical-relative:line" coordsize="62865,3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0eBpwYAAGlNAAAOAAAAZHJzL2Uyb0RvYy54bWzsXH9vozYY/n/SvgPi/16wMQGiS0+3pN0m&#10;3baT7vYBHCAJGsHM0Ca9ad99r23iODRJ0+aWXHVupRQCNf7x8LzP+wPevlstCuc+43XOyqGL3niu&#10;k5UJS/NyNnT//Hx7FblO3dAypQUrs6H7kNXuu+sff3i7rAYZZnNWpBl3oJGyHiyroTtvmmrQ69XJ&#10;PFvQ+g2rshIOThlf0AZ2+ayXcrqE1hdFD3tev7dkPK04S7K6hm/H6qB7LdufTrOk+WM6rbPGKYYu&#10;9K2Rn1x+TsRn7/otHcw4reZ50naDvqAXC5qXcFHd1Jg21Lnj+aOmFnnCWc2mzZuELXpsOs2TTI4B&#10;RoO8zmhGtLyntRxMArOz7iBsfcV2JzPR75Ld5kUBs9GD1gfiO/F3CeuTicNFuX2S+kae256zrGAB&#10;60ovZX1aFz/NaZXJkdeD5Pf7j9zJ06Ebu05JFwCjz9mqcX5iK4eIFRTXhpM+VXBas4KvAYlyNerq&#10;A0v+qp2Sjea0nGXvOWfLeUZT6B0S/wkj0P+q2qlFI5PlbyyFy9C7hsmGVlO+EDMAC+ZA6z7xkQ/I&#10;ftAQEv1J4AhGISJ97DoJHIPTvFj2sEcH6yYqXjc/Z2zhiI2hywGi8hL0/kPdiC7RwfoUccWaFXkq&#10;1kbu8NlkVHDnngKcb+WPHEXntKJ0ljBZAQ7ULOxtwpM/u5pY5A3cl0W+GLqRPokOxNzdlCl0kw4a&#10;mhdqG7osACInU8yfmslmNVnJVUN+uF6lCUsfYH45UzciEAdszBn/4jpLuAmHbv33HeWZ6xS/lrBG&#10;MSJE3LVyhwQhhh1uHpmYR2iZQFNDt3EdtTlq1J1+V/F8NocrKVSU7D2s6zSXsy0AoHrVDgBArPr/&#10;v6MZwWg6cA7WE3VeOPeDMMBoD56x7wcWz/XAwHO0XiaLZ4OdESBI4flDXmZOfz1JgOVR+ZG3RH0U&#10;wSIchL4H98cWi9LBmmbhiCBYhIjfl/fMfoItoC+HCFZbPkFiJ/MmZ3ctPe6gSqd5qMCqNDwHY1QA&#10;ywFLL7IU2C4D8SS2FP8rawtjBYsgmFaMWoqJf2IvvoluInJFcP/minjj8dX72xG56t+iMBj749Fo&#10;jP4Vo0VkMM/TNCuF6VgLG0SOM8qtxFKSREsbPVG97dalyYIurv/KTndsgbpPxOhanXAuigVLbEBS&#10;26EXQJL0o74nLPseSEahb0FpQbnljuxWsQiA0rH72qCc1+5vZCyIKxLEgn82JAta1rT9GINEUAT1&#10;PWtZOUkb1Wi1rNL45BGm9USdF9OGlrWgPtJBAycLbmwL6nUkoQ03IPB7DPUA/lo7S8fKB2da5NUv&#10;a7+zDR4I0RpCJAN0RBCiCPsd1sVRCEws9a3QFAcZ9xsSt6qfVrrKuOWzwnx7VEJ/G3zS9opb9Fjw&#10;CVN+HOS0dMU4CgIiVfKrcKgs5oxY+dfAXLiNOfxcwtuNOeThiHhddWnwnCTWV4E468Kf3YWHOHvH&#10;WwIHamOILxL1h8C0R2Rk37pLB0P/RJstGyo1Q6U6kyVDpchMYz07VrrRk4hEQdSXwQQDl5ZobVjq&#10;iLCUSK51ifZC+ahNXApyhyjwui6SDUw9TrISLdYs0xpMK9KaXVSbmamLyAfw+qMYcgmgYgyetqje&#10;gWot9SyqTVTrvJauhEFmcusiqDaiBxbVh1Wx1nsW1SaqHyfG0MUzYziEKi5PmgyL6sOo1mrRotpE&#10;tU6NKV/PzIud4uvFBJOgq4ytr2d9vWN8ve3MFrh+m4DaCZjEfhzHqKtrLSYtJo/B5HbCSxWbnJ7w&#10;gpRWCEGEjq9lMWkxeQwmdUJM+1lYx1kuVtdisw/H1rXoSI9VpKYifZxSU1UoLdueMXpgVGs9HeoN&#10;EHD5E7ni7+F5GlWhYcu1OuVaWCfVNmStAy0XI2sUE9/HNn4gHw84HD/QsR7L1gZb+4/zcvBg38Zf&#10;uwxbY+J5YST7YcNih2GtAz4W1iasdWJOhsUUQ77Q3cMBPHTbPi62s9gMam5xLFKB4qmxJxTEN1RT&#10;a6vNzl1t5uvEmkKlmVR7bmAMxyFGkMDYV+ndPsS48eZeRQUkGB7op2A8yfv2EcWjX+ewu87b10kv&#10;hTgtgl5Q5/0U4vpRQKCYxrKgfWy2fWHKHkxup6zAsdrIzVNYcGd9ogWlfZZ7+y0+e0C5nbMCt+gE&#10;UBqCEXtB2I87CQIrGO0bBjpvY9qDyu2sla/r3V9ivk1UBgh+JcY3/vUWKl/Tw4HWkTEcGXgHhnyd&#10;lxTS7bvHxAvDzH3YNt+Qdv0fAAAA//8DAFBLAwQUAAYACAAAACEAu6x24NgAAAAFAQAADwAAAGRy&#10;cy9kb3ducmV2LnhtbEyOQUvDQBCF74L/YRnBm921SEnSbIoKgniyseh1kkyTYHY2ZDdt/PeOXvQy&#10;8HiPb758t7hBnWgKvWcLtysDirj2Tc+thcPb000CKkTkBgfPZOGLAuyKy4scs8afeU+nMrZKIBwy&#10;tNDFOGZah7ojh2HlR2Lpjn5yGCVOrW4mPAvcDXptzEY77Fk+dDjSY0f1Zzk7C+ZjfnkO5WFMsH5P&#10;6aGvXtf7ytrrq+V+CyrSEv/G8KMv6lCIU+VnboIahCG73ytdmhqJlYW7ZGNAF7n+b198AwAA//8D&#10;AFBLAQItABQABgAIAAAAIQC2gziS/gAAAOEBAAATAAAAAAAAAAAAAAAAAAAAAABbQ29udGVudF9U&#10;eXBlc10ueG1sUEsBAi0AFAAGAAgAAAAhADj9If/WAAAAlAEAAAsAAAAAAAAAAAAAAAAALwEAAF9y&#10;ZWxzLy5yZWxzUEsBAi0AFAAGAAgAAAAhADZvR4GnBgAAaU0AAA4AAAAAAAAAAAAAAAAALgIAAGRy&#10;cy9lMm9Eb2MueG1sUEsBAi0AFAAGAAgAAAAhALusduDYAAAABQEAAA8AAAAAAAAAAAAAAAAAAQkA&#10;AGRycy9kb3ducmV2LnhtbFBLBQYAAAAABAAEAPMAAAAGCgAAAAA=&#10;">
                <v:shape id="_x0000_s1332" type="#_x0000_t75" style="position:absolute;width:62865;height:30861;visibility:visible;mso-wrap-style:square">
                  <v:fill o:detectmouseclick="t"/>
                  <v:path o:connecttype="none"/>
                </v:shape>
                <v:shape id="Text Box 4" o:spid="_x0000_s1333" type="#_x0000_t202" style="position:absolute;left:3431;width:21715;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BC5144" w:rsidRPr="00E06FFB" w:rsidRDefault="00BC5144" w:rsidP="007F6AEA">
                        <w:pPr>
                          <w:spacing w:after="0" w:line="240" w:lineRule="auto"/>
                          <w:jc w:val="center"/>
                          <w:rPr>
                            <w:rFonts w:ascii="Times New Roman" w:hAnsi="Times New Roman"/>
                            <w:sz w:val="24"/>
                            <w:szCs w:val="24"/>
                          </w:rPr>
                        </w:pPr>
                        <w:r w:rsidRPr="00E06FFB">
                          <w:rPr>
                            <w:rFonts w:ascii="Times New Roman" w:hAnsi="Times New Roman"/>
                            <w:sz w:val="24"/>
                            <w:szCs w:val="24"/>
                          </w:rPr>
                          <w:t>Стратегічний контроль</w:t>
                        </w:r>
                      </w:p>
                    </w:txbxContent>
                  </v:textbox>
                </v:shape>
                <v:shape id="Text Box 5" o:spid="_x0000_s1334" type="#_x0000_t202" style="position:absolute;left:36575;width:21723;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BC5144" w:rsidRPr="00E06FFB" w:rsidRDefault="00BC5144" w:rsidP="007F6AEA">
                        <w:pPr>
                          <w:spacing w:after="0" w:line="240" w:lineRule="auto"/>
                          <w:jc w:val="center"/>
                          <w:rPr>
                            <w:rFonts w:ascii="Times New Roman" w:hAnsi="Times New Roman"/>
                            <w:sz w:val="24"/>
                            <w:szCs w:val="24"/>
                          </w:rPr>
                        </w:pPr>
                        <w:r w:rsidRPr="00E06FFB">
                          <w:rPr>
                            <w:rFonts w:ascii="Times New Roman" w:hAnsi="Times New Roman"/>
                            <w:sz w:val="24"/>
                            <w:szCs w:val="24"/>
                            <w:lang w:val="uk-UA"/>
                          </w:rPr>
                          <w:t xml:space="preserve">Тактичний </w:t>
                        </w:r>
                        <w:r w:rsidRPr="00E06FFB">
                          <w:rPr>
                            <w:rFonts w:ascii="Times New Roman" w:hAnsi="Times New Roman"/>
                            <w:sz w:val="24"/>
                            <w:szCs w:val="24"/>
                          </w:rPr>
                          <w:t>контроль</w:t>
                        </w:r>
                      </w:p>
                    </w:txbxContent>
                  </v:textbox>
                </v:shape>
                <v:line id="Line 6" o:spid="_x0000_s1335" style="position:absolute;visibility:visible;mso-wrap-style:square" from="12573,3430" to="12573,4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7" o:spid="_x0000_s1336" style="position:absolute;visibility:visible;mso-wrap-style:square" from="46860,3430" to="46869,4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shape id="Text Box 8" o:spid="_x0000_s1337" type="#_x0000_t202" style="position:absolute;left:3431;top:4574;width:21723;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BC5144" w:rsidRPr="00E06FFB" w:rsidRDefault="00BC5144" w:rsidP="007F6AEA">
                        <w:pPr>
                          <w:spacing w:after="0" w:line="240" w:lineRule="auto"/>
                          <w:jc w:val="center"/>
                          <w:rPr>
                            <w:rFonts w:ascii="Times New Roman" w:hAnsi="Times New Roman"/>
                            <w:sz w:val="24"/>
                            <w:szCs w:val="24"/>
                            <w:lang w:val="uk-UA"/>
                          </w:rPr>
                        </w:pPr>
                        <w:r w:rsidRPr="00E06FFB">
                          <w:rPr>
                            <w:rFonts w:ascii="Times New Roman" w:hAnsi="Times New Roman"/>
                            <w:sz w:val="24"/>
                            <w:szCs w:val="24"/>
                            <w:lang w:val="uk-UA"/>
                          </w:rPr>
                          <w:t xml:space="preserve">Директор </w:t>
                        </w:r>
                      </w:p>
                    </w:txbxContent>
                  </v:textbox>
                </v:shape>
                <v:shape id="Text Box 9" o:spid="_x0000_s1338" type="#_x0000_t202" style="position:absolute;left:36575;top:4574;width:21723;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rsidR="00BC5144" w:rsidRPr="00E06FFB" w:rsidRDefault="00BC5144" w:rsidP="007F6AEA">
                        <w:pPr>
                          <w:spacing w:after="0" w:line="240" w:lineRule="auto"/>
                          <w:jc w:val="center"/>
                          <w:rPr>
                            <w:rFonts w:ascii="Times New Roman" w:hAnsi="Times New Roman"/>
                            <w:sz w:val="24"/>
                            <w:szCs w:val="24"/>
                          </w:rPr>
                        </w:pPr>
                        <w:r w:rsidRPr="00E06FFB">
                          <w:rPr>
                            <w:rFonts w:ascii="Times New Roman" w:hAnsi="Times New Roman"/>
                            <w:sz w:val="24"/>
                            <w:szCs w:val="24"/>
                            <w:lang w:val="uk-UA"/>
                          </w:rPr>
                          <w:t>Відділ техніки безпеки</w:t>
                        </w:r>
                      </w:p>
                    </w:txbxContent>
                  </v:textbox>
                </v:shape>
                <v:line id="Line 10" o:spid="_x0000_s1339" style="position:absolute;flip:x;visibility:visible;mso-wrap-style:square" from="1143,5718" to="3431,5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H7wwAAANsAAAAPAAAAZHJzL2Rvd25yZXYueG1sRE9NawIx&#10;EL0X/A9hhF5KzVpasatRRBA8eKnKSm/TzbhZdjNZk6jbf98UCr3N433OfNnbVtzIh9qxgvEoA0Fc&#10;Ol1zpeB42DxPQYSIrLF1TAq+KcByMXiYY67dnT/oto+VSCEcclRgYuxyKUNpyGIYuY44cWfnLcYE&#10;fSW1x3sKt618ybKJtFhzajDY0dpQ2eyvVoGc7p4ufvX12hTN6fRuirLoPndKPQ771QxEpD7+i//c&#10;W53mv8HvL+kAufgBAAD//wMAUEsBAi0AFAAGAAgAAAAhANvh9svuAAAAhQEAABMAAAAAAAAAAAAA&#10;AAAAAAAAAFtDb250ZW50X1R5cGVzXS54bWxQSwECLQAUAAYACAAAACEAWvQsW78AAAAVAQAACwAA&#10;AAAAAAAAAAAAAAAfAQAAX3JlbHMvLnJlbHNQSwECLQAUAAYACAAAACEA5zSB+8MAAADbAAAADwAA&#10;AAAAAAAAAAAAAAAHAgAAZHJzL2Rvd25yZXYueG1sUEsFBgAAAAADAAMAtwAAAPcCAAAAAA==&#10;"/>
                <v:line id="Line 11" o:spid="_x0000_s1340" style="position:absolute;visibility:visible;mso-wrap-style:square" from="1143,5718" to="1152,28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12" o:spid="_x0000_s1341" style="position:absolute;visibility:visible;mso-wrap-style:square" from="1143,10284" to="3431,1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shape id="Text Box 13" o:spid="_x0000_s1342" type="#_x0000_t202" style="position:absolute;left:3431;top:9140;width:21723;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rsidR="00BC5144" w:rsidRPr="00E06FFB" w:rsidRDefault="00BC5144" w:rsidP="007F6AEA">
                        <w:pPr>
                          <w:spacing w:after="0" w:line="240" w:lineRule="auto"/>
                          <w:jc w:val="center"/>
                          <w:rPr>
                            <w:rFonts w:ascii="Times New Roman" w:hAnsi="Times New Roman"/>
                            <w:sz w:val="24"/>
                            <w:szCs w:val="24"/>
                            <w:lang w:val="uk-UA"/>
                          </w:rPr>
                        </w:pPr>
                        <w:r w:rsidRPr="00E06FFB">
                          <w:rPr>
                            <w:rFonts w:ascii="Times New Roman" w:hAnsi="Times New Roman"/>
                            <w:sz w:val="24"/>
                            <w:szCs w:val="24"/>
                            <w:lang w:val="uk-UA"/>
                          </w:rPr>
                          <w:t xml:space="preserve">Головний інженер </w:t>
                        </w:r>
                      </w:p>
                    </w:txbxContent>
                  </v:textbox>
                </v:shape>
                <v:line id="Line 14" o:spid="_x0000_s1343" style="position:absolute;visibility:visible;mso-wrap-style:square" from="1143,14858" to="3431,14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shape id="Text Box 15" o:spid="_x0000_s1344" type="#_x0000_t202" style="position:absolute;left:3431;top:13715;width:21723;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rsidR="00BC5144" w:rsidRPr="00E06FFB" w:rsidRDefault="00BC5144" w:rsidP="007F6AEA">
                        <w:pPr>
                          <w:spacing w:after="0" w:line="240" w:lineRule="auto"/>
                          <w:jc w:val="center"/>
                          <w:rPr>
                            <w:rFonts w:ascii="Times New Roman" w:hAnsi="Times New Roman"/>
                            <w:sz w:val="24"/>
                            <w:szCs w:val="24"/>
                            <w:lang w:val="uk-UA"/>
                          </w:rPr>
                        </w:pPr>
                        <w:r w:rsidRPr="00E06FFB">
                          <w:rPr>
                            <w:rFonts w:ascii="Times New Roman" w:hAnsi="Times New Roman"/>
                            <w:sz w:val="24"/>
                            <w:szCs w:val="24"/>
                            <w:lang w:val="uk-UA"/>
                          </w:rPr>
                          <w:t>Головний лісничий</w:t>
                        </w:r>
                      </w:p>
                    </w:txbxContent>
                  </v:textbox>
                </v:shape>
                <v:shape id="Text Box 16" o:spid="_x0000_s1345" type="#_x0000_t202" style="position:absolute;left:3431;top:18289;width:21723;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rsidR="00BC5144" w:rsidRPr="00E06FFB" w:rsidRDefault="00BC5144" w:rsidP="007F6AEA">
                        <w:pPr>
                          <w:spacing w:after="0" w:line="240" w:lineRule="auto"/>
                          <w:jc w:val="center"/>
                          <w:rPr>
                            <w:rFonts w:ascii="Times New Roman" w:hAnsi="Times New Roman"/>
                            <w:sz w:val="24"/>
                            <w:szCs w:val="24"/>
                            <w:lang w:val="uk-UA"/>
                          </w:rPr>
                        </w:pPr>
                        <w:r w:rsidRPr="00E06FFB">
                          <w:rPr>
                            <w:rFonts w:ascii="Times New Roman" w:hAnsi="Times New Roman"/>
                            <w:sz w:val="24"/>
                            <w:szCs w:val="24"/>
                            <w:lang w:val="uk-UA"/>
                          </w:rPr>
                          <w:t>Головний бухгалтер</w:t>
                        </w:r>
                      </w:p>
                    </w:txbxContent>
                  </v:textbox>
                </v:shape>
                <v:shape id="Text Box 17" o:spid="_x0000_s1346" type="#_x0000_t202" style="position:absolute;left:3431;top:22855;width:21723;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rsidR="00BC5144" w:rsidRPr="00E06FFB" w:rsidRDefault="00BC5144" w:rsidP="007F6AEA">
                        <w:pPr>
                          <w:spacing w:after="0" w:line="240" w:lineRule="auto"/>
                          <w:jc w:val="center"/>
                          <w:rPr>
                            <w:rFonts w:ascii="Times New Roman" w:hAnsi="Times New Roman"/>
                            <w:sz w:val="24"/>
                            <w:szCs w:val="24"/>
                            <w:lang w:val="uk-UA"/>
                          </w:rPr>
                        </w:pPr>
                        <w:r w:rsidRPr="00E06FFB">
                          <w:rPr>
                            <w:rFonts w:ascii="Times New Roman" w:hAnsi="Times New Roman"/>
                            <w:sz w:val="24"/>
                            <w:szCs w:val="24"/>
                            <w:lang w:val="uk-UA"/>
                          </w:rPr>
                          <w:t>Головний економіст</w:t>
                        </w:r>
                      </w:p>
                    </w:txbxContent>
                  </v:textbox>
                </v:shape>
                <v:shape id="Text Box 18" o:spid="_x0000_s1347" type="#_x0000_t202" style="position:absolute;left:3431;top:27430;width:21723;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rsidR="00BC5144" w:rsidRPr="00E06FFB" w:rsidRDefault="00BC5144" w:rsidP="007F6AEA">
                        <w:pPr>
                          <w:spacing w:after="0" w:line="240" w:lineRule="auto"/>
                          <w:jc w:val="center"/>
                          <w:rPr>
                            <w:rFonts w:ascii="Times New Roman" w:hAnsi="Times New Roman"/>
                            <w:sz w:val="24"/>
                            <w:szCs w:val="24"/>
                            <w:lang w:val="uk-UA"/>
                          </w:rPr>
                        </w:pPr>
                        <w:r w:rsidRPr="00E06FFB">
                          <w:rPr>
                            <w:rFonts w:ascii="Times New Roman" w:hAnsi="Times New Roman"/>
                            <w:sz w:val="24"/>
                            <w:szCs w:val="24"/>
                            <w:lang w:val="uk-UA"/>
                          </w:rPr>
                          <w:t>Начальник відділу кадрів</w:t>
                        </w:r>
                      </w:p>
                    </w:txbxContent>
                  </v:textbox>
                </v:shape>
                <v:line id="Line 19" o:spid="_x0000_s1348" style="position:absolute;visibility:visible;mso-wrap-style:square" from="1143,19424" to="3431,19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line id="Line 20" o:spid="_x0000_s1349" style="position:absolute;visibility:visible;mso-wrap-style:square" from="1143,23999" to="3431,23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line id="Line 21" o:spid="_x0000_s1350" style="position:absolute;visibility:visible;mso-wrap-style:square" from="1143,28573" to="3431,28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shape id="Text Box 22" o:spid="_x0000_s1351" type="#_x0000_t202" style="position:absolute;left:36575;top:9140;width:21723;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rsidR="00BC5144" w:rsidRPr="00E06FFB" w:rsidRDefault="00BC5144" w:rsidP="007F6AEA">
                        <w:pPr>
                          <w:spacing w:after="0" w:line="240" w:lineRule="auto"/>
                          <w:jc w:val="center"/>
                          <w:rPr>
                            <w:rFonts w:ascii="Times New Roman" w:hAnsi="Times New Roman"/>
                            <w:sz w:val="24"/>
                            <w:szCs w:val="24"/>
                          </w:rPr>
                        </w:pPr>
                        <w:r w:rsidRPr="00E06FFB">
                          <w:rPr>
                            <w:rFonts w:ascii="Times New Roman" w:hAnsi="Times New Roman"/>
                            <w:sz w:val="24"/>
                            <w:szCs w:val="24"/>
                            <w:lang w:val="uk-UA"/>
                          </w:rPr>
                          <w:t>Виробничий відділ</w:t>
                        </w:r>
                      </w:p>
                    </w:txbxContent>
                  </v:textbox>
                </v:shape>
                <v:shape id="Text Box 23" o:spid="_x0000_s1352" type="#_x0000_t202" style="position:absolute;left:36575;top:13715;width:21723;height:5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rsidR="00BC5144" w:rsidRPr="00E06FFB" w:rsidRDefault="00BC5144" w:rsidP="007F6AEA">
                        <w:pPr>
                          <w:spacing w:after="0" w:line="240" w:lineRule="auto"/>
                          <w:jc w:val="center"/>
                          <w:rPr>
                            <w:rFonts w:ascii="Times New Roman" w:hAnsi="Times New Roman"/>
                            <w:sz w:val="24"/>
                            <w:szCs w:val="24"/>
                          </w:rPr>
                        </w:pPr>
                        <w:r>
                          <w:rPr>
                            <w:rFonts w:ascii="Times New Roman" w:hAnsi="Times New Roman"/>
                            <w:sz w:val="24"/>
                            <w:szCs w:val="24"/>
                            <w:lang w:val="uk-UA"/>
                          </w:rPr>
                          <w:t>П</w:t>
                        </w:r>
                        <w:r w:rsidRPr="00E06FFB">
                          <w:rPr>
                            <w:rFonts w:ascii="Times New Roman" w:hAnsi="Times New Roman"/>
                            <w:sz w:val="24"/>
                            <w:szCs w:val="24"/>
                            <w:lang w:val="uk-UA"/>
                          </w:rPr>
                          <w:t>остачання та збуту</w:t>
                        </w:r>
                      </w:p>
                    </w:txbxContent>
                  </v:textbox>
                </v:shape>
                <v:shape id="Text Box 24" o:spid="_x0000_s1353" type="#_x0000_t202" style="position:absolute;left:36575;top:19433;width:21723;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rsidR="00BC5144" w:rsidRPr="00E06FFB" w:rsidRDefault="00BC5144" w:rsidP="007F6AEA">
                        <w:pPr>
                          <w:spacing w:after="0" w:line="240" w:lineRule="auto"/>
                          <w:jc w:val="center"/>
                          <w:rPr>
                            <w:rFonts w:ascii="Times New Roman" w:hAnsi="Times New Roman"/>
                            <w:sz w:val="24"/>
                            <w:szCs w:val="24"/>
                          </w:rPr>
                        </w:pPr>
                        <w:r w:rsidRPr="00E06FFB">
                          <w:rPr>
                            <w:rFonts w:ascii="Times New Roman" w:hAnsi="Times New Roman"/>
                            <w:sz w:val="24"/>
                            <w:szCs w:val="24"/>
                            <w:lang w:val="uk-UA"/>
                          </w:rPr>
                          <w:t xml:space="preserve">Бухгалтерія </w:t>
                        </w:r>
                      </w:p>
                    </w:txbxContent>
                  </v:textbox>
                </v:shape>
                <v:shape id="Text Box 25" o:spid="_x0000_s1354" type="#_x0000_t202" style="position:absolute;left:36575;top:24007;width:21723;height:3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rsidR="00BC5144" w:rsidRPr="00E06FFB" w:rsidRDefault="00BC5144" w:rsidP="007F6AEA">
                        <w:pPr>
                          <w:spacing w:after="0" w:line="240" w:lineRule="auto"/>
                          <w:jc w:val="center"/>
                          <w:rPr>
                            <w:rFonts w:ascii="Times New Roman" w:hAnsi="Times New Roman"/>
                            <w:sz w:val="24"/>
                            <w:szCs w:val="24"/>
                          </w:rPr>
                        </w:pPr>
                        <w:r w:rsidRPr="00E06FFB">
                          <w:rPr>
                            <w:rFonts w:ascii="Times New Roman" w:hAnsi="Times New Roman"/>
                            <w:sz w:val="24"/>
                            <w:szCs w:val="24"/>
                            <w:lang w:val="uk-UA"/>
                          </w:rPr>
                          <w:t>Плановий відділ</w:t>
                        </w:r>
                      </w:p>
                    </w:txbxContent>
                  </v:textbox>
                </v:shape>
                <v:line id="Line 26" o:spid="_x0000_s1355" style="position:absolute;visibility:visible;mso-wrap-style:square" from="25146,10284" to="36575,1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line id="Line 27" o:spid="_x0000_s1356" style="position:absolute;visibility:visible;mso-wrap-style:square" from="29721,5718" to="29721,14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Line 28" o:spid="_x0000_s1357" style="position:absolute;visibility:visible;mso-wrap-style:square" from="29721,5718" to="36575,5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line id="Line 29" o:spid="_x0000_s1358" style="position:absolute;visibility:visible;mso-wrap-style:square" from="29721,14858" to="36575,14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JfxAAAANsAAAAPAAAAZHJzL2Rvd25yZXYueG1sRI9BawIx&#10;FITvQv9DeIXeNKuV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AY3Ul/EAAAA2wAAAA8A&#10;AAAAAAAAAAAAAAAABwIAAGRycy9kb3ducmV2LnhtbFBLBQYAAAAAAwADALcAAAD4AgAAAAA=&#10;">
                  <v:stroke endarrow="block"/>
                </v:line>
                <v:line id="Line 30" o:spid="_x0000_s1359" style="position:absolute;visibility:visible;mso-wrap-style:square" from="25146,20576" to="36575,20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fExAAAANsAAAAPAAAAZHJzL2Rvd25yZXYueG1sRI9BawIx&#10;FITvQv9DeIXeNKvF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Gl798TEAAAA2wAAAA8A&#10;AAAAAAAAAAAAAAAABwIAAGRycy9kb3ducmV2LnhtbFBLBQYAAAAAAwADALcAAAD4AgAAAAA=&#10;">
                  <v:stroke endarrow="block"/>
                </v:line>
                <v:line id="Line 31" o:spid="_x0000_s1360" style="position:absolute;visibility:visible;mso-wrap-style:square" from="25146,25151" to="36575,25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WmzxQAAANsAAAAPAAAAZHJzL2Rvd25yZXYueG1sRI/NasMw&#10;EITvgb6D2EJuiZwE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CZqWmzxQAAANsAAAAP&#10;AAAAAAAAAAAAAAAAAAcCAABkcnMvZG93bnJldi54bWxQSwUGAAAAAAMAAwC3AAAA+QIAAAAA&#10;">
                  <v:stroke endarrow="block"/>
                </v:line>
                <w10:anchorlock/>
              </v:group>
            </w:pict>
          </mc:Fallback>
        </mc:AlternateContent>
      </w:r>
    </w:p>
    <w:p w:rsidR="007F6AEA" w:rsidRPr="006D15B6" w:rsidRDefault="007F6AEA" w:rsidP="007F6AEA">
      <w:pPr>
        <w:spacing w:after="0" w:line="360" w:lineRule="auto"/>
        <w:jc w:val="center"/>
        <w:rPr>
          <w:rFonts w:ascii="Times New Roman" w:eastAsia="Times New Roman" w:hAnsi="Times New Roman"/>
          <w:i/>
          <w:sz w:val="28"/>
          <w:szCs w:val="28"/>
          <w:lang w:val="uk-UA" w:eastAsia="ru-RU"/>
        </w:rPr>
      </w:pPr>
      <w:r w:rsidRPr="006D15B6">
        <w:rPr>
          <w:rFonts w:ascii="Times New Roman" w:eastAsia="Times New Roman" w:hAnsi="Times New Roman"/>
          <w:i/>
          <w:sz w:val="28"/>
          <w:szCs w:val="28"/>
          <w:lang w:val="uk-UA" w:eastAsia="ru-RU"/>
        </w:rPr>
        <w:t>Рис. 3.5 Організація стратегічного і тактичного контролю за витратами на підприємствах лісового господарства</w:t>
      </w:r>
    </w:p>
    <w:p w:rsidR="00E71525" w:rsidRPr="006D15B6" w:rsidRDefault="007F6AEA" w:rsidP="00E71525">
      <w:pPr>
        <w:spacing w:after="0" w:line="360" w:lineRule="auto"/>
        <w:ind w:firstLine="540"/>
        <w:jc w:val="both"/>
        <w:rPr>
          <w:rFonts w:ascii="Times New Roman" w:hAnsi="Times New Roman"/>
          <w:sz w:val="28"/>
          <w:szCs w:val="28"/>
          <w:lang w:val="uk-UA"/>
        </w:rPr>
      </w:pPr>
      <w:r w:rsidRPr="006D15B6">
        <w:rPr>
          <w:rFonts w:ascii="Times New Roman" w:eastAsia="Times New Roman" w:hAnsi="Times New Roman"/>
          <w:sz w:val="28"/>
          <w:szCs w:val="28"/>
          <w:lang w:val="uk-UA" w:eastAsia="ru-RU"/>
        </w:rPr>
        <w:t>Джерело</w:t>
      </w:r>
      <w:r w:rsidR="00E71525" w:rsidRPr="006D15B6">
        <w:rPr>
          <w:rFonts w:ascii="Times New Roman" w:hAnsi="Times New Roman"/>
          <w:sz w:val="28"/>
          <w:szCs w:val="28"/>
          <w:lang w:val="uk-UA"/>
        </w:rPr>
        <w:t xml:space="preserve">: </w:t>
      </w:r>
      <w:r w:rsidR="00E71525" w:rsidRPr="006D15B6">
        <w:rPr>
          <w:rFonts w:ascii="Times New Roman" w:hAnsi="Times New Roman"/>
          <w:bCs/>
          <w:sz w:val="28"/>
          <w:szCs w:val="28"/>
          <w:lang w:val="uk-UA"/>
        </w:rPr>
        <w:t xml:space="preserve">узагальнено автором за </w:t>
      </w:r>
      <w:r w:rsidR="00E71525" w:rsidRPr="006D15B6">
        <w:rPr>
          <w:rFonts w:ascii="Times New Roman" w:hAnsi="Times New Roman"/>
          <w:bCs/>
          <w:sz w:val="28"/>
          <w:szCs w:val="28"/>
          <w:lang w:val="ru-RU"/>
        </w:rPr>
        <w:t xml:space="preserve">[6; </w:t>
      </w:r>
      <w:r w:rsidR="00E71525" w:rsidRPr="006D15B6">
        <w:rPr>
          <w:rFonts w:ascii="Times New Roman" w:hAnsi="Times New Roman"/>
          <w:bCs/>
          <w:sz w:val="28"/>
          <w:szCs w:val="28"/>
          <w:lang w:val="uk-UA"/>
        </w:rPr>
        <w:t>11; 16</w:t>
      </w:r>
      <w:r w:rsidR="00E71525" w:rsidRPr="006D15B6">
        <w:rPr>
          <w:rFonts w:ascii="Times New Roman" w:hAnsi="Times New Roman"/>
          <w:bCs/>
          <w:sz w:val="28"/>
          <w:szCs w:val="28"/>
          <w:lang w:val="ru-RU"/>
        </w:rPr>
        <w:t>]</w:t>
      </w:r>
    </w:p>
    <w:p w:rsidR="00E71525" w:rsidRPr="006D15B6" w:rsidRDefault="00E71525" w:rsidP="00FE3583">
      <w:pPr>
        <w:spacing w:after="0" w:line="360" w:lineRule="auto"/>
        <w:ind w:firstLine="709"/>
        <w:jc w:val="both"/>
        <w:rPr>
          <w:rFonts w:ascii="Times New Roman" w:eastAsia="Times New Roman" w:hAnsi="Times New Roman"/>
          <w:sz w:val="28"/>
          <w:szCs w:val="28"/>
          <w:lang w:val="uk-UA" w:eastAsia="ru-RU"/>
        </w:rPr>
      </w:pPr>
    </w:p>
    <w:p w:rsidR="00FE3583" w:rsidRPr="006D15B6" w:rsidRDefault="00FE3583" w:rsidP="00FE3583">
      <w:pPr>
        <w:spacing w:after="0" w:line="360" w:lineRule="auto"/>
        <w:ind w:firstLine="709"/>
        <w:jc w:val="both"/>
        <w:rPr>
          <w:rFonts w:ascii="Times New Roman" w:eastAsia="Times New Roman" w:hAnsi="Times New Roman"/>
          <w:sz w:val="28"/>
          <w:szCs w:val="28"/>
          <w:lang w:val="uk-UA" w:eastAsia="ru-RU"/>
        </w:rPr>
      </w:pPr>
      <w:r w:rsidRPr="006D15B6">
        <w:rPr>
          <w:rFonts w:ascii="Times New Roman" w:eastAsia="Times New Roman" w:hAnsi="Times New Roman"/>
          <w:sz w:val="28"/>
          <w:szCs w:val="28"/>
          <w:lang w:val="uk-UA" w:eastAsia="ru-RU"/>
        </w:rPr>
        <w:t>Дослідження організації контролю в лісогосподарському підприємстві показало, що стратегічний контроль – це контроль керівництва підприємства за правильним формуванням витрат на продукцію лісового господарства і безпосередньо визначення собівартості продукції. Саме від об’єктивного стратегічного контролю в більшості випадків залежить діяльність підприємств лісового господарства в майбутньому.</w:t>
      </w:r>
    </w:p>
    <w:p w:rsidR="007F6AEA" w:rsidRPr="006D15B6" w:rsidRDefault="007F6AEA" w:rsidP="007F6AEA">
      <w:pPr>
        <w:spacing w:after="0" w:line="360" w:lineRule="auto"/>
        <w:ind w:firstLine="709"/>
        <w:jc w:val="both"/>
        <w:rPr>
          <w:rFonts w:ascii="Times New Roman" w:eastAsia="Times New Roman" w:hAnsi="Times New Roman"/>
          <w:sz w:val="28"/>
          <w:szCs w:val="28"/>
          <w:lang w:val="uk-UA" w:eastAsia="ru-RU"/>
        </w:rPr>
      </w:pPr>
      <w:r w:rsidRPr="006D15B6">
        <w:rPr>
          <w:rFonts w:ascii="Times New Roman" w:eastAsia="Times New Roman" w:hAnsi="Times New Roman"/>
          <w:sz w:val="28"/>
          <w:szCs w:val="28"/>
          <w:lang w:val="uk-UA" w:eastAsia="ru-RU"/>
        </w:rPr>
        <w:t xml:space="preserve">Тактичний контроль здійснюється безпосередньо працівниками лісогосподарського підприємства, які обліковують витрати на виробництво лісопродукції і складають калькуляції фактичної собівартості продукції. На нашу думку, цей вид контролю є найефективнішим, оскільки він здійснюється щоденно </w:t>
      </w:r>
      <w:r w:rsidRPr="006D15B6">
        <w:rPr>
          <w:rFonts w:ascii="Times New Roman" w:eastAsia="Times New Roman" w:hAnsi="Times New Roman"/>
          <w:sz w:val="28"/>
          <w:szCs w:val="28"/>
          <w:lang w:val="uk-UA" w:eastAsia="ru-RU"/>
        </w:rPr>
        <w:lastRenderedPageBreak/>
        <w:t xml:space="preserve">за усім асортиментом виготовленої продукції. Здійснення ефективного контролю за витратами надає керівництву підприємства достовірну інформацію для прийняття оперативних управлінських рішень під час формування собівартості продукції. </w:t>
      </w:r>
    </w:p>
    <w:p w:rsidR="007F6AEA" w:rsidRPr="006D15B6" w:rsidRDefault="007F6AEA" w:rsidP="007F6AEA">
      <w:pPr>
        <w:spacing w:after="0" w:line="360" w:lineRule="auto"/>
        <w:ind w:firstLine="709"/>
        <w:jc w:val="both"/>
        <w:rPr>
          <w:rFonts w:ascii="Times New Roman" w:eastAsia="Times New Roman" w:hAnsi="Times New Roman"/>
          <w:sz w:val="28"/>
          <w:szCs w:val="28"/>
          <w:lang w:val="uk-UA" w:eastAsia="ru-RU"/>
        </w:rPr>
      </w:pPr>
      <w:r w:rsidRPr="006D15B6">
        <w:rPr>
          <w:rFonts w:ascii="Times New Roman" w:eastAsia="Times New Roman" w:hAnsi="Times New Roman"/>
          <w:sz w:val="28"/>
          <w:szCs w:val="28"/>
          <w:lang w:val="uk-UA" w:eastAsia="ru-RU"/>
        </w:rPr>
        <w:t xml:space="preserve">Дослідження організаційно-технологічних особливостей лісогосподарського підприємства показало їх беззаперечний вплив на методику та організацію обліку витрат і калькулювання собівартості продукції. Дослідження ж окремих видів витрат підтвердило те, що формування собівартості лісопродукції власного виробництва та її ціноутворення значною мірою залежить від раціональної організації виробничого процесу та методики обліку і контролю витрат, які ще не адаптувалися до ефективного господарювання в ринкових умовах і не відповідають сучасним вимогам управління. </w:t>
      </w:r>
    </w:p>
    <w:p w:rsidR="007F6AEA" w:rsidRPr="006D15B6" w:rsidRDefault="007F6AEA" w:rsidP="007F6AEA">
      <w:pPr>
        <w:spacing w:after="0" w:line="360" w:lineRule="auto"/>
        <w:jc w:val="center"/>
        <w:rPr>
          <w:rFonts w:ascii="Times New Roman" w:eastAsia="Times New Roman" w:hAnsi="Times New Roman"/>
          <w:b/>
          <w:sz w:val="28"/>
          <w:szCs w:val="28"/>
          <w:lang w:val="uk-UA" w:eastAsia="ru-RU"/>
        </w:rPr>
      </w:pPr>
    </w:p>
    <w:p w:rsidR="00F76657" w:rsidRPr="006D15B6" w:rsidRDefault="00F76657" w:rsidP="007F6AEA">
      <w:pPr>
        <w:spacing w:after="0" w:line="360" w:lineRule="auto"/>
        <w:jc w:val="center"/>
        <w:rPr>
          <w:rFonts w:ascii="Times New Roman" w:eastAsia="Times New Roman" w:hAnsi="Times New Roman"/>
          <w:b/>
          <w:sz w:val="28"/>
          <w:szCs w:val="28"/>
          <w:lang w:val="uk-UA" w:eastAsia="ru-RU"/>
        </w:rPr>
      </w:pPr>
    </w:p>
    <w:p w:rsidR="00F76657" w:rsidRPr="006D15B6" w:rsidRDefault="00F76657" w:rsidP="00F76657">
      <w:pPr>
        <w:tabs>
          <w:tab w:val="left" w:pos="9478"/>
        </w:tabs>
        <w:spacing w:after="0" w:line="360" w:lineRule="auto"/>
        <w:jc w:val="center"/>
        <w:rPr>
          <w:rFonts w:ascii="Times New Roman" w:hAnsi="Times New Roman"/>
          <w:b/>
          <w:bCs/>
          <w:sz w:val="28"/>
          <w:szCs w:val="28"/>
          <w:lang w:val="uk-UA" w:eastAsia="ru-RU"/>
        </w:rPr>
      </w:pPr>
      <w:r w:rsidRPr="006D15B6">
        <w:rPr>
          <w:rFonts w:ascii="Times New Roman" w:hAnsi="Times New Roman"/>
          <w:b/>
          <w:sz w:val="28"/>
          <w:szCs w:val="28"/>
          <w:lang w:val="uk-UA" w:eastAsia="ru-RU"/>
        </w:rPr>
        <w:t>3.3. Аналіз витрат в управлінні лісогосподарським підприємством</w:t>
      </w:r>
    </w:p>
    <w:p w:rsidR="00F76657" w:rsidRPr="006D15B6" w:rsidRDefault="00F76657" w:rsidP="00F76657">
      <w:pPr>
        <w:spacing w:after="0" w:line="360" w:lineRule="auto"/>
        <w:ind w:firstLine="567"/>
        <w:jc w:val="both"/>
        <w:rPr>
          <w:rFonts w:ascii="Times New Roman" w:hAnsi="Times New Roman"/>
          <w:sz w:val="28"/>
          <w:szCs w:val="28"/>
          <w:lang w:val="uk-UA"/>
        </w:rPr>
      </w:pPr>
    </w:p>
    <w:p w:rsidR="00F76657" w:rsidRPr="006D15B6" w:rsidRDefault="00F76657" w:rsidP="00F76657">
      <w:pPr>
        <w:spacing w:after="0" w:line="360" w:lineRule="auto"/>
        <w:ind w:firstLine="709"/>
        <w:jc w:val="both"/>
        <w:rPr>
          <w:rFonts w:ascii="Times New Roman" w:eastAsia="Times New Roman" w:hAnsi="Times New Roman"/>
          <w:sz w:val="28"/>
          <w:szCs w:val="28"/>
          <w:lang w:val="uk-UA" w:eastAsia="ru-RU"/>
        </w:rPr>
      </w:pPr>
      <w:r w:rsidRPr="006D15B6">
        <w:rPr>
          <w:rFonts w:ascii="Times New Roman" w:eastAsia="Times New Roman" w:hAnsi="Times New Roman"/>
          <w:sz w:val="28"/>
          <w:szCs w:val="28"/>
          <w:lang w:val="uk-UA" w:eastAsia="ru-RU"/>
        </w:rPr>
        <w:t xml:space="preserve">Головним завданням періодичного аналізу витрат </w:t>
      </w:r>
      <w:r w:rsidR="002135AC">
        <w:rPr>
          <w:rFonts w:ascii="Times New Roman" w:eastAsia="Times New Roman" w:hAnsi="Times New Roman"/>
          <w:sz w:val="28"/>
          <w:szCs w:val="28"/>
          <w:lang w:val="uk-UA" w:eastAsia="ru-RU"/>
        </w:rPr>
        <w:t xml:space="preserve">ДП «Житомирське лісове господарство» </w:t>
      </w:r>
      <w:r w:rsidRPr="006D15B6">
        <w:rPr>
          <w:rFonts w:ascii="Times New Roman" w:eastAsia="Times New Roman" w:hAnsi="Times New Roman"/>
          <w:sz w:val="28"/>
          <w:szCs w:val="28"/>
          <w:lang w:val="uk-UA" w:eastAsia="ru-RU"/>
        </w:rPr>
        <w:t>є виявлення</w:t>
      </w:r>
      <w:r w:rsidR="002135AC">
        <w:rPr>
          <w:rFonts w:ascii="Times New Roman" w:eastAsia="Times New Roman" w:hAnsi="Times New Roman"/>
          <w:sz w:val="28"/>
          <w:szCs w:val="28"/>
          <w:lang w:val="uk-UA" w:eastAsia="ru-RU"/>
        </w:rPr>
        <w:t xml:space="preserve"> найоптимальнішого </w:t>
      </w:r>
      <w:r w:rsidRPr="006D15B6">
        <w:rPr>
          <w:rFonts w:ascii="Times New Roman" w:eastAsia="Times New Roman" w:hAnsi="Times New Roman"/>
          <w:sz w:val="28"/>
          <w:szCs w:val="28"/>
          <w:lang w:val="uk-UA" w:eastAsia="ru-RU"/>
        </w:rPr>
        <w:t>напрям</w:t>
      </w:r>
      <w:r w:rsidR="002135AC">
        <w:rPr>
          <w:rFonts w:ascii="Times New Roman" w:eastAsia="Times New Roman" w:hAnsi="Times New Roman"/>
          <w:sz w:val="28"/>
          <w:szCs w:val="28"/>
          <w:lang w:val="uk-UA" w:eastAsia="ru-RU"/>
        </w:rPr>
        <w:t>у</w:t>
      </w:r>
      <w:r w:rsidRPr="006D15B6">
        <w:rPr>
          <w:rFonts w:ascii="Times New Roman" w:eastAsia="Times New Roman" w:hAnsi="Times New Roman"/>
          <w:sz w:val="28"/>
          <w:szCs w:val="28"/>
          <w:lang w:val="uk-UA" w:eastAsia="ru-RU"/>
        </w:rPr>
        <w:t xml:space="preserve"> використання виробничих ресурсів</w:t>
      </w:r>
      <w:r w:rsidR="0020100C">
        <w:rPr>
          <w:rFonts w:ascii="Times New Roman" w:eastAsia="Times New Roman" w:hAnsi="Times New Roman"/>
          <w:sz w:val="28"/>
          <w:szCs w:val="28"/>
          <w:lang w:val="uk-UA" w:eastAsia="ru-RU"/>
        </w:rPr>
        <w:t xml:space="preserve"> та визначення </w:t>
      </w:r>
      <w:r w:rsidRPr="006D15B6">
        <w:rPr>
          <w:rFonts w:ascii="Times New Roman" w:eastAsia="Times New Roman" w:hAnsi="Times New Roman"/>
          <w:sz w:val="28"/>
          <w:szCs w:val="28"/>
          <w:lang w:val="uk-UA" w:eastAsia="ru-RU"/>
        </w:rPr>
        <w:t>резервів зниження витрат виробництва</w:t>
      </w:r>
      <w:r w:rsidR="00510713">
        <w:rPr>
          <w:rFonts w:ascii="Times New Roman" w:eastAsia="Times New Roman" w:hAnsi="Times New Roman"/>
          <w:sz w:val="28"/>
          <w:szCs w:val="28"/>
          <w:lang w:val="uk-UA" w:eastAsia="ru-RU"/>
        </w:rPr>
        <w:t xml:space="preserve"> лісогосподарського підприємства</w:t>
      </w:r>
      <w:r w:rsidRPr="006D15B6">
        <w:rPr>
          <w:rFonts w:ascii="Times New Roman" w:eastAsia="Times New Roman" w:hAnsi="Times New Roman"/>
          <w:sz w:val="28"/>
          <w:szCs w:val="28"/>
          <w:lang w:val="uk-UA" w:eastAsia="ru-RU"/>
        </w:rPr>
        <w:t>.</w:t>
      </w:r>
    </w:p>
    <w:p w:rsidR="00F76657" w:rsidRPr="006D15B6" w:rsidRDefault="00951594" w:rsidP="006C2389">
      <w:pPr>
        <w:widowControl w:val="0"/>
        <w:spacing w:after="0" w:line="360" w:lineRule="auto"/>
        <w:ind w:firstLine="709"/>
        <w:jc w:val="both"/>
        <w:rPr>
          <w:rFonts w:ascii="Times New Roman" w:hAnsi="Times New Roman"/>
          <w:sz w:val="28"/>
          <w:szCs w:val="28"/>
          <w:lang w:val="uk-UA"/>
        </w:rPr>
      </w:pPr>
      <w:r w:rsidRPr="006D15B6">
        <w:rPr>
          <w:rFonts w:ascii="Times New Roman" w:hAnsi="Times New Roman"/>
          <w:sz w:val="28"/>
          <w:szCs w:val="28"/>
          <w:lang w:val="uk-UA"/>
        </w:rPr>
        <w:t xml:space="preserve">В умовах сьогодення основним призначенням аналізу витрат на виробництво продукції лісогосподарського підприємства є забезпечення точною та достовірною інформацією про фінансовий стан та результати господарської діяльності суб’єкта </w:t>
      </w:r>
      <w:r w:rsidR="006C2389" w:rsidRPr="006D15B6">
        <w:rPr>
          <w:rFonts w:ascii="Times New Roman" w:hAnsi="Times New Roman"/>
          <w:sz w:val="28"/>
          <w:szCs w:val="28"/>
          <w:lang w:val="uk-UA"/>
        </w:rPr>
        <w:t xml:space="preserve">бізнесу, з метою оптимізації управлінських процесів та прийняття раціональних управлінських рішень. </w:t>
      </w:r>
      <w:r w:rsidR="00F76657" w:rsidRPr="006D15B6">
        <w:rPr>
          <w:rFonts w:ascii="Times New Roman" w:hAnsi="Times New Roman"/>
          <w:sz w:val="28"/>
          <w:szCs w:val="28"/>
          <w:lang w:val="uk-UA"/>
        </w:rPr>
        <w:t>Загальну модель аналізу витрат підприємств лісового господарства (рис. 3.6).</w:t>
      </w:r>
    </w:p>
    <w:p w:rsidR="00F76657" w:rsidRPr="006D15B6" w:rsidRDefault="006C2389" w:rsidP="006C2389">
      <w:pPr>
        <w:widowControl w:val="0"/>
        <w:spacing w:line="252" w:lineRule="auto"/>
        <w:jc w:val="center"/>
        <w:rPr>
          <w:rFonts w:ascii="Times New Roman" w:hAnsi="Times New Roman"/>
          <w:sz w:val="24"/>
          <w:szCs w:val="24"/>
          <w:lang w:val="uk-UA"/>
        </w:rPr>
      </w:pPr>
      <w:r w:rsidRPr="006D15B6">
        <w:rPr>
          <w:rFonts w:ascii="Times New Roman" w:hAnsi="Times New Roman"/>
          <w:noProof/>
          <w:sz w:val="24"/>
          <w:szCs w:val="24"/>
          <w:lang w:val="uk-UA" w:eastAsia="uk-UA"/>
        </w:rPr>
        <w:lastRenderedPageBreak/>
        <w:drawing>
          <wp:inline distT="0" distB="0" distL="0" distR="0">
            <wp:extent cx="5905500" cy="3486150"/>
            <wp:effectExtent l="0" t="0" r="0" b="0"/>
            <wp:docPr id="458" name="Рисунок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05500" cy="3486150"/>
                    </a:xfrm>
                    <a:prstGeom prst="rect">
                      <a:avLst/>
                    </a:prstGeom>
                    <a:noFill/>
                    <a:ln>
                      <a:noFill/>
                    </a:ln>
                  </pic:spPr>
                </pic:pic>
              </a:graphicData>
            </a:graphic>
          </wp:inline>
        </w:drawing>
      </w:r>
    </w:p>
    <w:p w:rsidR="00F76657" w:rsidRPr="006D15B6" w:rsidRDefault="00F76657" w:rsidP="00F76657">
      <w:pPr>
        <w:widowControl w:val="0"/>
        <w:spacing w:after="0" w:line="360" w:lineRule="auto"/>
        <w:jc w:val="center"/>
        <w:rPr>
          <w:rFonts w:ascii="Times New Roman" w:hAnsi="Times New Roman"/>
          <w:i/>
          <w:sz w:val="28"/>
          <w:szCs w:val="28"/>
          <w:lang w:val="uk-UA"/>
        </w:rPr>
      </w:pPr>
      <w:r w:rsidRPr="006D15B6">
        <w:rPr>
          <w:rFonts w:ascii="Times New Roman" w:hAnsi="Times New Roman"/>
          <w:i/>
          <w:sz w:val="28"/>
          <w:szCs w:val="28"/>
          <w:lang w:val="uk-UA"/>
        </w:rPr>
        <w:t xml:space="preserve">Рис. 3.6. </w:t>
      </w:r>
      <w:r w:rsidRPr="006D15B6">
        <w:rPr>
          <w:rFonts w:ascii="Times New Roman" w:hAnsi="Times New Roman"/>
          <w:bCs/>
          <w:i/>
          <w:sz w:val="28"/>
          <w:szCs w:val="28"/>
          <w:lang w:val="uk-UA"/>
        </w:rPr>
        <w:t xml:space="preserve">Загальна модель аналізу витрат </w:t>
      </w:r>
      <w:r w:rsidRPr="006D15B6">
        <w:rPr>
          <w:rFonts w:ascii="Times New Roman" w:hAnsi="Times New Roman"/>
          <w:i/>
          <w:sz w:val="28"/>
          <w:szCs w:val="28"/>
          <w:lang w:val="uk-UA"/>
        </w:rPr>
        <w:t>підприємств лісового господарства</w:t>
      </w:r>
    </w:p>
    <w:p w:rsidR="00E71525" w:rsidRPr="006D15B6" w:rsidRDefault="00F76657" w:rsidP="00E71525">
      <w:pPr>
        <w:spacing w:after="0" w:line="360" w:lineRule="auto"/>
        <w:ind w:firstLine="540"/>
        <w:jc w:val="both"/>
        <w:rPr>
          <w:rFonts w:ascii="Times New Roman" w:hAnsi="Times New Roman"/>
          <w:sz w:val="28"/>
          <w:szCs w:val="28"/>
          <w:lang w:val="uk-UA"/>
        </w:rPr>
      </w:pPr>
      <w:r w:rsidRPr="006D15B6">
        <w:rPr>
          <w:rFonts w:ascii="Times New Roman" w:hAnsi="Times New Roman"/>
          <w:sz w:val="28"/>
          <w:szCs w:val="28"/>
          <w:lang w:val="uk-UA"/>
        </w:rPr>
        <w:t>Джерело</w:t>
      </w:r>
      <w:r w:rsidR="00E71525" w:rsidRPr="006D15B6">
        <w:rPr>
          <w:rFonts w:ascii="Times New Roman" w:hAnsi="Times New Roman"/>
          <w:sz w:val="28"/>
          <w:szCs w:val="28"/>
          <w:lang w:val="uk-UA"/>
        </w:rPr>
        <w:t xml:space="preserve">: </w:t>
      </w:r>
      <w:r w:rsidR="00E71525" w:rsidRPr="006D15B6">
        <w:rPr>
          <w:rFonts w:ascii="Times New Roman" w:hAnsi="Times New Roman"/>
          <w:bCs/>
          <w:sz w:val="28"/>
          <w:szCs w:val="28"/>
          <w:lang w:val="uk-UA"/>
        </w:rPr>
        <w:t xml:space="preserve">узагальнено автором </w:t>
      </w:r>
    </w:p>
    <w:p w:rsidR="00701992" w:rsidRPr="006D15B6" w:rsidRDefault="00701992" w:rsidP="00F76657">
      <w:pPr>
        <w:spacing w:after="0" w:line="360" w:lineRule="auto"/>
        <w:ind w:firstLine="567"/>
        <w:jc w:val="both"/>
        <w:rPr>
          <w:rFonts w:ascii="Times New Roman" w:hAnsi="Times New Roman"/>
          <w:sz w:val="28"/>
          <w:szCs w:val="28"/>
          <w:lang w:val="uk-UA" w:eastAsia="ru-RU"/>
        </w:rPr>
      </w:pPr>
    </w:p>
    <w:p w:rsidR="00F76657" w:rsidRPr="006D15B6" w:rsidRDefault="00F76657" w:rsidP="00701992">
      <w:pPr>
        <w:spacing w:after="0" w:line="360" w:lineRule="auto"/>
        <w:ind w:firstLine="709"/>
        <w:jc w:val="both"/>
        <w:rPr>
          <w:rFonts w:ascii="Times New Roman" w:hAnsi="Times New Roman"/>
          <w:sz w:val="28"/>
          <w:szCs w:val="28"/>
          <w:lang w:val="uk-UA" w:eastAsia="ru-RU"/>
        </w:rPr>
      </w:pPr>
      <w:r w:rsidRPr="006D15B6">
        <w:rPr>
          <w:rFonts w:ascii="Times New Roman" w:hAnsi="Times New Roman"/>
          <w:sz w:val="28"/>
          <w:szCs w:val="28"/>
          <w:lang w:val="uk-UA" w:eastAsia="ru-RU"/>
        </w:rPr>
        <w:t xml:space="preserve">Проведемо аналіз  витрат на лісовпорядкування та проектно-вишукувальних робіт </w:t>
      </w:r>
      <w:r w:rsidR="00701992" w:rsidRPr="006D15B6">
        <w:rPr>
          <w:rFonts w:ascii="Times New Roman" w:hAnsi="Times New Roman"/>
          <w:sz w:val="28"/>
          <w:szCs w:val="28"/>
          <w:lang w:val="uk-UA" w:eastAsia="ru-RU"/>
        </w:rPr>
        <w:t xml:space="preserve">ДП “Житомирське лісове господарство” </w:t>
      </w:r>
      <w:r w:rsidRPr="006D15B6">
        <w:rPr>
          <w:rFonts w:ascii="Times New Roman" w:hAnsi="Times New Roman"/>
          <w:sz w:val="28"/>
          <w:szCs w:val="28"/>
          <w:lang w:val="uk-UA" w:eastAsia="ru-RU"/>
        </w:rPr>
        <w:t xml:space="preserve">на  рубку формування та оздоровлення лісів за 2019-2021 рр. (табл. 3.3). </w:t>
      </w:r>
    </w:p>
    <w:p w:rsidR="00701992" w:rsidRPr="006D15B6" w:rsidRDefault="00701992" w:rsidP="00701992">
      <w:pPr>
        <w:spacing w:after="0" w:line="360" w:lineRule="auto"/>
        <w:ind w:firstLine="709"/>
        <w:jc w:val="both"/>
        <w:rPr>
          <w:rFonts w:ascii="Times New Roman" w:hAnsi="Times New Roman"/>
          <w:sz w:val="28"/>
          <w:szCs w:val="28"/>
          <w:lang w:val="uk-UA" w:eastAsia="ru-RU"/>
        </w:rPr>
      </w:pPr>
      <w:r w:rsidRPr="006D15B6">
        <w:rPr>
          <w:rFonts w:ascii="Times New Roman" w:hAnsi="Times New Roman"/>
          <w:sz w:val="28"/>
          <w:szCs w:val="28"/>
          <w:lang w:val="uk-UA" w:eastAsia="ru-RU"/>
        </w:rPr>
        <w:t xml:space="preserve">З даних таблиці видно, що складові витрат ДП “Житомирське лісове господарство” на рубку формування та оздоровлення лісів за аналізований період змінилися наступним чином. Так, вартість освітлення зросла на 17,5 тис. грн. або на 35,1 %, вартість прочищення відповідно на 46,3 тис. грн., або на 32,8 %, вартість проріджування </w:t>
      </w:r>
      <w:r w:rsidRPr="006D15B6">
        <w:rPr>
          <w:rFonts w:ascii="Times New Roman" w:hAnsi="Times New Roman"/>
          <w:sz w:val="28"/>
          <w:szCs w:val="28"/>
          <w:lang w:val="uk-UA" w:eastAsia="ru-RU"/>
        </w:rPr>
        <w:softHyphen/>
        <w:t xml:space="preserve"> на 61,1 тис. грн., або на 13,1 % та вартість прохідних рубок </w:t>
      </w:r>
      <w:r w:rsidRPr="006D15B6">
        <w:rPr>
          <w:rFonts w:ascii="Times New Roman" w:hAnsi="Times New Roman"/>
          <w:sz w:val="28"/>
          <w:szCs w:val="28"/>
          <w:lang w:val="uk-UA" w:eastAsia="ru-RU"/>
        </w:rPr>
        <w:softHyphen/>
        <w:t xml:space="preserve"> на 27,7 тис. грн., або на 11,4 % відповідно. Загальна сума витрат на рубку формування та оздоровлення лісів порівнюючи 2018 та 2016 рр. збільшилась на 2034,3 тис. грн. або на 22,0 %.</w:t>
      </w:r>
    </w:p>
    <w:p w:rsidR="00701992" w:rsidRPr="006D15B6" w:rsidRDefault="00701992">
      <w:pPr>
        <w:spacing w:after="200" w:line="276" w:lineRule="auto"/>
        <w:rPr>
          <w:rFonts w:ascii="Times New Roman" w:hAnsi="Times New Roman"/>
          <w:i/>
          <w:sz w:val="28"/>
          <w:szCs w:val="28"/>
          <w:lang w:val="uk-UA" w:eastAsia="ru-RU"/>
        </w:rPr>
      </w:pPr>
      <w:r w:rsidRPr="006D15B6">
        <w:rPr>
          <w:rFonts w:ascii="Times New Roman" w:hAnsi="Times New Roman"/>
          <w:i/>
          <w:sz w:val="28"/>
          <w:szCs w:val="28"/>
          <w:lang w:val="uk-UA" w:eastAsia="ru-RU"/>
        </w:rPr>
        <w:br w:type="page"/>
      </w:r>
    </w:p>
    <w:p w:rsidR="00F76657" w:rsidRPr="006D15B6" w:rsidRDefault="00F76657" w:rsidP="00F76657">
      <w:pPr>
        <w:spacing w:after="0" w:line="360" w:lineRule="auto"/>
        <w:jc w:val="right"/>
        <w:rPr>
          <w:rFonts w:ascii="Times New Roman" w:hAnsi="Times New Roman"/>
          <w:i/>
          <w:sz w:val="28"/>
          <w:szCs w:val="28"/>
          <w:lang w:val="uk-UA" w:eastAsia="ru-RU"/>
        </w:rPr>
      </w:pPr>
      <w:r w:rsidRPr="006D15B6">
        <w:rPr>
          <w:rFonts w:ascii="Times New Roman" w:hAnsi="Times New Roman"/>
          <w:i/>
          <w:sz w:val="28"/>
          <w:szCs w:val="28"/>
          <w:lang w:val="uk-UA" w:eastAsia="ru-RU"/>
        </w:rPr>
        <w:lastRenderedPageBreak/>
        <w:t>Таблиця 3.3</w:t>
      </w:r>
    </w:p>
    <w:p w:rsidR="00F76657" w:rsidRPr="006D15B6" w:rsidRDefault="00F76657" w:rsidP="00F76657">
      <w:pPr>
        <w:spacing w:after="0" w:line="360" w:lineRule="auto"/>
        <w:jc w:val="center"/>
        <w:rPr>
          <w:rFonts w:ascii="Times New Roman" w:hAnsi="Times New Roman"/>
          <w:sz w:val="28"/>
          <w:szCs w:val="28"/>
          <w:lang w:val="uk-UA" w:eastAsia="ru-RU"/>
        </w:rPr>
      </w:pPr>
      <w:r w:rsidRPr="006D15B6">
        <w:rPr>
          <w:rFonts w:ascii="Times New Roman" w:hAnsi="Times New Roman"/>
          <w:sz w:val="28"/>
          <w:szCs w:val="28"/>
          <w:lang w:val="uk-UA" w:eastAsia="ru-RU"/>
        </w:rPr>
        <w:t xml:space="preserve">Аналіз витрат на рубку формування та оздоровлення лісів </w:t>
      </w:r>
      <w:r w:rsidRPr="006D15B6">
        <w:rPr>
          <w:rFonts w:ascii="Times New Roman" w:hAnsi="Times New Roman"/>
          <w:sz w:val="28"/>
          <w:szCs w:val="28"/>
          <w:lang w:val="uk-UA" w:eastAsia="ru-RU"/>
        </w:rPr>
        <w:br/>
      </w:r>
      <w:r w:rsidR="00701992" w:rsidRPr="006D15B6">
        <w:rPr>
          <w:rFonts w:ascii="Times New Roman" w:hAnsi="Times New Roman"/>
          <w:sz w:val="28"/>
          <w:szCs w:val="28"/>
          <w:lang w:val="uk-UA" w:eastAsia="ru-RU"/>
        </w:rPr>
        <w:t xml:space="preserve">ДП “Житомирське лісове господарство” </w:t>
      </w:r>
      <w:r w:rsidRPr="006D15B6">
        <w:rPr>
          <w:rFonts w:ascii="Times New Roman" w:hAnsi="Times New Roman"/>
          <w:sz w:val="28"/>
          <w:szCs w:val="28"/>
          <w:lang w:val="uk-UA" w:eastAsia="ru-RU"/>
        </w:rPr>
        <w:t>за 2019-2021 рр., тис. грн.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4"/>
        <w:gridCol w:w="1399"/>
        <w:gridCol w:w="1398"/>
        <w:gridCol w:w="1280"/>
        <w:gridCol w:w="1397"/>
        <w:gridCol w:w="1393"/>
      </w:tblGrid>
      <w:tr w:rsidR="006D15B6" w:rsidRPr="006D15B6" w:rsidTr="00F76657">
        <w:trPr>
          <w:jc w:val="center"/>
        </w:trPr>
        <w:tc>
          <w:tcPr>
            <w:tcW w:w="3044" w:type="dxa"/>
            <w:vMerge w:val="restart"/>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Показники</w:t>
            </w:r>
          </w:p>
        </w:tc>
        <w:tc>
          <w:tcPr>
            <w:tcW w:w="4077" w:type="dxa"/>
            <w:gridSpan w:val="3"/>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Роки</w:t>
            </w:r>
          </w:p>
        </w:tc>
        <w:tc>
          <w:tcPr>
            <w:tcW w:w="2790" w:type="dxa"/>
            <w:gridSpan w:val="2"/>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Відхилення 2018 р. до 2016 р.</w:t>
            </w:r>
          </w:p>
        </w:tc>
      </w:tr>
      <w:tr w:rsidR="006D15B6" w:rsidRPr="006D15B6" w:rsidTr="00F76657">
        <w:trPr>
          <w:jc w:val="center"/>
        </w:trPr>
        <w:tc>
          <w:tcPr>
            <w:tcW w:w="3044" w:type="dxa"/>
            <w:vMerge/>
            <w:vAlign w:val="center"/>
          </w:tcPr>
          <w:p w:rsidR="00F76657" w:rsidRPr="006D15B6" w:rsidRDefault="00F76657" w:rsidP="00F76657">
            <w:pPr>
              <w:spacing w:after="0" w:line="240" w:lineRule="auto"/>
              <w:jc w:val="center"/>
              <w:rPr>
                <w:rFonts w:ascii="Times New Roman" w:hAnsi="Times New Roman"/>
                <w:sz w:val="24"/>
                <w:szCs w:val="24"/>
                <w:lang w:val="uk-UA" w:eastAsia="ru-RU"/>
              </w:rPr>
            </w:pPr>
          </w:p>
        </w:tc>
        <w:tc>
          <w:tcPr>
            <w:tcW w:w="1399"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2019</w:t>
            </w:r>
          </w:p>
        </w:tc>
        <w:tc>
          <w:tcPr>
            <w:tcW w:w="1398"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2020</w:t>
            </w:r>
          </w:p>
        </w:tc>
        <w:tc>
          <w:tcPr>
            <w:tcW w:w="1280"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2021</w:t>
            </w:r>
          </w:p>
        </w:tc>
        <w:tc>
          <w:tcPr>
            <w:tcW w:w="1397"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w:t>
            </w:r>
          </w:p>
        </w:tc>
        <w:tc>
          <w:tcPr>
            <w:tcW w:w="1393"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w:t>
            </w:r>
          </w:p>
        </w:tc>
      </w:tr>
      <w:tr w:rsidR="006D15B6" w:rsidRPr="006D15B6" w:rsidTr="00F76657">
        <w:trPr>
          <w:jc w:val="center"/>
        </w:trPr>
        <w:tc>
          <w:tcPr>
            <w:tcW w:w="3044" w:type="dxa"/>
            <w:vAlign w:val="bottom"/>
          </w:tcPr>
          <w:p w:rsidR="00F76657" w:rsidRPr="006D15B6" w:rsidRDefault="00F76657" w:rsidP="00F76657">
            <w:pPr>
              <w:spacing w:after="0" w:line="240" w:lineRule="auto"/>
              <w:rPr>
                <w:rFonts w:ascii="Times New Roman" w:hAnsi="Times New Roman"/>
                <w:sz w:val="24"/>
                <w:szCs w:val="24"/>
                <w:lang w:val="uk-UA" w:eastAsia="ru-RU"/>
              </w:rPr>
            </w:pPr>
            <w:r w:rsidRPr="006D15B6">
              <w:rPr>
                <w:rFonts w:ascii="Times New Roman" w:hAnsi="Times New Roman"/>
                <w:sz w:val="24"/>
                <w:szCs w:val="24"/>
                <w:lang w:val="uk-UA" w:eastAsia="ru-RU"/>
              </w:rPr>
              <w:t>Рубки догляду за лісом, з них:</w:t>
            </w:r>
          </w:p>
        </w:tc>
        <w:tc>
          <w:tcPr>
            <w:tcW w:w="1399"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900,4</w:t>
            </w:r>
          </w:p>
        </w:tc>
        <w:tc>
          <w:tcPr>
            <w:tcW w:w="1398"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1004,3</w:t>
            </w:r>
          </w:p>
        </w:tc>
        <w:tc>
          <w:tcPr>
            <w:tcW w:w="1280"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1053,0</w:t>
            </w:r>
          </w:p>
        </w:tc>
        <w:tc>
          <w:tcPr>
            <w:tcW w:w="1397"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152,6</w:t>
            </w:r>
          </w:p>
        </w:tc>
        <w:tc>
          <w:tcPr>
            <w:tcW w:w="1393"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116,9</w:t>
            </w:r>
          </w:p>
        </w:tc>
      </w:tr>
      <w:tr w:rsidR="006D15B6" w:rsidRPr="006D15B6" w:rsidTr="00F76657">
        <w:trPr>
          <w:jc w:val="center"/>
        </w:trPr>
        <w:tc>
          <w:tcPr>
            <w:tcW w:w="3044" w:type="dxa"/>
          </w:tcPr>
          <w:p w:rsidR="00F76657" w:rsidRPr="006D15B6" w:rsidRDefault="00F76657" w:rsidP="00F76657">
            <w:pPr>
              <w:spacing w:after="0" w:line="240" w:lineRule="auto"/>
              <w:rPr>
                <w:rFonts w:ascii="Times New Roman" w:hAnsi="Times New Roman"/>
                <w:sz w:val="24"/>
                <w:szCs w:val="24"/>
                <w:lang w:val="uk-UA" w:eastAsia="ru-RU"/>
              </w:rPr>
            </w:pPr>
            <w:r w:rsidRPr="006D15B6">
              <w:rPr>
                <w:rFonts w:ascii="Times New Roman" w:hAnsi="Times New Roman"/>
                <w:sz w:val="24"/>
                <w:szCs w:val="24"/>
                <w:lang w:val="uk-UA" w:eastAsia="ru-RU"/>
              </w:rPr>
              <w:t xml:space="preserve">Освітлення </w:t>
            </w:r>
          </w:p>
        </w:tc>
        <w:tc>
          <w:tcPr>
            <w:tcW w:w="1399"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49,9</w:t>
            </w:r>
          </w:p>
        </w:tc>
        <w:tc>
          <w:tcPr>
            <w:tcW w:w="1398"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48,7</w:t>
            </w:r>
          </w:p>
        </w:tc>
        <w:tc>
          <w:tcPr>
            <w:tcW w:w="1280"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67,4</w:t>
            </w:r>
          </w:p>
        </w:tc>
        <w:tc>
          <w:tcPr>
            <w:tcW w:w="1397"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17,5</w:t>
            </w:r>
          </w:p>
        </w:tc>
        <w:tc>
          <w:tcPr>
            <w:tcW w:w="1393"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135,1</w:t>
            </w:r>
          </w:p>
        </w:tc>
      </w:tr>
      <w:tr w:rsidR="006D15B6" w:rsidRPr="006D15B6" w:rsidTr="00F76657">
        <w:trPr>
          <w:jc w:val="center"/>
        </w:trPr>
        <w:tc>
          <w:tcPr>
            <w:tcW w:w="3044" w:type="dxa"/>
          </w:tcPr>
          <w:p w:rsidR="00F76657" w:rsidRPr="006D15B6" w:rsidRDefault="00F76657" w:rsidP="00F76657">
            <w:pPr>
              <w:spacing w:after="0" w:line="240" w:lineRule="auto"/>
              <w:rPr>
                <w:rFonts w:ascii="Times New Roman" w:hAnsi="Times New Roman"/>
                <w:sz w:val="24"/>
                <w:szCs w:val="24"/>
                <w:lang w:val="uk-UA" w:eastAsia="ru-RU"/>
              </w:rPr>
            </w:pPr>
            <w:r w:rsidRPr="006D15B6">
              <w:rPr>
                <w:rFonts w:ascii="Times New Roman" w:hAnsi="Times New Roman"/>
                <w:sz w:val="24"/>
                <w:szCs w:val="24"/>
                <w:lang w:val="uk-UA" w:eastAsia="ru-RU"/>
              </w:rPr>
              <w:t xml:space="preserve">Прочищення </w:t>
            </w:r>
          </w:p>
        </w:tc>
        <w:tc>
          <w:tcPr>
            <w:tcW w:w="1399"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141,0</w:t>
            </w:r>
          </w:p>
        </w:tc>
        <w:tc>
          <w:tcPr>
            <w:tcW w:w="1398"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145,2</w:t>
            </w:r>
          </w:p>
        </w:tc>
        <w:tc>
          <w:tcPr>
            <w:tcW w:w="1280"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187,3</w:t>
            </w:r>
          </w:p>
        </w:tc>
        <w:tc>
          <w:tcPr>
            <w:tcW w:w="1397"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46,3</w:t>
            </w:r>
          </w:p>
        </w:tc>
        <w:tc>
          <w:tcPr>
            <w:tcW w:w="1393"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132,8</w:t>
            </w:r>
          </w:p>
        </w:tc>
      </w:tr>
      <w:tr w:rsidR="006D15B6" w:rsidRPr="006D15B6" w:rsidTr="00F76657">
        <w:trPr>
          <w:jc w:val="center"/>
        </w:trPr>
        <w:tc>
          <w:tcPr>
            <w:tcW w:w="3044" w:type="dxa"/>
          </w:tcPr>
          <w:p w:rsidR="00F76657" w:rsidRPr="006D15B6" w:rsidRDefault="00F76657" w:rsidP="00F76657">
            <w:pPr>
              <w:spacing w:after="0" w:line="240" w:lineRule="auto"/>
              <w:rPr>
                <w:rFonts w:ascii="Times New Roman" w:hAnsi="Times New Roman"/>
                <w:sz w:val="24"/>
                <w:szCs w:val="24"/>
                <w:lang w:val="uk-UA" w:eastAsia="ru-RU"/>
              </w:rPr>
            </w:pPr>
            <w:r w:rsidRPr="006D15B6">
              <w:rPr>
                <w:rFonts w:ascii="Times New Roman" w:hAnsi="Times New Roman"/>
                <w:sz w:val="24"/>
                <w:szCs w:val="24"/>
                <w:lang w:val="uk-UA" w:eastAsia="ru-RU"/>
              </w:rPr>
              <w:t xml:space="preserve">Проріджування </w:t>
            </w:r>
          </w:p>
        </w:tc>
        <w:tc>
          <w:tcPr>
            <w:tcW w:w="1399"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466,1</w:t>
            </w:r>
          </w:p>
        </w:tc>
        <w:tc>
          <w:tcPr>
            <w:tcW w:w="1398"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529,8</w:t>
            </w:r>
          </w:p>
        </w:tc>
        <w:tc>
          <w:tcPr>
            <w:tcW w:w="1280"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527,2</w:t>
            </w:r>
          </w:p>
        </w:tc>
        <w:tc>
          <w:tcPr>
            <w:tcW w:w="1397"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61,1</w:t>
            </w:r>
          </w:p>
        </w:tc>
        <w:tc>
          <w:tcPr>
            <w:tcW w:w="1393"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113,1</w:t>
            </w:r>
          </w:p>
        </w:tc>
      </w:tr>
      <w:tr w:rsidR="006D15B6" w:rsidRPr="006D15B6" w:rsidTr="00F76657">
        <w:trPr>
          <w:jc w:val="center"/>
        </w:trPr>
        <w:tc>
          <w:tcPr>
            <w:tcW w:w="3044" w:type="dxa"/>
          </w:tcPr>
          <w:p w:rsidR="00F76657" w:rsidRPr="006D15B6" w:rsidRDefault="00F76657" w:rsidP="00F76657">
            <w:pPr>
              <w:spacing w:after="0" w:line="240" w:lineRule="auto"/>
              <w:rPr>
                <w:rFonts w:ascii="Times New Roman" w:hAnsi="Times New Roman"/>
                <w:sz w:val="24"/>
                <w:szCs w:val="24"/>
                <w:lang w:val="uk-UA" w:eastAsia="ru-RU"/>
              </w:rPr>
            </w:pPr>
            <w:r w:rsidRPr="006D15B6">
              <w:rPr>
                <w:rFonts w:ascii="Times New Roman" w:hAnsi="Times New Roman"/>
                <w:sz w:val="24"/>
                <w:szCs w:val="24"/>
                <w:lang w:val="uk-UA" w:eastAsia="ru-RU"/>
              </w:rPr>
              <w:t>Прохідні рубки</w:t>
            </w:r>
          </w:p>
        </w:tc>
        <w:tc>
          <w:tcPr>
            <w:tcW w:w="1399"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243,4</w:t>
            </w:r>
          </w:p>
        </w:tc>
        <w:tc>
          <w:tcPr>
            <w:tcW w:w="1398"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280,8</w:t>
            </w:r>
          </w:p>
        </w:tc>
        <w:tc>
          <w:tcPr>
            <w:tcW w:w="1280"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271,1</w:t>
            </w:r>
          </w:p>
        </w:tc>
        <w:tc>
          <w:tcPr>
            <w:tcW w:w="1397"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27,7</w:t>
            </w:r>
          </w:p>
        </w:tc>
        <w:tc>
          <w:tcPr>
            <w:tcW w:w="1393"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111,4</w:t>
            </w:r>
          </w:p>
        </w:tc>
      </w:tr>
      <w:tr w:rsidR="006D15B6" w:rsidRPr="006D15B6" w:rsidTr="00F76657">
        <w:trPr>
          <w:jc w:val="center"/>
        </w:trPr>
        <w:tc>
          <w:tcPr>
            <w:tcW w:w="3044" w:type="dxa"/>
          </w:tcPr>
          <w:p w:rsidR="00F76657" w:rsidRPr="006D15B6" w:rsidRDefault="00F76657" w:rsidP="00F76657">
            <w:pPr>
              <w:spacing w:after="0" w:line="240" w:lineRule="auto"/>
              <w:rPr>
                <w:rFonts w:ascii="Times New Roman" w:hAnsi="Times New Roman"/>
                <w:sz w:val="24"/>
                <w:szCs w:val="24"/>
                <w:lang w:val="uk-UA" w:eastAsia="ru-RU"/>
              </w:rPr>
            </w:pPr>
            <w:r w:rsidRPr="006D15B6">
              <w:rPr>
                <w:rFonts w:ascii="Times New Roman" w:hAnsi="Times New Roman"/>
                <w:sz w:val="24"/>
                <w:szCs w:val="24"/>
                <w:lang w:val="uk-UA" w:eastAsia="ru-RU"/>
              </w:rPr>
              <w:t>Інші видів рубок, формування і оздоровлення лісів та інші заходи, пов’язані з веденням лісового господарства</w:t>
            </w:r>
          </w:p>
        </w:tc>
        <w:tc>
          <w:tcPr>
            <w:tcW w:w="1399"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8339,6</w:t>
            </w:r>
          </w:p>
        </w:tc>
        <w:tc>
          <w:tcPr>
            <w:tcW w:w="1398"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9408,1</w:t>
            </w:r>
          </w:p>
        </w:tc>
        <w:tc>
          <w:tcPr>
            <w:tcW w:w="1280"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10226,5</w:t>
            </w:r>
          </w:p>
        </w:tc>
        <w:tc>
          <w:tcPr>
            <w:tcW w:w="1397"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1886,9</w:t>
            </w:r>
          </w:p>
        </w:tc>
        <w:tc>
          <w:tcPr>
            <w:tcW w:w="1393"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122,6</w:t>
            </w:r>
          </w:p>
        </w:tc>
      </w:tr>
      <w:tr w:rsidR="006D15B6" w:rsidRPr="006D15B6" w:rsidTr="00F76657">
        <w:trPr>
          <w:jc w:val="center"/>
        </w:trPr>
        <w:tc>
          <w:tcPr>
            <w:tcW w:w="3044" w:type="dxa"/>
          </w:tcPr>
          <w:p w:rsidR="00F76657" w:rsidRPr="006D15B6" w:rsidRDefault="00F76657" w:rsidP="00F76657">
            <w:pPr>
              <w:spacing w:after="0" w:line="240" w:lineRule="auto"/>
              <w:rPr>
                <w:rFonts w:ascii="Times New Roman" w:hAnsi="Times New Roman"/>
                <w:sz w:val="24"/>
                <w:szCs w:val="24"/>
                <w:lang w:val="uk-UA" w:eastAsia="ru-RU"/>
              </w:rPr>
            </w:pPr>
            <w:r w:rsidRPr="006D15B6">
              <w:rPr>
                <w:rFonts w:ascii="Times New Roman" w:hAnsi="Times New Roman"/>
                <w:sz w:val="24"/>
                <w:szCs w:val="24"/>
                <w:lang w:val="uk-UA" w:eastAsia="ru-RU"/>
              </w:rPr>
              <w:t xml:space="preserve">Санітарні </w:t>
            </w:r>
          </w:p>
        </w:tc>
        <w:tc>
          <w:tcPr>
            <w:tcW w:w="1399"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8233,3</w:t>
            </w:r>
          </w:p>
        </w:tc>
        <w:tc>
          <w:tcPr>
            <w:tcW w:w="1398"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9273,2</w:t>
            </w:r>
          </w:p>
        </w:tc>
        <w:tc>
          <w:tcPr>
            <w:tcW w:w="1280"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10096,3</w:t>
            </w:r>
          </w:p>
        </w:tc>
        <w:tc>
          <w:tcPr>
            <w:tcW w:w="1397"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1863</w:t>
            </w:r>
          </w:p>
        </w:tc>
        <w:tc>
          <w:tcPr>
            <w:tcW w:w="1393"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122,6</w:t>
            </w:r>
          </w:p>
        </w:tc>
      </w:tr>
      <w:tr w:rsidR="006D15B6" w:rsidRPr="006D15B6" w:rsidTr="00F76657">
        <w:trPr>
          <w:jc w:val="center"/>
        </w:trPr>
        <w:tc>
          <w:tcPr>
            <w:tcW w:w="3044" w:type="dxa"/>
          </w:tcPr>
          <w:p w:rsidR="00F76657" w:rsidRPr="006D15B6" w:rsidRDefault="00F76657" w:rsidP="00F76657">
            <w:pPr>
              <w:spacing w:after="0" w:line="240" w:lineRule="auto"/>
              <w:rPr>
                <w:rFonts w:ascii="Times New Roman" w:hAnsi="Times New Roman"/>
                <w:sz w:val="24"/>
                <w:szCs w:val="24"/>
                <w:lang w:val="uk-UA" w:eastAsia="ru-RU"/>
              </w:rPr>
            </w:pPr>
            <w:r w:rsidRPr="006D15B6">
              <w:rPr>
                <w:rFonts w:ascii="Times New Roman" w:hAnsi="Times New Roman"/>
                <w:sz w:val="24"/>
                <w:szCs w:val="24"/>
                <w:lang w:val="uk-UA" w:eastAsia="ru-RU"/>
              </w:rPr>
              <w:t>Лісовідновні рубки</w:t>
            </w:r>
          </w:p>
        </w:tc>
        <w:tc>
          <w:tcPr>
            <w:tcW w:w="1399"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p>
        </w:tc>
        <w:tc>
          <w:tcPr>
            <w:tcW w:w="1398"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p>
        </w:tc>
        <w:tc>
          <w:tcPr>
            <w:tcW w:w="1280"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p>
        </w:tc>
        <w:tc>
          <w:tcPr>
            <w:tcW w:w="1397"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p>
        </w:tc>
        <w:tc>
          <w:tcPr>
            <w:tcW w:w="1393"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p>
        </w:tc>
      </w:tr>
      <w:tr w:rsidR="006D15B6" w:rsidRPr="006D15B6" w:rsidTr="00F76657">
        <w:trPr>
          <w:jc w:val="center"/>
        </w:trPr>
        <w:tc>
          <w:tcPr>
            <w:tcW w:w="3044" w:type="dxa"/>
          </w:tcPr>
          <w:p w:rsidR="00F76657" w:rsidRPr="006D15B6" w:rsidRDefault="00F76657" w:rsidP="00F76657">
            <w:pPr>
              <w:spacing w:after="0" w:line="240" w:lineRule="auto"/>
              <w:rPr>
                <w:rFonts w:ascii="Times New Roman" w:hAnsi="Times New Roman"/>
                <w:sz w:val="24"/>
                <w:szCs w:val="24"/>
                <w:lang w:val="uk-UA" w:eastAsia="ru-RU"/>
              </w:rPr>
            </w:pPr>
            <w:r w:rsidRPr="006D15B6">
              <w:rPr>
                <w:rFonts w:ascii="Times New Roman" w:hAnsi="Times New Roman"/>
                <w:sz w:val="24"/>
                <w:szCs w:val="24"/>
                <w:lang w:val="uk-UA" w:eastAsia="ru-RU"/>
              </w:rPr>
              <w:t xml:space="preserve">Інші заходи, пов’язані з веденням лісового господарства </w:t>
            </w:r>
          </w:p>
        </w:tc>
        <w:tc>
          <w:tcPr>
            <w:tcW w:w="1399"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106,3</w:t>
            </w:r>
          </w:p>
        </w:tc>
        <w:tc>
          <w:tcPr>
            <w:tcW w:w="1398"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w:t>
            </w:r>
          </w:p>
        </w:tc>
        <w:tc>
          <w:tcPr>
            <w:tcW w:w="1280"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130,2</w:t>
            </w:r>
          </w:p>
        </w:tc>
        <w:tc>
          <w:tcPr>
            <w:tcW w:w="1397"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23,9</w:t>
            </w:r>
          </w:p>
        </w:tc>
        <w:tc>
          <w:tcPr>
            <w:tcW w:w="1393"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122,5</w:t>
            </w:r>
          </w:p>
        </w:tc>
      </w:tr>
      <w:tr w:rsidR="006D15B6" w:rsidRPr="006D15B6" w:rsidTr="00F76657">
        <w:trPr>
          <w:jc w:val="center"/>
        </w:trPr>
        <w:tc>
          <w:tcPr>
            <w:tcW w:w="3044" w:type="dxa"/>
          </w:tcPr>
          <w:p w:rsidR="00F76657" w:rsidRPr="006D15B6" w:rsidRDefault="00F76657" w:rsidP="00F76657">
            <w:pPr>
              <w:spacing w:after="0" w:line="240" w:lineRule="auto"/>
              <w:rPr>
                <w:rFonts w:ascii="Times New Roman" w:hAnsi="Times New Roman"/>
                <w:sz w:val="24"/>
                <w:szCs w:val="24"/>
                <w:lang w:val="uk-UA" w:eastAsia="ru-RU"/>
              </w:rPr>
            </w:pPr>
            <w:r w:rsidRPr="006D15B6">
              <w:rPr>
                <w:rFonts w:ascii="Times New Roman" w:hAnsi="Times New Roman"/>
                <w:sz w:val="24"/>
                <w:szCs w:val="24"/>
                <w:lang w:val="uk-UA" w:eastAsia="ru-RU"/>
              </w:rPr>
              <w:t>Інші заходи, не пов’язані з веденням лісового господарства</w:t>
            </w:r>
          </w:p>
        </w:tc>
        <w:tc>
          <w:tcPr>
            <w:tcW w:w="1399"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5,2</w:t>
            </w:r>
          </w:p>
        </w:tc>
        <w:tc>
          <w:tcPr>
            <w:tcW w:w="1398"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28,8</w:t>
            </w:r>
          </w:p>
        </w:tc>
        <w:tc>
          <w:tcPr>
            <w:tcW w:w="1280"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w:t>
            </w:r>
          </w:p>
        </w:tc>
        <w:tc>
          <w:tcPr>
            <w:tcW w:w="1397"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w:t>
            </w:r>
          </w:p>
        </w:tc>
        <w:tc>
          <w:tcPr>
            <w:tcW w:w="1393"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w:t>
            </w:r>
          </w:p>
        </w:tc>
      </w:tr>
      <w:tr w:rsidR="006D15B6" w:rsidRPr="006D15B6" w:rsidTr="00F76657">
        <w:trPr>
          <w:jc w:val="center"/>
        </w:trPr>
        <w:tc>
          <w:tcPr>
            <w:tcW w:w="3044" w:type="dxa"/>
          </w:tcPr>
          <w:p w:rsidR="00F76657" w:rsidRPr="006D15B6" w:rsidRDefault="00F76657" w:rsidP="00F76657">
            <w:pPr>
              <w:spacing w:after="0" w:line="240" w:lineRule="auto"/>
              <w:rPr>
                <w:rFonts w:ascii="Times New Roman" w:hAnsi="Times New Roman"/>
                <w:sz w:val="24"/>
                <w:szCs w:val="24"/>
                <w:lang w:val="uk-UA" w:eastAsia="ru-RU"/>
              </w:rPr>
            </w:pPr>
            <w:r w:rsidRPr="006D15B6">
              <w:rPr>
                <w:rFonts w:ascii="Times New Roman" w:hAnsi="Times New Roman"/>
                <w:sz w:val="24"/>
                <w:szCs w:val="24"/>
                <w:lang w:val="uk-UA" w:eastAsia="ru-RU"/>
              </w:rPr>
              <w:t xml:space="preserve">Разом </w:t>
            </w:r>
          </w:p>
        </w:tc>
        <w:tc>
          <w:tcPr>
            <w:tcW w:w="1399"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9245,2</w:t>
            </w:r>
          </w:p>
        </w:tc>
        <w:tc>
          <w:tcPr>
            <w:tcW w:w="1398"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10441,2</w:t>
            </w:r>
          </w:p>
        </w:tc>
        <w:tc>
          <w:tcPr>
            <w:tcW w:w="1280"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11279,5</w:t>
            </w:r>
          </w:p>
        </w:tc>
        <w:tc>
          <w:tcPr>
            <w:tcW w:w="1397"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2034,3</w:t>
            </w:r>
          </w:p>
        </w:tc>
        <w:tc>
          <w:tcPr>
            <w:tcW w:w="1393"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122,0</w:t>
            </w:r>
          </w:p>
        </w:tc>
      </w:tr>
    </w:tbl>
    <w:p w:rsidR="00F76657" w:rsidRPr="006D15B6" w:rsidRDefault="00E71525" w:rsidP="00F76657">
      <w:pPr>
        <w:spacing w:after="0" w:line="360" w:lineRule="auto"/>
        <w:ind w:firstLine="567"/>
        <w:jc w:val="both"/>
        <w:rPr>
          <w:rFonts w:ascii="Times New Roman" w:hAnsi="Times New Roman"/>
          <w:sz w:val="28"/>
          <w:szCs w:val="28"/>
          <w:lang w:val="uk-UA" w:eastAsia="ru-RU"/>
        </w:rPr>
      </w:pPr>
      <w:r w:rsidRPr="006D15B6">
        <w:rPr>
          <w:rFonts w:ascii="Times New Roman" w:hAnsi="Times New Roman"/>
          <w:sz w:val="28"/>
          <w:szCs w:val="28"/>
          <w:lang w:val="uk-UA" w:eastAsia="ru-RU"/>
        </w:rPr>
        <w:t>Джерело: власні дослідження автора</w:t>
      </w:r>
    </w:p>
    <w:p w:rsidR="00F76657" w:rsidRPr="006D15B6" w:rsidRDefault="00F76657" w:rsidP="00E71525">
      <w:pPr>
        <w:spacing w:after="0" w:line="360" w:lineRule="auto"/>
        <w:ind w:firstLine="709"/>
        <w:jc w:val="both"/>
        <w:rPr>
          <w:rFonts w:ascii="Times New Roman" w:hAnsi="Times New Roman"/>
          <w:sz w:val="28"/>
          <w:szCs w:val="28"/>
          <w:lang w:val="uk-UA" w:eastAsia="ru-RU"/>
        </w:rPr>
      </w:pPr>
      <w:r w:rsidRPr="006D15B6">
        <w:rPr>
          <w:rFonts w:ascii="Times New Roman" w:hAnsi="Times New Roman"/>
          <w:sz w:val="28"/>
          <w:szCs w:val="28"/>
          <w:lang w:val="uk-UA" w:eastAsia="ru-RU"/>
        </w:rPr>
        <w:t xml:space="preserve">Проведемо аналіз витрат на відновлення лісів на землях, наданих у постійне користування </w:t>
      </w:r>
      <w:r w:rsidR="00701992" w:rsidRPr="006D15B6">
        <w:rPr>
          <w:rFonts w:ascii="Times New Roman" w:hAnsi="Times New Roman"/>
          <w:sz w:val="28"/>
          <w:szCs w:val="28"/>
          <w:lang w:val="uk-UA" w:eastAsia="ru-RU"/>
        </w:rPr>
        <w:t xml:space="preserve">ДП “Житомирське лісове господарство” </w:t>
      </w:r>
      <w:r w:rsidRPr="006D15B6">
        <w:rPr>
          <w:rFonts w:ascii="Times New Roman" w:hAnsi="Times New Roman"/>
          <w:sz w:val="28"/>
          <w:szCs w:val="28"/>
          <w:lang w:val="uk-UA" w:eastAsia="ru-RU"/>
        </w:rPr>
        <w:t xml:space="preserve">(табл. 3.4). </w:t>
      </w:r>
    </w:p>
    <w:p w:rsidR="00701992" w:rsidRPr="006D15B6" w:rsidRDefault="00701992" w:rsidP="00E71525">
      <w:pPr>
        <w:widowControl w:val="0"/>
        <w:autoSpaceDE w:val="0"/>
        <w:autoSpaceDN w:val="0"/>
        <w:adjustRightInd w:val="0"/>
        <w:spacing w:after="0" w:line="360" w:lineRule="auto"/>
        <w:ind w:firstLine="709"/>
        <w:jc w:val="both"/>
        <w:rPr>
          <w:rFonts w:ascii="Times New Roman" w:hAnsi="Times New Roman"/>
          <w:sz w:val="28"/>
          <w:szCs w:val="28"/>
          <w:lang w:val="uk-UA" w:eastAsia="uk-UA"/>
        </w:rPr>
      </w:pPr>
      <w:r w:rsidRPr="006D15B6">
        <w:rPr>
          <w:rFonts w:ascii="Times New Roman" w:hAnsi="Times New Roman"/>
          <w:sz w:val="28"/>
          <w:szCs w:val="28"/>
          <w:lang w:val="uk-UA" w:eastAsia="uk-UA"/>
        </w:rPr>
        <w:t>Аналізуючи дані табл. 3.4. варто відмітити певні зміни, які відбулися протягом досліджуваного періоду. Так, загальна сума витрат на відновлення лісів на землях, наданих у постійне користування збільшилась на 258,3 тис. грн. або на 11,0%. Це пов’язано із зростанням величини витрат на заготівлю лісового насіння на 147,3 тис. грн. або у 2,2 рази, витрат на вирощування садивного матеріалу в розсадниках – на 86,8 тис. грн. або на 31,9 %, витрати на обробіток ґрунту під лісові культури наступного року – на 54,9 тис. грн. або на 26,2 % відповідно. Водночас на 245,2 тис. грн. або на 23,0% зменшилась величина витрат на садіння лісу.</w:t>
      </w:r>
    </w:p>
    <w:p w:rsidR="00F76657" w:rsidRPr="006D15B6" w:rsidRDefault="00F76657" w:rsidP="00F76657">
      <w:pPr>
        <w:spacing w:after="0" w:line="360" w:lineRule="auto"/>
        <w:jc w:val="right"/>
        <w:rPr>
          <w:rFonts w:ascii="Times New Roman" w:hAnsi="Times New Roman"/>
          <w:i/>
          <w:sz w:val="28"/>
          <w:szCs w:val="28"/>
          <w:lang w:val="uk-UA" w:eastAsia="ru-RU"/>
        </w:rPr>
      </w:pPr>
      <w:r w:rsidRPr="006D15B6">
        <w:rPr>
          <w:rFonts w:ascii="Times New Roman" w:hAnsi="Times New Roman"/>
          <w:i/>
          <w:sz w:val="28"/>
          <w:szCs w:val="28"/>
          <w:lang w:val="uk-UA" w:eastAsia="ru-RU"/>
        </w:rPr>
        <w:lastRenderedPageBreak/>
        <w:t>Таблиця 3.4</w:t>
      </w:r>
    </w:p>
    <w:p w:rsidR="00F76657" w:rsidRPr="006D15B6" w:rsidRDefault="00F76657" w:rsidP="00F76657">
      <w:pPr>
        <w:spacing w:after="0" w:line="360" w:lineRule="auto"/>
        <w:jc w:val="center"/>
        <w:rPr>
          <w:rFonts w:ascii="Times New Roman" w:hAnsi="Times New Roman"/>
          <w:sz w:val="28"/>
          <w:szCs w:val="28"/>
          <w:lang w:val="uk-UA" w:eastAsia="ru-RU"/>
        </w:rPr>
      </w:pPr>
      <w:r w:rsidRPr="006D15B6">
        <w:rPr>
          <w:rFonts w:ascii="Times New Roman" w:hAnsi="Times New Roman"/>
          <w:sz w:val="28"/>
          <w:szCs w:val="28"/>
          <w:lang w:val="uk-UA" w:eastAsia="ru-RU"/>
        </w:rPr>
        <w:t>Аналіз витрат на в</w:t>
      </w:r>
      <w:r w:rsidRPr="006D15B6">
        <w:rPr>
          <w:rFonts w:ascii="Times New Roman" w:hAnsi="Times New Roman"/>
          <w:bCs/>
          <w:iCs/>
          <w:sz w:val="28"/>
          <w:szCs w:val="28"/>
          <w:lang w:val="uk-UA"/>
        </w:rPr>
        <w:t xml:space="preserve">ідновлення лісів на землях, наданих у постійне користування </w:t>
      </w:r>
      <w:r w:rsidR="00701992" w:rsidRPr="006D15B6">
        <w:rPr>
          <w:rFonts w:ascii="Times New Roman" w:hAnsi="Times New Roman"/>
          <w:bCs/>
          <w:iCs/>
          <w:sz w:val="28"/>
          <w:szCs w:val="28"/>
          <w:lang w:val="uk-UA"/>
        </w:rPr>
        <w:br/>
      </w:r>
      <w:r w:rsidR="00701992" w:rsidRPr="006D15B6">
        <w:rPr>
          <w:rFonts w:ascii="Times New Roman" w:hAnsi="Times New Roman"/>
          <w:sz w:val="28"/>
          <w:szCs w:val="28"/>
          <w:lang w:val="uk-UA" w:eastAsia="ru-RU"/>
        </w:rPr>
        <w:t xml:space="preserve">ДП “Житомирське лісове господарство” </w:t>
      </w:r>
      <w:r w:rsidRPr="006D15B6">
        <w:rPr>
          <w:rFonts w:ascii="Times New Roman" w:hAnsi="Times New Roman"/>
          <w:sz w:val="28"/>
          <w:szCs w:val="28"/>
          <w:lang w:val="uk-UA" w:eastAsia="ru-RU"/>
        </w:rPr>
        <w:t>за 2019 2021 рр., тис. грн.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4"/>
        <w:gridCol w:w="1399"/>
        <w:gridCol w:w="1398"/>
        <w:gridCol w:w="1280"/>
        <w:gridCol w:w="1397"/>
        <w:gridCol w:w="1393"/>
      </w:tblGrid>
      <w:tr w:rsidR="006D15B6" w:rsidRPr="006D15B6" w:rsidTr="00F76657">
        <w:trPr>
          <w:jc w:val="center"/>
        </w:trPr>
        <w:tc>
          <w:tcPr>
            <w:tcW w:w="3044" w:type="dxa"/>
            <w:vMerge w:val="restart"/>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Показники</w:t>
            </w:r>
          </w:p>
        </w:tc>
        <w:tc>
          <w:tcPr>
            <w:tcW w:w="4077" w:type="dxa"/>
            <w:gridSpan w:val="3"/>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Роки</w:t>
            </w:r>
          </w:p>
        </w:tc>
        <w:tc>
          <w:tcPr>
            <w:tcW w:w="2790" w:type="dxa"/>
            <w:gridSpan w:val="2"/>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Відхилення 2018 р. до 2016 р.</w:t>
            </w:r>
          </w:p>
        </w:tc>
      </w:tr>
      <w:tr w:rsidR="006D15B6" w:rsidRPr="006D15B6" w:rsidTr="00F76657">
        <w:trPr>
          <w:jc w:val="center"/>
        </w:trPr>
        <w:tc>
          <w:tcPr>
            <w:tcW w:w="3044" w:type="dxa"/>
            <w:vMerge/>
            <w:vAlign w:val="center"/>
          </w:tcPr>
          <w:p w:rsidR="00F76657" w:rsidRPr="006D15B6" w:rsidRDefault="00F76657" w:rsidP="00F76657">
            <w:pPr>
              <w:spacing w:after="0" w:line="240" w:lineRule="auto"/>
              <w:jc w:val="center"/>
              <w:rPr>
                <w:rFonts w:ascii="Times New Roman" w:hAnsi="Times New Roman"/>
                <w:sz w:val="24"/>
                <w:szCs w:val="24"/>
                <w:lang w:val="uk-UA" w:eastAsia="ru-RU"/>
              </w:rPr>
            </w:pPr>
          </w:p>
        </w:tc>
        <w:tc>
          <w:tcPr>
            <w:tcW w:w="1399"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2019</w:t>
            </w:r>
          </w:p>
        </w:tc>
        <w:tc>
          <w:tcPr>
            <w:tcW w:w="1398"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2020</w:t>
            </w:r>
          </w:p>
        </w:tc>
        <w:tc>
          <w:tcPr>
            <w:tcW w:w="1280"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2021</w:t>
            </w:r>
          </w:p>
        </w:tc>
        <w:tc>
          <w:tcPr>
            <w:tcW w:w="1397"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w:t>
            </w:r>
          </w:p>
        </w:tc>
        <w:tc>
          <w:tcPr>
            <w:tcW w:w="1393"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w:t>
            </w:r>
          </w:p>
        </w:tc>
      </w:tr>
      <w:tr w:rsidR="006D15B6" w:rsidRPr="006D15B6" w:rsidTr="00F76657">
        <w:trPr>
          <w:jc w:val="center"/>
        </w:trPr>
        <w:tc>
          <w:tcPr>
            <w:tcW w:w="3044" w:type="dxa"/>
            <w:vAlign w:val="bottom"/>
          </w:tcPr>
          <w:p w:rsidR="00F76657" w:rsidRPr="006D15B6" w:rsidRDefault="00F76657" w:rsidP="00F76657">
            <w:pPr>
              <w:spacing w:after="0" w:line="240" w:lineRule="auto"/>
              <w:rPr>
                <w:rFonts w:ascii="Times New Roman" w:hAnsi="Times New Roman"/>
                <w:sz w:val="24"/>
                <w:szCs w:val="24"/>
                <w:lang w:val="uk-UA" w:eastAsia="ru-RU"/>
              </w:rPr>
            </w:pPr>
            <w:r w:rsidRPr="006D15B6">
              <w:rPr>
                <w:rFonts w:ascii="Times New Roman" w:hAnsi="Times New Roman"/>
                <w:sz w:val="24"/>
                <w:szCs w:val="24"/>
                <w:lang w:val="uk-UA"/>
              </w:rPr>
              <w:t>Садіння і висівання лісу - всього     в тому числі:</w:t>
            </w:r>
          </w:p>
        </w:tc>
        <w:tc>
          <w:tcPr>
            <w:tcW w:w="1399"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 xml:space="preserve">1067,3 </w:t>
            </w:r>
          </w:p>
        </w:tc>
        <w:tc>
          <w:tcPr>
            <w:tcW w:w="1398"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1090,2</w:t>
            </w:r>
          </w:p>
        </w:tc>
        <w:tc>
          <w:tcPr>
            <w:tcW w:w="1280"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822,1</w:t>
            </w:r>
          </w:p>
        </w:tc>
        <w:tc>
          <w:tcPr>
            <w:tcW w:w="1397"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-245,2</w:t>
            </w:r>
          </w:p>
        </w:tc>
        <w:tc>
          <w:tcPr>
            <w:tcW w:w="1393"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77,0</w:t>
            </w:r>
          </w:p>
        </w:tc>
      </w:tr>
      <w:tr w:rsidR="006D15B6" w:rsidRPr="006D15B6" w:rsidTr="00F76657">
        <w:trPr>
          <w:jc w:val="center"/>
        </w:trPr>
        <w:tc>
          <w:tcPr>
            <w:tcW w:w="3044" w:type="dxa"/>
            <w:vAlign w:val="bottom"/>
          </w:tcPr>
          <w:p w:rsidR="00F76657" w:rsidRPr="006D15B6" w:rsidRDefault="00F76657" w:rsidP="00F76657">
            <w:pPr>
              <w:spacing w:after="0" w:line="240" w:lineRule="auto"/>
              <w:rPr>
                <w:rFonts w:ascii="Times New Roman" w:hAnsi="Times New Roman"/>
                <w:sz w:val="24"/>
                <w:szCs w:val="24"/>
                <w:lang w:val="uk-UA" w:eastAsia="ru-RU"/>
              </w:rPr>
            </w:pPr>
            <w:r w:rsidRPr="006D15B6">
              <w:rPr>
                <w:rFonts w:ascii="Times New Roman" w:hAnsi="Times New Roman"/>
                <w:sz w:val="24"/>
                <w:szCs w:val="24"/>
                <w:lang w:val="uk-UA"/>
              </w:rPr>
              <w:t>садіння лісу</w:t>
            </w:r>
          </w:p>
        </w:tc>
        <w:tc>
          <w:tcPr>
            <w:tcW w:w="1399"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1067,3</w:t>
            </w:r>
          </w:p>
        </w:tc>
        <w:tc>
          <w:tcPr>
            <w:tcW w:w="1398"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1090,2</w:t>
            </w:r>
          </w:p>
        </w:tc>
        <w:tc>
          <w:tcPr>
            <w:tcW w:w="1280"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822,1</w:t>
            </w:r>
          </w:p>
        </w:tc>
        <w:tc>
          <w:tcPr>
            <w:tcW w:w="1397"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-245,2</w:t>
            </w:r>
          </w:p>
        </w:tc>
        <w:tc>
          <w:tcPr>
            <w:tcW w:w="1393"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77,0</w:t>
            </w:r>
          </w:p>
        </w:tc>
      </w:tr>
      <w:tr w:rsidR="006D15B6" w:rsidRPr="006D15B6" w:rsidTr="00F76657">
        <w:trPr>
          <w:jc w:val="center"/>
        </w:trPr>
        <w:tc>
          <w:tcPr>
            <w:tcW w:w="3044" w:type="dxa"/>
            <w:vAlign w:val="bottom"/>
          </w:tcPr>
          <w:p w:rsidR="00F76657" w:rsidRPr="006D15B6" w:rsidRDefault="00F76657" w:rsidP="00F76657">
            <w:pPr>
              <w:spacing w:after="0" w:line="240" w:lineRule="auto"/>
              <w:rPr>
                <w:rFonts w:ascii="Times New Roman" w:hAnsi="Times New Roman"/>
                <w:sz w:val="24"/>
                <w:szCs w:val="24"/>
                <w:lang w:val="uk-UA" w:eastAsia="ru-RU"/>
              </w:rPr>
            </w:pPr>
            <w:r w:rsidRPr="006D15B6">
              <w:rPr>
                <w:rFonts w:ascii="Times New Roman" w:hAnsi="Times New Roman"/>
                <w:sz w:val="24"/>
                <w:szCs w:val="24"/>
                <w:lang w:val="uk-UA"/>
              </w:rPr>
              <w:t>висівання</w:t>
            </w:r>
          </w:p>
        </w:tc>
        <w:tc>
          <w:tcPr>
            <w:tcW w:w="1399"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p>
        </w:tc>
        <w:tc>
          <w:tcPr>
            <w:tcW w:w="1398"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p>
        </w:tc>
        <w:tc>
          <w:tcPr>
            <w:tcW w:w="1280"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p>
        </w:tc>
        <w:tc>
          <w:tcPr>
            <w:tcW w:w="1397"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p>
        </w:tc>
        <w:tc>
          <w:tcPr>
            <w:tcW w:w="1393"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p>
        </w:tc>
      </w:tr>
      <w:tr w:rsidR="006D15B6" w:rsidRPr="006D15B6" w:rsidTr="00F76657">
        <w:trPr>
          <w:jc w:val="center"/>
        </w:trPr>
        <w:tc>
          <w:tcPr>
            <w:tcW w:w="3044" w:type="dxa"/>
            <w:vAlign w:val="bottom"/>
          </w:tcPr>
          <w:p w:rsidR="00F76657" w:rsidRPr="006D15B6" w:rsidRDefault="00F76657" w:rsidP="00F76657">
            <w:pPr>
              <w:spacing w:after="0" w:line="240" w:lineRule="auto"/>
              <w:rPr>
                <w:rFonts w:ascii="Times New Roman" w:hAnsi="Times New Roman"/>
                <w:sz w:val="24"/>
                <w:szCs w:val="24"/>
                <w:lang w:val="uk-UA" w:eastAsia="ru-RU"/>
              </w:rPr>
            </w:pPr>
            <w:r w:rsidRPr="006D15B6">
              <w:rPr>
                <w:rFonts w:ascii="Times New Roman" w:hAnsi="Times New Roman"/>
                <w:sz w:val="24"/>
                <w:szCs w:val="24"/>
                <w:lang w:val="uk-UA"/>
              </w:rPr>
              <w:t>Сприяння природному поновленню</w:t>
            </w:r>
          </w:p>
        </w:tc>
        <w:tc>
          <w:tcPr>
            <w:tcW w:w="1399"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8,1</w:t>
            </w:r>
          </w:p>
        </w:tc>
        <w:tc>
          <w:tcPr>
            <w:tcW w:w="1398"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11,7</w:t>
            </w:r>
          </w:p>
        </w:tc>
        <w:tc>
          <w:tcPr>
            <w:tcW w:w="1280"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9,8</w:t>
            </w:r>
          </w:p>
        </w:tc>
        <w:tc>
          <w:tcPr>
            <w:tcW w:w="1397"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1,7</w:t>
            </w:r>
          </w:p>
        </w:tc>
        <w:tc>
          <w:tcPr>
            <w:tcW w:w="1393"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121,0</w:t>
            </w:r>
          </w:p>
        </w:tc>
      </w:tr>
      <w:tr w:rsidR="006D15B6" w:rsidRPr="006D15B6" w:rsidTr="00F76657">
        <w:trPr>
          <w:jc w:val="center"/>
        </w:trPr>
        <w:tc>
          <w:tcPr>
            <w:tcW w:w="3044" w:type="dxa"/>
            <w:vAlign w:val="bottom"/>
          </w:tcPr>
          <w:p w:rsidR="00F76657" w:rsidRPr="006D15B6" w:rsidRDefault="00F76657" w:rsidP="00F76657">
            <w:pPr>
              <w:spacing w:after="0" w:line="240" w:lineRule="auto"/>
              <w:rPr>
                <w:rFonts w:ascii="Times New Roman" w:hAnsi="Times New Roman"/>
                <w:sz w:val="24"/>
                <w:szCs w:val="24"/>
                <w:lang w:val="uk-UA" w:eastAsia="ru-RU"/>
              </w:rPr>
            </w:pPr>
            <w:r w:rsidRPr="006D15B6">
              <w:rPr>
                <w:rFonts w:ascii="Times New Roman" w:hAnsi="Times New Roman"/>
                <w:sz w:val="24"/>
                <w:szCs w:val="24"/>
                <w:lang w:val="uk-UA"/>
              </w:rPr>
              <w:t>Догляд за лісовими культурами в переводі на однократний</w:t>
            </w:r>
          </w:p>
        </w:tc>
        <w:tc>
          <w:tcPr>
            <w:tcW w:w="1399"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572,8</w:t>
            </w:r>
          </w:p>
        </w:tc>
        <w:tc>
          <w:tcPr>
            <w:tcW w:w="1398"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593,6</w:t>
            </w:r>
          </w:p>
        </w:tc>
        <w:tc>
          <w:tcPr>
            <w:tcW w:w="1280"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758,4</w:t>
            </w:r>
          </w:p>
        </w:tc>
        <w:tc>
          <w:tcPr>
            <w:tcW w:w="1397"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185,6</w:t>
            </w:r>
          </w:p>
        </w:tc>
        <w:tc>
          <w:tcPr>
            <w:tcW w:w="1393"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132,4</w:t>
            </w:r>
          </w:p>
        </w:tc>
      </w:tr>
      <w:tr w:rsidR="006D15B6" w:rsidRPr="006D15B6" w:rsidTr="00F76657">
        <w:trPr>
          <w:jc w:val="center"/>
        </w:trPr>
        <w:tc>
          <w:tcPr>
            <w:tcW w:w="3044" w:type="dxa"/>
            <w:vAlign w:val="bottom"/>
          </w:tcPr>
          <w:p w:rsidR="00F76657" w:rsidRPr="006D15B6" w:rsidRDefault="00F76657" w:rsidP="00F76657">
            <w:pPr>
              <w:spacing w:after="0" w:line="240" w:lineRule="auto"/>
              <w:rPr>
                <w:rFonts w:ascii="Times New Roman" w:hAnsi="Times New Roman"/>
                <w:sz w:val="24"/>
                <w:szCs w:val="24"/>
                <w:lang w:val="uk-UA" w:eastAsia="ru-RU"/>
              </w:rPr>
            </w:pPr>
            <w:r w:rsidRPr="006D15B6">
              <w:rPr>
                <w:rFonts w:ascii="Times New Roman" w:hAnsi="Times New Roman"/>
                <w:sz w:val="24"/>
                <w:szCs w:val="24"/>
                <w:lang w:val="uk-UA"/>
              </w:rPr>
              <w:t>Доповнення лісових культур</w:t>
            </w:r>
          </w:p>
        </w:tc>
        <w:tc>
          <w:tcPr>
            <w:tcW w:w="1399"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58,4</w:t>
            </w:r>
          </w:p>
        </w:tc>
        <w:tc>
          <w:tcPr>
            <w:tcW w:w="1398"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80,8</w:t>
            </w:r>
          </w:p>
        </w:tc>
        <w:tc>
          <w:tcPr>
            <w:tcW w:w="1280"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80,8</w:t>
            </w:r>
          </w:p>
        </w:tc>
        <w:tc>
          <w:tcPr>
            <w:tcW w:w="1397"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22,4</w:t>
            </w:r>
          </w:p>
        </w:tc>
        <w:tc>
          <w:tcPr>
            <w:tcW w:w="1393"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138,4</w:t>
            </w:r>
          </w:p>
        </w:tc>
      </w:tr>
      <w:tr w:rsidR="006D15B6" w:rsidRPr="006D15B6" w:rsidTr="00F76657">
        <w:trPr>
          <w:jc w:val="center"/>
        </w:trPr>
        <w:tc>
          <w:tcPr>
            <w:tcW w:w="3044" w:type="dxa"/>
            <w:vAlign w:val="bottom"/>
          </w:tcPr>
          <w:p w:rsidR="00F76657" w:rsidRPr="006D15B6" w:rsidRDefault="00F76657" w:rsidP="00F76657">
            <w:pPr>
              <w:spacing w:after="0" w:line="240" w:lineRule="auto"/>
              <w:rPr>
                <w:rFonts w:ascii="Times New Roman" w:hAnsi="Times New Roman"/>
                <w:sz w:val="24"/>
                <w:szCs w:val="24"/>
                <w:lang w:val="uk-UA" w:eastAsia="ru-RU"/>
              </w:rPr>
            </w:pPr>
            <w:r w:rsidRPr="006D15B6">
              <w:rPr>
                <w:rFonts w:ascii="Times New Roman" w:hAnsi="Times New Roman"/>
                <w:sz w:val="24"/>
                <w:szCs w:val="24"/>
                <w:lang w:val="uk-UA"/>
              </w:rPr>
              <w:t>Обробіток ґрунту під лісові культури</w:t>
            </w:r>
          </w:p>
        </w:tc>
        <w:tc>
          <w:tcPr>
            <w:tcW w:w="1399"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209,3</w:t>
            </w:r>
          </w:p>
        </w:tc>
        <w:tc>
          <w:tcPr>
            <w:tcW w:w="1398"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346,1</w:t>
            </w:r>
          </w:p>
        </w:tc>
        <w:tc>
          <w:tcPr>
            <w:tcW w:w="1280"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264,2</w:t>
            </w:r>
          </w:p>
        </w:tc>
        <w:tc>
          <w:tcPr>
            <w:tcW w:w="1397"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54,9</w:t>
            </w:r>
          </w:p>
        </w:tc>
        <w:tc>
          <w:tcPr>
            <w:tcW w:w="1393"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126,2</w:t>
            </w:r>
          </w:p>
        </w:tc>
      </w:tr>
      <w:tr w:rsidR="006D15B6" w:rsidRPr="006D15B6" w:rsidTr="00F76657">
        <w:trPr>
          <w:jc w:val="center"/>
        </w:trPr>
        <w:tc>
          <w:tcPr>
            <w:tcW w:w="3044" w:type="dxa"/>
            <w:vAlign w:val="bottom"/>
          </w:tcPr>
          <w:p w:rsidR="00F76657" w:rsidRPr="006D15B6" w:rsidRDefault="00F76657" w:rsidP="00F76657">
            <w:pPr>
              <w:spacing w:after="0" w:line="240" w:lineRule="auto"/>
              <w:rPr>
                <w:rFonts w:ascii="Times New Roman" w:hAnsi="Times New Roman"/>
                <w:sz w:val="24"/>
                <w:szCs w:val="24"/>
                <w:lang w:val="uk-UA" w:eastAsia="ru-RU"/>
              </w:rPr>
            </w:pPr>
            <w:r w:rsidRPr="006D15B6">
              <w:rPr>
                <w:rFonts w:ascii="Times New Roman" w:hAnsi="Times New Roman"/>
                <w:sz w:val="24"/>
                <w:szCs w:val="24"/>
                <w:lang w:val="uk-UA"/>
              </w:rPr>
              <w:t xml:space="preserve">в тому числі: під лісові культури наступного року </w:t>
            </w:r>
          </w:p>
        </w:tc>
        <w:tc>
          <w:tcPr>
            <w:tcW w:w="1399"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90,8</w:t>
            </w:r>
          </w:p>
        </w:tc>
        <w:tc>
          <w:tcPr>
            <w:tcW w:w="1398"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132,6</w:t>
            </w:r>
          </w:p>
        </w:tc>
        <w:tc>
          <w:tcPr>
            <w:tcW w:w="1280"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135,3</w:t>
            </w:r>
          </w:p>
        </w:tc>
        <w:tc>
          <w:tcPr>
            <w:tcW w:w="1397"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44,5</w:t>
            </w:r>
          </w:p>
        </w:tc>
        <w:tc>
          <w:tcPr>
            <w:tcW w:w="1393"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149,0</w:t>
            </w:r>
          </w:p>
        </w:tc>
      </w:tr>
      <w:tr w:rsidR="006D15B6" w:rsidRPr="006D15B6" w:rsidTr="00F76657">
        <w:trPr>
          <w:jc w:val="center"/>
        </w:trPr>
        <w:tc>
          <w:tcPr>
            <w:tcW w:w="3044" w:type="dxa"/>
            <w:vAlign w:val="bottom"/>
          </w:tcPr>
          <w:p w:rsidR="00F76657" w:rsidRPr="006D15B6" w:rsidRDefault="00F76657" w:rsidP="00F76657">
            <w:pPr>
              <w:spacing w:after="0" w:line="240" w:lineRule="auto"/>
              <w:rPr>
                <w:rFonts w:ascii="Times New Roman" w:hAnsi="Times New Roman"/>
                <w:sz w:val="24"/>
                <w:szCs w:val="24"/>
                <w:lang w:val="uk-UA" w:eastAsia="ru-RU"/>
              </w:rPr>
            </w:pPr>
            <w:r w:rsidRPr="006D15B6">
              <w:rPr>
                <w:rFonts w:ascii="Times New Roman" w:hAnsi="Times New Roman"/>
                <w:sz w:val="24"/>
                <w:szCs w:val="24"/>
                <w:lang w:val="uk-UA"/>
              </w:rPr>
              <w:t>Заготівля  лісового насіння - разом</w:t>
            </w:r>
          </w:p>
        </w:tc>
        <w:tc>
          <w:tcPr>
            <w:tcW w:w="1399"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118,9</w:t>
            </w:r>
          </w:p>
        </w:tc>
        <w:tc>
          <w:tcPr>
            <w:tcW w:w="1398"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216,7</w:t>
            </w:r>
          </w:p>
        </w:tc>
        <w:tc>
          <w:tcPr>
            <w:tcW w:w="1280"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266,2</w:t>
            </w:r>
          </w:p>
        </w:tc>
        <w:tc>
          <w:tcPr>
            <w:tcW w:w="1397"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147,3</w:t>
            </w:r>
          </w:p>
        </w:tc>
        <w:tc>
          <w:tcPr>
            <w:tcW w:w="1393"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У 2,2 р.</w:t>
            </w:r>
          </w:p>
        </w:tc>
      </w:tr>
      <w:tr w:rsidR="006D15B6" w:rsidRPr="006D15B6" w:rsidTr="00F76657">
        <w:trPr>
          <w:jc w:val="center"/>
        </w:trPr>
        <w:tc>
          <w:tcPr>
            <w:tcW w:w="3044" w:type="dxa"/>
            <w:vAlign w:val="bottom"/>
          </w:tcPr>
          <w:p w:rsidR="00F76657" w:rsidRPr="006D15B6" w:rsidRDefault="00F76657" w:rsidP="00F76657">
            <w:pPr>
              <w:spacing w:after="0" w:line="240" w:lineRule="auto"/>
              <w:rPr>
                <w:rFonts w:ascii="Times New Roman" w:hAnsi="Times New Roman"/>
                <w:sz w:val="24"/>
                <w:szCs w:val="24"/>
                <w:lang w:val="uk-UA" w:eastAsia="ru-RU"/>
              </w:rPr>
            </w:pPr>
            <w:r w:rsidRPr="006D15B6">
              <w:rPr>
                <w:rFonts w:ascii="Times New Roman" w:hAnsi="Times New Roman"/>
                <w:sz w:val="24"/>
                <w:szCs w:val="24"/>
                <w:lang w:val="uk-UA"/>
              </w:rPr>
              <w:t>в тому числі:сосни</w:t>
            </w:r>
          </w:p>
        </w:tc>
        <w:tc>
          <w:tcPr>
            <w:tcW w:w="1399"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99,8</w:t>
            </w:r>
          </w:p>
        </w:tc>
        <w:tc>
          <w:tcPr>
            <w:tcW w:w="1398"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189,3</w:t>
            </w:r>
          </w:p>
        </w:tc>
        <w:tc>
          <w:tcPr>
            <w:tcW w:w="1280"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217,7</w:t>
            </w:r>
          </w:p>
        </w:tc>
        <w:tc>
          <w:tcPr>
            <w:tcW w:w="1397"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117,9</w:t>
            </w:r>
          </w:p>
        </w:tc>
        <w:tc>
          <w:tcPr>
            <w:tcW w:w="1393"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У 2,2 р.</w:t>
            </w:r>
          </w:p>
        </w:tc>
      </w:tr>
      <w:tr w:rsidR="006D15B6" w:rsidRPr="006D15B6" w:rsidTr="00F76657">
        <w:trPr>
          <w:jc w:val="center"/>
        </w:trPr>
        <w:tc>
          <w:tcPr>
            <w:tcW w:w="3044" w:type="dxa"/>
            <w:vAlign w:val="bottom"/>
          </w:tcPr>
          <w:p w:rsidR="00F76657" w:rsidRPr="006D15B6" w:rsidRDefault="00F76657" w:rsidP="00F76657">
            <w:pPr>
              <w:spacing w:after="0" w:line="240" w:lineRule="auto"/>
              <w:rPr>
                <w:rFonts w:ascii="Times New Roman" w:hAnsi="Times New Roman"/>
                <w:sz w:val="24"/>
                <w:szCs w:val="24"/>
                <w:lang w:val="uk-UA" w:eastAsia="ru-RU"/>
              </w:rPr>
            </w:pPr>
            <w:r w:rsidRPr="006D15B6">
              <w:rPr>
                <w:rFonts w:ascii="Times New Roman" w:hAnsi="Times New Roman"/>
                <w:sz w:val="24"/>
                <w:szCs w:val="24"/>
                <w:lang w:val="uk-UA"/>
              </w:rPr>
              <w:t xml:space="preserve">                    ялини</w:t>
            </w:r>
          </w:p>
        </w:tc>
        <w:tc>
          <w:tcPr>
            <w:tcW w:w="1399"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2,7</w:t>
            </w:r>
          </w:p>
        </w:tc>
        <w:tc>
          <w:tcPr>
            <w:tcW w:w="1398"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4,9</w:t>
            </w:r>
          </w:p>
        </w:tc>
        <w:tc>
          <w:tcPr>
            <w:tcW w:w="1280"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3,4</w:t>
            </w:r>
          </w:p>
        </w:tc>
        <w:tc>
          <w:tcPr>
            <w:tcW w:w="1397"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0,7</w:t>
            </w:r>
          </w:p>
        </w:tc>
        <w:tc>
          <w:tcPr>
            <w:tcW w:w="1393"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125,9</w:t>
            </w:r>
          </w:p>
        </w:tc>
      </w:tr>
      <w:tr w:rsidR="006D15B6" w:rsidRPr="006D15B6" w:rsidTr="00F76657">
        <w:trPr>
          <w:jc w:val="center"/>
        </w:trPr>
        <w:tc>
          <w:tcPr>
            <w:tcW w:w="3044" w:type="dxa"/>
            <w:vAlign w:val="bottom"/>
          </w:tcPr>
          <w:p w:rsidR="00F76657" w:rsidRPr="006D15B6" w:rsidRDefault="00F76657" w:rsidP="00F76657">
            <w:pPr>
              <w:spacing w:after="0" w:line="240" w:lineRule="auto"/>
              <w:rPr>
                <w:rFonts w:ascii="Times New Roman" w:hAnsi="Times New Roman"/>
                <w:sz w:val="24"/>
                <w:szCs w:val="24"/>
                <w:lang w:val="uk-UA"/>
              </w:rPr>
            </w:pPr>
            <w:r w:rsidRPr="006D15B6">
              <w:rPr>
                <w:rFonts w:ascii="Times New Roman" w:hAnsi="Times New Roman"/>
                <w:sz w:val="24"/>
                <w:szCs w:val="24"/>
                <w:lang w:val="uk-UA"/>
              </w:rPr>
              <w:t xml:space="preserve">                    дуба</w:t>
            </w:r>
          </w:p>
        </w:tc>
        <w:tc>
          <w:tcPr>
            <w:tcW w:w="1399"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12,8</w:t>
            </w:r>
          </w:p>
        </w:tc>
        <w:tc>
          <w:tcPr>
            <w:tcW w:w="1398"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18,2</w:t>
            </w:r>
          </w:p>
        </w:tc>
        <w:tc>
          <w:tcPr>
            <w:tcW w:w="1280"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40,7</w:t>
            </w:r>
          </w:p>
        </w:tc>
        <w:tc>
          <w:tcPr>
            <w:tcW w:w="1397"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27,9</w:t>
            </w:r>
          </w:p>
        </w:tc>
        <w:tc>
          <w:tcPr>
            <w:tcW w:w="1393"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У 3,2 р.</w:t>
            </w:r>
          </w:p>
        </w:tc>
      </w:tr>
      <w:tr w:rsidR="006D15B6" w:rsidRPr="006D15B6" w:rsidTr="00F76657">
        <w:trPr>
          <w:jc w:val="center"/>
        </w:trPr>
        <w:tc>
          <w:tcPr>
            <w:tcW w:w="3044" w:type="dxa"/>
            <w:vAlign w:val="bottom"/>
          </w:tcPr>
          <w:p w:rsidR="00F76657" w:rsidRPr="006D15B6" w:rsidRDefault="00F76657" w:rsidP="00F76657">
            <w:pPr>
              <w:spacing w:after="0" w:line="240" w:lineRule="auto"/>
              <w:rPr>
                <w:rFonts w:ascii="Times New Roman" w:hAnsi="Times New Roman"/>
                <w:sz w:val="24"/>
                <w:szCs w:val="24"/>
                <w:lang w:val="uk-UA"/>
              </w:rPr>
            </w:pPr>
            <w:r w:rsidRPr="006D15B6">
              <w:rPr>
                <w:rFonts w:ascii="Times New Roman" w:hAnsi="Times New Roman"/>
                <w:sz w:val="24"/>
                <w:szCs w:val="24"/>
                <w:lang w:val="uk-UA"/>
              </w:rPr>
              <w:t xml:space="preserve">                   інші  </w:t>
            </w:r>
          </w:p>
        </w:tc>
        <w:tc>
          <w:tcPr>
            <w:tcW w:w="1399"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3,6</w:t>
            </w:r>
          </w:p>
        </w:tc>
        <w:tc>
          <w:tcPr>
            <w:tcW w:w="1398"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4,3</w:t>
            </w:r>
          </w:p>
        </w:tc>
        <w:tc>
          <w:tcPr>
            <w:tcW w:w="1280"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4,4</w:t>
            </w:r>
          </w:p>
        </w:tc>
        <w:tc>
          <w:tcPr>
            <w:tcW w:w="1397"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0,8</w:t>
            </w:r>
          </w:p>
        </w:tc>
        <w:tc>
          <w:tcPr>
            <w:tcW w:w="1393"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122,2</w:t>
            </w:r>
          </w:p>
        </w:tc>
      </w:tr>
      <w:tr w:rsidR="006D15B6" w:rsidRPr="006D15B6" w:rsidTr="00F76657">
        <w:trPr>
          <w:jc w:val="center"/>
        </w:trPr>
        <w:tc>
          <w:tcPr>
            <w:tcW w:w="3044" w:type="dxa"/>
            <w:vAlign w:val="bottom"/>
          </w:tcPr>
          <w:p w:rsidR="00F76657" w:rsidRPr="006D15B6" w:rsidRDefault="00F76657" w:rsidP="00F76657">
            <w:pPr>
              <w:spacing w:after="0" w:line="240" w:lineRule="auto"/>
              <w:rPr>
                <w:rFonts w:ascii="Times New Roman" w:hAnsi="Times New Roman"/>
                <w:sz w:val="24"/>
                <w:szCs w:val="24"/>
                <w:lang w:val="uk-UA"/>
              </w:rPr>
            </w:pPr>
            <w:r w:rsidRPr="006D15B6">
              <w:rPr>
                <w:rFonts w:ascii="Times New Roman" w:hAnsi="Times New Roman"/>
                <w:sz w:val="24"/>
                <w:szCs w:val="24"/>
                <w:lang w:val="uk-UA"/>
              </w:rPr>
              <w:t>Вирощування садивного матеріалу в розсадниках</w:t>
            </w:r>
          </w:p>
        </w:tc>
        <w:tc>
          <w:tcPr>
            <w:tcW w:w="1399"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271,7</w:t>
            </w:r>
          </w:p>
        </w:tc>
        <w:tc>
          <w:tcPr>
            <w:tcW w:w="1398"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339,4</w:t>
            </w:r>
          </w:p>
        </w:tc>
        <w:tc>
          <w:tcPr>
            <w:tcW w:w="1280"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358,5</w:t>
            </w:r>
          </w:p>
        </w:tc>
        <w:tc>
          <w:tcPr>
            <w:tcW w:w="1397"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86,8</w:t>
            </w:r>
          </w:p>
        </w:tc>
        <w:tc>
          <w:tcPr>
            <w:tcW w:w="1393"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131,9</w:t>
            </w:r>
          </w:p>
        </w:tc>
      </w:tr>
      <w:tr w:rsidR="006D15B6" w:rsidRPr="006D15B6" w:rsidTr="00F76657">
        <w:trPr>
          <w:jc w:val="center"/>
        </w:trPr>
        <w:tc>
          <w:tcPr>
            <w:tcW w:w="3044" w:type="dxa"/>
            <w:vAlign w:val="bottom"/>
          </w:tcPr>
          <w:p w:rsidR="00F76657" w:rsidRPr="006D15B6" w:rsidRDefault="00F76657" w:rsidP="00F76657">
            <w:pPr>
              <w:spacing w:after="0" w:line="240" w:lineRule="auto"/>
              <w:rPr>
                <w:rFonts w:ascii="Times New Roman" w:hAnsi="Times New Roman"/>
                <w:sz w:val="24"/>
                <w:szCs w:val="24"/>
                <w:lang w:val="uk-UA"/>
              </w:rPr>
            </w:pPr>
            <w:r w:rsidRPr="006D15B6">
              <w:rPr>
                <w:rFonts w:ascii="Times New Roman" w:hAnsi="Times New Roman"/>
                <w:sz w:val="24"/>
                <w:szCs w:val="24"/>
                <w:lang w:val="uk-UA"/>
              </w:rPr>
              <w:t>Створення і вирощування плантацій</w:t>
            </w:r>
          </w:p>
        </w:tc>
        <w:tc>
          <w:tcPr>
            <w:tcW w:w="1399"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15,1</w:t>
            </w:r>
          </w:p>
        </w:tc>
        <w:tc>
          <w:tcPr>
            <w:tcW w:w="1398"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12,7</w:t>
            </w:r>
          </w:p>
        </w:tc>
        <w:tc>
          <w:tcPr>
            <w:tcW w:w="1280"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15,1</w:t>
            </w:r>
          </w:p>
        </w:tc>
        <w:tc>
          <w:tcPr>
            <w:tcW w:w="1397"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0</w:t>
            </w:r>
          </w:p>
        </w:tc>
        <w:tc>
          <w:tcPr>
            <w:tcW w:w="1393"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100,0</w:t>
            </w:r>
          </w:p>
        </w:tc>
      </w:tr>
      <w:tr w:rsidR="006D15B6" w:rsidRPr="006D15B6" w:rsidTr="00F76657">
        <w:trPr>
          <w:jc w:val="center"/>
        </w:trPr>
        <w:tc>
          <w:tcPr>
            <w:tcW w:w="3044" w:type="dxa"/>
            <w:vAlign w:val="bottom"/>
          </w:tcPr>
          <w:p w:rsidR="00F76657" w:rsidRPr="006D15B6" w:rsidRDefault="00F76657" w:rsidP="00F76657">
            <w:pPr>
              <w:spacing w:after="0" w:line="240" w:lineRule="auto"/>
              <w:rPr>
                <w:rFonts w:ascii="Times New Roman" w:hAnsi="Times New Roman"/>
                <w:sz w:val="24"/>
                <w:szCs w:val="24"/>
                <w:lang w:val="uk-UA"/>
              </w:rPr>
            </w:pPr>
            <w:r w:rsidRPr="006D15B6">
              <w:rPr>
                <w:rFonts w:ascii="Times New Roman" w:hAnsi="Times New Roman"/>
                <w:sz w:val="24"/>
                <w:szCs w:val="24"/>
                <w:lang w:val="uk-UA"/>
              </w:rPr>
              <w:t xml:space="preserve">Інші витрати </w:t>
            </w:r>
          </w:p>
        </w:tc>
        <w:tc>
          <w:tcPr>
            <w:tcW w:w="1399"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21,7</w:t>
            </w:r>
          </w:p>
        </w:tc>
        <w:tc>
          <w:tcPr>
            <w:tcW w:w="1398"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22,3</w:t>
            </w:r>
          </w:p>
        </w:tc>
        <w:tc>
          <w:tcPr>
            <w:tcW w:w="1280"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26,5</w:t>
            </w:r>
          </w:p>
        </w:tc>
        <w:tc>
          <w:tcPr>
            <w:tcW w:w="1397"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4,8</w:t>
            </w:r>
          </w:p>
        </w:tc>
        <w:tc>
          <w:tcPr>
            <w:tcW w:w="1393"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122,1</w:t>
            </w:r>
          </w:p>
        </w:tc>
      </w:tr>
      <w:tr w:rsidR="006D15B6" w:rsidRPr="006D15B6" w:rsidTr="00F76657">
        <w:trPr>
          <w:jc w:val="center"/>
        </w:trPr>
        <w:tc>
          <w:tcPr>
            <w:tcW w:w="3044" w:type="dxa"/>
            <w:vAlign w:val="bottom"/>
          </w:tcPr>
          <w:p w:rsidR="00F76657" w:rsidRPr="006D15B6" w:rsidRDefault="00F76657" w:rsidP="00F76657">
            <w:pPr>
              <w:spacing w:after="0" w:line="240" w:lineRule="auto"/>
              <w:rPr>
                <w:rFonts w:ascii="Times New Roman" w:hAnsi="Times New Roman"/>
                <w:sz w:val="24"/>
                <w:szCs w:val="24"/>
                <w:lang w:val="uk-UA"/>
              </w:rPr>
            </w:pPr>
            <w:r w:rsidRPr="006D15B6">
              <w:rPr>
                <w:rFonts w:ascii="Times New Roman" w:hAnsi="Times New Roman"/>
                <w:sz w:val="24"/>
                <w:szCs w:val="24"/>
                <w:lang w:val="uk-UA"/>
              </w:rPr>
              <w:t xml:space="preserve">Разом </w:t>
            </w:r>
          </w:p>
        </w:tc>
        <w:tc>
          <w:tcPr>
            <w:tcW w:w="1399"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2343,3</w:t>
            </w:r>
          </w:p>
        </w:tc>
        <w:tc>
          <w:tcPr>
            <w:tcW w:w="1398"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2713,5</w:t>
            </w:r>
          </w:p>
        </w:tc>
        <w:tc>
          <w:tcPr>
            <w:tcW w:w="1280"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2601,6</w:t>
            </w:r>
          </w:p>
        </w:tc>
        <w:tc>
          <w:tcPr>
            <w:tcW w:w="1397"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258,3</w:t>
            </w:r>
          </w:p>
        </w:tc>
        <w:tc>
          <w:tcPr>
            <w:tcW w:w="1393" w:type="dxa"/>
            <w:vAlign w:val="center"/>
          </w:tcPr>
          <w:p w:rsidR="00F76657" w:rsidRPr="006D15B6" w:rsidRDefault="00F76657" w:rsidP="00F76657">
            <w:pPr>
              <w:spacing w:after="0" w:line="240" w:lineRule="auto"/>
              <w:jc w:val="center"/>
              <w:rPr>
                <w:rFonts w:ascii="Times New Roman" w:hAnsi="Times New Roman"/>
                <w:sz w:val="24"/>
                <w:szCs w:val="24"/>
                <w:lang w:val="uk-UA" w:eastAsia="ru-RU"/>
              </w:rPr>
            </w:pPr>
            <w:r w:rsidRPr="006D15B6">
              <w:rPr>
                <w:rFonts w:ascii="Times New Roman" w:hAnsi="Times New Roman"/>
                <w:sz w:val="24"/>
                <w:szCs w:val="24"/>
                <w:lang w:val="uk-UA" w:eastAsia="ru-RU"/>
              </w:rPr>
              <w:t>111,0</w:t>
            </w:r>
          </w:p>
        </w:tc>
      </w:tr>
    </w:tbl>
    <w:p w:rsidR="00E71525" w:rsidRPr="006D15B6" w:rsidRDefault="00E71525" w:rsidP="00E71525">
      <w:pPr>
        <w:spacing w:after="0" w:line="360" w:lineRule="auto"/>
        <w:ind w:firstLine="567"/>
        <w:jc w:val="both"/>
        <w:rPr>
          <w:rFonts w:ascii="Times New Roman" w:hAnsi="Times New Roman"/>
          <w:sz w:val="28"/>
          <w:szCs w:val="28"/>
          <w:lang w:val="uk-UA" w:eastAsia="ru-RU"/>
        </w:rPr>
      </w:pPr>
      <w:r w:rsidRPr="006D15B6">
        <w:rPr>
          <w:rFonts w:ascii="Times New Roman" w:hAnsi="Times New Roman"/>
          <w:sz w:val="28"/>
          <w:szCs w:val="28"/>
          <w:lang w:val="uk-UA" w:eastAsia="ru-RU"/>
        </w:rPr>
        <w:t>Джерело: власні дослідження автора</w:t>
      </w:r>
    </w:p>
    <w:p w:rsidR="0076365B" w:rsidRPr="006D15B6" w:rsidRDefault="0076365B" w:rsidP="00701992">
      <w:pPr>
        <w:widowControl w:val="0"/>
        <w:autoSpaceDE w:val="0"/>
        <w:autoSpaceDN w:val="0"/>
        <w:adjustRightInd w:val="0"/>
        <w:spacing w:after="0" w:line="360" w:lineRule="auto"/>
        <w:ind w:firstLine="709"/>
        <w:jc w:val="both"/>
        <w:rPr>
          <w:rFonts w:ascii="Times New Roman" w:eastAsia="Times New Roman" w:hAnsi="Times New Roman"/>
          <w:sz w:val="28"/>
          <w:szCs w:val="28"/>
          <w:lang w:val="uk-UA" w:eastAsia="uk-UA"/>
        </w:rPr>
      </w:pPr>
    </w:p>
    <w:p w:rsidR="00F76657" w:rsidRPr="006D15B6" w:rsidRDefault="00F76657" w:rsidP="00701992">
      <w:pPr>
        <w:spacing w:after="0" w:line="360" w:lineRule="auto"/>
        <w:ind w:firstLine="709"/>
        <w:jc w:val="both"/>
        <w:rPr>
          <w:rFonts w:ascii="Times New Roman" w:eastAsia="Times New Roman" w:hAnsi="Times New Roman"/>
          <w:sz w:val="28"/>
          <w:szCs w:val="28"/>
          <w:lang w:val="uk-UA" w:eastAsia="ru-RU"/>
        </w:rPr>
      </w:pPr>
      <w:r w:rsidRPr="006D15B6">
        <w:rPr>
          <w:rFonts w:ascii="Times New Roman" w:eastAsia="Times New Roman" w:hAnsi="Times New Roman"/>
          <w:sz w:val="28"/>
          <w:szCs w:val="28"/>
          <w:lang w:val="uk-UA" w:eastAsia="ru-RU"/>
        </w:rPr>
        <w:t xml:space="preserve">Забезпечення </w:t>
      </w:r>
      <w:r w:rsidR="0076365B" w:rsidRPr="006D15B6">
        <w:rPr>
          <w:rFonts w:ascii="Times New Roman" w:eastAsia="Times New Roman" w:hAnsi="Times New Roman"/>
          <w:sz w:val="28"/>
          <w:szCs w:val="28"/>
          <w:lang w:val="uk-UA" w:eastAsia="ru-RU"/>
        </w:rPr>
        <w:t>конкурентоспроможного</w:t>
      </w:r>
      <w:r w:rsidRPr="006D15B6">
        <w:rPr>
          <w:rFonts w:ascii="Times New Roman" w:eastAsia="Times New Roman" w:hAnsi="Times New Roman"/>
          <w:sz w:val="28"/>
          <w:szCs w:val="28"/>
          <w:lang w:val="uk-UA" w:eastAsia="ru-RU"/>
        </w:rPr>
        <w:t xml:space="preserve"> розвитку</w:t>
      </w:r>
      <w:r w:rsidR="0076365B" w:rsidRPr="006D15B6">
        <w:rPr>
          <w:rFonts w:ascii="Times New Roman" w:eastAsia="Times New Roman" w:hAnsi="Times New Roman"/>
          <w:sz w:val="28"/>
          <w:szCs w:val="28"/>
          <w:lang w:val="uk-UA" w:eastAsia="ru-RU"/>
        </w:rPr>
        <w:t xml:space="preserve"> лісогосподарського</w:t>
      </w:r>
      <w:r w:rsidRPr="006D15B6">
        <w:rPr>
          <w:rFonts w:ascii="Times New Roman" w:eastAsia="Times New Roman" w:hAnsi="Times New Roman"/>
          <w:sz w:val="28"/>
          <w:szCs w:val="28"/>
          <w:lang w:val="uk-UA" w:eastAsia="ru-RU"/>
        </w:rPr>
        <w:t xml:space="preserve"> підприємства залежать від поведінки</w:t>
      </w:r>
      <w:r w:rsidR="0076365B" w:rsidRPr="006D15B6">
        <w:rPr>
          <w:rFonts w:ascii="Times New Roman" w:eastAsia="Times New Roman" w:hAnsi="Times New Roman"/>
          <w:sz w:val="28"/>
          <w:szCs w:val="28"/>
          <w:lang w:val="uk-UA" w:eastAsia="ru-RU"/>
        </w:rPr>
        <w:t xml:space="preserve"> </w:t>
      </w:r>
      <w:r w:rsidRPr="006D15B6">
        <w:rPr>
          <w:rFonts w:ascii="Times New Roman" w:eastAsia="Times New Roman" w:hAnsi="Times New Roman"/>
          <w:sz w:val="28"/>
          <w:szCs w:val="28"/>
          <w:lang w:val="uk-UA" w:eastAsia="ru-RU"/>
        </w:rPr>
        <w:t>витрат та</w:t>
      </w:r>
      <w:r w:rsidR="0076365B" w:rsidRPr="006D15B6">
        <w:rPr>
          <w:rFonts w:ascii="Times New Roman" w:eastAsia="Times New Roman" w:hAnsi="Times New Roman"/>
          <w:sz w:val="28"/>
          <w:szCs w:val="28"/>
          <w:lang w:val="uk-UA" w:eastAsia="ru-RU"/>
        </w:rPr>
        <w:t xml:space="preserve"> формування системи управління ними. </w:t>
      </w:r>
      <w:r w:rsidRPr="006D15B6">
        <w:rPr>
          <w:rFonts w:ascii="Times New Roman" w:eastAsia="Times New Roman" w:hAnsi="Times New Roman"/>
          <w:sz w:val="28"/>
          <w:szCs w:val="28"/>
          <w:lang w:val="uk-UA" w:eastAsia="ru-RU"/>
        </w:rPr>
        <w:t xml:space="preserve">В умовах швидких змін конкурентного середовища, зростання розміру підприємств, підвищення складності процесів управління у керівництва </w:t>
      </w:r>
      <w:r w:rsidRPr="006D15B6">
        <w:rPr>
          <w:rFonts w:ascii="Times New Roman" w:eastAsia="Times New Roman" w:hAnsi="Times New Roman"/>
          <w:sz w:val="28"/>
          <w:szCs w:val="28"/>
          <w:lang w:val="uk-UA" w:eastAsia="ru-RU"/>
        </w:rPr>
        <w:lastRenderedPageBreak/>
        <w:t xml:space="preserve">підприємства недостатньо інформації, необхідної для прийняття </w:t>
      </w:r>
      <w:r w:rsidR="0076365B" w:rsidRPr="006D15B6">
        <w:rPr>
          <w:rFonts w:ascii="Times New Roman" w:eastAsia="Times New Roman" w:hAnsi="Times New Roman"/>
          <w:sz w:val="28"/>
          <w:szCs w:val="28"/>
          <w:lang w:val="uk-UA" w:eastAsia="ru-RU"/>
        </w:rPr>
        <w:t xml:space="preserve">раціональних </w:t>
      </w:r>
      <w:r w:rsidRPr="006D15B6">
        <w:rPr>
          <w:rFonts w:ascii="Times New Roman" w:eastAsia="Times New Roman" w:hAnsi="Times New Roman"/>
          <w:sz w:val="28"/>
          <w:szCs w:val="28"/>
          <w:lang w:val="uk-UA" w:eastAsia="ru-RU"/>
        </w:rPr>
        <w:t xml:space="preserve">управлінських рішень та забезпечення конкурентоспроможності. </w:t>
      </w:r>
    </w:p>
    <w:p w:rsidR="00F76657" w:rsidRPr="006D15B6" w:rsidRDefault="00F76657">
      <w:pPr>
        <w:spacing w:after="200" w:line="276" w:lineRule="auto"/>
        <w:rPr>
          <w:rFonts w:ascii="Times New Roman" w:hAnsi="Times New Roman"/>
          <w:b/>
          <w:sz w:val="28"/>
          <w:lang w:val="uk-UA"/>
        </w:rPr>
      </w:pPr>
    </w:p>
    <w:p w:rsidR="00F76657" w:rsidRPr="006D15B6" w:rsidRDefault="00F76657">
      <w:pPr>
        <w:spacing w:after="200" w:line="276" w:lineRule="auto"/>
        <w:rPr>
          <w:rFonts w:ascii="Times New Roman" w:hAnsi="Times New Roman"/>
          <w:b/>
          <w:sz w:val="28"/>
          <w:lang w:val="uk-UA"/>
        </w:rPr>
      </w:pPr>
    </w:p>
    <w:p w:rsidR="007F6AEA" w:rsidRPr="006D15B6" w:rsidRDefault="007F6AEA" w:rsidP="007F6AEA">
      <w:pPr>
        <w:spacing w:after="0" w:line="360" w:lineRule="auto"/>
        <w:jc w:val="center"/>
        <w:rPr>
          <w:rFonts w:ascii="Times New Roman" w:hAnsi="Times New Roman"/>
          <w:b/>
          <w:sz w:val="28"/>
          <w:szCs w:val="28"/>
          <w:shd w:val="clear" w:color="auto" w:fill="FFFFFF"/>
          <w:lang w:val="uk-UA"/>
        </w:rPr>
      </w:pPr>
      <w:r w:rsidRPr="006D15B6">
        <w:rPr>
          <w:rFonts w:ascii="Times New Roman" w:hAnsi="Times New Roman"/>
          <w:b/>
          <w:sz w:val="28"/>
          <w:lang w:val="uk-UA"/>
        </w:rPr>
        <w:t>3.</w:t>
      </w:r>
      <w:r w:rsidR="00F76657" w:rsidRPr="006D15B6">
        <w:rPr>
          <w:rFonts w:ascii="Times New Roman" w:hAnsi="Times New Roman"/>
          <w:b/>
          <w:sz w:val="28"/>
          <w:lang w:val="uk-UA"/>
        </w:rPr>
        <w:t>4</w:t>
      </w:r>
      <w:r w:rsidRPr="006D15B6">
        <w:rPr>
          <w:rFonts w:ascii="Times New Roman" w:hAnsi="Times New Roman"/>
          <w:b/>
          <w:sz w:val="28"/>
          <w:lang w:val="uk-UA"/>
        </w:rPr>
        <w:t xml:space="preserve">. Зарубіжний і вітчизняний досвід та наукові дослідження в сфері обліку і контролю </w:t>
      </w:r>
      <w:r w:rsidRPr="006D15B6">
        <w:rPr>
          <w:rFonts w:ascii="Times New Roman" w:hAnsi="Times New Roman"/>
          <w:b/>
          <w:sz w:val="28"/>
          <w:szCs w:val="28"/>
          <w:shd w:val="clear" w:color="auto" w:fill="FFFFFF"/>
          <w:lang w:val="uk-UA"/>
        </w:rPr>
        <w:t>виробничих витрат і калькулювання собівартості готової продукції, робіт і послуг</w:t>
      </w:r>
    </w:p>
    <w:p w:rsidR="007F6AEA" w:rsidRPr="006D15B6" w:rsidRDefault="007F6AEA" w:rsidP="007F6AEA">
      <w:pPr>
        <w:spacing w:after="0" w:line="360" w:lineRule="auto"/>
        <w:jc w:val="center"/>
        <w:rPr>
          <w:rFonts w:ascii="Times New Roman" w:hAnsi="Times New Roman"/>
          <w:b/>
          <w:sz w:val="28"/>
          <w:szCs w:val="28"/>
          <w:shd w:val="clear" w:color="auto" w:fill="FFFFFF"/>
          <w:lang w:val="uk-UA"/>
        </w:rPr>
      </w:pPr>
    </w:p>
    <w:p w:rsidR="007F6AEA" w:rsidRPr="006D15B6" w:rsidRDefault="007F6AEA" w:rsidP="00796664">
      <w:pPr>
        <w:tabs>
          <w:tab w:val="left" w:pos="0"/>
        </w:tabs>
        <w:spacing w:after="0" w:line="360" w:lineRule="auto"/>
        <w:ind w:firstLine="709"/>
        <w:jc w:val="both"/>
        <w:rPr>
          <w:rFonts w:ascii="Times New Roman" w:hAnsi="Times New Roman"/>
          <w:sz w:val="28"/>
          <w:szCs w:val="28"/>
          <w:lang w:val="uk-UA"/>
        </w:rPr>
      </w:pPr>
      <w:r w:rsidRPr="006D15B6">
        <w:rPr>
          <w:rFonts w:ascii="Times New Roman" w:hAnsi="Times New Roman"/>
          <w:sz w:val="28"/>
          <w:szCs w:val="28"/>
          <w:lang w:val="uk-UA"/>
        </w:rPr>
        <w:t xml:space="preserve">В умовах сьогодення галузеві особливості, в яких здійснює свою діяльність суб’єкт бізнесу здійснюють суттєвий вплив як на організацію виробництва, так і на побудову системи бухгалтерського обліку. </w:t>
      </w:r>
    </w:p>
    <w:p w:rsidR="00271A5B" w:rsidRPr="006D15B6" w:rsidRDefault="007F6AEA" w:rsidP="00271A5B">
      <w:pPr>
        <w:tabs>
          <w:tab w:val="left" w:pos="0"/>
        </w:tabs>
        <w:spacing w:after="0" w:line="360" w:lineRule="auto"/>
        <w:ind w:firstLine="709"/>
        <w:jc w:val="both"/>
        <w:rPr>
          <w:rFonts w:ascii="Times New Roman" w:hAnsi="Times New Roman"/>
          <w:sz w:val="28"/>
          <w:szCs w:val="28"/>
          <w:lang w:val="uk-UA"/>
        </w:rPr>
      </w:pPr>
      <w:r w:rsidRPr="006D15B6">
        <w:rPr>
          <w:rFonts w:ascii="Times New Roman" w:hAnsi="Times New Roman"/>
          <w:spacing w:val="6"/>
          <w:sz w:val="28"/>
          <w:szCs w:val="28"/>
          <w:lang w:val="uk-UA"/>
        </w:rPr>
        <w:t xml:space="preserve">Як відомо, виробництво є </w:t>
      </w:r>
      <w:r w:rsidR="00E33B73" w:rsidRPr="006D15B6">
        <w:rPr>
          <w:rFonts w:ascii="Times New Roman" w:hAnsi="Times New Roman"/>
          <w:spacing w:val="6"/>
          <w:sz w:val="28"/>
          <w:szCs w:val="28"/>
          <w:lang w:val="uk-UA"/>
        </w:rPr>
        <w:t xml:space="preserve">основним процесом </w:t>
      </w:r>
      <w:r w:rsidRPr="006D15B6">
        <w:rPr>
          <w:rFonts w:ascii="Times New Roman" w:hAnsi="Times New Roman"/>
          <w:spacing w:val="6"/>
          <w:sz w:val="28"/>
          <w:szCs w:val="28"/>
          <w:lang w:val="uk-UA"/>
        </w:rPr>
        <w:t xml:space="preserve">господарської діяльності </w:t>
      </w:r>
      <w:r w:rsidR="00E33B73" w:rsidRPr="006D15B6">
        <w:rPr>
          <w:rFonts w:ascii="Times New Roman" w:hAnsi="Times New Roman"/>
          <w:spacing w:val="6"/>
          <w:sz w:val="28"/>
          <w:szCs w:val="28"/>
          <w:lang w:val="uk-UA"/>
        </w:rPr>
        <w:t>суб’єкта бізнесу</w:t>
      </w:r>
      <w:r w:rsidR="00271A5B" w:rsidRPr="006D15B6">
        <w:rPr>
          <w:rFonts w:ascii="Times New Roman" w:hAnsi="Times New Roman"/>
          <w:spacing w:val="6"/>
          <w:sz w:val="28"/>
          <w:szCs w:val="28"/>
          <w:lang w:val="uk-UA"/>
        </w:rPr>
        <w:t xml:space="preserve">, яке передбачає </w:t>
      </w:r>
      <w:r w:rsidRPr="006D15B6">
        <w:rPr>
          <w:rFonts w:ascii="Times New Roman" w:hAnsi="Times New Roman"/>
          <w:sz w:val="28"/>
          <w:szCs w:val="28"/>
          <w:lang w:val="uk-UA"/>
        </w:rPr>
        <w:t xml:space="preserve">формування витрат на виробництво продукції, що становлять її виробничу собівартість. </w:t>
      </w:r>
    </w:p>
    <w:p w:rsidR="00796664" w:rsidRPr="006D15B6" w:rsidRDefault="00796664" w:rsidP="00271A5B">
      <w:pPr>
        <w:tabs>
          <w:tab w:val="left" w:pos="0"/>
        </w:tabs>
        <w:spacing w:after="0" w:line="360" w:lineRule="auto"/>
        <w:ind w:firstLine="709"/>
        <w:jc w:val="both"/>
        <w:rPr>
          <w:rFonts w:ascii="Times New Roman" w:eastAsia="Times New Roman" w:hAnsi="Times New Roman"/>
          <w:sz w:val="28"/>
          <w:szCs w:val="28"/>
          <w:lang w:val="uk-UA" w:eastAsia="uk-UA"/>
        </w:rPr>
      </w:pPr>
      <w:r w:rsidRPr="006D15B6">
        <w:rPr>
          <w:rFonts w:ascii="Times New Roman" w:eastAsia="Times New Roman" w:hAnsi="Times New Roman"/>
          <w:sz w:val="28"/>
          <w:szCs w:val="28"/>
          <w:lang w:val="uk-UA" w:eastAsia="uk-UA"/>
        </w:rPr>
        <w:t>В економічній науці витирати є одним із найбільш важливих термінів.</w:t>
      </w:r>
    </w:p>
    <w:p w:rsidR="00796664" w:rsidRPr="006D15B6" w:rsidRDefault="00796664" w:rsidP="00796664">
      <w:pPr>
        <w:widowControl w:val="0"/>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sidRPr="006D15B6">
        <w:rPr>
          <w:rFonts w:ascii="Times New Roman" w:eastAsia="Times New Roman" w:hAnsi="Times New Roman"/>
          <w:sz w:val="28"/>
          <w:szCs w:val="28"/>
          <w:lang w:val="uk-UA" w:eastAsia="uk-UA"/>
        </w:rPr>
        <w:t>Витрати – це складана економічна категорія, яка займає ключове місце в управлінні підприємством, адже саме витрати мають ключовий вплив на фінансовий результат господарської діяльності суб’єктів бізнесу, шляхом порівняння понесених витрат на виробництво продукції та результатів господарської діяльності підприємства.</w:t>
      </w:r>
    </w:p>
    <w:p w:rsidR="00796664" w:rsidRPr="006D15B6" w:rsidRDefault="00796664" w:rsidP="00796664">
      <w:pPr>
        <w:widowControl w:val="0"/>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sidRPr="006D15B6">
        <w:rPr>
          <w:rFonts w:ascii="Times New Roman" w:eastAsia="Times New Roman" w:hAnsi="Times New Roman"/>
          <w:sz w:val="28"/>
          <w:szCs w:val="28"/>
          <w:lang w:val="uk-UA" w:eastAsia="uk-UA"/>
        </w:rPr>
        <w:t>При наявності різноманітних дефініцій поняття витрати, їх можна умовно розділити на дві групи:</w:t>
      </w:r>
    </w:p>
    <w:p w:rsidR="00796664" w:rsidRPr="006D15B6" w:rsidRDefault="00796664" w:rsidP="00796664">
      <w:pPr>
        <w:widowControl w:val="0"/>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sidRPr="006D15B6">
        <w:rPr>
          <w:rFonts w:ascii="Times New Roman" w:eastAsia="Times New Roman" w:hAnsi="Times New Roman"/>
          <w:sz w:val="28"/>
          <w:szCs w:val="28"/>
          <w:lang w:val="uk-UA" w:eastAsia="uk-UA"/>
        </w:rPr>
        <w:t>1) розкриття поняття витрат з точки зору управлінського підходу;</w:t>
      </w:r>
    </w:p>
    <w:p w:rsidR="00796664" w:rsidRPr="006D15B6" w:rsidRDefault="00796664" w:rsidP="00796664">
      <w:pPr>
        <w:widowControl w:val="0"/>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sidRPr="006D15B6">
        <w:rPr>
          <w:rFonts w:ascii="Times New Roman" w:eastAsia="Times New Roman" w:hAnsi="Times New Roman"/>
          <w:sz w:val="28"/>
          <w:szCs w:val="28"/>
          <w:lang w:val="uk-UA" w:eastAsia="uk-UA"/>
        </w:rPr>
        <w:t>2) розкриття поняття витрат з точки зору бухгалтерського підходу.</w:t>
      </w:r>
    </w:p>
    <w:p w:rsidR="009204CB" w:rsidRPr="006D15B6" w:rsidRDefault="009204CB" w:rsidP="00796664">
      <w:pPr>
        <w:tabs>
          <w:tab w:val="left" w:pos="0"/>
        </w:tabs>
        <w:spacing w:after="0" w:line="360" w:lineRule="auto"/>
        <w:ind w:firstLine="709"/>
        <w:jc w:val="both"/>
        <w:rPr>
          <w:rFonts w:ascii="Times New Roman" w:eastAsia="Times New Roman" w:hAnsi="Times New Roman"/>
          <w:sz w:val="28"/>
          <w:szCs w:val="28"/>
          <w:lang w:val="uk-UA" w:eastAsia="uk-UA"/>
        </w:rPr>
      </w:pPr>
      <w:r w:rsidRPr="006D15B6">
        <w:rPr>
          <w:rFonts w:ascii="Times New Roman" w:hAnsi="Times New Roman"/>
          <w:sz w:val="28"/>
          <w:szCs w:val="28"/>
          <w:lang w:val="uk-UA"/>
        </w:rPr>
        <w:t xml:space="preserve">Так, з точки зору управлінського підходу </w:t>
      </w:r>
      <w:proofErr w:type="spellStart"/>
      <w:r w:rsidRPr="006D15B6">
        <w:rPr>
          <w:rFonts w:ascii="Times New Roman" w:eastAsia="Times New Roman" w:hAnsi="Times New Roman"/>
          <w:sz w:val="28"/>
          <w:szCs w:val="28"/>
          <w:lang w:val="uk-UA" w:eastAsia="uk-UA"/>
        </w:rPr>
        <w:t>Грещак</w:t>
      </w:r>
      <w:proofErr w:type="spellEnd"/>
      <w:r w:rsidRPr="006D15B6">
        <w:rPr>
          <w:rFonts w:ascii="Times New Roman" w:eastAsia="Times New Roman" w:hAnsi="Times New Roman"/>
          <w:sz w:val="28"/>
          <w:szCs w:val="28"/>
          <w:lang w:val="uk-UA" w:eastAsia="uk-UA"/>
        </w:rPr>
        <w:t xml:space="preserve"> М. Г. і Коцюба О. С. розглядають витрати, як загальний обсяг використаних ресурсів у грошовому вимірюванні для досягнення певних цілей суб’єктом господарювання [</w:t>
      </w:r>
      <w:r w:rsidR="00E71525" w:rsidRPr="006D15B6">
        <w:rPr>
          <w:rFonts w:ascii="Times New Roman" w:eastAsia="Times New Roman" w:hAnsi="Times New Roman"/>
          <w:sz w:val="28"/>
          <w:szCs w:val="28"/>
          <w:lang w:val="uk-UA" w:eastAsia="uk-UA"/>
        </w:rPr>
        <w:t>5</w:t>
      </w:r>
      <w:r w:rsidRPr="006D15B6">
        <w:rPr>
          <w:rFonts w:ascii="Times New Roman" w:eastAsia="Times New Roman" w:hAnsi="Times New Roman"/>
          <w:sz w:val="28"/>
          <w:szCs w:val="28"/>
          <w:lang w:val="uk-UA" w:eastAsia="uk-UA"/>
        </w:rPr>
        <w:t>].</w:t>
      </w:r>
    </w:p>
    <w:p w:rsidR="009204CB" w:rsidRPr="006D15B6" w:rsidRDefault="009204CB" w:rsidP="00796664">
      <w:pPr>
        <w:tabs>
          <w:tab w:val="left" w:pos="0"/>
        </w:tabs>
        <w:spacing w:after="0" w:line="360" w:lineRule="auto"/>
        <w:ind w:firstLine="709"/>
        <w:jc w:val="both"/>
        <w:rPr>
          <w:rFonts w:ascii="Times New Roman" w:hAnsi="Times New Roman"/>
          <w:sz w:val="28"/>
          <w:szCs w:val="28"/>
          <w:lang w:val="uk-UA"/>
        </w:rPr>
      </w:pPr>
      <w:r w:rsidRPr="006D15B6">
        <w:rPr>
          <w:rFonts w:ascii="Times New Roman" w:eastAsia="Times New Roman" w:hAnsi="Times New Roman"/>
          <w:sz w:val="28"/>
          <w:szCs w:val="28"/>
          <w:lang w:val="uk-UA" w:eastAsia="uk-UA"/>
        </w:rPr>
        <w:lastRenderedPageBreak/>
        <w:t xml:space="preserve">Водночас, Турило А. М., Кравчук Ю. Б  та Турило А. А.  розкривають поняття витрати, як вартісне вираження абсолютної величини спожитих ресурсів, які є необхідними для здійснення господарської діяльності підприємства </w:t>
      </w:r>
      <w:r w:rsidR="001F7B06" w:rsidRPr="006D15B6">
        <w:rPr>
          <w:rFonts w:ascii="Times New Roman" w:eastAsia="Times New Roman" w:hAnsi="Times New Roman"/>
          <w:sz w:val="28"/>
          <w:szCs w:val="28"/>
          <w:lang w:val="uk-UA" w:eastAsia="uk-UA"/>
        </w:rPr>
        <w:t>[</w:t>
      </w:r>
      <w:r w:rsidR="00E71525" w:rsidRPr="006D15B6">
        <w:rPr>
          <w:rFonts w:ascii="Times New Roman" w:eastAsia="Times New Roman" w:hAnsi="Times New Roman"/>
          <w:sz w:val="28"/>
          <w:szCs w:val="28"/>
          <w:lang w:val="uk-UA" w:eastAsia="uk-UA"/>
        </w:rPr>
        <w:t>34</w:t>
      </w:r>
      <w:r w:rsidRPr="006D15B6">
        <w:rPr>
          <w:rFonts w:ascii="Times New Roman" w:eastAsia="Times New Roman" w:hAnsi="Times New Roman"/>
          <w:sz w:val="28"/>
          <w:szCs w:val="28"/>
          <w:lang w:val="uk-UA" w:eastAsia="uk-UA"/>
        </w:rPr>
        <w:t>].</w:t>
      </w:r>
    </w:p>
    <w:p w:rsidR="009204CB" w:rsidRPr="006D15B6" w:rsidRDefault="009204CB" w:rsidP="00796664">
      <w:pPr>
        <w:tabs>
          <w:tab w:val="left" w:pos="0"/>
        </w:tabs>
        <w:spacing w:after="0" w:line="360" w:lineRule="auto"/>
        <w:ind w:firstLine="709"/>
        <w:jc w:val="both"/>
        <w:rPr>
          <w:rFonts w:ascii="Times New Roman" w:hAnsi="Times New Roman"/>
          <w:sz w:val="28"/>
          <w:szCs w:val="28"/>
          <w:lang w:val="uk-UA"/>
        </w:rPr>
      </w:pPr>
      <w:r w:rsidRPr="006D15B6">
        <w:rPr>
          <w:rFonts w:ascii="Times New Roman" w:hAnsi="Times New Roman"/>
          <w:sz w:val="28"/>
          <w:szCs w:val="28"/>
          <w:lang w:val="uk-UA"/>
        </w:rPr>
        <w:t xml:space="preserve">З точки зору бухгалтерського підходу </w:t>
      </w:r>
      <w:r w:rsidR="001130C0" w:rsidRPr="006D15B6">
        <w:rPr>
          <w:rFonts w:ascii="Times New Roman" w:hAnsi="Times New Roman"/>
          <w:sz w:val="28"/>
          <w:szCs w:val="28"/>
          <w:lang w:val="uk-UA"/>
        </w:rPr>
        <w:t xml:space="preserve">Савчук В.П. розкриває поняття витрат як </w:t>
      </w:r>
      <w:r w:rsidR="001130C0" w:rsidRPr="006D15B6">
        <w:rPr>
          <w:rFonts w:ascii="Times New Roman" w:eastAsia="Times New Roman" w:hAnsi="Times New Roman"/>
          <w:sz w:val="28"/>
          <w:szCs w:val="28"/>
          <w:lang w:val="uk-UA" w:eastAsia="uk-UA"/>
        </w:rPr>
        <w:t>зменшення активів або збільшення пасивів у зв’язку із здійсненням  виробничої діяльності підприємством [</w:t>
      </w:r>
      <w:r w:rsidR="00E71525" w:rsidRPr="006D15B6">
        <w:rPr>
          <w:rFonts w:ascii="Times New Roman" w:eastAsia="Times New Roman" w:hAnsi="Times New Roman"/>
          <w:sz w:val="28"/>
          <w:szCs w:val="28"/>
          <w:lang w:val="uk-UA" w:eastAsia="uk-UA"/>
        </w:rPr>
        <w:t>30</w:t>
      </w:r>
      <w:r w:rsidR="001130C0" w:rsidRPr="006D15B6">
        <w:rPr>
          <w:rFonts w:ascii="Times New Roman" w:eastAsia="Times New Roman" w:hAnsi="Times New Roman"/>
          <w:sz w:val="28"/>
          <w:szCs w:val="28"/>
          <w:lang w:val="uk-UA" w:eastAsia="uk-UA"/>
        </w:rPr>
        <w:t>].</w:t>
      </w:r>
    </w:p>
    <w:p w:rsidR="007F6AEA" w:rsidRPr="006D15B6" w:rsidRDefault="009204CB" w:rsidP="00796664">
      <w:pPr>
        <w:tabs>
          <w:tab w:val="left" w:pos="0"/>
        </w:tabs>
        <w:spacing w:after="0" w:line="360" w:lineRule="auto"/>
        <w:ind w:firstLine="709"/>
        <w:jc w:val="both"/>
        <w:rPr>
          <w:rFonts w:ascii="Times New Roman" w:hAnsi="Times New Roman"/>
          <w:sz w:val="28"/>
          <w:szCs w:val="28"/>
          <w:lang w:val="uk-UA"/>
        </w:rPr>
      </w:pPr>
      <w:r w:rsidRPr="006D15B6">
        <w:rPr>
          <w:rFonts w:ascii="Times New Roman" w:hAnsi="Times New Roman"/>
          <w:sz w:val="28"/>
          <w:szCs w:val="28"/>
          <w:lang w:val="uk-UA"/>
        </w:rPr>
        <w:t>В</w:t>
      </w:r>
      <w:r w:rsidR="007F6AEA" w:rsidRPr="006D15B6">
        <w:rPr>
          <w:rFonts w:ascii="Times New Roman" w:hAnsi="Times New Roman"/>
          <w:sz w:val="28"/>
          <w:szCs w:val="28"/>
          <w:lang w:val="uk-UA"/>
        </w:rPr>
        <w:t xml:space="preserve"> своїх дослідженнях </w:t>
      </w:r>
      <w:proofErr w:type="spellStart"/>
      <w:r w:rsidR="007F6AEA" w:rsidRPr="006D15B6">
        <w:rPr>
          <w:rFonts w:ascii="Times New Roman" w:hAnsi="Times New Roman"/>
          <w:sz w:val="28"/>
          <w:szCs w:val="28"/>
          <w:lang w:val="uk-UA"/>
        </w:rPr>
        <w:t>Стеблій</w:t>
      </w:r>
      <w:proofErr w:type="spellEnd"/>
      <w:r w:rsidR="007F6AEA" w:rsidRPr="006D15B6">
        <w:rPr>
          <w:rFonts w:ascii="Times New Roman" w:hAnsi="Times New Roman"/>
          <w:sz w:val="28"/>
          <w:szCs w:val="28"/>
          <w:lang w:val="uk-UA"/>
        </w:rPr>
        <w:t xml:space="preserve"> Г.Я. визначає витрати виробництва як платежі за вхідні виробничі фактори, необхідні для виготовлення товарів і надання послуг [</w:t>
      </w:r>
      <w:r w:rsidR="00E71525" w:rsidRPr="006D15B6">
        <w:rPr>
          <w:rFonts w:ascii="Times New Roman" w:hAnsi="Times New Roman"/>
          <w:sz w:val="28"/>
          <w:szCs w:val="28"/>
          <w:lang w:val="uk-UA"/>
        </w:rPr>
        <w:t>32</w:t>
      </w:r>
      <w:r w:rsidR="007F6AEA" w:rsidRPr="006D15B6">
        <w:rPr>
          <w:rFonts w:ascii="Times New Roman" w:hAnsi="Times New Roman"/>
          <w:sz w:val="28"/>
          <w:szCs w:val="28"/>
          <w:lang w:val="uk-UA"/>
        </w:rPr>
        <w:t xml:space="preserve">]. </w:t>
      </w:r>
    </w:p>
    <w:p w:rsidR="007F6AEA" w:rsidRPr="006D15B6" w:rsidRDefault="007F6AEA" w:rsidP="00796664">
      <w:pPr>
        <w:widowControl w:val="0"/>
        <w:tabs>
          <w:tab w:val="left" w:pos="0"/>
        </w:tabs>
        <w:spacing w:after="0" w:line="360" w:lineRule="auto"/>
        <w:ind w:firstLine="709"/>
        <w:jc w:val="both"/>
        <w:rPr>
          <w:rFonts w:ascii="Times New Roman" w:hAnsi="Times New Roman"/>
          <w:sz w:val="28"/>
          <w:szCs w:val="28"/>
          <w:lang w:val="uk-UA"/>
        </w:rPr>
      </w:pPr>
      <w:r w:rsidRPr="006D15B6">
        <w:rPr>
          <w:rFonts w:ascii="Times New Roman" w:hAnsi="Times New Roman"/>
          <w:sz w:val="28"/>
          <w:szCs w:val="28"/>
          <w:lang w:val="uk-UA"/>
        </w:rPr>
        <w:t xml:space="preserve">В свою чергу, </w:t>
      </w:r>
      <w:proofErr w:type="spellStart"/>
      <w:r w:rsidR="001F7B06" w:rsidRPr="006D15B6">
        <w:rPr>
          <w:rFonts w:ascii="Times New Roman" w:hAnsi="Times New Roman"/>
          <w:sz w:val="28"/>
          <w:szCs w:val="28"/>
          <w:lang w:val="uk-UA"/>
        </w:rPr>
        <w:t>Лісовицький</w:t>
      </w:r>
      <w:proofErr w:type="spellEnd"/>
      <w:r w:rsidR="001F7B06" w:rsidRPr="006D15B6">
        <w:rPr>
          <w:rFonts w:ascii="Times New Roman" w:hAnsi="Times New Roman"/>
          <w:sz w:val="28"/>
          <w:szCs w:val="28"/>
          <w:lang w:val="uk-UA"/>
        </w:rPr>
        <w:t xml:space="preserve"> В.М.</w:t>
      </w:r>
      <w:r w:rsidRPr="006D15B6">
        <w:rPr>
          <w:rFonts w:ascii="Times New Roman" w:hAnsi="Times New Roman"/>
          <w:sz w:val="28"/>
          <w:szCs w:val="28"/>
          <w:lang w:val="uk-UA"/>
        </w:rPr>
        <w:t xml:space="preserve"> притримується іншої думки, для нього витрати виробництва – це вартість усіх видів ресурсів, що витрачаються для виготовлення певної кількості продукції [</w:t>
      </w:r>
      <w:r w:rsidR="00E71525" w:rsidRPr="006D15B6">
        <w:rPr>
          <w:rFonts w:ascii="Times New Roman" w:hAnsi="Times New Roman"/>
          <w:sz w:val="28"/>
          <w:szCs w:val="28"/>
          <w:lang w:val="uk-UA"/>
        </w:rPr>
        <w:t>8</w:t>
      </w:r>
      <w:r w:rsidRPr="006D15B6">
        <w:rPr>
          <w:rFonts w:ascii="Times New Roman" w:hAnsi="Times New Roman"/>
          <w:sz w:val="28"/>
          <w:szCs w:val="28"/>
          <w:lang w:val="uk-UA"/>
        </w:rPr>
        <w:t>].</w:t>
      </w:r>
    </w:p>
    <w:p w:rsidR="007F6AEA" w:rsidRPr="006D15B6" w:rsidRDefault="007F6AEA" w:rsidP="00796664">
      <w:pPr>
        <w:widowControl w:val="0"/>
        <w:tabs>
          <w:tab w:val="left" w:pos="0"/>
        </w:tabs>
        <w:spacing w:after="0" w:line="360" w:lineRule="auto"/>
        <w:ind w:firstLine="709"/>
        <w:jc w:val="both"/>
        <w:rPr>
          <w:rFonts w:ascii="Times New Roman" w:hAnsi="Times New Roman"/>
          <w:sz w:val="28"/>
          <w:szCs w:val="28"/>
          <w:lang w:val="uk-UA"/>
        </w:rPr>
      </w:pPr>
      <w:proofErr w:type="spellStart"/>
      <w:r w:rsidRPr="006D15B6">
        <w:rPr>
          <w:rFonts w:ascii="Times New Roman" w:hAnsi="Times New Roman"/>
          <w:sz w:val="28"/>
          <w:szCs w:val="28"/>
          <w:lang w:val="uk-UA"/>
        </w:rPr>
        <w:t>Задоя</w:t>
      </w:r>
      <w:proofErr w:type="spellEnd"/>
      <w:r w:rsidRPr="006D15B6">
        <w:rPr>
          <w:rFonts w:ascii="Times New Roman" w:hAnsi="Times New Roman"/>
          <w:sz w:val="28"/>
          <w:szCs w:val="28"/>
          <w:lang w:val="uk-UA"/>
        </w:rPr>
        <w:t xml:space="preserve"> А.О. стверджує, що витрати виробництва – це вартість факторів виробництва, використаних для створення певного обсягу продукції [</w:t>
      </w:r>
      <w:r w:rsidR="00E71525" w:rsidRPr="006D15B6">
        <w:rPr>
          <w:rFonts w:ascii="Times New Roman" w:hAnsi="Times New Roman"/>
          <w:sz w:val="28"/>
          <w:szCs w:val="28"/>
          <w:lang w:val="uk-UA"/>
        </w:rPr>
        <w:t>15</w:t>
      </w:r>
      <w:r w:rsidRPr="006D15B6">
        <w:rPr>
          <w:rFonts w:ascii="Times New Roman" w:hAnsi="Times New Roman"/>
          <w:sz w:val="28"/>
          <w:szCs w:val="28"/>
          <w:lang w:val="uk-UA"/>
        </w:rPr>
        <w:t>].</w:t>
      </w:r>
    </w:p>
    <w:p w:rsidR="007F6AEA" w:rsidRPr="006D15B6" w:rsidRDefault="007F6AEA" w:rsidP="007F6AEA">
      <w:pPr>
        <w:pStyle w:val="af3"/>
        <w:tabs>
          <w:tab w:val="left" w:pos="0"/>
        </w:tabs>
        <w:spacing w:after="0" w:line="360" w:lineRule="auto"/>
        <w:ind w:left="0" w:firstLine="709"/>
        <w:jc w:val="both"/>
        <w:rPr>
          <w:rFonts w:ascii="Times New Roman" w:hAnsi="Times New Roman"/>
          <w:sz w:val="28"/>
          <w:szCs w:val="28"/>
          <w:lang w:val="uk-UA"/>
        </w:rPr>
      </w:pPr>
      <w:proofErr w:type="spellStart"/>
      <w:r w:rsidRPr="006D15B6">
        <w:rPr>
          <w:rFonts w:ascii="Times New Roman" w:hAnsi="Times New Roman"/>
          <w:sz w:val="28"/>
          <w:szCs w:val="28"/>
          <w:lang w:val="uk-UA"/>
        </w:rPr>
        <w:t>Моссаковський</w:t>
      </w:r>
      <w:proofErr w:type="spellEnd"/>
      <w:r w:rsidRPr="006D15B6">
        <w:rPr>
          <w:rFonts w:ascii="Times New Roman" w:hAnsi="Times New Roman"/>
          <w:sz w:val="28"/>
          <w:szCs w:val="28"/>
          <w:lang w:val="uk-UA"/>
        </w:rPr>
        <w:t xml:space="preserve"> В. В своїх дослідженнях відмічає, що однією з найважливіших проблем функціонування підприємств України в умовах ринку є формування </w:t>
      </w:r>
      <w:r w:rsidR="00675FAB" w:rsidRPr="006D15B6">
        <w:rPr>
          <w:rFonts w:ascii="Times New Roman" w:hAnsi="Times New Roman"/>
          <w:sz w:val="28"/>
          <w:szCs w:val="28"/>
          <w:lang w:val="uk-UA"/>
        </w:rPr>
        <w:t>системи</w:t>
      </w:r>
      <w:r w:rsidRPr="006D15B6">
        <w:rPr>
          <w:rFonts w:ascii="Times New Roman" w:hAnsi="Times New Roman"/>
          <w:sz w:val="28"/>
          <w:szCs w:val="28"/>
          <w:lang w:val="uk-UA"/>
        </w:rPr>
        <w:t xml:space="preserve"> контролю</w:t>
      </w:r>
      <w:r w:rsidR="00675FAB" w:rsidRPr="006D15B6">
        <w:rPr>
          <w:rFonts w:ascii="Times New Roman" w:hAnsi="Times New Roman"/>
          <w:sz w:val="28"/>
          <w:szCs w:val="28"/>
          <w:lang w:val="uk-UA"/>
        </w:rPr>
        <w:t xml:space="preserve"> за витратами</w:t>
      </w:r>
      <w:r w:rsidRPr="006D15B6">
        <w:rPr>
          <w:rFonts w:ascii="Times New Roman" w:hAnsi="Times New Roman"/>
          <w:sz w:val="28"/>
          <w:szCs w:val="28"/>
          <w:lang w:val="uk-UA"/>
        </w:rPr>
        <w:t xml:space="preserve"> виробництва, як ключового засобу досягнення ефективності господарської діяльності [</w:t>
      </w:r>
      <w:r w:rsidR="00E71525" w:rsidRPr="006D15B6">
        <w:rPr>
          <w:rFonts w:ascii="Times New Roman" w:hAnsi="Times New Roman"/>
          <w:sz w:val="28"/>
          <w:szCs w:val="28"/>
          <w:lang w:val="uk-UA"/>
        </w:rPr>
        <w:t>17</w:t>
      </w:r>
      <w:r w:rsidRPr="006D15B6">
        <w:rPr>
          <w:rFonts w:ascii="Times New Roman" w:hAnsi="Times New Roman"/>
          <w:sz w:val="28"/>
          <w:szCs w:val="28"/>
          <w:lang w:val="uk-UA"/>
        </w:rPr>
        <w:t xml:space="preserve">]. </w:t>
      </w:r>
    </w:p>
    <w:p w:rsidR="007F6AEA" w:rsidRPr="006D15B6" w:rsidRDefault="007F6AEA" w:rsidP="007F6AEA">
      <w:pPr>
        <w:tabs>
          <w:tab w:val="left" w:pos="0"/>
        </w:tabs>
        <w:spacing w:after="0" w:line="360" w:lineRule="auto"/>
        <w:ind w:firstLine="709"/>
        <w:jc w:val="both"/>
        <w:rPr>
          <w:rFonts w:ascii="Times New Roman" w:hAnsi="Times New Roman"/>
          <w:sz w:val="28"/>
          <w:szCs w:val="28"/>
          <w:lang w:val="uk-UA"/>
        </w:rPr>
      </w:pPr>
      <w:proofErr w:type="spellStart"/>
      <w:r w:rsidRPr="006D15B6">
        <w:rPr>
          <w:rFonts w:ascii="Times New Roman" w:hAnsi="Times New Roman"/>
          <w:sz w:val="28"/>
          <w:szCs w:val="28"/>
          <w:lang w:val="uk-UA"/>
        </w:rPr>
        <w:t>Мац</w:t>
      </w:r>
      <w:r w:rsidR="00E71525" w:rsidRPr="006D15B6">
        <w:rPr>
          <w:rFonts w:ascii="Times New Roman" w:hAnsi="Times New Roman"/>
          <w:sz w:val="28"/>
          <w:szCs w:val="28"/>
          <w:lang w:val="uk-UA"/>
        </w:rPr>
        <w:t>і</w:t>
      </w:r>
      <w:r w:rsidRPr="006D15B6">
        <w:rPr>
          <w:rFonts w:ascii="Times New Roman" w:hAnsi="Times New Roman"/>
          <w:sz w:val="28"/>
          <w:szCs w:val="28"/>
          <w:lang w:val="uk-UA"/>
        </w:rPr>
        <w:t>бора</w:t>
      </w:r>
      <w:proofErr w:type="spellEnd"/>
      <w:r w:rsidRPr="006D15B6">
        <w:rPr>
          <w:rFonts w:ascii="Times New Roman" w:hAnsi="Times New Roman"/>
          <w:sz w:val="28"/>
          <w:szCs w:val="28"/>
          <w:lang w:val="uk-UA"/>
        </w:rPr>
        <w:t xml:space="preserve"> В.І. досліджує поняття суспільних витрат, які визначаються робочим часом, який завжди є мірою витрат, потрібних для здійснення виробництва [</w:t>
      </w:r>
      <w:r w:rsidR="00E71525" w:rsidRPr="006D15B6">
        <w:rPr>
          <w:rFonts w:ascii="Times New Roman" w:hAnsi="Times New Roman"/>
          <w:sz w:val="28"/>
          <w:szCs w:val="28"/>
          <w:lang w:val="uk-UA"/>
        </w:rPr>
        <w:t>10</w:t>
      </w:r>
      <w:r w:rsidRPr="006D15B6">
        <w:rPr>
          <w:rFonts w:ascii="Times New Roman" w:hAnsi="Times New Roman"/>
          <w:sz w:val="28"/>
          <w:szCs w:val="28"/>
          <w:lang w:val="uk-UA"/>
        </w:rPr>
        <w:t>].</w:t>
      </w:r>
    </w:p>
    <w:p w:rsidR="007F6AEA" w:rsidRPr="006D15B6" w:rsidRDefault="007F6AEA" w:rsidP="007F6AEA">
      <w:pPr>
        <w:tabs>
          <w:tab w:val="left" w:pos="0"/>
        </w:tabs>
        <w:spacing w:after="0" w:line="360" w:lineRule="auto"/>
        <w:ind w:firstLine="709"/>
        <w:jc w:val="both"/>
        <w:rPr>
          <w:rFonts w:ascii="Times New Roman" w:hAnsi="Times New Roman"/>
          <w:sz w:val="28"/>
          <w:szCs w:val="28"/>
          <w:lang w:val="uk-UA"/>
        </w:rPr>
      </w:pPr>
      <w:r w:rsidRPr="006D15B6">
        <w:rPr>
          <w:rFonts w:ascii="Times New Roman" w:hAnsi="Times New Roman"/>
          <w:sz w:val="28"/>
          <w:szCs w:val="28"/>
          <w:lang w:val="uk-UA"/>
        </w:rPr>
        <w:t>Сук П. в своїх дослідженнях виділяє три ознаки класифікації витрат, а саме: для оцінки запасів та визначення фінансових результатів; для прийняття управлінських рішень; для контролю і регулювання [</w:t>
      </w:r>
      <w:r w:rsidR="00E71525" w:rsidRPr="006D15B6">
        <w:rPr>
          <w:rFonts w:ascii="Times New Roman" w:hAnsi="Times New Roman"/>
          <w:sz w:val="28"/>
          <w:szCs w:val="28"/>
          <w:lang w:val="uk-UA"/>
        </w:rPr>
        <w:t>33</w:t>
      </w:r>
      <w:r w:rsidRPr="006D15B6">
        <w:rPr>
          <w:rFonts w:ascii="Times New Roman" w:hAnsi="Times New Roman"/>
          <w:sz w:val="28"/>
          <w:szCs w:val="28"/>
          <w:lang w:val="uk-UA"/>
        </w:rPr>
        <w:t xml:space="preserve">]. </w:t>
      </w:r>
    </w:p>
    <w:p w:rsidR="007F6AEA" w:rsidRPr="006D15B6" w:rsidRDefault="007F6AEA" w:rsidP="007F6AEA">
      <w:pPr>
        <w:pStyle w:val="af3"/>
        <w:tabs>
          <w:tab w:val="left" w:pos="0"/>
        </w:tabs>
        <w:spacing w:after="0" w:line="360" w:lineRule="auto"/>
        <w:ind w:left="0" w:firstLine="709"/>
        <w:jc w:val="both"/>
        <w:rPr>
          <w:rFonts w:ascii="Times New Roman" w:hAnsi="Times New Roman"/>
          <w:sz w:val="28"/>
          <w:szCs w:val="28"/>
          <w:lang w:val="uk-UA"/>
        </w:rPr>
      </w:pPr>
      <w:r w:rsidRPr="006D15B6">
        <w:rPr>
          <w:rFonts w:ascii="Times New Roman" w:hAnsi="Times New Roman"/>
          <w:sz w:val="28"/>
          <w:szCs w:val="28"/>
          <w:lang w:val="uk-UA"/>
        </w:rPr>
        <w:t>Маренич Т. приділила увагу дослідженню поняття собівартості продукції. На її думку, собівартість має відображати у грошовій формі умови виробництва у відповідності до рівня розвитку суб’єкта бізнесу [</w:t>
      </w:r>
      <w:r w:rsidR="00E71525" w:rsidRPr="006D15B6">
        <w:rPr>
          <w:rFonts w:ascii="Times New Roman" w:hAnsi="Times New Roman"/>
          <w:sz w:val="28"/>
          <w:szCs w:val="28"/>
          <w:lang w:val="uk-UA"/>
        </w:rPr>
        <w:t>9</w:t>
      </w:r>
      <w:r w:rsidRPr="006D15B6">
        <w:rPr>
          <w:rFonts w:ascii="Times New Roman" w:hAnsi="Times New Roman"/>
          <w:sz w:val="28"/>
          <w:szCs w:val="28"/>
          <w:lang w:val="uk-UA"/>
        </w:rPr>
        <w:t>].</w:t>
      </w:r>
    </w:p>
    <w:p w:rsidR="007F6AEA" w:rsidRPr="006D15B6" w:rsidRDefault="007F6AEA" w:rsidP="007F6AEA">
      <w:pPr>
        <w:pStyle w:val="af3"/>
        <w:tabs>
          <w:tab w:val="left" w:pos="0"/>
        </w:tabs>
        <w:spacing w:after="0" w:line="360" w:lineRule="auto"/>
        <w:ind w:left="0" w:firstLine="709"/>
        <w:jc w:val="both"/>
        <w:rPr>
          <w:rFonts w:ascii="Times New Roman" w:hAnsi="Times New Roman"/>
          <w:sz w:val="28"/>
          <w:szCs w:val="28"/>
          <w:lang w:val="uk-UA"/>
        </w:rPr>
      </w:pPr>
      <w:proofErr w:type="spellStart"/>
      <w:r w:rsidRPr="006D15B6">
        <w:rPr>
          <w:rFonts w:ascii="Times New Roman" w:hAnsi="Times New Roman"/>
          <w:sz w:val="28"/>
          <w:szCs w:val="28"/>
          <w:lang w:val="uk-UA"/>
        </w:rPr>
        <w:lastRenderedPageBreak/>
        <w:t>Ясінська</w:t>
      </w:r>
      <w:proofErr w:type="spellEnd"/>
      <w:r w:rsidRPr="006D15B6">
        <w:rPr>
          <w:rFonts w:ascii="Times New Roman" w:hAnsi="Times New Roman"/>
          <w:sz w:val="28"/>
          <w:szCs w:val="28"/>
          <w:lang w:val="uk-UA"/>
        </w:rPr>
        <w:t xml:space="preserve"> А. І. розглядає поняття управління витратами, як цілеспрямованого впливу на них з метою зміни їх складу, структури в результаті зміни умов господарської діяльності підприємства [</w:t>
      </w:r>
      <w:r w:rsidR="00E71525" w:rsidRPr="006D15B6">
        <w:rPr>
          <w:rFonts w:ascii="Times New Roman" w:hAnsi="Times New Roman"/>
          <w:sz w:val="28"/>
          <w:szCs w:val="28"/>
          <w:lang w:val="uk-UA"/>
        </w:rPr>
        <w:t>41</w:t>
      </w:r>
      <w:r w:rsidRPr="006D15B6">
        <w:rPr>
          <w:rFonts w:ascii="Times New Roman" w:hAnsi="Times New Roman"/>
          <w:sz w:val="28"/>
          <w:szCs w:val="28"/>
          <w:lang w:val="uk-UA"/>
        </w:rPr>
        <w:t>].</w:t>
      </w:r>
    </w:p>
    <w:p w:rsidR="007F6AEA" w:rsidRPr="006D15B6" w:rsidRDefault="007F6AEA" w:rsidP="007F6AEA">
      <w:pPr>
        <w:pStyle w:val="af3"/>
        <w:tabs>
          <w:tab w:val="left" w:pos="0"/>
        </w:tabs>
        <w:spacing w:after="0" w:line="360" w:lineRule="auto"/>
        <w:ind w:left="0" w:firstLine="709"/>
        <w:jc w:val="both"/>
        <w:rPr>
          <w:rFonts w:ascii="Times New Roman" w:hAnsi="Times New Roman"/>
          <w:sz w:val="28"/>
          <w:szCs w:val="28"/>
          <w:lang w:val="uk-UA"/>
        </w:rPr>
      </w:pPr>
      <w:r w:rsidRPr="006D15B6">
        <w:rPr>
          <w:rFonts w:ascii="Times New Roman" w:hAnsi="Times New Roman"/>
          <w:sz w:val="28"/>
          <w:szCs w:val="28"/>
          <w:lang w:val="uk-UA"/>
        </w:rPr>
        <w:t>Водночас, на думку Христенко Л. М. та Мозгового Р. О. управління витратами – це система, суб’єкт управління якої спрямовано на реалізацію функцій управління витратами, що дозволяє управляти процесами формування витрат з метою оптимізації їх структури [</w:t>
      </w:r>
      <w:r w:rsidR="00E71525" w:rsidRPr="006D15B6">
        <w:rPr>
          <w:rFonts w:ascii="Times New Roman" w:hAnsi="Times New Roman"/>
          <w:sz w:val="28"/>
          <w:szCs w:val="28"/>
          <w:lang w:val="uk-UA"/>
        </w:rPr>
        <w:t>35</w:t>
      </w:r>
      <w:r w:rsidRPr="006D15B6">
        <w:rPr>
          <w:rFonts w:ascii="Times New Roman" w:hAnsi="Times New Roman"/>
          <w:sz w:val="28"/>
          <w:szCs w:val="28"/>
          <w:lang w:val="uk-UA"/>
        </w:rPr>
        <w:t>].</w:t>
      </w:r>
    </w:p>
    <w:p w:rsidR="00C608D2" w:rsidRPr="006D15B6" w:rsidRDefault="007F6AEA" w:rsidP="007F6AEA">
      <w:pPr>
        <w:tabs>
          <w:tab w:val="left" w:pos="0"/>
        </w:tabs>
        <w:spacing w:after="0" w:line="360" w:lineRule="auto"/>
        <w:ind w:firstLine="709"/>
        <w:jc w:val="both"/>
        <w:rPr>
          <w:rFonts w:ascii="Times New Roman" w:hAnsi="Times New Roman"/>
          <w:sz w:val="28"/>
          <w:szCs w:val="28"/>
          <w:lang w:val="uk-UA"/>
        </w:rPr>
      </w:pPr>
      <w:r w:rsidRPr="006D15B6">
        <w:rPr>
          <w:rFonts w:ascii="Times New Roman" w:hAnsi="Times New Roman"/>
          <w:sz w:val="28"/>
          <w:szCs w:val="28"/>
          <w:lang w:val="uk-UA"/>
        </w:rPr>
        <w:t xml:space="preserve">Тобто, в процесі проведеного дослідження можна зробити висновок, що </w:t>
      </w:r>
      <w:r w:rsidR="00C608D2" w:rsidRPr="006D15B6">
        <w:rPr>
          <w:rFonts w:ascii="Times New Roman" w:hAnsi="Times New Roman"/>
          <w:sz w:val="28"/>
          <w:szCs w:val="28"/>
          <w:lang w:val="uk-UA"/>
        </w:rPr>
        <w:t>вітчизняні дослідники трактую поняття витрати як поточні витратити, які відображаються показником собівартості продукції.</w:t>
      </w:r>
    </w:p>
    <w:p w:rsidR="007F6AEA" w:rsidRPr="006D15B6" w:rsidRDefault="007F6AEA" w:rsidP="007F6AEA">
      <w:pPr>
        <w:spacing w:after="0" w:line="360" w:lineRule="auto"/>
        <w:jc w:val="center"/>
        <w:rPr>
          <w:rFonts w:ascii="Times New Roman" w:hAnsi="Times New Roman"/>
          <w:b/>
          <w:sz w:val="28"/>
          <w:lang w:val="uk-UA"/>
        </w:rPr>
      </w:pPr>
      <w:r w:rsidRPr="006D15B6">
        <w:rPr>
          <w:rFonts w:ascii="Times New Roman" w:hAnsi="Times New Roman"/>
          <w:b/>
          <w:sz w:val="28"/>
          <w:lang w:val="uk-UA"/>
        </w:rPr>
        <w:br w:type="page"/>
      </w:r>
      <w:r w:rsidRPr="006D15B6">
        <w:rPr>
          <w:rFonts w:ascii="Times New Roman" w:hAnsi="Times New Roman"/>
          <w:b/>
          <w:sz w:val="28"/>
          <w:lang w:val="uk-UA"/>
        </w:rPr>
        <w:lastRenderedPageBreak/>
        <w:t>ВИСНОВКИ</w:t>
      </w:r>
    </w:p>
    <w:p w:rsidR="009E0B4D" w:rsidRPr="006D15B6" w:rsidRDefault="009E0B4D" w:rsidP="007F6AEA">
      <w:pPr>
        <w:spacing w:after="0" w:line="360" w:lineRule="auto"/>
        <w:jc w:val="center"/>
        <w:rPr>
          <w:rFonts w:ascii="Times New Roman" w:hAnsi="Times New Roman"/>
          <w:b/>
          <w:sz w:val="28"/>
          <w:lang w:val="uk-UA"/>
        </w:rPr>
      </w:pPr>
    </w:p>
    <w:p w:rsidR="00497BFF" w:rsidRPr="006D15B6" w:rsidRDefault="00497BFF" w:rsidP="00497BFF">
      <w:pPr>
        <w:spacing w:after="0" w:line="360" w:lineRule="auto"/>
        <w:ind w:firstLine="720"/>
        <w:jc w:val="both"/>
        <w:rPr>
          <w:rFonts w:ascii="Times New Roman" w:eastAsia="Times New Roman" w:hAnsi="Times New Roman"/>
          <w:sz w:val="28"/>
          <w:szCs w:val="28"/>
          <w:lang w:val="uk-UA" w:eastAsia="ru-RU"/>
        </w:rPr>
      </w:pPr>
      <w:r w:rsidRPr="006D15B6">
        <w:rPr>
          <w:rFonts w:ascii="Times New Roman" w:eastAsia="Times New Roman" w:hAnsi="Times New Roman"/>
          <w:sz w:val="28"/>
          <w:szCs w:val="28"/>
          <w:lang w:val="uk-UA" w:eastAsia="ru-RU"/>
        </w:rPr>
        <w:t xml:space="preserve">Проведені дослідження в магістерській роботі дозволяють зробити наступні висновки: </w:t>
      </w:r>
    </w:p>
    <w:p w:rsidR="00497BFF" w:rsidRPr="006D15B6" w:rsidRDefault="00497BFF" w:rsidP="00497BFF">
      <w:pPr>
        <w:numPr>
          <w:ilvl w:val="1"/>
          <w:numId w:val="12"/>
        </w:numPr>
        <w:tabs>
          <w:tab w:val="clear" w:pos="2895"/>
          <w:tab w:val="num" w:pos="0"/>
        </w:tabs>
        <w:spacing w:after="0" w:line="360" w:lineRule="auto"/>
        <w:ind w:left="0" w:firstLine="360"/>
        <w:jc w:val="both"/>
        <w:rPr>
          <w:rFonts w:ascii="Times New Roman" w:eastAsia="Times New Roman" w:hAnsi="Times New Roman"/>
          <w:sz w:val="28"/>
          <w:szCs w:val="28"/>
          <w:lang w:val="uk-UA" w:eastAsia="ru-RU"/>
        </w:rPr>
      </w:pPr>
      <w:r w:rsidRPr="006D15B6">
        <w:rPr>
          <w:rFonts w:ascii="Times New Roman" w:eastAsia="Times New Roman" w:hAnsi="Times New Roman"/>
          <w:sz w:val="28"/>
          <w:szCs w:val="28"/>
          <w:lang w:val="uk-UA" w:eastAsia="ru-RU"/>
        </w:rPr>
        <w:t xml:space="preserve">Теоретично-нормативні аспекти обліку в системі управління виробничими витратами забезпечується як на загальнодержавному рівні, так і відповідно до облікової політики підприємства на основі НП(С)БО 16 «Витрати». </w:t>
      </w:r>
      <w:r w:rsidRPr="006D15B6">
        <w:rPr>
          <w:rFonts w:ascii="Times New Roman" w:hAnsi="Times New Roman"/>
          <w:sz w:val="28"/>
          <w:szCs w:val="28"/>
          <w:lang w:val="uk-UA"/>
        </w:rPr>
        <w:t>Витрати є об’єктом бухгалтерського обліку та одним з головних показників діяльності підприємства.</w:t>
      </w:r>
    </w:p>
    <w:p w:rsidR="00497BFF" w:rsidRPr="006D15B6" w:rsidRDefault="00497BFF" w:rsidP="00497BFF">
      <w:pPr>
        <w:numPr>
          <w:ilvl w:val="1"/>
          <w:numId w:val="12"/>
        </w:numPr>
        <w:tabs>
          <w:tab w:val="clear" w:pos="2895"/>
          <w:tab w:val="num" w:pos="0"/>
        </w:tabs>
        <w:spacing w:after="0" w:line="360" w:lineRule="auto"/>
        <w:ind w:left="0" w:firstLine="360"/>
        <w:jc w:val="both"/>
        <w:rPr>
          <w:rFonts w:ascii="Times New Roman" w:eastAsia="Times New Roman" w:hAnsi="Times New Roman"/>
          <w:sz w:val="28"/>
          <w:szCs w:val="28"/>
          <w:lang w:val="uk-UA" w:eastAsia="ru-RU"/>
        </w:rPr>
      </w:pPr>
      <w:r w:rsidRPr="006D15B6">
        <w:rPr>
          <w:rFonts w:ascii="Times New Roman" w:eastAsia="Times New Roman" w:hAnsi="Times New Roman"/>
          <w:sz w:val="28"/>
          <w:szCs w:val="28"/>
          <w:lang w:val="uk-UA" w:eastAsia="ru-RU"/>
        </w:rPr>
        <w:t xml:space="preserve">Характеристика витрат виробництва підприємства формується в залежності від виду економічної діяльності </w:t>
      </w:r>
      <w:r w:rsidR="00F13A19" w:rsidRPr="006D15B6">
        <w:rPr>
          <w:rFonts w:ascii="Times New Roman" w:eastAsia="Times New Roman" w:hAnsi="Times New Roman"/>
          <w:sz w:val="28"/>
          <w:szCs w:val="28"/>
          <w:lang w:val="uk-UA" w:eastAsia="ru-RU"/>
        </w:rPr>
        <w:t xml:space="preserve">підприємства </w:t>
      </w:r>
      <w:r w:rsidRPr="006D15B6">
        <w:rPr>
          <w:rFonts w:ascii="Times New Roman" w:eastAsia="Times New Roman" w:hAnsi="Times New Roman"/>
          <w:sz w:val="28"/>
          <w:szCs w:val="28"/>
          <w:lang w:val="uk-UA" w:eastAsia="ru-RU"/>
        </w:rPr>
        <w:t xml:space="preserve">та діяльності його структурних підрозділів. </w:t>
      </w:r>
    </w:p>
    <w:p w:rsidR="00497BFF" w:rsidRPr="006D15B6" w:rsidRDefault="00497BFF" w:rsidP="00497BFF">
      <w:pPr>
        <w:numPr>
          <w:ilvl w:val="1"/>
          <w:numId w:val="12"/>
        </w:numPr>
        <w:tabs>
          <w:tab w:val="clear" w:pos="2895"/>
          <w:tab w:val="num" w:pos="0"/>
        </w:tabs>
        <w:spacing w:after="0" w:line="360" w:lineRule="auto"/>
        <w:ind w:left="0" w:firstLine="360"/>
        <w:jc w:val="both"/>
        <w:rPr>
          <w:rFonts w:ascii="Times New Roman" w:eastAsia="Times New Roman" w:hAnsi="Times New Roman"/>
          <w:sz w:val="28"/>
          <w:szCs w:val="28"/>
          <w:lang w:val="uk-UA" w:eastAsia="ru-RU"/>
        </w:rPr>
      </w:pPr>
      <w:r w:rsidRPr="006D15B6">
        <w:rPr>
          <w:rFonts w:ascii="Times New Roman" w:eastAsia="Times New Roman" w:hAnsi="Times New Roman"/>
          <w:sz w:val="28"/>
          <w:szCs w:val="28"/>
          <w:lang w:val="uk-UA" w:eastAsia="ru-RU"/>
        </w:rPr>
        <w:t>На організацію обліку витрат виробництва на підприємстві має безпосередній вплив організація облікової системи та потреби в інформаційному забезпеченні споживачів інформації про особливості виробництва лісогосподарських підприємств з метою прийняття управлінських рішень.</w:t>
      </w:r>
    </w:p>
    <w:p w:rsidR="00CA1235" w:rsidRPr="00CA1235" w:rsidRDefault="00497BFF" w:rsidP="00497BFF">
      <w:pPr>
        <w:numPr>
          <w:ilvl w:val="1"/>
          <w:numId w:val="12"/>
        </w:numPr>
        <w:tabs>
          <w:tab w:val="clear" w:pos="2895"/>
          <w:tab w:val="num" w:pos="0"/>
        </w:tabs>
        <w:spacing w:after="0" w:line="360" w:lineRule="auto"/>
        <w:ind w:left="0" w:firstLine="360"/>
        <w:jc w:val="both"/>
        <w:rPr>
          <w:rFonts w:ascii="Times New Roman" w:eastAsia="Times New Roman" w:hAnsi="Times New Roman"/>
          <w:sz w:val="28"/>
          <w:szCs w:val="28"/>
          <w:lang w:val="uk-UA" w:eastAsia="ru-RU"/>
        </w:rPr>
      </w:pPr>
      <w:r w:rsidRPr="006D15B6">
        <w:rPr>
          <w:rFonts w:ascii="Times New Roman" w:hAnsi="Times New Roman"/>
          <w:sz w:val="28"/>
          <w:szCs w:val="28"/>
          <w:lang w:val="uk-UA"/>
        </w:rPr>
        <w:t xml:space="preserve">Інформаційний ресурс як сукупність даних, що мають смислове навантаження відображає всю виробничо-господарську діяльність підприємства і документально зафіксовані на різного виду носіях. </w:t>
      </w:r>
    </w:p>
    <w:p w:rsidR="00497BFF" w:rsidRPr="006D15B6" w:rsidRDefault="00497BFF" w:rsidP="00497BFF">
      <w:pPr>
        <w:numPr>
          <w:ilvl w:val="1"/>
          <w:numId w:val="12"/>
        </w:numPr>
        <w:tabs>
          <w:tab w:val="clear" w:pos="2895"/>
          <w:tab w:val="num" w:pos="0"/>
        </w:tabs>
        <w:spacing w:after="0" w:line="360" w:lineRule="auto"/>
        <w:ind w:left="0" w:firstLine="360"/>
        <w:jc w:val="both"/>
        <w:rPr>
          <w:rFonts w:ascii="Times New Roman" w:eastAsia="Times New Roman" w:hAnsi="Times New Roman"/>
          <w:sz w:val="28"/>
          <w:szCs w:val="28"/>
          <w:lang w:val="uk-UA" w:eastAsia="ru-RU"/>
        </w:rPr>
      </w:pPr>
      <w:r w:rsidRPr="006D15B6">
        <w:rPr>
          <w:rFonts w:ascii="Times New Roman" w:hAnsi="Times New Roman"/>
          <w:sz w:val="28"/>
          <w:szCs w:val="28"/>
          <w:lang w:val="uk-UA"/>
        </w:rPr>
        <w:t>Класифікація виробничих ресурсів, що включає інформаційні ресурси, розширює склад функцій управління підприємством  i передбачає організацію планування, контроль та аналіз їх використання на всіх рівнях управління підприємством.</w:t>
      </w:r>
    </w:p>
    <w:p w:rsidR="00497BFF" w:rsidRPr="006D15B6" w:rsidRDefault="00497BFF" w:rsidP="00497BFF">
      <w:pPr>
        <w:numPr>
          <w:ilvl w:val="1"/>
          <w:numId w:val="12"/>
        </w:numPr>
        <w:tabs>
          <w:tab w:val="clear" w:pos="2895"/>
          <w:tab w:val="num" w:pos="0"/>
        </w:tabs>
        <w:spacing w:after="0" w:line="360" w:lineRule="auto"/>
        <w:ind w:left="0" w:firstLine="360"/>
        <w:jc w:val="both"/>
        <w:rPr>
          <w:rFonts w:ascii="Times New Roman" w:eastAsia="Times New Roman" w:hAnsi="Times New Roman"/>
          <w:sz w:val="28"/>
          <w:szCs w:val="28"/>
          <w:lang w:val="uk-UA" w:eastAsia="ru-RU"/>
        </w:rPr>
      </w:pPr>
      <w:r w:rsidRPr="006D15B6">
        <w:rPr>
          <w:rFonts w:ascii="Times New Roman" w:eastAsia="Times New Roman" w:hAnsi="Times New Roman"/>
          <w:sz w:val="28"/>
          <w:szCs w:val="28"/>
          <w:lang w:val="uk-UA" w:eastAsia="ru-RU"/>
        </w:rPr>
        <w:t>Облік витрат виробництва на підприємствах здійснюється відповідно до облікової політики з використанням загальних прийомів бухгалтерського обліку. Основне завдання обліку витрат на збутову діяльність це одержання необхідної управлінської інформації про діяльність виробничого підрозділу, визначення ефективності витрат  через систему інструментів управлінського обліку.</w:t>
      </w:r>
    </w:p>
    <w:p w:rsidR="00497BFF" w:rsidRPr="006D15B6" w:rsidRDefault="007F6AEA" w:rsidP="00497BFF">
      <w:pPr>
        <w:numPr>
          <w:ilvl w:val="1"/>
          <w:numId w:val="12"/>
        </w:numPr>
        <w:tabs>
          <w:tab w:val="clear" w:pos="2895"/>
          <w:tab w:val="num" w:pos="0"/>
        </w:tabs>
        <w:spacing w:after="0" w:line="360" w:lineRule="auto"/>
        <w:ind w:left="0" w:firstLine="360"/>
        <w:jc w:val="both"/>
        <w:rPr>
          <w:rFonts w:ascii="Times New Roman" w:eastAsia="Times New Roman" w:hAnsi="Times New Roman"/>
          <w:sz w:val="28"/>
          <w:szCs w:val="28"/>
          <w:lang w:val="uk-UA" w:eastAsia="ru-RU"/>
        </w:rPr>
      </w:pPr>
      <w:r w:rsidRPr="006D15B6">
        <w:rPr>
          <w:rFonts w:ascii="Times New Roman" w:hAnsi="Times New Roman"/>
          <w:sz w:val="28"/>
          <w:szCs w:val="28"/>
          <w:lang w:val="uk-UA"/>
        </w:rPr>
        <w:lastRenderedPageBreak/>
        <w:t xml:space="preserve">Система обліку і контролю витрат в </w:t>
      </w:r>
      <w:r w:rsidRPr="006D15B6">
        <w:rPr>
          <w:rFonts w:ascii="Times New Roman" w:eastAsia="Times New Roman" w:hAnsi="Times New Roman"/>
          <w:sz w:val="28"/>
          <w:szCs w:val="28"/>
          <w:lang w:val="uk-UA" w:eastAsia="ru-RU"/>
        </w:rPr>
        <w:t>лісогосподарському підприємстві</w:t>
      </w:r>
      <w:r w:rsidRPr="006D15B6">
        <w:rPr>
          <w:rFonts w:ascii="Times New Roman" w:hAnsi="Times New Roman"/>
          <w:sz w:val="28"/>
          <w:szCs w:val="28"/>
          <w:lang w:val="uk-UA"/>
        </w:rPr>
        <w:t xml:space="preserve"> – це сукупність обліково-аналітичних і контрольних процесів, які </w:t>
      </w:r>
      <w:r w:rsidR="00E33B73" w:rsidRPr="006D15B6">
        <w:rPr>
          <w:rFonts w:ascii="Times New Roman" w:hAnsi="Times New Roman"/>
          <w:sz w:val="28"/>
          <w:szCs w:val="28"/>
          <w:lang w:val="uk-UA"/>
        </w:rPr>
        <w:t xml:space="preserve">забезпечують суб’єкт господарювання </w:t>
      </w:r>
      <w:r w:rsidRPr="006D15B6">
        <w:rPr>
          <w:rFonts w:ascii="Times New Roman" w:hAnsi="Times New Roman"/>
          <w:sz w:val="28"/>
          <w:szCs w:val="28"/>
          <w:lang w:val="uk-UA"/>
        </w:rPr>
        <w:t>достовірн</w:t>
      </w:r>
      <w:r w:rsidR="00E33B73" w:rsidRPr="006D15B6">
        <w:rPr>
          <w:rFonts w:ascii="Times New Roman" w:hAnsi="Times New Roman"/>
          <w:sz w:val="28"/>
          <w:szCs w:val="28"/>
          <w:lang w:val="uk-UA"/>
        </w:rPr>
        <w:t>ою</w:t>
      </w:r>
      <w:r w:rsidRPr="006D15B6">
        <w:rPr>
          <w:rFonts w:ascii="Times New Roman" w:hAnsi="Times New Roman"/>
          <w:sz w:val="28"/>
          <w:szCs w:val="28"/>
          <w:lang w:val="uk-UA"/>
        </w:rPr>
        <w:t xml:space="preserve"> інформаці</w:t>
      </w:r>
      <w:r w:rsidR="00E33B73" w:rsidRPr="006D15B6">
        <w:rPr>
          <w:rFonts w:ascii="Times New Roman" w:hAnsi="Times New Roman"/>
          <w:sz w:val="28"/>
          <w:szCs w:val="28"/>
          <w:lang w:val="uk-UA"/>
        </w:rPr>
        <w:t>єю</w:t>
      </w:r>
      <w:r w:rsidRPr="006D15B6">
        <w:rPr>
          <w:rFonts w:ascii="Times New Roman" w:hAnsi="Times New Roman"/>
          <w:sz w:val="28"/>
          <w:szCs w:val="28"/>
          <w:lang w:val="uk-UA"/>
        </w:rPr>
        <w:t xml:space="preserve"> </w:t>
      </w:r>
      <w:r w:rsidR="00E33B73" w:rsidRPr="006D15B6">
        <w:rPr>
          <w:rFonts w:ascii="Times New Roman" w:hAnsi="Times New Roman"/>
          <w:sz w:val="28"/>
          <w:szCs w:val="28"/>
          <w:lang w:val="uk-UA"/>
        </w:rPr>
        <w:t xml:space="preserve">з метою забезпечення </w:t>
      </w:r>
      <w:r w:rsidRPr="006D15B6">
        <w:rPr>
          <w:rFonts w:ascii="Times New Roman" w:hAnsi="Times New Roman"/>
          <w:sz w:val="28"/>
          <w:szCs w:val="28"/>
          <w:lang w:val="uk-UA"/>
        </w:rPr>
        <w:t>оперативного управління</w:t>
      </w:r>
      <w:r w:rsidR="00E33B73" w:rsidRPr="006D15B6">
        <w:rPr>
          <w:rFonts w:ascii="Times New Roman" w:hAnsi="Times New Roman"/>
          <w:sz w:val="28"/>
          <w:szCs w:val="28"/>
          <w:lang w:val="uk-UA"/>
        </w:rPr>
        <w:t xml:space="preserve"> суб’єкта бізнесу.</w:t>
      </w:r>
    </w:p>
    <w:p w:rsidR="00CA1235" w:rsidRPr="00CA1235" w:rsidRDefault="007F6AEA" w:rsidP="00497BFF">
      <w:pPr>
        <w:numPr>
          <w:ilvl w:val="1"/>
          <w:numId w:val="12"/>
        </w:numPr>
        <w:tabs>
          <w:tab w:val="clear" w:pos="2895"/>
          <w:tab w:val="num" w:pos="0"/>
        </w:tabs>
        <w:spacing w:after="0" w:line="360" w:lineRule="auto"/>
        <w:ind w:left="0" w:firstLine="360"/>
        <w:jc w:val="both"/>
        <w:rPr>
          <w:rFonts w:ascii="Times New Roman" w:eastAsia="Times New Roman" w:hAnsi="Times New Roman"/>
          <w:sz w:val="28"/>
          <w:szCs w:val="28"/>
          <w:lang w:val="uk-UA" w:eastAsia="ru-RU"/>
        </w:rPr>
      </w:pPr>
      <w:r w:rsidRPr="006D15B6">
        <w:rPr>
          <w:rFonts w:ascii="Times New Roman" w:hAnsi="Times New Roman"/>
          <w:sz w:val="28"/>
          <w:szCs w:val="28"/>
          <w:lang w:val="uk-UA"/>
        </w:rPr>
        <w:t xml:space="preserve">Дослідження організаційно-технологічних особливостей </w:t>
      </w:r>
      <w:r w:rsidRPr="006D15B6">
        <w:rPr>
          <w:rFonts w:ascii="Times New Roman" w:eastAsia="Times New Roman" w:hAnsi="Times New Roman"/>
          <w:sz w:val="28"/>
          <w:szCs w:val="28"/>
          <w:lang w:val="uk-UA" w:eastAsia="ru-RU"/>
        </w:rPr>
        <w:t xml:space="preserve">лісогосподарського виробництва </w:t>
      </w:r>
      <w:r w:rsidRPr="006D15B6">
        <w:rPr>
          <w:rFonts w:ascii="Times New Roman" w:hAnsi="Times New Roman"/>
          <w:sz w:val="28"/>
          <w:szCs w:val="28"/>
          <w:lang w:val="uk-UA"/>
        </w:rPr>
        <w:t>показало їх беззаперечний вплив на методику та організацію обліку витрат і калькулювання собівартості продукції.</w:t>
      </w:r>
    </w:p>
    <w:p w:rsidR="007F6AEA" w:rsidRPr="006D15B6" w:rsidRDefault="007F6AEA" w:rsidP="00497BFF">
      <w:pPr>
        <w:numPr>
          <w:ilvl w:val="1"/>
          <w:numId w:val="12"/>
        </w:numPr>
        <w:tabs>
          <w:tab w:val="clear" w:pos="2895"/>
          <w:tab w:val="num" w:pos="0"/>
        </w:tabs>
        <w:spacing w:after="0" w:line="360" w:lineRule="auto"/>
        <w:ind w:left="0" w:firstLine="360"/>
        <w:jc w:val="both"/>
        <w:rPr>
          <w:rFonts w:ascii="Times New Roman" w:eastAsia="Times New Roman" w:hAnsi="Times New Roman"/>
          <w:sz w:val="28"/>
          <w:szCs w:val="28"/>
          <w:lang w:val="uk-UA" w:eastAsia="ru-RU"/>
        </w:rPr>
      </w:pPr>
      <w:r w:rsidRPr="006D15B6">
        <w:rPr>
          <w:rFonts w:ascii="Times New Roman" w:hAnsi="Times New Roman"/>
          <w:sz w:val="28"/>
          <w:szCs w:val="28"/>
          <w:lang w:val="uk-UA"/>
        </w:rPr>
        <w:t xml:space="preserve">Дослідження ж окремих видів витрат підтвердило те, що формування собівартості лісопродукції власного виробництва та її ціноутворення значною мірою залежить від раціональної організації виробничого процесу та методики обліку і контролю витрат, які ще не адаптувалися до ефективного господарювання в ринкових умовах і не відповідають сучасним вимогам управління. </w:t>
      </w:r>
    </w:p>
    <w:p w:rsidR="007F6AEA" w:rsidRPr="006D15B6" w:rsidRDefault="007F6AEA" w:rsidP="007F6AEA">
      <w:pPr>
        <w:spacing w:after="0" w:line="360" w:lineRule="auto"/>
        <w:jc w:val="center"/>
        <w:rPr>
          <w:b/>
          <w:lang w:val="uk-UA"/>
        </w:rPr>
      </w:pPr>
      <w:r w:rsidRPr="006D15B6">
        <w:rPr>
          <w:rFonts w:ascii="Times New Roman" w:hAnsi="Times New Roman"/>
          <w:b/>
          <w:sz w:val="28"/>
          <w:lang w:val="uk-UA"/>
        </w:rPr>
        <w:br w:type="page"/>
      </w:r>
      <w:r w:rsidRPr="006D15B6">
        <w:rPr>
          <w:rFonts w:ascii="Times New Roman" w:hAnsi="Times New Roman"/>
          <w:b/>
          <w:sz w:val="28"/>
          <w:szCs w:val="28"/>
          <w:lang w:val="uk-UA"/>
        </w:rPr>
        <w:lastRenderedPageBreak/>
        <w:t>СПИСОК ВИКОРИСТАНОЇ ЛІТЕРАТУРИ</w:t>
      </w:r>
    </w:p>
    <w:p w:rsidR="002C73E5" w:rsidRPr="006D15B6" w:rsidRDefault="002C73E5" w:rsidP="002C73E5">
      <w:pPr>
        <w:ind w:firstLine="709"/>
        <w:rPr>
          <w:lang w:val="uk-UA"/>
        </w:rPr>
      </w:pPr>
    </w:p>
    <w:p w:rsidR="002C73E5" w:rsidRPr="006D15B6" w:rsidRDefault="002C73E5" w:rsidP="00362F69">
      <w:pPr>
        <w:pStyle w:val="a4"/>
        <w:numPr>
          <w:ilvl w:val="0"/>
          <w:numId w:val="18"/>
        </w:numPr>
        <w:spacing w:after="0" w:line="360" w:lineRule="auto"/>
        <w:ind w:left="0" w:firstLine="709"/>
        <w:jc w:val="both"/>
        <w:rPr>
          <w:rFonts w:ascii="Times New Roman" w:eastAsia="Times New Roman" w:hAnsi="Times New Roman"/>
          <w:bCs/>
          <w:sz w:val="28"/>
          <w:szCs w:val="28"/>
          <w:lang w:val="uk-UA" w:eastAsia="ru-RU"/>
        </w:rPr>
      </w:pPr>
      <w:r w:rsidRPr="006D15B6">
        <w:rPr>
          <w:rFonts w:ascii="Times New Roman" w:eastAsia="Times New Roman" w:hAnsi="Times New Roman"/>
          <w:bCs/>
          <w:sz w:val="28"/>
          <w:szCs w:val="28"/>
          <w:lang w:val="uk-UA" w:eastAsia="ru-RU"/>
        </w:rPr>
        <w:t>Бондаренко Н. М.</w:t>
      </w:r>
      <w:r w:rsidR="007E71AE" w:rsidRPr="006D15B6">
        <w:rPr>
          <w:rFonts w:ascii="Times New Roman" w:eastAsia="Times New Roman" w:hAnsi="Times New Roman"/>
          <w:bCs/>
          <w:sz w:val="28"/>
          <w:szCs w:val="28"/>
          <w:lang w:val="uk-UA" w:eastAsia="ru-RU"/>
        </w:rPr>
        <w:t xml:space="preserve">, </w:t>
      </w:r>
      <w:proofErr w:type="spellStart"/>
      <w:r w:rsidR="007E71AE" w:rsidRPr="006D15B6">
        <w:rPr>
          <w:rFonts w:ascii="Times New Roman" w:eastAsia="Times New Roman" w:hAnsi="Times New Roman"/>
          <w:bCs/>
          <w:sz w:val="28"/>
          <w:szCs w:val="28"/>
          <w:lang w:val="uk-UA" w:eastAsia="ru-RU"/>
        </w:rPr>
        <w:t>Безкоморна</w:t>
      </w:r>
      <w:proofErr w:type="spellEnd"/>
      <w:r w:rsidR="007E71AE" w:rsidRPr="006D15B6">
        <w:rPr>
          <w:rFonts w:ascii="Times New Roman" w:eastAsia="Times New Roman" w:hAnsi="Times New Roman"/>
          <w:bCs/>
          <w:sz w:val="28"/>
          <w:szCs w:val="28"/>
          <w:lang w:val="uk-UA" w:eastAsia="ru-RU"/>
        </w:rPr>
        <w:t xml:space="preserve"> О.Д,</w:t>
      </w:r>
      <w:r w:rsidRPr="006D15B6">
        <w:rPr>
          <w:rFonts w:ascii="Times New Roman" w:eastAsia="Times New Roman" w:hAnsi="Times New Roman"/>
          <w:bCs/>
          <w:sz w:val="28"/>
          <w:szCs w:val="28"/>
          <w:lang w:val="uk-UA" w:eastAsia="ru-RU"/>
        </w:rPr>
        <w:t xml:space="preserve"> Сутність та класифікація витрат підприємства</w:t>
      </w:r>
      <w:r w:rsidR="007E71AE" w:rsidRPr="006D15B6">
        <w:rPr>
          <w:rFonts w:ascii="Times New Roman" w:eastAsia="Times New Roman" w:hAnsi="Times New Roman"/>
          <w:bCs/>
          <w:sz w:val="28"/>
          <w:szCs w:val="28"/>
          <w:lang w:val="uk-UA" w:eastAsia="ru-RU"/>
        </w:rPr>
        <w:t>.</w:t>
      </w:r>
      <w:r w:rsidR="007E71AE" w:rsidRPr="006D15B6">
        <w:rPr>
          <w:rFonts w:ascii="Times New Roman" w:hAnsi="Times New Roman"/>
          <w:sz w:val="28"/>
          <w:szCs w:val="28"/>
          <w:lang w:val="uk-UA"/>
        </w:rPr>
        <w:t xml:space="preserve"> URL: </w:t>
      </w:r>
      <w:r w:rsidRPr="006D15B6">
        <w:rPr>
          <w:rFonts w:ascii="Times New Roman" w:eastAsia="Times New Roman" w:hAnsi="Times New Roman"/>
          <w:bCs/>
          <w:sz w:val="28"/>
          <w:szCs w:val="28"/>
          <w:lang w:val="uk-UA" w:eastAsia="ru-RU"/>
        </w:rPr>
        <w:t xml:space="preserve"> </w:t>
      </w:r>
      <w:hyperlink r:id="rId21" w:history="1">
        <w:r w:rsidRPr="006D15B6">
          <w:rPr>
            <w:rFonts w:ascii="Times New Roman" w:eastAsia="Times New Roman" w:hAnsi="Times New Roman"/>
            <w:sz w:val="28"/>
            <w:szCs w:val="28"/>
            <w:lang w:val="uk-UA" w:eastAsia="ru-RU"/>
          </w:rPr>
          <w:t>http://www.vestnikdnu.com.ua/archive/201482/111.html</w:t>
        </w:r>
      </w:hyperlink>
    </w:p>
    <w:p w:rsidR="002C73E5" w:rsidRPr="006D15B6" w:rsidRDefault="002C73E5" w:rsidP="00362F69">
      <w:pPr>
        <w:pStyle w:val="a4"/>
        <w:numPr>
          <w:ilvl w:val="0"/>
          <w:numId w:val="18"/>
        </w:numPr>
        <w:spacing w:after="0" w:line="360" w:lineRule="auto"/>
        <w:ind w:left="0" w:firstLine="709"/>
        <w:jc w:val="both"/>
        <w:rPr>
          <w:rFonts w:ascii="Times New Roman" w:eastAsia="Times New Roman" w:hAnsi="Times New Roman"/>
          <w:sz w:val="28"/>
          <w:szCs w:val="28"/>
          <w:lang w:val="uk-UA" w:eastAsia="ru-RU"/>
        </w:rPr>
      </w:pPr>
      <w:r w:rsidRPr="006D15B6">
        <w:rPr>
          <w:rFonts w:ascii="Times New Roman" w:eastAsia="Times New Roman" w:hAnsi="Times New Roman"/>
          <w:sz w:val="28"/>
          <w:szCs w:val="28"/>
          <w:lang w:val="uk-UA" w:eastAsia="ru-RU"/>
        </w:rPr>
        <w:t>Волкова М.В. Система управління витратами промислового підприємства</w:t>
      </w:r>
      <w:r w:rsidR="007E71AE" w:rsidRPr="006D15B6">
        <w:rPr>
          <w:rFonts w:ascii="Times New Roman" w:eastAsia="Times New Roman" w:hAnsi="Times New Roman"/>
          <w:sz w:val="28"/>
          <w:szCs w:val="28"/>
          <w:lang w:val="uk-UA" w:eastAsia="ru-RU"/>
        </w:rPr>
        <w:t xml:space="preserve">. </w:t>
      </w:r>
      <w:r w:rsidRPr="006D15B6">
        <w:rPr>
          <w:rFonts w:ascii="Times New Roman" w:eastAsia="Times New Roman" w:hAnsi="Times New Roman"/>
          <w:i/>
          <w:sz w:val="28"/>
          <w:szCs w:val="28"/>
          <w:lang w:val="uk-UA" w:eastAsia="ru-RU"/>
        </w:rPr>
        <w:t>Економіка та управління підприємствами машинобудівної галузі: проблеми теорії та практики</w:t>
      </w:r>
      <w:r w:rsidRPr="006D15B6">
        <w:rPr>
          <w:rFonts w:ascii="Times New Roman" w:eastAsia="Times New Roman" w:hAnsi="Times New Roman"/>
          <w:sz w:val="28"/>
          <w:szCs w:val="28"/>
          <w:lang w:val="uk-UA" w:eastAsia="ru-RU"/>
        </w:rPr>
        <w:t>. 2013. № 3 (23). С. 25-33</w:t>
      </w:r>
    </w:p>
    <w:p w:rsidR="002C73E5" w:rsidRPr="006D15B6" w:rsidRDefault="002C73E5" w:rsidP="00362F69">
      <w:pPr>
        <w:pStyle w:val="a4"/>
        <w:numPr>
          <w:ilvl w:val="0"/>
          <w:numId w:val="18"/>
        </w:numPr>
        <w:spacing w:after="0" w:line="360" w:lineRule="auto"/>
        <w:ind w:left="0" w:firstLine="709"/>
        <w:jc w:val="both"/>
        <w:rPr>
          <w:rFonts w:ascii="Times New Roman" w:eastAsia="Times New Roman" w:hAnsi="Times New Roman"/>
          <w:sz w:val="28"/>
          <w:szCs w:val="28"/>
          <w:lang w:val="uk-UA" w:eastAsia="ru-RU"/>
        </w:rPr>
      </w:pPr>
      <w:r w:rsidRPr="006D15B6">
        <w:rPr>
          <w:rFonts w:ascii="Times New Roman" w:eastAsia="Times New Roman" w:hAnsi="Times New Roman"/>
          <w:sz w:val="28"/>
          <w:szCs w:val="28"/>
          <w:lang w:val="uk-UA" w:eastAsia="ru-RU"/>
        </w:rPr>
        <w:t>Гончаренко О. М. Інформаційне забезпечення прийняття управлінських рішень</w:t>
      </w:r>
      <w:r w:rsidR="007E71AE" w:rsidRPr="006D15B6">
        <w:rPr>
          <w:rFonts w:ascii="Times New Roman" w:eastAsia="Times New Roman" w:hAnsi="Times New Roman"/>
          <w:sz w:val="28"/>
          <w:szCs w:val="28"/>
          <w:lang w:val="uk-UA" w:eastAsia="ru-RU"/>
        </w:rPr>
        <w:t xml:space="preserve">. </w:t>
      </w:r>
      <w:r w:rsidR="007E71AE" w:rsidRPr="006D15B6">
        <w:rPr>
          <w:rFonts w:ascii="Times New Roman" w:hAnsi="Times New Roman"/>
          <w:sz w:val="28"/>
          <w:szCs w:val="28"/>
          <w:lang w:val="uk-UA"/>
        </w:rPr>
        <w:t xml:space="preserve">URL: </w:t>
      </w:r>
      <w:hyperlink r:id="rId22" w:history="1">
        <w:r w:rsidRPr="006D15B6">
          <w:rPr>
            <w:rFonts w:ascii="Times New Roman" w:eastAsia="Times New Roman" w:hAnsi="Times New Roman"/>
            <w:sz w:val="28"/>
            <w:szCs w:val="28"/>
            <w:lang w:val="uk-UA" w:eastAsia="ru-RU"/>
          </w:rPr>
          <w:t>http://repository.hneu.edu.ua/jspui/bitstream/.pdf</w:t>
        </w:r>
      </w:hyperlink>
    </w:p>
    <w:p w:rsidR="002C73E5" w:rsidRPr="006D15B6" w:rsidRDefault="002C73E5" w:rsidP="00362F69">
      <w:pPr>
        <w:pStyle w:val="a4"/>
        <w:numPr>
          <w:ilvl w:val="0"/>
          <w:numId w:val="18"/>
        </w:numPr>
        <w:tabs>
          <w:tab w:val="left" w:pos="1134"/>
        </w:tabs>
        <w:spacing w:after="0" w:line="360" w:lineRule="auto"/>
        <w:ind w:left="0" w:firstLine="709"/>
        <w:jc w:val="both"/>
        <w:rPr>
          <w:rFonts w:ascii="Times New Roman" w:hAnsi="Times New Roman"/>
          <w:sz w:val="28"/>
          <w:szCs w:val="28"/>
          <w:lang w:val="uk-UA"/>
        </w:rPr>
      </w:pPr>
      <w:r w:rsidRPr="006D15B6">
        <w:rPr>
          <w:rFonts w:ascii="Times New Roman" w:hAnsi="Times New Roman"/>
          <w:sz w:val="28"/>
          <w:szCs w:val="28"/>
          <w:lang w:val="uk-UA"/>
        </w:rPr>
        <w:t xml:space="preserve">Господарський кодекс України від </w:t>
      </w:r>
      <w:r w:rsidRPr="006D15B6">
        <w:rPr>
          <w:rStyle w:val="rvts44"/>
          <w:rFonts w:ascii="Times New Roman" w:hAnsi="Times New Roman"/>
          <w:bCs/>
          <w:sz w:val="28"/>
          <w:szCs w:val="28"/>
          <w:shd w:val="clear" w:color="auto" w:fill="FFFFFF"/>
          <w:lang w:val="uk-UA"/>
        </w:rPr>
        <w:t>16 січ. 2003 р. № 436.</w:t>
      </w:r>
      <w:r w:rsidRPr="006D15B6">
        <w:rPr>
          <w:rFonts w:ascii="Times New Roman" w:hAnsi="Times New Roman"/>
          <w:sz w:val="28"/>
          <w:szCs w:val="28"/>
          <w:lang w:val="uk-UA"/>
        </w:rPr>
        <w:t xml:space="preserve"> URL: </w:t>
      </w:r>
      <w:hyperlink r:id="rId23" w:anchor="Text" w:history="1">
        <w:r w:rsidRPr="006D15B6">
          <w:rPr>
            <w:rStyle w:val="ab"/>
            <w:rFonts w:ascii="Times New Roman" w:hAnsi="Times New Roman"/>
            <w:color w:val="auto"/>
            <w:sz w:val="28"/>
            <w:szCs w:val="28"/>
            <w:u w:val="none"/>
            <w:lang w:val="uk-UA"/>
          </w:rPr>
          <w:t>https://zakon.rada.gov.ua/laws/show/436-15#Text</w:t>
        </w:r>
      </w:hyperlink>
    </w:p>
    <w:p w:rsidR="002C73E5" w:rsidRPr="006D15B6" w:rsidRDefault="002C73E5" w:rsidP="00362F69">
      <w:pPr>
        <w:pStyle w:val="a4"/>
        <w:widowControl w:val="0"/>
        <w:numPr>
          <w:ilvl w:val="0"/>
          <w:numId w:val="18"/>
        </w:numPr>
        <w:autoSpaceDE w:val="0"/>
        <w:autoSpaceDN w:val="0"/>
        <w:adjustRightInd w:val="0"/>
        <w:spacing w:after="0" w:line="360" w:lineRule="auto"/>
        <w:ind w:left="0" w:firstLine="709"/>
        <w:jc w:val="both"/>
        <w:rPr>
          <w:rFonts w:ascii="Times New Roman" w:hAnsi="Times New Roman"/>
          <w:sz w:val="28"/>
          <w:szCs w:val="28"/>
          <w:lang w:val="uk-UA"/>
        </w:rPr>
      </w:pPr>
      <w:proofErr w:type="spellStart"/>
      <w:r w:rsidRPr="006D15B6">
        <w:rPr>
          <w:rFonts w:ascii="Times New Roman" w:eastAsia="Times New Roman" w:hAnsi="Times New Roman"/>
          <w:sz w:val="28"/>
          <w:szCs w:val="28"/>
          <w:lang w:val="uk-UA" w:eastAsia="uk-UA"/>
        </w:rPr>
        <w:t>Грещак</w:t>
      </w:r>
      <w:proofErr w:type="spellEnd"/>
      <w:r w:rsidRPr="006D15B6">
        <w:rPr>
          <w:rFonts w:ascii="Times New Roman" w:eastAsia="Times New Roman" w:hAnsi="Times New Roman"/>
          <w:sz w:val="28"/>
          <w:szCs w:val="28"/>
          <w:lang w:val="uk-UA" w:eastAsia="uk-UA"/>
        </w:rPr>
        <w:t xml:space="preserve">, М. Г., Коцюба О.С. Управління витратами: навчально-методичний посібник. К.: КНЕУ, 2006. 131 с. </w:t>
      </w:r>
    </w:p>
    <w:p w:rsidR="002C73E5" w:rsidRPr="006D15B6" w:rsidRDefault="002C73E5" w:rsidP="00362F69">
      <w:pPr>
        <w:pStyle w:val="a4"/>
        <w:numPr>
          <w:ilvl w:val="0"/>
          <w:numId w:val="18"/>
        </w:numPr>
        <w:spacing w:after="0" w:line="360" w:lineRule="auto"/>
        <w:ind w:left="0" w:firstLine="709"/>
        <w:jc w:val="both"/>
        <w:rPr>
          <w:rFonts w:ascii="Times New Roman" w:eastAsia="Times New Roman" w:hAnsi="Times New Roman"/>
          <w:sz w:val="28"/>
          <w:szCs w:val="28"/>
          <w:lang w:val="uk-UA" w:eastAsia="ru-RU"/>
        </w:rPr>
      </w:pPr>
      <w:proofErr w:type="spellStart"/>
      <w:r w:rsidRPr="006D15B6">
        <w:rPr>
          <w:rFonts w:ascii="Times New Roman" w:eastAsia="Times New Roman" w:hAnsi="Times New Roman"/>
          <w:sz w:val="28"/>
          <w:szCs w:val="28"/>
          <w:lang w:val="uk-UA" w:eastAsia="ru-RU"/>
        </w:rPr>
        <w:t>Григорівський</w:t>
      </w:r>
      <w:proofErr w:type="spellEnd"/>
      <w:r w:rsidRPr="006D15B6">
        <w:rPr>
          <w:rFonts w:ascii="Times New Roman" w:eastAsia="Times New Roman" w:hAnsi="Times New Roman"/>
          <w:sz w:val="28"/>
          <w:szCs w:val="28"/>
          <w:lang w:val="uk-UA" w:eastAsia="ru-RU"/>
        </w:rPr>
        <w:t xml:space="preserve"> О.В., </w:t>
      </w:r>
      <w:proofErr w:type="spellStart"/>
      <w:r w:rsidR="007E71AE" w:rsidRPr="006D15B6">
        <w:rPr>
          <w:rFonts w:ascii="Times New Roman" w:eastAsia="Times New Roman" w:hAnsi="Times New Roman"/>
          <w:sz w:val="28"/>
          <w:szCs w:val="28"/>
          <w:lang w:val="uk-UA" w:eastAsia="ru-RU"/>
        </w:rPr>
        <w:t>Попадюк</w:t>
      </w:r>
      <w:proofErr w:type="spellEnd"/>
      <w:r w:rsidR="007E71AE" w:rsidRPr="006D15B6">
        <w:rPr>
          <w:rFonts w:ascii="Times New Roman" w:eastAsia="Times New Roman" w:hAnsi="Times New Roman"/>
          <w:sz w:val="28"/>
          <w:szCs w:val="28"/>
          <w:lang w:val="uk-UA" w:eastAsia="ru-RU"/>
        </w:rPr>
        <w:t xml:space="preserve"> Т.М. </w:t>
      </w:r>
      <w:r w:rsidRPr="006D15B6">
        <w:rPr>
          <w:rFonts w:ascii="Times New Roman" w:eastAsia="Times New Roman" w:hAnsi="Times New Roman"/>
          <w:sz w:val="28"/>
          <w:szCs w:val="28"/>
          <w:lang w:val="uk-UA" w:eastAsia="ru-RU"/>
        </w:rPr>
        <w:t>Теоретичні проблеми обліку витрат виробництва на підприємстві</w:t>
      </w:r>
      <w:r w:rsidR="007E71AE" w:rsidRPr="006D15B6">
        <w:rPr>
          <w:rFonts w:ascii="Times New Roman" w:eastAsia="Times New Roman" w:hAnsi="Times New Roman"/>
          <w:sz w:val="28"/>
          <w:szCs w:val="28"/>
          <w:lang w:val="uk-UA" w:eastAsia="ru-RU"/>
        </w:rPr>
        <w:t xml:space="preserve">. </w:t>
      </w:r>
      <w:r w:rsidR="007E71AE" w:rsidRPr="006D15B6">
        <w:rPr>
          <w:rFonts w:ascii="Times New Roman" w:hAnsi="Times New Roman"/>
          <w:sz w:val="28"/>
          <w:szCs w:val="28"/>
          <w:lang w:val="uk-UA"/>
        </w:rPr>
        <w:t>URL: </w:t>
      </w:r>
      <w:r w:rsidRPr="006D15B6">
        <w:rPr>
          <w:rFonts w:ascii="Times New Roman" w:eastAsia="Times New Roman" w:hAnsi="Times New Roman"/>
          <w:sz w:val="28"/>
          <w:szCs w:val="28"/>
          <w:lang w:val="uk-UA" w:eastAsia="ru-RU"/>
        </w:rPr>
        <w:t xml:space="preserve"> </w:t>
      </w:r>
      <w:hyperlink r:id="rId24" w:history="1">
        <w:r w:rsidRPr="006D15B6">
          <w:rPr>
            <w:rFonts w:ascii="Times New Roman" w:eastAsia="Times New Roman" w:hAnsi="Times New Roman"/>
            <w:sz w:val="28"/>
            <w:szCs w:val="28"/>
            <w:lang w:val="uk-UA" w:eastAsia="ru-RU"/>
          </w:rPr>
          <w:t>http://www.rusnauka.com/16_ADEN_2011/Economics/7_89154.doc.htm</w:t>
        </w:r>
      </w:hyperlink>
    </w:p>
    <w:p w:rsidR="002C73E5" w:rsidRPr="006D15B6" w:rsidRDefault="002567C6" w:rsidP="00362F69">
      <w:pPr>
        <w:pStyle w:val="a4"/>
        <w:numPr>
          <w:ilvl w:val="0"/>
          <w:numId w:val="18"/>
        </w:numPr>
        <w:tabs>
          <w:tab w:val="left" w:pos="1134"/>
        </w:tabs>
        <w:spacing w:after="0" w:line="360" w:lineRule="auto"/>
        <w:ind w:left="0" w:firstLine="709"/>
        <w:jc w:val="both"/>
        <w:rPr>
          <w:rFonts w:ascii="Times New Roman" w:hAnsi="Times New Roman"/>
          <w:bCs/>
          <w:sz w:val="28"/>
          <w:szCs w:val="28"/>
          <w:lang w:val="uk-UA"/>
        </w:rPr>
      </w:pPr>
      <w:hyperlink r:id="rId25" w:tgtFrame="_blank" w:history="1">
        <w:r w:rsidR="002C73E5" w:rsidRPr="006D15B6">
          <w:rPr>
            <w:rStyle w:val="ab"/>
            <w:rFonts w:ascii="Times New Roman" w:hAnsi="Times New Roman"/>
            <w:color w:val="auto"/>
            <w:sz w:val="28"/>
            <w:szCs w:val="28"/>
            <w:u w:val="none"/>
            <w:bdr w:val="none" w:sz="0" w:space="0" w:color="auto" w:frame="1"/>
            <w:shd w:val="clear" w:color="auto" w:fill="FFFFFF"/>
            <w:lang w:val="uk-UA"/>
          </w:rPr>
          <w:t>Інструкція про застосування Плану рахунків бухгалтерського обліку активів, капіталу, зобов’язань і господарських операцій підприємств і організацій : наказ М-ва фінансів України від 30 листоп. 1999 р. № 291</w:t>
        </w:r>
      </w:hyperlink>
      <w:r w:rsidR="002C73E5" w:rsidRPr="006D15B6">
        <w:rPr>
          <w:rFonts w:ascii="Times New Roman" w:hAnsi="Times New Roman"/>
          <w:sz w:val="28"/>
          <w:szCs w:val="28"/>
          <w:lang w:val="uk-UA"/>
        </w:rPr>
        <w:t>. URL: </w:t>
      </w:r>
      <w:hyperlink r:id="rId26" w:anchor="Text" w:history="1">
        <w:r w:rsidR="002C73E5" w:rsidRPr="006D15B6">
          <w:rPr>
            <w:rStyle w:val="ab"/>
            <w:rFonts w:ascii="Times New Roman" w:hAnsi="Times New Roman"/>
            <w:color w:val="auto"/>
            <w:sz w:val="28"/>
            <w:szCs w:val="28"/>
            <w:u w:val="none"/>
            <w:lang w:val="uk-UA"/>
          </w:rPr>
          <w:t>https://zakon.rada.gov.ua/laws/show/z0893-99#Text</w:t>
        </w:r>
      </w:hyperlink>
    </w:p>
    <w:p w:rsidR="002C73E5" w:rsidRPr="006D15B6" w:rsidRDefault="002C73E5" w:rsidP="00362F69">
      <w:pPr>
        <w:pStyle w:val="a4"/>
        <w:numPr>
          <w:ilvl w:val="0"/>
          <w:numId w:val="18"/>
        </w:numPr>
        <w:spacing w:after="0" w:line="360" w:lineRule="auto"/>
        <w:ind w:left="0" w:firstLine="709"/>
        <w:jc w:val="both"/>
        <w:rPr>
          <w:rFonts w:ascii="Times New Roman" w:eastAsia="Times New Roman" w:hAnsi="Times New Roman"/>
          <w:sz w:val="28"/>
          <w:szCs w:val="28"/>
          <w:lang w:val="uk-UA" w:eastAsia="ru-RU"/>
        </w:rPr>
      </w:pPr>
      <w:proofErr w:type="spellStart"/>
      <w:r w:rsidRPr="006D15B6">
        <w:rPr>
          <w:rFonts w:ascii="Times New Roman" w:hAnsi="Times New Roman"/>
          <w:sz w:val="28"/>
          <w:szCs w:val="28"/>
          <w:lang w:val="uk-UA"/>
        </w:rPr>
        <w:t>Лісовицький</w:t>
      </w:r>
      <w:proofErr w:type="spellEnd"/>
      <w:r w:rsidRPr="006D15B6">
        <w:rPr>
          <w:rFonts w:ascii="Times New Roman" w:hAnsi="Times New Roman"/>
          <w:sz w:val="28"/>
          <w:szCs w:val="28"/>
          <w:lang w:val="uk-UA"/>
        </w:rPr>
        <w:t xml:space="preserve"> В. М. Мікроекономіка: </w:t>
      </w:r>
      <w:proofErr w:type="spellStart"/>
      <w:r w:rsidRPr="006D15B6">
        <w:rPr>
          <w:rFonts w:ascii="Times New Roman" w:hAnsi="Times New Roman"/>
          <w:sz w:val="28"/>
          <w:szCs w:val="28"/>
          <w:lang w:val="uk-UA"/>
        </w:rPr>
        <w:t>Навч</w:t>
      </w:r>
      <w:proofErr w:type="spellEnd"/>
      <w:r w:rsidRPr="006D15B6">
        <w:rPr>
          <w:rFonts w:ascii="Times New Roman" w:hAnsi="Times New Roman"/>
          <w:sz w:val="28"/>
          <w:szCs w:val="28"/>
          <w:lang w:val="uk-UA"/>
        </w:rPr>
        <w:t xml:space="preserve">. </w:t>
      </w:r>
      <w:proofErr w:type="spellStart"/>
      <w:r w:rsidRPr="006D15B6">
        <w:rPr>
          <w:rFonts w:ascii="Times New Roman" w:hAnsi="Times New Roman"/>
          <w:sz w:val="28"/>
          <w:szCs w:val="28"/>
          <w:lang w:val="uk-UA"/>
        </w:rPr>
        <w:t>посіб</w:t>
      </w:r>
      <w:proofErr w:type="spellEnd"/>
      <w:r w:rsidRPr="006D15B6">
        <w:rPr>
          <w:rFonts w:ascii="Times New Roman" w:hAnsi="Times New Roman"/>
          <w:sz w:val="28"/>
          <w:szCs w:val="28"/>
          <w:lang w:val="uk-UA"/>
        </w:rPr>
        <w:t>. К</w:t>
      </w:r>
      <w:r w:rsidR="007E71AE" w:rsidRPr="006D15B6">
        <w:rPr>
          <w:rFonts w:ascii="Times New Roman" w:hAnsi="Times New Roman"/>
          <w:sz w:val="28"/>
          <w:szCs w:val="28"/>
          <w:lang w:val="uk-UA"/>
        </w:rPr>
        <w:t xml:space="preserve">иїв </w:t>
      </w:r>
      <w:r w:rsidRPr="006D15B6">
        <w:rPr>
          <w:rFonts w:ascii="Times New Roman" w:hAnsi="Times New Roman"/>
          <w:sz w:val="28"/>
          <w:szCs w:val="28"/>
          <w:lang w:val="uk-UA"/>
        </w:rPr>
        <w:t>: Кондор. 2007. 167 с.</w:t>
      </w:r>
    </w:p>
    <w:p w:rsidR="002C73E5" w:rsidRPr="006D15B6" w:rsidRDefault="002C73E5" w:rsidP="00362F69">
      <w:pPr>
        <w:pStyle w:val="a4"/>
        <w:numPr>
          <w:ilvl w:val="0"/>
          <w:numId w:val="18"/>
        </w:numPr>
        <w:spacing w:after="0" w:line="360" w:lineRule="auto"/>
        <w:ind w:left="0" w:firstLine="709"/>
        <w:jc w:val="both"/>
        <w:rPr>
          <w:rFonts w:ascii="Times New Roman" w:eastAsia="Times New Roman" w:hAnsi="Times New Roman"/>
          <w:sz w:val="28"/>
          <w:szCs w:val="28"/>
          <w:lang w:val="uk-UA" w:eastAsia="ru-RU"/>
        </w:rPr>
      </w:pPr>
      <w:r w:rsidRPr="006D15B6">
        <w:rPr>
          <w:rFonts w:ascii="Times New Roman" w:hAnsi="Times New Roman"/>
          <w:sz w:val="28"/>
          <w:szCs w:val="28"/>
          <w:lang w:val="uk-UA"/>
        </w:rPr>
        <w:t xml:space="preserve">Маренич Т.Г. Методи обліку витрат і калькулювання собівартості продукції. </w:t>
      </w:r>
      <w:r w:rsidRPr="006D15B6">
        <w:rPr>
          <w:rFonts w:ascii="Times New Roman" w:hAnsi="Times New Roman"/>
          <w:i/>
          <w:sz w:val="28"/>
          <w:szCs w:val="28"/>
          <w:lang w:val="uk-UA"/>
        </w:rPr>
        <w:t>Бухгалтерський облік і аудит</w:t>
      </w:r>
      <w:r w:rsidRPr="006D15B6">
        <w:rPr>
          <w:rFonts w:ascii="Times New Roman" w:hAnsi="Times New Roman"/>
          <w:sz w:val="28"/>
          <w:szCs w:val="28"/>
          <w:lang w:val="uk-UA"/>
        </w:rPr>
        <w:t>. 2006. № 12. С. 19-25</w:t>
      </w:r>
    </w:p>
    <w:p w:rsidR="002C73E5" w:rsidRPr="006D15B6" w:rsidRDefault="002C73E5" w:rsidP="00362F69">
      <w:pPr>
        <w:pStyle w:val="a4"/>
        <w:numPr>
          <w:ilvl w:val="0"/>
          <w:numId w:val="18"/>
        </w:numPr>
        <w:spacing w:after="0" w:line="360" w:lineRule="auto"/>
        <w:ind w:left="0" w:firstLine="709"/>
        <w:jc w:val="both"/>
        <w:rPr>
          <w:rFonts w:ascii="Times New Roman" w:eastAsia="Times New Roman" w:hAnsi="Times New Roman"/>
          <w:sz w:val="28"/>
          <w:szCs w:val="28"/>
          <w:lang w:val="uk-UA" w:eastAsia="ru-RU"/>
        </w:rPr>
      </w:pPr>
      <w:proofErr w:type="spellStart"/>
      <w:r w:rsidRPr="006D15B6">
        <w:rPr>
          <w:rFonts w:ascii="Times New Roman" w:hAnsi="Times New Roman"/>
          <w:sz w:val="28"/>
          <w:szCs w:val="28"/>
          <w:lang w:val="uk-UA"/>
        </w:rPr>
        <w:t>Мацібора</w:t>
      </w:r>
      <w:proofErr w:type="spellEnd"/>
      <w:r w:rsidRPr="006D15B6">
        <w:rPr>
          <w:rFonts w:ascii="Times New Roman" w:hAnsi="Times New Roman"/>
          <w:sz w:val="28"/>
          <w:szCs w:val="28"/>
          <w:lang w:val="uk-UA"/>
        </w:rPr>
        <w:t xml:space="preserve"> В.І. Економіка сільського господарства. К</w:t>
      </w:r>
      <w:r w:rsidR="007E71AE" w:rsidRPr="006D15B6">
        <w:rPr>
          <w:rFonts w:ascii="Times New Roman" w:hAnsi="Times New Roman"/>
          <w:sz w:val="28"/>
          <w:szCs w:val="28"/>
          <w:lang w:val="uk-UA"/>
        </w:rPr>
        <w:t xml:space="preserve">иїв </w:t>
      </w:r>
      <w:r w:rsidRPr="006D15B6">
        <w:rPr>
          <w:rFonts w:ascii="Times New Roman" w:hAnsi="Times New Roman"/>
          <w:sz w:val="28"/>
          <w:szCs w:val="28"/>
          <w:lang w:val="uk-UA"/>
        </w:rPr>
        <w:t>: Вища шк., 1994. 415с.</w:t>
      </w:r>
    </w:p>
    <w:p w:rsidR="002C73E5" w:rsidRPr="006D15B6" w:rsidRDefault="002C73E5" w:rsidP="00362F69">
      <w:pPr>
        <w:pStyle w:val="a4"/>
        <w:keepNext/>
        <w:numPr>
          <w:ilvl w:val="0"/>
          <w:numId w:val="18"/>
        </w:numPr>
        <w:tabs>
          <w:tab w:val="left" w:pos="-142"/>
        </w:tabs>
        <w:spacing w:after="0" w:line="360" w:lineRule="auto"/>
        <w:ind w:left="0" w:firstLine="709"/>
        <w:jc w:val="both"/>
        <w:rPr>
          <w:rFonts w:ascii="Times New Roman" w:hAnsi="Times New Roman"/>
          <w:sz w:val="28"/>
          <w:szCs w:val="28"/>
          <w:lang w:val="uk-UA"/>
        </w:rPr>
      </w:pPr>
      <w:r w:rsidRPr="006D15B6">
        <w:rPr>
          <w:rStyle w:val="af5"/>
          <w:rFonts w:ascii="Times New Roman" w:hAnsi="Times New Roman"/>
          <w:b w:val="0"/>
          <w:sz w:val="28"/>
          <w:szCs w:val="28"/>
          <w:lang w:val="uk-UA"/>
        </w:rPr>
        <w:t xml:space="preserve">Методичні рекомендації з формування собівартості продукції (робіт, послуг) на підприємствах, що належать до сфери управління Державного агентства </w:t>
      </w:r>
      <w:r w:rsidRPr="006D15B6">
        <w:rPr>
          <w:rStyle w:val="af5"/>
          <w:rFonts w:ascii="Times New Roman" w:hAnsi="Times New Roman"/>
          <w:b w:val="0"/>
          <w:sz w:val="28"/>
          <w:szCs w:val="28"/>
          <w:lang w:val="uk-UA"/>
        </w:rPr>
        <w:lastRenderedPageBreak/>
        <w:t xml:space="preserve">лісових ресурсів України </w:t>
      </w:r>
      <w:r w:rsidRPr="006D15B6">
        <w:rPr>
          <w:rStyle w:val="a6"/>
          <w:rFonts w:ascii="Times New Roman" w:hAnsi="Times New Roman"/>
          <w:sz w:val="28"/>
          <w:szCs w:val="28"/>
          <w:lang w:val="uk-UA"/>
        </w:rPr>
        <w:t>(Затверджено наказом Державного агентства лісових ресурсів України від «14» травня 2013 р. № 124)</w:t>
      </w:r>
      <w:r w:rsidRPr="006D15B6">
        <w:rPr>
          <w:rFonts w:ascii="Times New Roman" w:hAnsi="Times New Roman"/>
          <w:sz w:val="28"/>
          <w:szCs w:val="28"/>
          <w:lang w:val="uk-UA"/>
        </w:rPr>
        <w:t>URL:</w:t>
      </w:r>
      <w:r w:rsidR="007E71AE" w:rsidRPr="006D15B6">
        <w:rPr>
          <w:rFonts w:ascii="Times New Roman" w:hAnsi="Times New Roman"/>
          <w:sz w:val="28"/>
          <w:szCs w:val="28"/>
          <w:lang w:val="uk-UA"/>
        </w:rPr>
        <w:t xml:space="preserve"> </w:t>
      </w:r>
      <w:r w:rsidRPr="006D15B6">
        <w:rPr>
          <w:rFonts w:ascii="Times New Roman" w:hAnsi="Times New Roman"/>
          <w:sz w:val="28"/>
          <w:szCs w:val="28"/>
          <w:lang w:val="uk-UA"/>
        </w:rPr>
        <w:t>http://lespravo.com.ua/art/407-Metodrekomendacii_z_formuvannya_sobivartosti_produkcii_na_pidpri%D1%94mstvah_DALRU/</w:t>
      </w:r>
    </w:p>
    <w:p w:rsidR="002C73E5" w:rsidRPr="006D15B6" w:rsidRDefault="002C73E5" w:rsidP="00362F69">
      <w:pPr>
        <w:pStyle w:val="a4"/>
        <w:numPr>
          <w:ilvl w:val="0"/>
          <w:numId w:val="18"/>
        </w:numPr>
        <w:tabs>
          <w:tab w:val="left" w:pos="1134"/>
        </w:tabs>
        <w:spacing w:after="0" w:line="360" w:lineRule="auto"/>
        <w:ind w:left="0" w:firstLine="709"/>
        <w:jc w:val="both"/>
        <w:rPr>
          <w:rStyle w:val="rvts9"/>
          <w:rFonts w:ascii="Times New Roman" w:hAnsi="Times New Roman"/>
          <w:bCs/>
          <w:sz w:val="28"/>
          <w:szCs w:val="28"/>
          <w:lang w:val="uk-UA"/>
        </w:rPr>
      </w:pPr>
      <w:r w:rsidRPr="006D15B6">
        <w:rPr>
          <w:rStyle w:val="rvts23"/>
          <w:rFonts w:ascii="Times New Roman" w:hAnsi="Times New Roman"/>
          <w:bCs/>
          <w:sz w:val="28"/>
          <w:szCs w:val="28"/>
          <w:lang w:val="uk-UA"/>
        </w:rPr>
        <w:t>Методичні рекомендації по застосуванню регістрів бухгалтерського обліку :</w:t>
      </w:r>
      <w:r w:rsidRPr="006D15B6">
        <w:rPr>
          <w:rStyle w:val="rvts9"/>
          <w:rFonts w:ascii="Times New Roman" w:hAnsi="Times New Roman"/>
          <w:bCs/>
          <w:sz w:val="28"/>
          <w:szCs w:val="28"/>
          <w:lang w:val="uk-UA"/>
        </w:rPr>
        <w:t xml:space="preserve"> наказ М-ва фінансів України 29 груд. 2000 р. № 356. </w:t>
      </w:r>
      <w:r w:rsidRPr="006D15B6">
        <w:rPr>
          <w:rFonts w:ascii="Times New Roman" w:hAnsi="Times New Roman"/>
          <w:sz w:val="28"/>
          <w:szCs w:val="28"/>
          <w:lang w:val="uk-UA"/>
        </w:rPr>
        <w:t>URL:</w:t>
      </w:r>
      <w:r w:rsidRPr="006D15B6">
        <w:rPr>
          <w:rStyle w:val="rvts9"/>
          <w:rFonts w:ascii="Times New Roman" w:hAnsi="Times New Roman"/>
          <w:bCs/>
          <w:sz w:val="28"/>
          <w:szCs w:val="28"/>
          <w:lang w:val="uk-UA"/>
        </w:rPr>
        <w:t> </w:t>
      </w:r>
      <w:hyperlink r:id="rId27" w:anchor="Text" w:history="1">
        <w:r w:rsidRPr="006D15B6">
          <w:rPr>
            <w:rStyle w:val="ab"/>
            <w:rFonts w:ascii="Times New Roman" w:hAnsi="Times New Roman"/>
            <w:bCs/>
            <w:color w:val="auto"/>
            <w:sz w:val="28"/>
            <w:szCs w:val="28"/>
            <w:u w:val="none"/>
            <w:lang w:val="uk-UA"/>
          </w:rPr>
          <w:t>https://zakon.rada.gov.ua/rada/show/v0356201-00#Text</w:t>
        </w:r>
      </w:hyperlink>
      <w:r w:rsidRPr="006D15B6">
        <w:rPr>
          <w:rStyle w:val="rvts9"/>
          <w:rFonts w:ascii="Times New Roman" w:hAnsi="Times New Roman"/>
          <w:bCs/>
          <w:sz w:val="28"/>
          <w:szCs w:val="28"/>
          <w:lang w:val="uk-UA"/>
        </w:rPr>
        <w:t>.</w:t>
      </w:r>
    </w:p>
    <w:p w:rsidR="002C73E5" w:rsidRPr="006D15B6" w:rsidRDefault="002567C6" w:rsidP="00362F69">
      <w:pPr>
        <w:pStyle w:val="a4"/>
        <w:numPr>
          <w:ilvl w:val="0"/>
          <w:numId w:val="18"/>
        </w:numPr>
        <w:tabs>
          <w:tab w:val="left" w:pos="1134"/>
        </w:tabs>
        <w:spacing w:after="0" w:line="360" w:lineRule="auto"/>
        <w:ind w:left="0" w:firstLine="709"/>
        <w:jc w:val="both"/>
        <w:rPr>
          <w:rFonts w:ascii="Times New Roman" w:hAnsi="Times New Roman"/>
          <w:sz w:val="28"/>
          <w:szCs w:val="28"/>
          <w:lang w:val="uk-UA"/>
        </w:rPr>
      </w:pPr>
      <w:hyperlink r:id="rId28" w:tgtFrame="_blank" w:history="1">
        <w:r w:rsidR="002C73E5" w:rsidRPr="006D15B6">
          <w:rPr>
            <w:rStyle w:val="ab"/>
            <w:rFonts w:ascii="Times New Roman" w:hAnsi="Times New Roman"/>
            <w:color w:val="auto"/>
            <w:sz w:val="28"/>
            <w:szCs w:val="28"/>
            <w:u w:val="none"/>
            <w:bdr w:val="none" w:sz="0" w:space="0" w:color="auto" w:frame="1"/>
            <w:lang w:val="uk-UA"/>
          </w:rPr>
          <w:t>Методичні рекомендації щодо заповнення форм фінансової звітності : наказом М-ва фінансів України від 28 берез. 2013 р. № 433</w:t>
        </w:r>
      </w:hyperlink>
      <w:r w:rsidR="002C73E5" w:rsidRPr="006D15B6">
        <w:rPr>
          <w:rFonts w:ascii="Times New Roman" w:hAnsi="Times New Roman"/>
          <w:sz w:val="28"/>
          <w:szCs w:val="28"/>
          <w:lang w:val="uk-UA"/>
        </w:rPr>
        <w:t xml:space="preserve">. URL: https://zakon.rada.gov.ua/rada/show/v0433201-13#Text </w:t>
      </w:r>
    </w:p>
    <w:p w:rsidR="002C73E5" w:rsidRPr="006D15B6" w:rsidRDefault="002567C6" w:rsidP="00362F69">
      <w:pPr>
        <w:pStyle w:val="a4"/>
        <w:numPr>
          <w:ilvl w:val="0"/>
          <w:numId w:val="18"/>
        </w:numPr>
        <w:tabs>
          <w:tab w:val="left" w:pos="1134"/>
        </w:tabs>
        <w:spacing w:after="0" w:line="360" w:lineRule="auto"/>
        <w:ind w:left="0" w:firstLine="709"/>
        <w:jc w:val="both"/>
        <w:rPr>
          <w:rStyle w:val="rvts9"/>
          <w:rFonts w:ascii="Times New Roman" w:hAnsi="Times New Roman"/>
          <w:sz w:val="28"/>
          <w:szCs w:val="28"/>
          <w:lang w:val="uk-UA"/>
        </w:rPr>
      </w:pPr>
      <w:hyperlink r:id="rId29" w:tgtFrame="_blank" w:history="1">
        <w:r w:rsidR="002C73E5" w:rsidRPr="006D15B6">
          <w:rPr>
            <w:rStyle w:val="ab"/>
            <w:rFonts w:ascii="Times New Roman" w:hAnsi="Times New Roman"/>
            <w:color w:val="auto"/>
            <w:sz w:val="28"/>
            <w:szCs w:val="28"/>
            <w:u w:val="none"/>
            <w:bdr w:val="none" w:sz="0" w:space="0" w:color="auto" w:frame="1"/>
            <w:shd w:val="clear" w:color="auto" w:fill="FFFFFF"/>
            <w:lang w:val="uk-UA"/>
          </w:rPr>
          <w:t>Методичні рекомендації щодо облікової політики підприємства : наказ М-ва фінансів України від 27 черв. 2013 р. № 635</w:t>
        </w:r>
      </w:hyperlink>
      <w:r w:rsidR="002C73E5" w:rsidRPr="006D15B6">
        <w:rPr>
          <w:rFonts w:ascii="Times New Roman" w:hAnsi="Times New Roman"/>
          <w:sz w:val="28"/>
          <w:szCs w:val="28"/>
          <w:lang w:val="uk-UA"/>
        </w:rPr>
        <w:t>. URL: https://zakon.rada.gov.ua/rada/show/v0635201-13#Text</w:t>
      </w:r>
      <w:r w:rsidR="002C73E5" w:rsidRPr="006D15B6">
        <w:rPr>
          <w:rStyle w:val="rvts9"/>
          <w:rFonts w:ascii="Times New Roman" w:hAnsi="Times New Roman"/>
          <w:sz w:val="28"/>
          <w:szCs w:val="28"/>
          <w:lang w:val="uk-UA"/>
        </w:rPr>
        <w:t xml:space="preserve"> </w:t>
      </w:r>
    </w:p>
    <w:p w:rsidR="007E71AE" w:rsidRPr="006D15B6" w:rsidRDefault="007E71AE" w:rsidP="00362F69">
      <w:pPr>
        <w:pStyle w:val="a4"/>
        <w:numPr>
          <w:ilvl w:val="0"/>
          <w:numId w:val="18"/>
        </w:numPr>
        <w:spacing w:after="0" w:line="360" w:lineRule="auto"/>
        <w:ind w:left="0" w:firstLine="709"/>
        <w:jc w:val="both"/>
        <w:rPr>
          <w:rFonts w:ascii="Times New Roman" w:eastAsia="Times New Roman" w:hAnsi="Times New Roman"/>
          <w:sz w:val="28"/>
          <w:szCs w:val="28"/>
          <w:lang w:val="uk-UA" w:eastAsia="ru-RU"/>
        </w:rPr>
      </w:pPr>
      <w:proofErr w:type="spellStart"/>
      <w:r w:rsidRPr="006D15B6">
        <w:rPr>
          <w:rFonts w:ascii="Times New Roman" w:hAnsi="Times New Roman"/>
          <w:sz w:val="28"/>
          <w:szCs w:val="28"/>
          <w:lang w:val="uk-UA"/>
        </w:rPr>
        <w:t>Задоя</w:t>
      </w:r>
      <w:proofErr w:type="spellEnd"/>
      <w:r w:rsidRPr="006D15B6">
        <w:rPr>
          <w:rFonts w:ascii="Times New Roman" w:hAnsi="Times New Roman"/>
          <w:sz w:val="28"/>
          <w:szCs w:val="28"/>
          <w:lang w:val="uk-UA"/>
        </w:rPr>
        <w:t xml:space="preserve"> А.О. </w:t>
      </w:r>
      <w:r w:rsidR="002C73E5" w:rsidRPr="006D15B6">
        <w:rPr>
          <w:rFonts w:ascii="Times New Roman" w:hAnsi="Times New Roman"/>
          <w:sz w:val="28"/>
          <w:szCs w:val="28"/>
          <w:lang w:val="uk-UA"/>
        </w:rPr>
        <w:t>Мікроекономіка: Навчальний посібник</w:t>
      </w:r>
      <w:r w:rsidRPr="006D15B6">
        <w:rPr>
          <w:rFonts w:ascii="Times New Roman" w:hAnsi="Times New Roman"/>
          <w:sz w:val="28"/>
          <w:szCs w:val="28"/>
          <w:lang w:val="uk-UA"/>
        </w:rPr>
        <w:t xml:space="preserve">. </w:t>
      </w:r>
      <w:r w:rsidR="002C73E5" w:rsidRPr="006D15B6">
        <w:rPr>
          <w:rFonts w:ascii="Times New Roman" w:hAnsi="Times New Roman"/>
          <w:sz w:val="28"/>
          <w:szCs w:val="28"/>
          <w:lang w:val="uk-UA"/>
        </w:rPr>
        <w:t>Д</w:t>
      </w:r>
      <w:r w:rsidRPr="006D15B6">
        <w:rPr>
          <w:rFonts w:ascii="Times New Roman" w:hAnsi="Times New Roman"/>
          <w:sz w:val="28"/>
          <w:szCs w:val="28"/>
          <w:lang w:val="uk-UA"/>
        </w:rPr>
        <w:t>онецьк</w:t>
      </w:r>
      <w:r w:rsidR="002C73E5" w:rsidRPr="006D15B6">
        <w:rPr>
          <w:rFonts w:ascii="Times New Roman" w:hAnsi="Times New Roman"/>
          <w:sz w:val="28"/>
          <w:szCs w:val="28"/>
          <w:lang w:val="uk-UA"/>
        </w:rPr>
        <w:t xml:space="preserve">: Національний гірничий університет, 2008. – с. </w:t>
      </w:r>
      <w:r w:rsidRPr="006D15B6">
        <w:rPr>
          <w:rFonts w:ascii="Times New Roman" w:hAnsi="Times New Roman"/>
          <w:sz w:val="28"/>
          <w:szCs w:val="28"/>
          <w:lang w:val="uk-UA"/>
        </w:rPr>
        <w:t>536.</w:t>
      </w:r>
    </w:p>
    <w:p w:rsidR="002C73E5" w:rsidRPr="006D15B6" w:rsidRDefault="002C73E5" w:rsidP="00362F69">
      <w:pPr>
        <w:pStyle w:val="a4"/>
        <w:numPr>
          <w:ilvl w:val="0"/>
          <w:numId w:val="18"/>
        </w:numPr>
        <w:spacing w:after="0" w:line="360" w:lineRule="auto"/>
        <w:ind w:left="0" w:firstLine="709"/>
        <w:jc w:val="both"/>
        <w:rPr>
          <w:rFonts w:ascii="Times New Roman" w:eastAsia="Times New Roman" w:hAnsi="Times New Roman"/>
          <w:sz w:val="28"/>
          <w:szCs w:val="28"/>
          <w:lang w:val="uk-UA" w:eastAsia="ru-RU"/>
        </w:rPr>
      </w:pPr>
      <w:proofErr w:type="spellStart"/>
      <w:r w:rsidRPr="006D15B6">
        <w:rPr>
          <w:rFonts w:ascii="Times New Roman" w:eastAsia="Times New Roman" w:hAnsi="Times New Roman"/>
          <w:sz w:val="28"/>
          <w:szCs w:val="28"/>
          <w:lang w:val="uk-UA" w:eastAsia="ru-RU"/>
        </w:rPr>
        <w:t>Яворов</w:t>
      </w:r>
      <w:proofErr w:type="spellEnd"/>
      <w:r w:rsidRPr="006D15B6">
        <w:rPr>
          <w:rFonts w:ascii="Times New Roman" w:eastAsia="Times New Roman" w:hAnsi="Times New Roman"/>
          <w:sz w:val="28"/>
          <w:szCs w:val="28"/>
          <w:lang w:val="uk-UA" w:eastAsia="ru-RU"/>
        </w:rPr>
        <w:t xml:space="preserve"> Я.Я. Роль облікової інформації в управлінні підприємством</w:t>
      </w:r>
      <w:r w:rsidR="007E71AE" w:rsidRPr="006D15B6">
        <w:rPr>
          <w:rFonts w:ascii="Times New Roman" w:eastAsia="Times New Roman" w:hAnsi="Times New Roman"/>
          <w:sz w:val="28"/>
          <w:szCs w:val="28"/>
          <w:lang w:val="uk-UA" w:eastAsia="ru-RU"/>
        </w:rPr>
        <w:t xml:space="preserve">. </w:t>
      </w:r>
      <w:r w:rsidR="007E71AE" w:rsidRPr="006D15B6">
        <w:rPr>
          <w:rFonts w:ascii="Times New Roman" w:hAnsi="Times New Roman"/>
          <w:sz w:val="28"/>
          <w:szCs w:val="28"/>
          <w:lang w:val="uk-UA"/>
        </w:rPr>
        <w:t>URL: </w:t>
      </w:r>
      <w:r w:rsidRPr="006D15B6">
        <w:rPr>
          <w:rFonts w:ascii="Times New Roman" w:eastAsia="Times New Roman" w:hAnsi="Times New Roman"/>
          <w:sz w:val="28"/>
          <w:szCs w:val="28"/>
          <w:lang w:val="uk-UA" w:eastAsia="ru-RU"/>
        </w:rPr>
        <w:t xml:space="preserve"> </w:t>
      </w:r>
      <w:hyperlink r:id="rId30" w:history="1">
        <w:r w:rsidRPr="006D15B6">
          <w:rPr>
            <w:rFonts w:ascii="Times New Roman" w:eastAsia="Times New Roman" w:hAnsi="Times New Roman"/>
            <w:sz w:val="28"/>
            <w:szCs w:val="28"/>
            <w:lang w:val="uk-UA" w:eastAsia="ru-RU"/>
          </w:rPr>
          <w:t>http://magazine.faaf.org.ua/content/view/741/35/</w:t>
        </w:r>
      </w:hyperlink>
    </w:p>
    <w:p w:rsidR="002C73E5" w:rsidRPr="006D15B6" w:rsidRDefault="002C73E5" w:rsidP="00362F69">
      <w:pPr>
        <w:pStyle w:val="a4"/>
        <w:numPr>
          <w:ilvl w:val="0"/>
          <w:numId w:val="18"/>
        </w:numPr>
        <w:spacing w:after="0" w:line="360" w:lineRule="auto"/>
        <w:ind w:left="0" w:firstLine="709"/>
        <w:jc w:val="both"/>
        <w:rPr>
          <w:rFonts w:ascii="Times New Roman" w:eastAsia="Times New Roman" w:hAnsi="Times New Roman"/>
          <w:sz w:val="28"/>
          <w:szCs w:val="28"/>
          <w:lang w:val="uk-UA" w:eastAsia="ru-RU"/>
        </w:rPr>
      </w:pPr>
      <w:proofErr w:type="spellStart"/>
      <w:r w:rsidRPr="006D15B6">
        <w:rPr>
          <w:rFonts w:ascii="Times New Roman" w:hAnsi="Times New Roman"/>
          <w:sz w:val="28"/>
          <w:szCs w:val="28"/>
          <w:lang w:val="uk-UA"/>
        </w:rPr>
        <w:t>Моссаковський</w:t>
      </w:r>
      <w:proofErr w:type="spellEnd"/>
      <w:r w:rsidRPr="006D15B6">
        <w:rPr>
          <w:rFonts w:ascii="Times New Roman" w:hAnsi="Times New Roman"/>
          <w:sz w:val="28"/>
          <w:szCs w:val="28"/>
          <w:lang w:val="uk-UA"/>
        </w:rPr>
        <w:t xml:space="preserve"> В.Б., Бублик С.Я.. Управлінський облік та його особливості у сільському господарстві</w:t>
      </w:r>
      <w:r w:rsidR="007E71AE" w:rsidRPr="006D15B6">
        <w:rPr>
          <w:rFonts w:ascii="Times New Roman" w:hAnsi="Times New Roman"/>
          <w:i/>
          <w:sz w:val="28"/>
          <w:szCs w:val="28"/>
          <w:lang w:val="uk-UA"/>
        </w:rPr>
        <w:t>.</w:t>
      </w:r>
      <w:r w:rsidRPr="006D15B6">
        <w:rPr>
          <w:rFonts w:ascii="Times New Roman" w:hAnsi="Times New Roman"/>
          <w:i/>
          <w:sz w:val="28"/>
          <w:szCs w:val="28"/>
          <w:lang w:val="uk-UA"/>
        </w:rPr>
        <w:t xml:space="preserve"> Облік і фінанси АПК</w:t>
      </w:r>
      <w:r w:rsidRPr="006D15B6">
        <w:rPr>
          <w:rFonts w:ascii="Times New Roman" w:hAnsi="Times New Roman"/>
          <w:sz w:val="28"/>
          <w:szCs w:val="28"/>
          <w:lang w:val="uk-UA"/>
        </w:rPr>
        <w:t>.</w:t>
      </w:r>
      <w:r w:rsidR="007E71AE" w:rsidRPr="006D15B6">
        <w:rPr>
          <w:rFonts w:ascii="Times New Roman" w:hAnsi="Times New Roman"/>
          <w:sz w:val="28"/>
          <w:szCs w:val="28"/>
          <w:lang w:val="uk-UA"/>
        </w:rPr>
        <w:t xml:space="preserve"> </w:t>
      </w:r>
      <w:r w:rsidRPr="006D15B6">
        <w:rPr>
          <w:rFonts w:ascii="Times New Roman" w:hAnsi="Times New Roman"/>
          <w:sz w:val="28"/>
          <w:szCs w:val="28"/>
          <w:lang w:val="uk-UA"/>
        </w:rPr>
        <w:t>2006.</w:t>
      </w:r>
      <w:r w:rsidR="007E71AE" w:rsidRPr="006D15B6">
        <w:rPr>
          <w:rFonts w:ascii="Times New Roman" w:hAnsi="Times New Roman"/>
          <w:sz w:val="28"/>
          <w:szCs w:val="28"/>
          <w:lang w:val="uk-UA"/>
        </w:rPr>
        <w:t xml:space="preserve"> </w:t>
      </w:r>
      <w:r w:rsidRPr="006D15B6">
        <w:rPr>
          <w:rFonts w:ascii="Times New Roman" w:hAnsi="Times New Roman"/>
          <w:sz w:val="28"/>
          <w:szCs w:val="28"/>
          <w:lang w:val="uk-UA"/>
        </w:rPr>
        <w:t>№1.</w:t>
      </w:r>
      <w:r w:rsidR="007E71AE" w:rsidRPr="006D15B6">
        <w:rPr>
          <w:rFonts w:ascii="Times New Roman" w:hAnsi="Times New Roman"/>
          <w:sz w:val="28"/>
          <w:szCs w:val="28"/>
          <w:lang w:val="uk-UA"/>
        </w:rPr>
        <w:t xml:space="preserve"> </w:t>
      </w:r>
      <w:r w:rsidRPr="006D15B6">
        <w:rPr>
          <w:rFonts w:ascii="Times New Roman" w:hAnsi="Times New Roman"/>
          <w:sz w:val="28"/>
          <w:szCs w:val="28"/>
          <w:lang w:val="uk-UA"/>
        </w:rPr>
        <w:t>С.129-138.</w:t>
      </w:r>
    </w:p>
    <w:p w:rsidR="002C73E5" w:rsidRPr="006D15B6" w:rsidRDefault="002C73E5" w:rsidP="00362F69">
      <w:pPr>
        <w:pStyle w:val="a4"/>
        <w:numPr>
          <w:ilvl w:val="0"/>
          <w:numId w:val="18"/>
        </w:numPr>
        <w:tabs>
          <w:tab w:val="left" w:pos="360"/>
          <w:tab w:val="left" w:pos="720"/>
          <w:tab w:val="left" w:pos="1080"/>
          <w:tab w:val="left" w:pos="1134"/>
          <w:tab w:val="left" w:pos="1276"/>
          <w:tab w:val="left" w:pos="1418"/>
        </w:tabs>
        <w:spacing w:after="0" w:line="360" w:lineRule="auto"/>
        <w:ind w:left="0" w:firstLine="709"/>
        <w:jc w:val="both"/>
        <w:rPr>
          <w:rFonts w:ascii="Times New Roman" w:hAnsi="Times New Roman"/>
          <w:sz w:val="28"/>
          <w:szCs w:val="28"/>
          <w:lang w:val="uk-UA"/>
        </w:rPr>
      </w:pPr>
      <w:r w:rsidRPr="006D15B6">
        <w:rPr>
          <w:rFonts w:ascii="Times New Roman" w:hAnsi="Times New Roman"/>
          <w:sz w:val="28"/>
          <w:szCs w:val="28"/>
          <w:lang w:val="uk-UA"/>
        </w:rPr>
        <w:t xml:space="preserve">Національне Положення (стандарт) бухгалтерського обліку 1 «Загальні вимоги до фінансової звітності» : наказ М-ва фінансів України від 07 </w:t>
      </w:r>
      <w:proofErr w:type="spellStart"/>
      <w:r w:rsidRPr="006D15B6">
        <w:rPr>
          <w:rFonts w:ascii="Times New Roman" w:hAnsi="Times New Roman"/>
          <w:sz w:val="28"/>
          <w:szCs w:val="28"/>
          <w:lang w:val="uk-UA"/>
        </w:rPr>
        <w:t>лют</w:t>
      </w:r>
      <w:proofErr w:type="spellEnd"/>
      <w:r w:rsidRPr="006D15B6">
        <w:rPr>
          <w:rFonts w:ascii="Times New Roman" w:hAnsi="Times New Roman"/>
          <w:sz w:val="28"/>
          <w:szCs w:val="28"/>
          <w:lang w:val="uk-UA"/>
        </w:rPr>
        <w:t>. 2013 р. № 73. URL: https://zakon.rada.gov.ua/laws/show/z0336-13#Text</w:t>
      </w:r>
      <w:r w:rsidRPr="006D15B6">
        <w:rPr>
          <w:rStyle w:val="ab"/>
          <w:rFonts w:ascii="Times New Roman" w:hAnsi="Times New Roman"/>
          <w:color w:val="auto"/>
          <w:sz w:val="28"/>
          <w:szCs w:val="28"/>
          <w:u w:val="none"/>
          <w:lang w:val="uk-UA"/>
        </w:rPr>
        <w:t xml:space="preserve"> </w:t>
      </w:r>
    </w:p>
    <w:p w:rsidR="002C73E5" w:rsidRPr="006D15B6" w:rsidRDefault="002C73E5" w:rsidP="00362F69">
      <w:pPr>
        <w:pStyle w:val="a4"/>
        <w:numPr>
          <w:ilvl w:val="0"/>
          <w:numId w:val="18"/>
        </w:numPr>
        <w:tabs>
          <w:tab w:val="left" w:pos="1134"/>
        </w:tabs>
        <w:spacing w:after="0" w:line="360" w:lineRule="auto"/>
        <w:ind w:left="0" w:firstLine="709"/>
        <w:jc w:val="both"/>
        <w:rPr>
          <w:rFonts w:ascii="Times New Roman" w:hAnsi="Times New Roman"/>
          <w:sz w:val="28"/>
          <w:szCs w:val="28"/>
          <w:lang w:val="uk-UA"/>
        </w:rPr>
      </w:pPr>
      <w:r w:rsidRPr="006D15B6">
        <w:rPr>
          <w:rFonts w:ascii="Times New Roman" w:hAnsi="Times New Roman"/>
          <w:sz w:val="28"/>
          <w:szCs w:val="28"/>
          <w:lang w:val="uk-UA"/>
        </w:rPr>
        <w:t xml:space="preserve">Національне положення (стандарт) бухгалтерського обліку 16 «Витрати» : наказ М-ва фінансів України від 31 груд. 1999 р. № 318. URL: </w:t>
      </w:r>
      <w:hyperlink r:id="rId31" w:anchor="Text" w:history="1">
        <w:r w:rsidRPr="006D15B6">
          <w:rPr>
            <w:rStyle w:val="ab"/>
            <w:rFonts w:ascii="Times New Roman" w:hAnsi="Times New Roman"/>
            <w:color w:val="auto"/>
            <w:sz w:val="28"/>
            <w:szCs w:val="28"/>
            <w:u w:val="none"/>
            <w:lang w:val="uk-UA"/>
          </w:rPr>
          <w:t>https://zakon.rada.gov.ua/laws/show/z0027-00#Text</w:t>
        </w:r>
      </w:hyperlink>
    </w:p>
    <w:p w:rsidR="002C73E5" w:rsidRPr="006D15B6" w:rsidRDefault="002C73E5" w:rsidP="00362F69">
      <w:pPr>
        <w:pStyle w:val="a4"/>
        <w:numPr>
          <w:ilvl w:val="0"/>
          <w:numId w:val="18"/>
        </w:numPr>
        <w:tabs>
          <w:tab w:val="left" w:pos="1134"/>
        </w:tabs>
        <w:spacing w:after="0" w:line="360" w:lineRule="auto"/>
        <w:ind w:left="0" w:firstLine="709"/>
        <w:jc w:val="both"/>
        <w:rPr>
          <w:rFonts w:ascii="Times New Roman" w:hAnsi="Times New Roman"/>
          <w:sz w:val="28"/>
          <w:szCs w:val="28"/>
          <w:lang w:val="uk-UA"/>
        </w:rPr>
      </w:pPr>
      <w:r w:rsidRPr="006D15B6">
        <w:rPr>
          <w:rFonts w:ascii="Times New Roman" w:hAnsi="Times New Roman"/>
          <w:sz w:val="28"/>
          <w:szCs w:val="28"/>
          <w:lang w:val="uk-UA"/>
        </w:rPr>
        <w:t>Національне положення (стандарт) бухгалтерського обліку 7 «Основні засоби» : наказ М-ва фінансів України від 27 квіт. 2000 р. № 92. URL: https://zakon.rada.gov.ua/laws/show/z0288-00#Text</w:t>
      </w:r>
    </w:p>
    <w:p w:rsidR="002C73E5" w:rsidRPr="006D15B6" w:rsidRDefault="002C73E5" w:rsidP="00362F69">
      <w:pPr>
        <w:pStyle w:val="a4"/>
        <w:numPr>
          <w:ilvl w:val="0"/>
          <w:numId w:val="18"/>
        </w:numPr>
        <w:tabs>
          <w:tab w:val="left" w:pos="1134"/>
        </w:tabs>
        <w:spacing w:after="0" w:line="360" w:lineRule="auto"/>
        <w:ind w:left="0" w:firstLine="709"/>
        <w:jc w:val="both"/>
        <w:rPr>
          <w:rFonts w:ascii="Times New Roman" w:hAnsi="Times New Roman"/>
          <w:sz w:val="28"/>
          <w:szCs w:val="28"/>
          <w:lang w:val="uk-UA"/>
        </w:rPr>
      </w:pPr>
      <w:r w:rsidRPr="006D15B6">
        <w:rPr>
          <w:rFonts w:ascii="Times New Roman" w:hAnsi="Times New Roman"/>
          <w:sz w:val="28"/>
          <w:szCs w:val="28"/>
          <w:lang w:val="uk-UA"/>
        </w:rPr>
        <w:lastRenderedPageBreak/>
        <w:t xml:space="preserve">Національне положення (стандарт) бухгалтерського обліку 9 «Запаси» : наказ М-ва фінансів України від 20 </w:t>
      </w:r>
      <w:proofErr w:type="spellStart"/>
      <w:r w:rsidRPr="006D15B6">
        <w:rPr>
          <w:rFonts w:ascii="Times New Roman" w:hAnsi="Times New Roman"/>
          <w:sz w:val="28"/>
          <w:szCs w:val="28"/>
          <w:lang w:val="uk-UA"/>
        </w:rPr>
        <w:t>жовт</w:t>
      </w:r>
      <w:proofErr w:type="spellEnd"/>
      <w:r w:rsidRPr="006D15B6">
        <w:rPr>
          <w:rFonts w:ascii="Times New Roman" w:hAnsi="Times New Roman"/>
          <w:sz w:val="28"/>
          <w:szCs w:val="28"/>
          <w:lang w:val="uk-UA"/>
        </w:rPr>
        <w:t>. 1999 р. №246. URL: </w:t>
      </w:r>
      <w:hyperlink r:id="rId32" w:anchor="Text" w:history="1">
        <w:r w:rsidRPr="006D15B6">
          <w:rPr>
            <w:rStyle w:val="ab"/>
            <w:rFonts w:ascii="Times New Roman" w:hAnsi="Times New Roman"/>
            <w:color w:val="auto"/>
            <w:sz w:val="28"/>
            <w:szCs w:val="28"/>
            <w:u w:val="none"/>
            <w:lang w:val="uk-UA"/>
          </w:rPr>
          <w:t>https://zakon.rada.gov.ua/laws/show/z0751-99#Text</w:t>
        </w:r>
      </w:hyperlink>
    </w:p>
    <w:p w:rsidR="002C73E5" w:rsidRPr="006D15B6" w:rsidRDefault="002C73E5" w:rsidP="00362F69">
      <w:pPr>
        <w:pStyle w:val="a4"/>
        <w:numPr>
          <w:ilvl w:val="0"/>
          <w:numId w:val="18"/>
        </w:numPr>
        <w:spacing w:after="0" w:line="360" w:lineRule="auto"/>
        <w:ind w:left="0" w:firstLine="709"/>
        <w:jc w:val="both"/>
        <w:rPr>
          <w:rFonts w:ascii="Times New Roman" w:eastAsia="Times New Roman" w:hAnsi="Times New Roman"/>
          <w:sz w:val="28"/>
          <w:szCs w:val="28"/>
          <w:lang w:val="uk-UA" w:eastAsia="ru-RU"/>
        </w:rPr>
      </w:pPr>
      <w:proofErr w:type="spellStart"/>
      <w:r w:rsidRPr="006D15B6">
        <w:rPr>
          <w:rFonts w:ascii="Times New Roman" w:eastAsia="Times New Roman" w:hAnsi="Times New Roman"/>
          <w:sz w:val="28"/>
          <w:szCs w:val="28"/>
          <w:lang w:val="uk-UA" w:eastAsia="ru-RU"/>
        </w:rPr>
        <w:t>Плюсніна</w:t>
      </w:r>
      <w:proofErr w:type="spellEnd"/>
      <w:r w:rsidRPr="006D15B6">
        <w:rPr>
          <w:rFonts w:ascii="Times New Roman" w:eastAsia="Times New Roman" w:hAnsi="Times New Roman"/>
          <w:sz w:val="28"/>
          <w:szCs w:val="28"/>
          <w:lang w:val="uk-UA" w:eastAsia="ru-RU"/>
        </w:rPr>
        <w:t xml:space="preserve"> Н. В.</w:t>
      </w:r>
      <w:r w:rsidR="007E71AE" w:rsidRPr="006D15B6">
        <w:rPr>
          <w:rFonts w:ascii="Times New Roman" w:eastAsia="Times New Roman" w:hAnsi="Times New Roman"/>
          <w:sz w:val="28"/>
          <w:szCs w:val="28"/>
          <w:lang w:val="uk-UA" w:eastAsia="ru-RU"/>
        </w:rPr>
        <w:t xml:space="preserve">, Руденко О.В. </w:t>
      </w:r>
      <w:r w:rsidRPr="006D15B6">
        <w:rPr>
          <w:rFonts w:ascii="Times New Roman" w:eastAsia="Times New Roman" w:hAnsi="Times New Roman"/>
          <w:sz w:val="28"/>
          <w:szCs w:val="28"/>
          <w:lang w:val="uk-UA" w:eastAsia="ru-RU"/>
        </w:rPr>
        <w:t>Характеристика сучасних моделей управління витратами підприємства</w:t>
      </w:r>
      <w:r w:rsidR="007E71AE" w:rsidRPr="006D15B6">
        <w:rPr>
          <w:rFonts w:ascii="Times New Roman" w:eastAsia="Times New Roman" w:hAnsi="Times New Roman"/>
          <w:sz w:val="28"/>
          <w:szCs w:val="28"/>
          <w:lang w:val="uk-UA" w:eastAsia="ru-RU"/>
        </w:rPr>
        <w:t xml:space="preserve">. </w:t>
      </w:r>
      <w:r w:rsidRPr="006D15B6">
        <w:rPr>
          <w:rFonts w:ascii="Times New Roman" w:eastAsia="Times New Roman" w:hAnsi="Times New Roman"/>
          <w:i/>
          <w:sz w:val="28"/>
          <w:szCs w:val="28"/>
          <w:lang w:val="uk-UA" w:eastAsia="ru-RU"/>
        </w:rPr>
        <w:t>Управління розвитком</w:t>
      </w:r>
      <w:r w:rsidRPr="006D15B6">
        <w:rPr>
          <w:rFonts w:ascii="Times New Roman" w:eastAsia="Times New Roman" w:hAnsi="Times New Roman"/>
          <w:sz w:val="28"/>
          <w:szCs w:val="28"/>
          <w:lang w:val="uk-UA" w:eastAsia="ru-RU"/>
        </w:rPr>
        <w:t>. 2014. № 5 (168). с. 103-105</w:t>
      </w:r>
    </w:p>
    <w:p w:rsidR="002C73E5" w:rsidRPr="006D15B6" w:rsidRDefault="002C73E5" w:rsidP="00362F69">
      <w:pPr>
        <w:pStyle w:val="a4"/>
        <w:numPr>
          <w:ilvl w:val="0"/>
          <w:numId w:val="18"/>
        </w:numPr>
        <w:tabs>
          <w:tab w:val="left" w:pos="360"/>
          <w:tab w:val="left" w:pos="1134"/>
          <w:tab w:val="left" w:pos="1276"/>
          <w:tab w:val="left" w:pos="1418"/>
          <w:tab w:val="left" w:pos="1701"/>
        </w:tabs>
        <w:spacing w:after="0" w:line="360" w:lineRule="auto"/>
        <w:ind w:left="0" w:firstLine="709"/>
        <w:jc w:val="both"/>
        <w:rPr>
          <w:rFonts w:ascii="Times New Roman" w:hAnsi="Times New Roman"/>
          <w:sz w:val="28"/>
          <w:szCs w:val="28"/>
          <w:lang w:val="uk-UA"/>
        </w:rPr>
      </w:pPr>
      <w:r w:rsidRPr="006D15B6">
        <w:rPr>
          <w:rFonts w:ascii="Times New Roman" w:hAnsi="Times New Roman"/>
          <w:sz w:val="28"/>
          <w:szCs w:val="28"/>
          <w:lang w:val="uk-UA"/>
        </w:rPr>
        <w:t xml:space="preserve">Податковий кодекс України від 02 груд. 2010 р. № </w:t>
      </w:r>
      <w:r w:rsidRPr="006D15B6">
        <w:rPr>
          <w:rFonts w:ascii="Times New Roman" w:hAnsi="Times New Roman"/>
          <w:bCs/>
          <w:sz w:val="28"/>
          <w:szCs w:val="28"/>
          <w:lang w:val="uk-UA"/>
        </w:rPr>
        <w:t>2755</w:t>
      </w:r>
      <w:r w:rsidRPr="006D15B6">
        <w:rPr>
          <w:rFonts w:ascii="Times New Roman" w:hAnsi="Times New Roman"/>
          <w:sz w:val="28"/>
          <w:szCs w:val="28"/>
          <w:lang w:val="uk-UA"/>
        </w:rPr>
        <w:t xml:space="preserve"> / Верх. Рада України. URL: https://zakon.rada.gov.ua/laws/show/2755-17#Text</w:t>
      </w:r>
    </w:p>
    <w:p w:rsidR="002C73E5" w:rsidRPr="006D15B6" w:rsidRDefault="002567C6" w:rsidP="00362F69">
      <w:pPr>
        <w:pStyle w:val="a4"/>
        <w:numPr>
          <w:ilvl w:val="0"/>
          <w:numId w:val="18"/>
        </w:numPr>
        <w:tabs>
          <w:tab w:val="left" w:pos="1134"/>
        </w:tabs>
        <w:spacing w:after="0" w:line="360" w:lineRule="auto"/>
        <w:ind w:left="0" w:firstLine="709"/>
        <w:jc w:val="both"/>
        <w:rPr>
          <w:rFonts w:ascii="Times New Roman" w:hAnsi="Times New Roman"/>
          <w:sz w:val="28"/>
          <w:szCs w:val="28"/>
          <w:lang w:val="uk-UA"/>
        </w:rPr>
      </w:pPr>
      <w:hyperlink r:id="rId33" w:tgtFrame="_blank" w:history="1">
        <w:r w:rsidR="002C73E5" w:rsidRPr="006D15B6">
          <w:rPr>
            <w:rStyle w:val="af5"/>
            <w:rFonts w:ascii="Times New Roman" w:hAnsi="Times New Roman"/>
            <w:b w:val="0"/>
            <w:sz w:val="28"/>
            <w:szCs w:val="28"/>
            <w:bdr w:val="none" w:sz="0" w:space="0" w:color="auto" w:frame="1"/>
            <w:lang w:val="uk-UA"/>
          </w:rPr>
          <w:t>Положення про документальне забезпечення записів у бухгалтерському обліку :  наказ М-ва фінансів України від 24 травн. 1995 р. № 88</w:t>
        </w:r>
      </w:hyperlink>
      <w:r w:rsidR="002C73E5" w:rsidRPr="006D15B6">
        <w:rPr>
          <w:rFonts w:ascii="Times New Roman" w:hAnsi="Times New Roman"/>
          <w:b/>
          <w:sz w:val="28"/>
          <w:szCs w:val="28"/>
          <w:lang w:val="uk-UA"/>
        </w:rPr>
        <w:t xml:space="preserve">. </w:t>
      </w:r>
      <w:r w:rsidR="002C73E5" w:rsidRPr="006D15B6">
        <w:rPr>
          <w:rFonts w:ascii="Times New Roman" w:hAnsi="Times New Roman"/>
          <w:sz w:val="28"/>
          <w:szCs w:val="28"/>
          <w:lang w:val="uk-UA"/>
        </w:rPr>
        <w:t>URL:  https://zakon.rada.gov.ua/laws/show/z0168-95#Text</w:t>
      </w:r>
    </w:p>
    <w:p w:rsidR="002C73E5" w:rsidRPr="006D15B6" w:rsidRDefault="002567C6" w:rsidP="00362F69">
      <w:pPr>
        <w:pStyle w:val="a4"/>
        <w:numPr>
          <w:ilvl w:val="0"/>
          <w:numId w:val="18"/>
        </w:numPr>
        <w:tabs>
          <w:tab w:val="left" w:pos="1134"/>
        </w:tabs>
        <w:spacing w:after="0" w:line="360" w:lineRule="auto"/>
        <w:ind w:left="0" w:firstLine="709"/>
        <w:jc w:val="both"/>
        <w:rPr>
          <w:rFonts w:ascii="Times New Roman" w:hAnsi="Times New Roman"/>
          <w:sz w:val="28"/>
          <w:szCs w:val="28"/>
          <w:lang w:val="uk-UA"/>
        </w:rPr>
      </w:pPr>
      <w:hyperlink r:id="rId34" w:history="1">
        <w:r w:rsidR="002C73E5" w:rsidRPr="006D15B6">
          <w:rPr>
            <w:rStyle w:val="ab"/>
            <w:rFonts w:ascii="Times New Roman" w:hAnsi="Times New Roman"/>
            <w:color w:val="auto"/>
            <w:sz w:val="28"/>
            <w:szCs w:val="28"/>
            <w:u w:val="none"/>
            <w:bdr w:val="none" w:sz="0" w:space="0" w:color="auto" w:frame="1"/>
            <w:lang w:val="uk-UA"/>
          </w:rPr>
          <w:t>Порядок подання фінансової звітності : постанова Кабінету Міністрів України від 28 лют. 2000 р. № 419</w:t>
        </w:r>
      </w:hyperlink>
      <w:r w:rsidR="002C73E5" w:rsidRPr="006D15B6">
        <w:rPr>
          <w:rFonts w:ascii="Times New Roman" w:hAnsi="Times New Roman"/>
          <w:sz w:val="28"/>
          <w:szCs w:val="28"/>
          <w:lang w:val="uk-UA"/>
        </w:rPr>
        <w:t>.</w:t>
      </w:r>
      <w:r w:rsidR="002C73E5" w:rsidRPr="006D15B6">
        <w:rPr>
          <w:rFonts w:ascii="Times New Roman" w:hAnsi="Times New Roman"/>
          <w:b/>
          <w:sz w:val="28"/>
          <w:szCs w:val="28"/>
          <w:lang w:val="uk-UA"/>
        </w:rPr>
        <w:t xml:space="preserve"> </w:t>
      </w:r>
      <w:r w:rsidR="002C73E5" w:rsidRPr="006D15B6">
        <w:rPr>
          <w:rFonts w:ascii="Times New Roman" w:hAnsi="Times New Roman"/>
          <w:sz w:val="28"/>
          <w:szCs w:val="28"/>
          <w:lang w:val="uk-UA"/>
        </w:rPr>
        <w:t>URL: https://ips.ligazakon.net/document/KP000419</w:t>
      </w:r>
    </w:p>
    <w:p w:rsidR="002C73E5" w:rsidRPr="006D15B6" w:rsidRDefault="002C73E5" w:rsidP="00362F69">
      <w:pPr>
        <w:pStyle w:val="a4"/>
        <w:numPr>
          <w:ilvl w:val="0"/>
          <w:numId w:val="18"/>
        </w:numPr>
        <w:tabs>
          <w:tab w:val="left" w:pos="1134"/>
        </w:tabs>
        <w:spacing w:after="0" w:line="360" w:lineRule="auto"/>
        <w:ind w:left="0" w:firstLine="709"/>
        <w:jc w:val="both"/>
        <w:rPr>
          <w:rFonts w:ascii="Times New Roman" w:hAnsi="Times New Roman"/>
          <w:sz w:val="28"/>
          <w:szCs w:val="28"/>
          <w:shd w:val="clear" w:color="auto" w:fill="FFFFFF"/>
          <w:lang w:val="uk-UA"/>
        </w:rPr>
      </w:pPr>
      <w:r w:rsidRPr="006D15B6">
        <w:rPr>
          <w:rFonts w:ascii="Times New Roman" w:hAnsi="Times New Roman"/>
          <w:sz w:val="28"/>
          <w:szCs w:val="28"/>
          <w:shd w:val="clear" w:color="auto" w:fill="FFFFFF"/>
          <w:lang w:val="uk-UA"/>
        </w:rPr>
        <w:t xml:space="preserve">Про аудит фінансової звітності та аудиторську діяльність : Закон України від </w:t>
      </w:r>
      <w:r w:rsidRPr="006D15B6">
        <w:rPr>
          <w:rFonts w:ascii="Times New Roman" w:hAnsi="Times New Roman"/>
          <w:bCs/>
          <w:sz w:val="28"/>
          <w:szCs w:val="28"/>
          <w:shd w:val="clear" w:color="auto" w:fill="FFFFFF"/>
          <w:lang w:val="uk-UA"/>
        </w:rPr>
        <w:t>21 груд. 2017 р. № 2258</w:t>
      </w:r>
      <w:r w:rsidRPr="006D15B6">
        <w:rPr>
          <w:rFonts w:ascii="Times New Roman" w:hAnsi="Times New Roman"/>
          <w:sz w:val="28"/>
          <w:szCs w:val="28"/>
          <w:shd w:val="clear" w:color="auto" w:fill="FFFFFF"/>
          <w:lang w:val="uk-UA"/>
        </w:rPr>
        <w:t xml:space="preserve">. </w:t>
      </w:r>
      <w:r w:rsidRPr="006D15B6">
        <w:rPr>
          <w:rFonts w:ascii="Times New Roman" w:hAnsi="Times New Roman"/>
          <w:sz w:val="28"/>
          <w:szCs w:val="28"/>
          <w:lang w:val="uk-UA"/>
        </w:rPr>
        <w:t>/ Верх. Рада України.</w:t>
      </w:r>
      <w:r w:rsidRPr="006D15B6">
        <w:rPr>
          <w:rFonts w:ascii="Times New Roman" w:hAnsi="Times New Roman"/>
          <w:sz w:val="28"/>
          <w:szCs w:val="28"/>
          <w:shd w:val="clear" w:color="auto" w:fill="FFFFFF"/>
          <w:lang w:val="uk-UA"/>
        </w:rPr>
        <w:t xml:space="preserve"> </w:t>
      </w:r>
      <w:r w:rsidRPr="006D15B6">
        <w:rPr>
          <w:rFonts w:ascii="Times New Roman" w:hAnsi="Times New Roman"/>
          <w:sz w:val="28"/>
          <w:szCs w:val="28"/>
          <w:lang w:val="uk-UA"/>
        </w:rPr>
        <w:t>URL: </w:t>
      </w:r>
      <w:hyperlink r:id="rId35" w:anchor="Text" w:history="1">
        <w:r w:rsidRPr="006D15B6">
          <w:rPr>
            <w:rStyle w:val="ab"/>
            <w:rFonts w:ascii="Times New Roman" w:hAnsi="Times New Roman"/>
            <w:color w:val="auto"/>
            <w:sz w:val="28"/>
            <w:szCs w:val="28"/>
            <w:u w:val="none"/>
            <w:shd w:val="clear" w:color="auto" w:fill="FFFFFF"/>
            <w:lang w:val="uk-UA"/>
          </w:rPr>
          <w:t>https://zakon.rada.gov.ua/laws/show/2258-19#Text</w:t>
        </w:r>
      </w:hyperlink>
    </w:p>
    <w:p w:rsidR="002C73E5" w:rsidRPr="006D15B6" w:rsidRDefault="002C73E5" w:rsidP="00362F69">
      <w:pPr>
        <w:pStyle w:val="11"/>
        <w:numPr>
          <w:ilvl w:val="0"/>
          <w:numId w:val="18"/>
        </w:numPr>
        <w:tabs>
          <w:tab w:val="left" w:pos="1134"/>
        </w:tabs>
        <w:spacing w:after="0" w:line="360" w:lineRule="auto"/>
        <w:ind w:left="0" w:firstLine="709"/>
        <w:jc w:val="both"/>
        <w:rPr>
          <w:rFonts w:ascii="Times New Roman" w:hAnsi="Times New Roman"/>
          <w:sz w:val="28"/>
          <w:szCs w:val="28"/>
          <w:lang w:val="uk-UA"/>
        </w:rPr>
      </w:pPr>
      <w:r w:rsidRPr="006D15B6">
        <w:rPr>
          <w:rFonts w:ascii="Times New Roman" w:hAnsi="Times New Roman"/>
          <w:sz w:val="28"/>
          <w:szCs w:val="28"/>
          <w:lang w:val="uk-UA"/>
        </w:rPr>
        <w:t>Про бухгалтерський облік та фінансову звітність в Україні : Закон України від 16 лип. 1999 р. № 996. / Верх. Рада України. URL: </w:t>
      </w:r>
      <w:hyperlink r:id="rId36" w:anchor="Text" w:history="1">
        <w:r w:rsidRPr="006D15B6">
          <w:rPr>
            <w:rStyle w:val="ab"/>
            <w:rFonts w:ascii="Times New Roman" w:hAnsi="Times New Roman"/>
            <w:color w:val="auto"/>
            <w:sz w:val="28"/>
            <w:szCs w:val="28"/>
            <w:u w:val="none"/>
            <w:lang w:val="uk-UA"/>
          </w:rPr>
          <w:t>https://zakon.rada.gov.ua/laws/show/996-14#Text</w:t>
        </w:r>
      </w:hyperlink>
    </w:p>
    <w:p w:rsidR="002C73E5" w:rsidRPr="006D15B6" w:rsidRDefault="002C73E5" w:rsidP="00362F69">
      <w:pPr>
        <w:pStyle w:val="a4"/>
        <w:widowControl w:val="0"/>
        <w:numPr>
          <w:ilvl w:val="0"/>
          <w:numId w:val="18"/>
        </w:numPr>
        <w:shd w:val="clear" w:color="auto" w:fill="FFFFFF"/>
        <w:tabs>
          <w:tab w:val="left" w:pos="360"/>
          <w:tab w:val="left" w:pos="1134"/>
          <w:tab w:val="left" w:pos="1276"/>
          <w:tab w:val="left" w:pos="1418"/>
        </w:tabs>
        <w:autoSpaceDE w:val="0"/>
        <w:autoSpaceDN w:val="0"/>
        <w:adjustRightInd w:val="0"/>
        <w:spacing w:after="0" w:line="360" w:lineRule="auto"/>
        <w:ind w:left="0" w:firstLine="709"/>
        <w:jc w:val="both"/>
        <w:rPr>
          <w:rFonts w:ascii="Times New Roman" w:hAnsi="Times New Roman"/>
          <w:spacing w:val="-2"/>
          <w:sz w:val="28"/>
          <w:szCs w:val="28"/>
          <w:lang w:val="uk-UA"/>
        </w:rPr>
      </w:pPr>
      <w:r w:rsidRPr="006D15B6">
        <w:rPr>
          <w:rFonts w:ascii="Times New Roman" w:hAnsi="Times New Roman"/>
          <w:sz w:val="28"/>
          <w:szCs w:val="28"/>
          <w:lang w:val="uk-UA"/>
        </w:rPr>
        <w:t xml:space="preserve">Про інвентаризацію активів та зобов’язань : Положення від 02 верес. 2014 р. №879. URL: </w:t>
      </w:r>
      <w:hyperlink r:id="rId37" w:anchor="Text" w:history="1">
        <w:r w:rsidRPr="006D15B6">
          <w:rPr>
            <w:rStyle w:val="ab"/>
            <w:rFonts w:ascii="Times New Roman" w:hAnsi="Times New Roman"/>
            <w:color w:val="auto"/>
            <w:sz w:val="28"/>
            <w:szCs w:val="28"/>
            <w:u w:val="none"/>
            <w:lang w:val="uk-UA"/>
          </w:rPr>
          <w:t>https://zakon.rada.gov.ua/laws/show/z1365-14#Text</w:t>
        </w:r>
      </w:hyperlink>
      <w:r w:rsidRPr="006D15B6">
        <w:rPr>
          <w:rFonts w:ascii="Times New Roman" w:hAnsi="Times New Roman"/>
          <w:sz w:val="28"/>
          <w:szCs w:val="28"/>
          <w:lang w:val="uk-UA"/>
        </w:rPr>
        <w:t xml:space="preserve"> </w:t>
      </w:r>
    </w:p>
    <w:p w:rsidR="002C73E5" w:rsidRPr="006D15B6" w:rsidRDefault="002C73E5" w:rsidP="00362F69">
      <w:pPr>
        <w:pStyle w:val="a4"/>
        <w:numPr>
          <w:ilvl w:val="0"/>
          <w:numId w:val="18"/>
        </w:numPr>
        <w:spacing w:after="0" w:line="360" w:lineRule="auto"/>
        <w:ind w:left="0" w:firstLine="709"/>
        <w:jc w:val="both"/>
        <w:rPr>
          <w:rFonts w:ascii="Times New Roman" w:eastAsia="Times New Roman" w:hAnsi="Times New Roman"/>
          <w:sz w:val="28"/>
          <w:szCs w:val="28"/>
          <w:lang w:val="uk-UA" w:eastAsia="ru-RU"/>
        </w:rPr>
      </w:pPr>
      <w:r w:rsidRPr="006D15B6">
        <w:rPr>
          <w:rFonts w:ascii="Times New Roman" w:eastAsia="Times New Roman" w:hAnsi="Times New Roman"/>
          <w:sz w:val="28"/>
          <w:szCs w:val="28"/>
          <w:lang w:val="uk-UA" w:eastAsia="ru-RU"/>
        </w:rPr>
        <w:t>Радченко К.М. Сутність витрат як економічної категорії та їх місце в системі управління підприємство</w:t>
      </w:r>
      <w:r w:rsidR="007E71AE" w:rsidRPr="006D15B6">
        <w:rPr>
          <w:rFonts w:ascii="Times New Roman" w:eastAsia="Times New Roman" w:hAnsi="Times New Roman"/>
          <w:sz w:val="28"/>
          <w:szCs w:val="28"/>
          <w:lang w:val="uk-UA" w:eastAsia="ru-RU"/>
        </w:rPr>
        <w:t xml:space="preserve">. </w:t>
      </w:r>
      <w:r w:rsidR="007E71AE" w:rsidRPr="006D15B6">
        <w:rPr>
          <w:rFonts w:ascii="Times New Roman" w:hAnsi="Times New Roman"/>
          <w:sz w:val="28"/>
          <w:szCs w:val="28"/>
          <w:lang w:val="uk-UA"/>
        </w:rPr>
        <w:t>URL: </w:t>
      </w:r>
      <w:r w:rsidRPr="006D15B6">
        <w:rPr>
          <w:rFonts w:ascii="Times New Roman" w:eastAsia="Times New Roman" w:hAnsi="Times New Roman"/>
          <w:sz w:val="28"/>
          <w:szCs w:val="28"/>
          <w:lang w:val="uk-UA" w:eastAsia="ru-RU"/>
        </w:rPr>
        <w:t xml:space="preserve"> </w:t>
      </w:r>
      <w:hyperlink r:id="rId38" w:history="1">
        <w:r w:rsidRPr="006D15B6">
          <w:rPr>
            <w:rFonts w:ascii="Times New Roman" w:eastAsia="Times New Roman" w:hAnsi="Times New Roman"/>
            <w:sz w:val="28"/>
            <w:szCs w:val="28"/>
            <w:lang w:val="uk-UA" w:eastAsia="ru-RU"/>
          </w:rPr>
          <w:t>http://khntusg.com.ua/files/sbornik/vestnik_105/43.pdf</w:t>
        </w:r>
      </w:hyperlink>
    </w:p>
    <w:p w:rsidR="002C73E5" w:rsidRPr="006D15B6" w:rsidRDefault="002C73E5" w:rsidP="00362F69">
      <w:pPr>
        <w:pStyle w:val="a4"/>
        <w:widowControl w:val="0"/>
        <w:numPr>
          <w:ilvl w:val="0"/>
          <w:numId w:val="18"/>
        </w:numPr>
        <w:autoSpaceDE w:val="0"/>
        <w:autoSpaceDN w:val="0"/>
        <w:adjustRightInd w:val="0"/>
        <w:spacing w:after="0" w:line="360" w:lineRule="auto"/>
        <w:ind w:left="0" w:firstLine="709"/>
        <w:jc w:val="both"/>
        <w:rPr>
          <w:rFonts w:ascii="Times New Roman" w:eastAsia="Times New Roman" w:hAnsi="Times New Roman"/>
          <w:sz w:val="28"/>
          <w:szCs w:val="28"/>
          <w:lang w:val="uk-UA" w:eastAsia="uk-UA"/>
        </w:rPr>
      </w:pPr>
      <w:r w:rsidRPr="006D15B6">
        <w:rPr>
          <w:rFonts w:ascii="Times New Roman" w:eastAsia="Times New Roman" w:hAnsi="Times New Roman"/>
          <w:sz w:val="28"/>
          <w:szCs w:val="28"/>
          <w:lang w:val="uk-UA" w:eastAsia="uk-UA"/>
        </w:rPr>
        <w:t xml:space="preserve">Савчук В.П. </w:t>
      </w:r>
      <w:proofErr w:type="spellStart"/>
      <w:r w:rsidRPr="006D15B6">
        <w:rPr>
          <w:rFonts w:ascii="Times New Roman" w:eastAsia="Times New Roman" w:hAnsi="Times New Roman"/>
          <w:sz w:val="28"/>
          <w:szCs w:val="28"/>
          <w:lang w:val="uk-UA" w:eastAsia="uk-UA"/>
        </w:rPr>
        <w:t>Финансовый</w:t>
      </w:r>
      <w:proofErr w:type="spellEnd"/>
      <w:r w:rsidRPr="006D15B6">
        <w:rPr>
          <w:rFonts w:ascii="Times New Roman" w:eastAsia="Times New Roman" w:hAnsi="Times New Roman"/>
          <w:sz w:val="28"/>
          <w:szCs w:val="28"/>
          <w:lang w:val="uk-UA" w:eastAsia="uk-UA"/>
        </w:rPr>
        <w:t xml:space="preserve"> менеджмент </w:t>
      </w:r>
      <w:proofErr w:type="spellStart"/>
      <w:r w:rsidRPr="006D15B6">
        <w:rPr>
          <w:rFonts w:ascii="Times New Roman" w:eastAsia="Times New Roman" w:hAnsi="Times New Roman"/>
          <w:sz w:val="28"/>
          <w:szCs w:val="28"/>
          <w:lang w:val="uk-UA" w:eastAsia="uk-UA"/>
        </w:rPr>
        <w:t>предприятий</w:t>
      </w:r>
      <w:proofErr w:type="spellEnd"/>
      <w:r w:rsidRPr="006D15B6">
        <w:rPr>
          <w:rFonts w:ascii="Times New Roman" w:eastAsia="Times New Roman" w:hAnsi="Times New Roman"/>
          <w:sz w:val="28"/>
          <w:szCs w:val="28"/>
          <w:lang w:val="uk-UA" w:eastAsia="uk-UA"/>
        </w:rPr>
        <w:t xml:space="preserve">: </w:t>
      </w:r>
      <w:proofErr w:type="spellStart"/>
      <w:r w:rsidRPr="006D15B6">
        <w:rPr>
          <w:rFonts w:ascii="Times New Roman" w:eastAsia="Times New Roman" w:hAnsi="Times New Roman"/>
          <w:sz w:val="28"/>
          <w:szCs w:val="28"/>
          <w:lang w:val="uk-UA" w:eastAsia="uk-UA"/>
        </w:rPr>
        <w:t>прикладные</w:t>
      </w:r>
      <w:proofErr w:type="spellEnd"/>
      <w:r w:rsidRPr="006D15B6">
        <w:rPr>
          <w:rFonts w:ascii="Times New Roman" w:eastAsia="Times New Roman" w:hAnsi="Times New Roman"/>
          <w:sz w:val="28"/>
          <w:szCs w:val="28"/>
          <w:lang w:val="uk-UA" w:eastAsia="uk-UA"/>
        </w:rPr>
        <w:t xml:space="preserve"> </w:t>
      </w:r>
      <w:proofErr w:type="spellStart"/>
      <w:r w:rsidRPr="006D15B6">
        <w:rPr>
          <w:rFonts w:ascii="Times New Roman" w:eastAsia="Times New Roman" w:hAnsi="Times New Roman"/>
          <w:sz w:val="28"/>
          <w:szCs w:val="28"/>
          <w:lang w:val="uk-UA" w:eastAsia="uk-UA"/>
        </w:rPr>
        <w:t>вопросы</w:t>
      </w:r>
      <w:proofErr w:type="spellEnd"/>
      <w:r w:rsidRPr="006D15B6">
        <w:rPr>
          <w:rFonts w:ascii="Times New Roman" w:eastAsia="Times New Roman" w:hAnsi="Times New Roman"/>
          <w:sz w:val="28"/>
          <w:szCs w:val="28"/>
          <w:lang w:val="uk-UA" w:eastAsia="uk-UA"/>
        </w:rPr>
        <w:t xml:space="preserve"> </w:t>
      </w:r>
      <w:proofErr w:type="spellStart"/>
      <w:r w:rsidRPr="006D15B6">
        <w:rPr>
          <w:rFonts w:ascii="Times New Roman" w:eastAsia="Times New Roman" w:hAnsi="Times New Roman"/>
          <w:sz w:val="28"/>
          <w:szCs w:val="28"/>
          <w:lang w:val="uk-UA" w:eastAsia="uk-UA"/>
        </w:rPr>
        <w:t>санализом</w:t>
      </w:r>
      <w:proofErr w:type="spellEnd"/>
      <w:r w:rsidRPr="006D15B6">
        <w:rPr>
          <w:rFonts w:ascii="Times New Roman" w:eastAsia="Times New Roman" w:hAnsi="Times New Roman"/>
          <w:sz w:val="28"/>
          <w:szCs w:val="28"/>
          <w:lang w:val="uk-UA" w:eastAsia="uk-UA"/>
        </w:rPr>
        <w:t xml:space="preserve"> </w:t>
      </w:r>
      <w:proofErr w:type="spellStart"/>
      <w:r w:rsidRPr="006D15B6">
        <w:rPr>
          <w:rFonts w:ascii="Times New Roman" w:eastAsia="Times New Roman" w:hAnsi="Times New Roman"/>
          <w:sz w:val="28"/>
          <w:szCs w:val="28"/>
          <w:lang w:val="uk-UA" w:eastAsia="uk-UA"/>
        </w:rPr>
        <w:t>деловых</w:t>
      </w:r>
      <w:proofErr w:type="spellEnd"/>
      <w:r w:rsidRPr="006D15B6">
        <w:rPr>
          <w:rFonts w:ascii="Times New Roman" w:eastAsia="Times New Roman" w:hAnsi="Times New Roman"/>
          <w:sz w:val="28"/>
          <w:szCs w:val="28"/>
          <w:lang w:val="uk-UA" w:eastAsia="uk-UA"/>
        </w:rPr>
        <w:t xml:space="preserve"> </w:t>
      </w:r>
      <w:proofErr w:type="spellStart"/>
      <w:r w:rsidRPr="006D15B6">
        <w:rPr>
          <w:rFonts w:ascii="Times New Roman" w:eastAsia="Times New Roman" w:hAnsi="Times New Roman"/>
          <w:sz w:val="28"/>
          <w:szCs w:val="28"/>
          <w:lang w:val="uk-UA" w:eastAsia="uk-UA"/>
        </w:rPr>
        <w:t>ситуаций</w:t>
      </w:r>
      <w:proofErr w:type="spellEnd"/>
      <w:r w:rsidRPr="006D15B6">
        <w:rPr>
          <w:rFonts w:ascii="Times New Roman" w:eastAsia="Times New Roman" w:hAnsi="Times New Roman"/>
          <w:sz w:val="28"/>
          <w:szCs w:val="28"/>
          <w:lang w:val="uk-UA" w:eastAsia="uk-UA"/>
        </w:rPr>
        <w:t xml:space="preserve">.  Київ. : Максимум, 2004. 600 С. 553. </w:t>
      </w:r>
    </w:p>
    <w:p w:rsidR="002C73E5" w:rsidRPr="006D15B6" w:rsidRDefault="002C73E5" w:rsidP="00362F69">
      <w:pPr>
        <w:pStyle w:val="a4"/>
        <w:numPr>
          <w:ilvl w:val="0"/>
          <w:numId w:val="18"/>
        </w:numPr>
        <w:spacing w:after="0" w:line="360" w:lineRule="auto"/>
        <w:ind w:left="0" w:firstLine="709"/>
        <w:jc w:val="both"/>
        <w:rPr>
          <w:rFonts w:ascii="Times New Roman" w:eastAsia="Times New Roman" w:hAnsi="Times New Roman"/>
          <w:sz w:val="28"/>
          <w:szCs w:val="28"/>
          <w:lang w:val="uk-UA" w:eastAsia="ru-RU"/>
        </w:rPr>
      </w:pPr>
      <w:r w:rsidRPr="006D15B6">
        <w:rPr>
          <w:rFonts w:ascii="Times New Roman" w:eastAsia="Times New Roman" w:hAnsi="Times New Roman"/>
          <w:sz w:val="28"/>
          <w:szCs w:val="28"/>
          <w:lang w:val="uk-UA" w:eastAsia="ru-RU"/>
        </w:rPr>
        <w:t>Собко В. В. Організація бухгалтерського обліку, економічного контролю та аналізу: підручник. К.: КНЕУ, 2004. 412 с.</w:t>
      </w:r>
    </w:p>
    <w:p w:rsidR="002C73E5" w:rsidRPr="006D15B6" w:rsidRDefault="002C73E5" w:rsidP="00362F69">
      <w:pPr>
        <w:pStyle w:val="a4"/>
        <w:numPr>
          <w:ilvl w:val="0"/>
          <w:numId w:val="18"/>
        </w:numPr>
        <w:spacing w:after="0" w:line="360" w:lineRule="auto"/>
        <w:ind w:left="0" w:firstLine="709"/>
        <w:jc w:val="both"/>
        <w:rPr>
          <w:rFonts w:ascii="Times New Roman" w:eastAsia="Times New Roman" w:hAnsi="Times New Roman"/>
          <w:sz w:val="28"/>
          <w:szCs w:val="28"/>
          <w:lang w:val="uk-UA" w:eastAsia="ru-RU"/>
        </w:rPr>
      </w:pPr>
      <w:proofErr w:type="spellStart"/>
      <w:r w:rsidRPr="006D15B6">
        <w:rPr>
          <w:rFonts w:ascii="Times New Roman" w:hAnsi="Times New Roman"/>
          <w:sz w:val="28"/>
          <w:szCs w:val="28"/>
          <w:lang w:val="uk-UA"/>
        </w:rPr>
        <w:lastRenderedPageBreak/>
        <w:t>Стеблій</w:t>
      </w:r>
      <w:proofErr w:type="spellEnd"/>
      <w:r w:rsidRPr="006D15B6">
        <w:rPr>
          <w:rFonts w:ascii="Times New Roman" w:hAnsi="Times New Roman"/>
          <w:sz w:val="28"/>
          <w:szCs w:val="28"/>
          <w:lang w:val="uk-UA"/>
        </w:rPr>
        <w:t xml:space="preserve"> Г. Я. Мікроекономіка: </w:t>
      </w:r>
      <w:proofErr w:type="spellStart"/>
      <w:r w:rsidRPr="006D15B6">
        <w:rPr>
          <w:rFonts w:ascii="Times New Roman" w:hAnsi="Times New Roman"/>
          <w:sz w:val="28"/>
          <w:szCs w:val="28"/>
          <w:lang w:val="uk-UA"/>
        </w:rPr>
        <w:t>Навч</w:t>
      </w:r>
      <w:proofErr w:type="spellEnd"/>
      <w:r w:rsidRPr="006D15B6">
        <w:rPr>
          <w:rFonts w:ascii="Times New Roman" w:hAnsi="Times New Roman"/>
          <w:sz w:val="28"/>
          <w:szCs w:val="28"/>
          <w:lang w:val="uk-UA"/>
        </w:rPr>
        <w:t xml:space="preserve">. </w:t>
      </w:r>
      <w:proofErr w:type="spellStart"/>
      <w:r w:rsidRPr="006D15B6">
        <w:rPr>
          <w:rFonts w:ascii="Times New Roman" w:hAnsi="Times New Roman"/>
          <w:sz w:val="28"/>
          <w:szCs w:val="28"/>
          <w:lang w:val="uk-UA"/>
        </w:rPr>
        <w:t>посіб</w:t>
      </w:r>
      <w:proofErr w:type="spellEnd"/>
      <w:r w:rsidRPr="006D15B6">
        <w:rPr>
          <w:rFonts w:ascii="Times New Roman" w:hAnsi="Times New Roman"/>
          <w:sz w:val="28"/>
          <w:szCs w:val="28"/>
          <w:lang w:val="uk-UA"/>
        </w:rPr>
        <w:t xml:space="preserve">. </w:t>
      </w:r>
      <w:r w:rsidR="007E71AE" w:rsidRPr="006D15B6">
        <w:rPr>
          <w:rFonts w:ascii="Times New Roman" w:hAnsi="Times New Roman"/>
          <w:sz w:val="28"/>
          <w:szCs w:val="28"/>
          <w:lang w:val="uk-UA"/>
        </w:rPr>
        <w:t xml:space="preserve">Київ </w:t>
      </w:r>
      <w:r w:rsidRPr="006D15B6">
        <w:rPr>
          <w:rFonts w:ascii="Times New Roman" w:hAnsi="Times New Roman"/>
          <w:sz w:val="28"/>
          <w:szCs w:val="28"/>
          <w:lang w:val="uk-UA"/>
        </w:rPr>
        <w:t>:</w:t>
      </w:r>
      <w:r w:rsidR="007E71AE" w:rsidRPr="006D15B6">
        <w:rPr>
          <w:rFonts w:ascii="Times New Roman" w:hAnsi="Times New Roman"/>
          <w:sz w:val="28"/>
          <w:szCs w:val="28"/>
          <w:lang w:val="uk-UA"/>
        </w:rPr>
        <w:t xml:space="preserve"> </w:t>
      </w:r>
      <w:r w:rsidRPr="006D15B6">
        <w:rPr>
          <w:rFonts w:ascii="Times New Roman" w:hAnsi="Times New Roman"/>
          <w:sz w:val="28"/>
          <w:szCs w:val="28"/>
          <w:lang w:val="uk-UA"/>
        </w:rPr>
        <w:t>Центр учбової літератури, 2007. 221 с.</w:t>
      </w:r>
    </w:p>
    <w:p w:rsidR="002C73E5" w:rsidRPr="006D15B6" w:rsidRDefault="002567C6" w:rsidP="00362F69">
      <w:pPr>
        <w:pStyle w:val="a4"/>
        <w:numPr>
          <w:ilvl w:val="0"/>
          <w:numId w:val="18"/>
        </w:numPr>
        <w:spacing w:after="0" w:line="360" w:lineRule="auto"/>
        <w:ind w:left="0" w:firstLine="709"/>
        <w:jc w:val="both"/>
        <w:rPr>
          <w:rFonts w:ascii="Times New Roman" w:eastAsia="Times New Roman" w:hAnsi="Times New Roman"/>
          <w:sz w:val="28"/>
          <w:szCs w:val="28"/>
          <w:lang w:val="uk-UA"/>
        </w:rPr>
      </w:pPr>
      <w:hyperlink r:id="rId39" w:tooltip="Пошук за автором" w:history="1">
        <w:r w:rsidR="002C73E5" w:rsidRPr="006D15B6">
          <w:rPr>
            <w:rFonts w:ascii="Times New Roman" w:eastAsia="Times New Roman" w:hAnsi="Times New Roman"/>
            <w:sz w:val="28"/>
            <w:szCs w:val="28"/>
            <w:lang w:val="uk-UA"/>
          </w:rPr>
          <w:t>Сук П. Л.</w:t>
        </w:r>
      </w:hyperlink>
      <w:r w:rsidR="007E71AE" w:rsidRPr="006D15B6">
        <w:rPr>
          <w:rFonts w:ascii="Times New Roman" w:eastAsia="Times New Roman" w:hAnsi="Times New Roman"/>
          <w:sz w:val="28"/>
          <w:szCs w:val="28"/>
          <w:lang w:val="uk-UA"/>
        </w:rPr>
        <w:t xml:space="preserve"> </w:t>
      </w:r>
      <w:r w:rsidR="002C73E5" w:rsidRPr="006D15B6">
        <w:rPr>
          <w:rFonts w:ascii="Times New Roman" w:eastAsia="Times New Roman" w:hAnsi="Times New Roman"/>
          <w:bCs/>
          <w:sz w:val="28"/>
          <w:szCs w:val="28"/>
          <w:lang w:val="uk-UA"/>
        </w:rPr>
        <w:t>Формування облікової інформації про витрати</w:t>
      </w:r>
      <w:r w:rsidR="007A4AC2" w:rsidRPr="006D15B6">
        <w:rPr>
          <w:rFonts w:ascii="Times New Roman" w:eastAsia="Times New Roman" w:hAnsi="Times New Roman"/>
          <w:bCs/>
          <w:sz w:val="28"/>
          <w:szCs w:val="28"/>
          <w:lang w:val="uk-UA"/>
        </w:rPr>
        <w:t xml:space="preserve">. </w:t>
      </w:r>
      <w:r w:rsidR="007A4AC2" w:rsidRPr="006D15B6">
        <w:rPr>
          <w:rFonts w:ascii="Times New Roman" w:hAnsi="Times New Roman"/>
          <w:sz w:val="28"/>
          <w:szCs w:val="28"/>
          <w:lang w:val="uk-UA"/>
        </w:rPr>
        <w:t>URL: </w:t>
      </w:r>
      <w:hyperlink r:id="rId40" w:history="1">
        <w:r w:rsidR="002C73E5" w:rsidRPr="006D15B6">
          <w:rPr>
            <w:rFonts w:ascii="Times New Roman" w:eastAsia="Times New Roman" w:hAnsi="Times New Roman"/>
            <w:sz w:val="28"/>
            <w:szCs w:val="28"/>
            <w:lang w:val="uk-UA"/>
          </w:rPr>
          <w:t>http://nbuv.gov.ua/UJRN/Oif_apk_2016_2_13</w:t>
        </w:r>
      </w:hyperlink>
    </w:p>
    <w:p w:rsidR="002C73E5" w:rsidRPr="006D15B6" w:rsidRDefault="002C73E5" w:rsidP="00362F69">
      <w:pPr>
        <w:pStyle w:val="a4"/>
        <w:widowControl w:val="0"/>
        <w:numPr>
          <w:ilvl w:val="0"/>
          <w:numId w:val="18"/>
        </w:numPr>
        <w:autoSpaceDE w:val="0"/>
        <w:autoSpaceDN w:val="0"/>
        <w:adjustRightInd w:val="0"/>
        <w:spacing w:after="0" w:line="360" w:lineRule="auto"/>
        <w:ind w:left="0" w:firstLine="709"/>
        <w:jc w:val="both"/>
        <w:rPr>
          <w:rFonts w:ascii="Times New Roman" w:hAnsi="Times New Roman"/>
          <w:sz w:val="28"/>
          <w:szCs w:val="28"/>
          <w:lang w:val="uk-UA"/>
        </w:rPr>
      </w:pPr>
      <w:r w:rsidRPr="006D15B6">
        <w:rPr>
          <w:rFonts w:ascii="Times New Roman" w:hAnsi="Times New Roman"/>
          <w:sz w:val="28"/>
          <w:szCs w:val="28"/>
          <w:lang w:val="uk-UA"/>
        </w:rPr>
        <w:t xml:space="preserve">Турило А. М., Кравчук Ю.Б., Турило А.А., Управління витратами підприємства : </w:t>
      </w:r>
      <w:proofErr w:type="spellStart"/>
      <w:r w:rsidRPr="006D15B6">
        <w:rPr>
          <w:rFonts w:ascii="Times New Roman" w:hAnsi="Times New Roman"/>
          <w:sz w:val="28"/>
          <w:szCs w:val="28"/>
          <w:lang w:val="uk-UA"/>
        </w:rPr>
        <w:t>навч</w:t>
      </w:r>
      <w:proofErr w:type="spellEnd"/>
      <w:r w:rsidRPr="006D15B6">
        <w:rPr>
          <w:rFonts w:ascii="Times New Roman" w:hAnsi="Times New Roman"/>
          <w:sz w:val="28"/>
          <w:szCs w:val="28"/>
          <w:lang w:val="uk-UA"/>
        </w:rPr>
        <w:t>. посібник. Київ . : Центр учбової літератури, 2006. 120 с.</w:t>
      </w:r>
    </w:p>
    <w:p w:rsidR="002C73E5" w:rsidRPr="006D15B6" w:rsidRDefault="002C73E5" w:rsidP="00362F69">
      <w:pPr>
        <w:pStyle w:val="a4"/>
        <w:numPr>
          <w:ilvl w:val="0"/>
          <w:numId w:val="18"/>
        </w:numPr>
        <w:spacing w:after="0" w:line="360" w:lineRule="auto"/>
        <w:ind w:left="0" w:firstLine="709"/>
        <w:jc w:val="both"/>
        <w:rPr>
          <w:rFonts w:ascii="Times New Roman" w:eastAsia="Times New Roman" w:hAnsi="Times New Roman"/>
          <w:sz w:val="28"/>
          <w:szCs w:val="28"/>
          <w:lang w:val="uk-UA" w:eastAsia="ru-RU"/>
        </w:rPr>
      </w:pPr>
      <w:r w:rsidRPr="006D15B6">
        <w:rPr>
          <w:rFonts w:ascii="Times New Roman" w:hAnsi="Times New Roman"/>
          <w:sz w:val="28"/>
          <w:szCs w:val="28"/>
          <w:lang w:val="uk-UA"/>
        </w:rPr>
        <w:t>Христенко</w:t>
      </w:r>
      <w:r w:rsidR="007A4AC2" w:rsidRPr="006D15B6">
        <w:rPr>
          <w:rFonts w:ascii="Times New Roman" w:hAnsi="Times New Roman"/>
          <w:sz w:val="28"/>
          <w:szCs w:val="28"/>
          <w:lang w:val="uk-UA"/>
        </w:rPr>
        <w:t xml:space="preserve"> М.</w:t>
      </w:r>
      <w:r w:rsidRPr="006D15B6">
        <w:rPr>
          <w:rFonts w:ascii="Times New Roman" w:hAnsi="Times New Roman"/>
          <w:sz w:val="28"/>
          <w:szCs w:val="28"/>
          <w:lang w:val="uk-UA"/>
        </w:rPr>
        <w:t>Л.</w:t>
      </w:r>
      <w:r w:rsidR="007A4AC2" w:rsidRPr="006D15B6">
        <w:rPr>
          <w:rFonts w:ascii="Times New Roman" w:hAnsi="Times New Roman"/>
          <w:sz w:val="28"/>
          <w:szCs w:val="28"/>
          <w:lang w:val="uk-UA"/>
        </w:rPr>
        <w:t>, Мозговий Р.О.</w:t>
      </w:r>
      <w:r w:rsidRPr="006D15B6">
        <w:rPr>
          <w:rFonts w:ascii="Times New Roman" w:hAnsi="Times New Roman"/>
          <w:sz w:val="28"/>
          <w:szCs w:val="28"/>
          <w:lang w:val="uk-UA"/>
        </w:rPr>
        <w:t xml:space="preserve"> М. Побудова системи управління витратами промислового підприємства: монографія</w:t>
      </w:r>
      <w:r w:rsidR="007A4AC2" w:rsidRPr="006D15B6">
        <w:rPr>
          <w:rFonts w:ascii="Times New Roman" w:hAnsi="Times New Roman"/>
          <w:sz w:val="28"/>
          <w:szCs w:val="28"/>
          <w:lang w:val="uk-UA"/>
        </w:rPr>
        <w:t xml:space="preserve">. Київ : </w:t>
      </w:r>
      <w:proofErr w:type="spellStart"/>
      <w:r w:rsidRPr="006D15B6">
        <w:rPr>
          <w:rFonts w:ascii="Times New Roman" w:hAnsi="Times New Roman"/>
          <w:sz w:val="28"/>
          <w:szCs w:val="28"/>
          <w:lang w:val="uk-UA"/>
        </w:rPr>
        <w:t>Лібра</w:t>
      </w:r>
      <w:proofErr w:type="spellEnd"/>
      <w:r w:rsidRPr="006D15B6">
        <w:rPr>
          <w:rFonts w:ascii="Times New Roman" w:hAnsi="Times New Roman"/>
          <w:sz w:val="28"/>
          <w:szCs w:val="28"/>
          <w:lang w:val="uk-UA"/>
        </w:rPr>
        <w:t>, 2006</w:t>
      </w:r>
      <w:r w:rsidR="007A4AC2" w:rsidRPr="006D15B6">
        <w:rPr>
          <w:rFonts w:ascii="Times New Roman" w:hAnsi="Times New Roman"/>
          <w:sz w:val="28"/>
          <w:szCs w:val="28"/>
          <w:lang w:val="uk-UA"/>
        </w:rPr>
        <w:t>.</w:t>
      </w:r>
      <w:r w:rsidRPr="006D15B6">
        <w:rPr>
          <w:rFonts w:ascii="Times New Roman" w:hAnsi="Times New Roman"/>
          <w:sz w:val="28"/>
          <w:szCs w:val="28"/>
          <w:lang w:val="uk-UA"/>
        </w:rPr>
        <w:t xml:space="preserve"> 325 с.</w:t>
      </w:r>
    </w:p>
    <w:p w:rsidR="002C73E5" w:rsidRPr="006D15B6" w:rsidRDefault="002C73E5" w:rsidP="00362F69">
      <w:pPr>
        <w:pStyle w:val="a4"/>
        <w:numPr>
          <w:ilvl w:val="0"/>
          <w:numId w:val="18"/>
        </w:numPr>
        <w:tabs>
          <w:tab w:val="left" w:pos="1134"/>
        </w:tabs>
        <w:spacing w:after="0" w:line="360" w:lineRule="auto"/>
        <w:ind w:left="0" w:firstLine="709"/>
        <w:jc w:val="both"/>
        <w:rPr>
          <w:rFonts w:ascii="Times New Roman" w:hAnsi="Times New Roman"/>
          <w:sz w:val="28"/>
          <w:szCs w:val="28"/>
          <w:lang w:val="uk-UA"/>
        </w:rPr>
      </w:pPr>
      <w:proofErr w:type="spellStart"/>
      <w:r w:rsidRPr="006D15B6">
        <w:rPr>
          <w:rFonts w:ascii="Times New Roman" w:hAnsi="Times New Roman"/>
          <w:sz w:val="28"/>
          <w:szCs w:val="28"/>
          <w:lang w:val="uk-UA"/>
        </w:rPr>
        <w:t>Цал-Цалко</w:t>
      </w:r>
      <w:proofErr w:type="spellEnd"/>
      <w:r w:rsidRPr="006D15B6">
        <w:rPr>
          <w:rFonts w:ascii="Times New Roman" w:hAnsi="Times New Roman"/>
          <w:sz w:val="28"/>
          <w:szCs w:val="28"/>
          <w:lang w:val="uk-UA"/>
        </w:rPr>
        <w:t xml:space="preserve"> Ю. С. Витрати підприємства : </w:t>
      </w:r>
      <w:proofErr w:type="spellStart"/>
      <w:r w:rsidRPr="006D15B6">
        <w:rPr>
          <w:rFonts w:ascii="Times New Roman" w:hAnsi="Times New Roman"/>
          <w:sz w:val="28"/>
          <w:szCs w:val="28"/>
          <w:lang w:val="uk-UA"/>
        </w:rPr>
        <w:t>навч</w:t>
      </w:r>
      <w:proofErr w:type="spellEnd"/>
      <w:r w:rsidRPr="006D15B6">
        <w:rPr>
          <w:rFonts w:ascii="Times New Roman" w:hAnsi="Times New Roman"/>
          <w:sz w:val="28"/>
          <w:szCs w:val="28"/>
          <w:lang w:val="uk-UA"/>
        </w:rPr>
        <w:t xml:space="preserve">. </w:t>
      </w:r>
      <w:proofErr w:type="spellStart"/>
      <w:r w:rsidRPr="006D15B6">
        <w:rPr>
          <w:rFonts w:ascii="Times New Roman" w:hAnsi="Times New Roman"/>
          <w:sz w:val="28"/>
          <w:szCs w:val="28"/>
          <w:lang w:val="uk-UA"/>
        </w:rPr>
        <w:t>посіб</w:t>
      </w:r>
      <w:proofErr w:type="spellEnd"/>
      <w:r w:rsidRPr="006D15B6">
        <w:rPr>
          <w:rFonts w:ascii="Times New Roman" w:hAnsi="Times New Roman"/>
          <w:sz w:val="28"/>
          <w:szCs w:val="28"/>
          <w:lang w:val="uk-UA"/>
        </w:rPr>
        <w:t>. Київ : ЦУЛ, 2002. 656 с.</w:t>
      </w:r>
    </w:p>
    <w:p w:rsidR="002C73E5" w:rsidRPr="006D15B6" w:rsidRDefault="002C73E5" w:rsidP="00362F69">
      <w:pPr>
        <w:pStyle w:val="a4"/>
        <w:numPr>
          <w:ilvl w:val="0"/>
          <w:numId w:val="18"/>
        </w:numPr>
        <w:tabs>
          <w:tab w:val="left" w:pos="1134"/>
        </w:tabs>
        <w:spacing w:after="0" w:line="360" w:lineRule="auto"/>
        <w:ind w:left="0" w:firstLine="709"/>
        <w:jc w:val="both"/>
        <w:rPr>
          <w:rFonts w:ascii="Times New Roman" w:hAnsi="Times New Roman"/>
          <w:sz w:val="28"/>
          <w:szCs w:val="28"/>
          <w:lang w:val="uk-UA"/>
        </w:rPr>
      </w:pPr>
      <w:proofErr w:type="spellStart"/>
      <w:r w:rsidRPr="006D15B6">
        <w:rPr>
          <w:rFonts w:ascii="Times New Roman" w:hAnsi="Times New Roman"/>
          <w:sz w:val="28"/>
          <w:szCs w:val="28"/>
          <w:lang w:val="uk-UA"/>
        </w:rPr>
        <w:t>Цал-Цалко</w:t>
      </w:r>
      <w:proofErr w:type="spellEnd"/>
      <w:r w:rsidRPr="006D15B6">
        <w:rPr>
          <w:rFonts w:ascii="Times New Roman" w:hAnsi="Times New Roman"/>
          <w:sz w:val="28"/>
          <w:szCs w:val="28"/>
          <w:lang w:val="uk-UA"/>
        </w:rPr>
        <w:t xml:space="preserve"> Ю. С. Фінансовий аналіз : </w:t>
      </w:r>
      <w:proofErr w:type="spellStart"/>
      <w:r w:rsidRPr="006D15B6">
        <w:rPr>
          <w:rFonts w:ascii="Times New Roman" w:hAnsi="Times New Roman"/>
          <w:sz w:val="28"/>
          <w:szCs w:val="28"/>
          <w:lang w:val="uk-UA"/>
        </w:rPr>
        <w:t>підруч</w:t>
      </w:r>
      <w:proofErr w:type="spellEnd"/>
      <w:r w:rsidRPr="006D15B6">
        <w:rPr>
          <w:rFonts w:ascii="Times New Roman" w:hAnsi="Times New Roman"/>
          <w:sz w:val="28"/>
          <w:szCs w:val="28"/>
          <w:lang w:val="uk-UA"/>
        </w:rPr>
        <w:t>. Житомир : Рута, 2012. 609 с.</w:t>
      </w:r>
    </w:p>
    <w:p w:rsidR="002C73E5" w:rsidRPr="006D15B6" w:rsidRDefault="002C73E5" w:rsidP="00362F69">
      <w:pPr>
        <w:pStyle w:val="a4"/>
        <w:numPr>
          <w:ilvl w:val="0"/>
          <w:numId w:val="18"/>
        </w:numPr>
        <w:tabs>
          <w:tab w:val="left" w:pos="1134"/>
        </w:tabs>
        <w:spacing w:after="0" w:line="360" w:lineRule="auto"/>
        <w:ind w:left="0" w:firstLine="709"/>
        <w:jc w:val="both"/>
        <w:rPr>
          <w:rFonts w:ascii="Times New Roman" w:hAnsi="Times New Roman"/>
          <w:sz w:val="28"/>
          <w:szCs w:val="28"/>
          <w:lang w:val="uk-UA"/>
        </w:rPr>
      </w:pPr>
      <w:proofErr w:type="spellStart"/>
      <w:r w:rsidRPr="006D15B6">
        <w:rPr>
          <w:rFonts w:ascii="Times New Roman" w:hAnsi="Times New Roman"/>
          <w:sz w:val="28"/>
          <w:szCs w:val="28"/>
          <w:lang w:val="uk-UA"/>
        </w:rPr>
        <w:t>Цал-Цалко</w:t>
      </w:r>
      <w:proofErr w:type="spellEnd"/>
      <w:r w:rsidRPr="006D15B6">
        <w:rPr>
          <w:rFonts w:ascii="Times New Roman" w:hAnsi="Times New Roman"/>
          <w:sz w:val="28"/>
          <w:szCs w:val="28"/>
          <w:lang w:val="uk-UA"/>
        </w:rPr>
        <w:t xml:space="preserve"> Ю. С., Мороз Ю. Ю., Цегельник Н. І. Управлінський облік : </w:t>
      </w:r>
      <w:proofErr w:type="spellStart"/>
      <w:r w:rsidRPr="006D15B6">
        <w:rPr>
          <w:rFonts w:ascii="Times New Roman" w:hAnsi="Times New Roman"/>
          <w:sz w:val="28"/>
          <w:szCs w:val="28"/>
          <w:lang w:val="uk-UA"/>
        </w:rPr>
        <w:t>навч</w:t>
      </w:r>
      <w:proofErr w:type="spellEnd"/>
      <w:r w:rsidRPr="006D15B6">
        <w:rPr>
          <w:rFonts w:ascii="Times New Roman" w:hAnsi="Times New Roman"/>
          <w:sz w:val="28"/>
          <w:szCs w:val="28"/>
          <w:lang w:val="uk-UA"/>
        </w:rPr>
        <w:t xml:space="preserve">. </w:t>
      </w:r>
      <w:proofErr w:type="spellStart"/>
      <w:r w:rsidRPr="006D15B6">
        <w:rPr>
          <w:rFonts w:ascii="Times New Roman" w:hAnsi="Times New Roman"/>
          <w:sz w:val="28"/>
          <w:szCs w:val="28"/>
          <w:lang w:val="uk-UA"/>
        </w:rPr>
        <w:t>посібн</w:t>
      </w:r>
      <w:proofErr w:type="spellEnd"/>
      <w:r w:rsidRPr="006D15B6">
        <w:rPr>
          <w:rFonts w:ascii="Times New Roman" w:hAnsi="Times New Roman"/>
          <w:sz w:val="28"/>
          <w:szCs w:val="28"/>
          <w:lang w:val="uk-UA"/>
        </w:rPr>
        <w:t>. Житомир : Рута, 2015. 632 с.</w:t>
      </w:r>
    </w:p>
    <w:p w:rsidR="002C73E5" w:rsidRPr="006D15B6" w:rsidRDefault="002C73E5" w:rsidP="00362F69">
      <w:pPr>
        <w:pStyle w:val="a4"/>
        <w:numPr>
          <w:ilvl w:val="0"/>
          <w:numId w:val="18"/>
        </w:numPr>
        <w:spacing w:after="0" w:line="360" w:lineRule="auto"/>
        <w:ind w:left="0" w:firstLine="709"/>
        <w:jc w:val="both"/>
        <w:rPr>
          <w:rFonts w:ascii="Times New Roman" w:eastAsia="Times New Roman" w:hAnsi="Times New Roman"/>
          <w:sz w:val="28"/>
          <w:szCs w:val="28"/>
          <w:lang w:val="uk-UA" w:eastAsia="ru-RU"/>
        </w:rPr>
      </w:pPr>
      <w:proofErr w:type="spellStart"/>
      <w:r w:rsidRPr="006D15B6">
        <w:rPr>
          <w:rFonts w:ascii="Times New Roman" w:eastAsia="Times New Roman" w:hAnsi="Times New Roman"/>
          <w:sz w:val="28"/>
          <w:szCs w:val="28"/>
          <w:lang w:val="uk-UA" w:eastAsia="ru-RU"/>
        </w:rPr>
        <w:t>Шапошник</w:t>
      </w:r>
      <w:proofErr w:type="spellEnd"/>
      <w:r w:rsidRPr="006D15B6">
        <w:rPr>
          <w:rFonts w:ascii="Times New Roman" w:eastAsia="Times New Roman" w:hAnsi="Times New Roman"/>
          <w:sz w:val="28"/>
          <w:szCs w:val="28"/>
          <w:lang w:val="uk-UA" w:eastAsia="ru-RU"/>
        </w:rPr>
        <w:t xml:space="preserve"> Ю. О. Функціонально-структурна модель управління витратами підприємства</w:t>
      </w:r>
      <w:r w:rsidR="00DB1E38" w:rsidRPr="006D15B6">
        <w:rPr>
          <w:rFonts w:ascii="Times New Roman" w:eastAsia="Times New Roman" w:hAnsi="Times New Roman"/>
          <w:sz w:val="28"/>
          <w:szCs w:val="28"/>
          <w:lang w:val="uk-UA" w:eastAsia="ru-RU"/>
        </w:rPr>
        <w:t xml:space="preserve">. </w:t>
      </w:r>
      <w:r w:rsidR="00DB1E38" w:rsidRPr="006D15B6">
        <w:rPr>
          <w:rFonts w:ascii="Times New Roman" w:hAnsi="Times New Roman"/>
          <w:sz w:val="28"/>
          <w:szCs w:val="28"/>
          <w:lang w:val="uk-UA"/>
        </w:rPr>
        <w:t>URL: </w:t>
      </w:r>
      <w:r w:rsidRPr="006D15B6">
        <w:rPr>
          <w:rFonts w:ascii="Times New Roman" w:eastAsia="Times New Roman" w:hAnsi="Times New Roman"/>
          <w:sz w:val="28"/>
          <w:szCs w:val="28"/>
          <w:lang w:val="uk-UA" w:eastAsia="ru-RU"/>
        </w:rPr>
        <w:t xml:space="preserve"> </w:t>
      </w:r>
      <w:hyperlink r:id="rId41" w:history="1">
        <w:r w:rsidRPr="006D15B6">
          <w:rPr>
            <w:rFonts w:ascii="Times New Roman" w:eastAsia="Times New Roman" w:hAnsi="Times New Roman"/>
            <w:sz w:val="28"/>
            <w:szCs w:val="28"/>
            <w:lang w:val="uk-UA" w:eastAsia="ru-RU"/>
          </w:rPr>
          <w:t>http://www.repository.hneu.edu.ua/jspui/bitstream.pdf</w:t>
        </w:r>
      </w:hyperlink>
    </w:p>
    <w:p w:rsidR="002C73E5" w:rsidRPr="006D15B6" w:rsidRDefault="002C73E5" w:rsidP="00362F69">
      <w:pPr>
        <w:pStyle w:val="a4"/>
        <w:numPr>
          <w:ilvl w:val="0"/>
          <w:numId w:val="18"/>
        </w:numPr>
        <w:spacing w:after="0" w:line="360" w:lineRule="auto"/>
        <w:ind w:left="0" w:firstLine="709"/>
        <w:jc w:val="both"/>
        <w:rPr>
          <w:rFonts w:ascii="Times New Roman" w:eastAsia="Times New Roman" w:hAnsi="Times New Roman"/>
          <w:sz w:val="28"/>
          <w:szCs w:val="28"/>
          <w:lang w:val="uk-UA" w:eastAsia="ru-RU"/>
        </w:rPr>
      </w:pPr>
      <w:r w:rsidRPr="006D15B6">
        <w:rPr>
          <w:rFonts w:ascii="Times New Roman" w:eastAsia="Times New Roman" w:hAnsi="Times New Roman"/>
          <w:sz w:val="28"/>
          <w:szCs w:val="28"/>
          <w:lang w:val="uk-UA" w:eastAsia="ru-RU"/>
        </w:rPr>
        <w:t>Яровенко Т. С.</w:t>
      </w:r>
      <w:r w:rsidR="00DB1E38" w:rsidRPr="006D15B6">
        <w:rPr>
          <w:rFonts w:ascii="Times New Roman" w:eastAsia="Times New Roman" w:hAnsi="Times New Roman"/>
          <w:sz w:val="28"/>
          <w:szCs w:val="28"/>
          <w:lang w:val="uk-UA" w:eastAsia="ru-RU"/>
        </w:rPr>
        <w:t xml:space="preserve">, Довга А.О., </w:t>
      </w:r>
      <w:proofErr w:type="spellStart"/>
      <w:r w:rsidR="00DB1E38" w:rsidRPr="006D15B6">
        <w:rPr>
          <w:rFonts w:ascii="Times New Roman" w:eastAsia="Times New Roman" w:hAnsi="Times New Roman"/>
          <w:sz w:val="28"/>
          <w:szCs w:val="28"/>
          <w:lang w:val="uk-UA" w:eastAsia="ru-RU"/>
        </w:rPr>
        <w:t>Остряніна</w:t>
      </w:r>
      <w:proofErr w:type="spellEnd"/>
      <w:r w:rsidR="00DB1E38" w:rsidRPr="006D15B6">
        <w:rPr>
          <w:rFonts w:ascii="Times New Roman" w:eastAsia="Times New Roman" w:hAnsi="Times New Roman"/>
          <w:sz w:val="28"/>
          <w:szCs w:val="28"/>
          <w:lang w:val="uk-UA" w:eastAsia="ru-RU"/>
        </w:rPr>
        <w:t xml:space="preserve"> В.Е. </w:t>
      </w:r>
      <w:r w:rsidRPr="006D15B6">
        <w:rPr>
          <w:rFonts w:ascii="Times New Roman" w:eastAsia="Times New Roman" w:hAnsi="Times New Roman"/>
          <w:sz w:val="28"/>
          <w:szCs w:val="28"/>
          <w:lang w:val="uk-UA" w:eastAsia="ru-RU"/>
        </w:rPr>
        <w:t>Шляхи та методи оптимізації витрат підприємства у ринкових умова</w:t>
      </w:r>
      <w:r w:rsidR="00DB1E38" w:rsidRPr="006D15B6">
        <w:rPr>
          <w:rFonts w:ascii="Times New Roman" w:eastAsia="Times New Roman" w:hAnsi="Times New Roman"/>
          <w:sz w:val="28"/>
          <w:szCs w:val="28"/>
          <w:lang w:val="uk-UA" w:eastAsia="ru-RU"/>
        </w:rPr>
        <w:t xml:space="preserve">х. </w:t>
      </w:r>
      <w:r w:rsidR="00DB1E38" w:rsidRPr="006D15B6">
        <w:rPr>
          <w:rFonts w:ascii="Times New Roman" w:hAnsi="Times New Roman"/>
          <w:sz w:val="28"/>
          <w:szCs w:val="28"/>
          <w:lang w:val="uk-UA"/>
        </w:rPr>
        <w:t>URL: </w:t>
      </w:r>
      <w:r w:rsidRPr="006D15B6">
        <w:rPr>
          <w:rFonts w:ascii="Times New Roman" w:eastAsia="Times New Roman" w:hAnsi="Times New Roman"/>
          <w:sz w:val="28"/>
          <w:szCs w:val="28"/>
          <w:lang w:val="uk-UA" w:eastAsia="ru-RU"/>
        </w:rPr>
        <w:t xml:space="preserve">: </w:t>
      </w:r>
      <w:hyperlink r:id="rId42" w:history="1">
        <w:r w:rsidRPr="006D15B6">
          <w:rPr>
            <w:rFonts w:ascii="Times New Roman" w:eastAsia="Times New Roman" w:hAnsi="Times New Roman"/>
            <w:bCs/>
            <w:sz w:val="28"/>
            <w:szCs w:val="28"/>
            <w:lang w:val="uk-UA" w:eastAsia="ru-RU"/>
          </w:rPr>
          <w:t>http://vestnikdnu.com.ua/archive/201372/yarovenko-dovga.html</w:t>
        </w:r>
      </w:hyperlink>
    </w:p>
    <w:p w:rsidR="002C73E5" w:rsidRPr="006D15B6" w:rsidRDefault="002C73E5" w:rsidP="00362F69">
      <w:pPr>
        <w:pStyle w:val="a4"/>
        <w:numPr>
          <w:ilvl w:val="0"/>
          <w:numId w:val="18"/>
        </w:numPr>
        <w:shd w:val="clear" w:color="auto" w:fill="FFFFFF"/>
        <w:spacing w:after="0" w:line="360" w:lineRule="auto"/>
        <w:ind w:left="0" w:firstLine="709"/>
        <w:jc w:val="both"/>
        <w:rPr>
          <w:rFonts w:ascii="Times New Roman" w:hAnsi="Times New Roman"/>
          <w:sz w:val="28"/>
          <w:szCs w:val="28"/>
          <w:lang w:val="uk-UA"/>
        </w:rPr>
      </w:pPr>
      <w:proofErr w:type="spellStart"/>
      <w:r w:rsidRPr="006D15B6">
        <w:rPr>
          <w:rFonts w:ascii="Times New Roman" w:eastAsia="Times New Roman" w:hAnsi="Times New Roman"/>
          <w:sz w:val="28"/>
          <w:szCs w:val="28"/>
          <w:lang w:val="uk-UA"/>
        </w:rPr>
        <w:t>Ясінська</w:t>
      </w:r>
      <w:proofErr w:type="spellEnd"/>
      <w:r w:rsidRPr="006D15B6">
        <w:rPr>
          <w:rFonts w:ascii="Times New Roman" w:eastAsia="Times New Roman" w:hAnsi="Times New Roman"/>
          <w:sz w:val="28"/>
          <w:szCs w:val="28"/>
          <w:lang w:val="uk-UA"/>
        </w:rPr>
        <w:t xml:space="preserve"> А.І. Сутність управління витратами на вітчизняних підприємствах</w:t>
      </w:r>
      <w:r w:rsidR="00DB1E38" w:rsidRPr="006D15B6">
        <w:rPr>
          <w:rFonts w:ascii="Times New Roman" w:eastAsia="Times New Roman" w:hAnsi="Times New Roman"/>
          <w:sz w:val="28"/>
          <w:szCs w:val="28"/>
          <w:lang w:val="uk-UA"/>
        </w:rPr>
        <w:t>.</w:t>
      </w:r>
      <w:r w:rsidRPr="006D15B6">
        <w:rPr>
          <w:rFonts w:ascii="Times New Roman" w:eastAsia="Times New Roman" w:hAnsi="Times New Roman"/>
          <w:sz w:val="28"/>
          <w:szCs w:val="28"/>
          <w:lang w:val="uk-UA"/>
        </w:rPr>
        <w:t xml:space="preserve"> Вісник НУ «Львівська політехніка». Логістика. Львів: НУ «Львівська політехніка», 2007. №594. С. 357-360.</w:t>
      </w:r>
      <w:bookmarkEnd w:id="0"/>
    </w:p>
    <w:sectPr w:rsidR="002C73E5" w:rsidRPr="006D15B6" w:rsidSect="00F76657">
      <w:pgSz w:w="12240" w:h="15840"/>
      <w:pgMar w:top="1134" w:right="680"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144" w:rsidRDefault="00BC5144">
      <w:pPr>
        <w:spacing w:after="0" w:line="240" w:lineRule="auto"/>
      </w:pPr>
      <w:r>
        <w:separator/>
      </w:r>
    </w:p>
  </w:endnote>
  <w:endnote w:type="continuationSeparator" w:id="0">
    <w:p w:rsidR="00BC5144" w:rsidRDefault="00BC5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144" w:rsidRDefault="00BC5144">
      <w:pPr>
        <w:spacing w:after="0" w:line="240" w:lineRule="auto"/>
      </w:pPr>
      <w:r>
        <w:separator/>
      </w:r>
    </w:p>
  </w:footnote>
  <w:footnote w:type="continuationSeparator" w:id="0">
    <w:p w:rsidR="00BC5144" w:rsidRDefault="00BC51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144" w:rsidRDefault="00BC5144">
    <w:pPr>
      <w:pStyle w:val="a9"/>
      <w:jc w:val="right"/>
    </w:pPr>
    <w:r w:rsidRPr="00385F8A">
      <w:rPr>
        <w:rFonts w:ascii="Times New Roman" w:hAnsi="Times New Roman"/>
        <w:sz w:val="24"/>
      </w:rPr>
      <w:fldChar w:fldCharType="begin"/>
    </w:r>
    <w:r w:rsidRPr="00385F8A">
      <w:rPr>
        <w:rFonts w:ascii="Times New Roman" w:hAnsi="Times New Roman"/>
        <w:sz w:val="24"/>
      </w:rPr>
      <w:instrText>PAGE   \* MERGEFORMAT</w:instrText>
    </w:r>
    <w:r w:rsidRPr="00385F8A">
      <w:rPr>
        <w:rFonts w:ascii="Times New Roman" w:hAnsi="Times New Roman"/>
        <w:sz w:val="24"/>
      </w:rPr>
      <w:fldChar w:fldCharType="separate"/>
    </w:r>
    <w:r w:rsidR="005A3C53" w:rsidRPr="005A3C53">
      <w:rPr>
        <w:rFonts w:ascii="Times New Roman" w:hAnsi="Times New Roman"/>
        <w:noProof/>
        <w:sz w:val="24"/>
        <w:lang w:val="ru-RU"/>
      </w:rPr>
      <w:t>2</w:t>
    </w:r>
    <w:r w:rsidRPr="00385F8A">
      <w:rPr>
        <w:rFonts w:ascii="Times New Roman" w:hAnsi="Times New Roman"/>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144" w:rsidRDefault="00BC5144" w:rsidP="00F76657">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BC5144" w:rsidRDefault="00BC5144" w:rsidP="00F76657">
    <w:pPr>
      <w:pStyle w:val="a9"/>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144" w:rsidRDefault="00BC5144" w:rsidP="00F76657">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5A3C53">
      <w:rPr>
        <w:rStyle w:val="af2"/>
        <w:noProof/>
      </w:rPr>
      <w:t>48</w:t>
    </w:r>
    <w:r>
      <w:rPr>
        <w:rStyle w:val="af2"/>
      </w:rPr>
      <w:fldChar w:fldCharType="end"/>
    </w:r>
  </w:p>
  <w:p w:rsidR="00BC5144" w:rsidRDefault="00BC5144" w:rsidP="00F76657">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787A"/>
    <w:multiLevelType w:val="hybridMultilevel"/>
    <w:tmpl w:val="17161BB2"/>
    <w:lvl w:ilvl="0" w:tplc="F71A5552">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A0579E"/>
    <w:multiLevelType w:val="hybridMultilevel"/>
    <w:tmpl w:val="483C9B3A"/>
    <w:lvl w:ilvl="0" w:tplc="5AEA2D3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2A80C43"/>
    <w:multiLevelType w:val="hybridMultilevel"/>
    <w:tmpl w:val="4F62B15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
    <w:nsid w:val="0AF80033"/>
    <w:multiLevelType w:val="hybridMultilevel"/>
    <w:tmpl w:val="BB927FF4"/>
    <w:lvl w:ilvl="0" w:tplc="3AE49BE2">
      <w:start w:val="1"/>
      <w:numFmt w:val="decimal"/>
      <w:lvlText w:val="%1."/>
      <w:lvlJc w:val="left"/>
      <w:pPr>
        <w:tabs>
          <w:tab w:val="num" w:pos="1260"/>
        </w:tabs>
        <w:ind w:left="126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E759FB"/>
    <w:multiLevelType w:val="hybridMultilevel"/>
    <w:tmpl w:val="894A7E76"/>
    <w:lvl w:ilvl="0" w:tplc="9A228472">
      <w:numFmt w:val="bullet"/>
      <w:lvlText w:val="-"/>
      <w:lvlJc w:val="left"/>
      <w:pPr>
        <w:tabs>
          <w:tab w:val="num" w:pos="1260"/>
        </w:tabs>
        <w:ind w:left="1260" w:hanging="360"/>
      </w:pPr>
      <w:rPr>
        <w:rFonts w:ascii="Arial" w:eastAsia="Arial" w:hAnsi="Arial" w:cs="Aria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20DA7788"/>
    <w:multiLevelType w:val="hybridMultilevel"/>
    <w:tmpl w:val="82904FD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1B02530"/>
    <w:multiLevelType w:val="hybridMultilevel"/>
    <w:tmpl w:val="C958C0C6"/>
    <w:lvl w:ilvl="0" w:tplc="04190011">
      <w:start w:val="1"/>
      <w:numFmt w:val="decimal"/>
      <w:lvlText w:val="%1)"/>
      <w:lvlJc w:val="left"/>
      <w:pPr>
        <w:tabs>
          <w:tab w:val="num" w:pos="1440"/>
        </w:tabs>
        <w:ind w:left="1440" w:hanging="360"/>
      </w:pPr>
    </w:lvl>
    <w:lvl w:ilvl="1" w:tplc="FCA83E30">
      <w:start w:val="1"/>
      <w:numFmt w:val="decimal"/>
      <w:lvlText w:val="%2."/>
      <w:lvlJc w:val="left"/>
      <w:pPr>
        <w:tabs>
          <w:tab w:val="num" w:pos="2895"/>
        </w:tabs>
        <w:ind w:left="2895" w:hanging="1095"/>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29B010CB"/>
    <w:multiLevelType w:val="hybridMultilevel"/>
    <w:tmpl w:val="BB927FF4"/>
    <w:lvl w:ilvl="0" w:tplc="3AE49BE2">
      <w:start w:val="1"/>
      <w:numFmt w:val="decimal"/>
      <w:lvlText w:val="%1."/>
      <w:lvlJc w:val="left"/>
      <w:pPr>
        <w:tabs>
          <w:tab w:val="num" w:pos="1260"/>
        </w:tabs>
        <w:ind w:left="126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AD77EA3"/>
    <w:multiLevelType w:val="hybridMultilevel"/>
    <w:tmpl w:val="AF9EEB3E"/>
    <w:lvl w:ilvl="0" w:tplc="A1F476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0233773"/>
    <w:multiLevelType w:val="hybridMultilevel"/>
    <w:tmpl w:val="473E68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0FA728D"/>
    <w:multiLevelType w:val="hybridMultilevel"/>
    <w:tmpl w:val="EB7EE008"/>
    <w:lvl w:ilvl="0" w:tplc="5400D59C">
      <w:start w:val="1"/>
      <w:numFmt w:val="decimal"/>
      <w:lvlText w:val="%1."/>
      <w:lvlJc w:val="left"/>
      <w:pPr>
        <w:ind w:left="5039" w:hanging="360"/>
      </w:pPr>
      <w:rPr>
        <w:b w:val="0"/>
        <w:sz w:val="28"/>
        <w:szCs w:val="28"/>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1">
    <w:nsid w:val="4AE321E5"/>
    <w:multiLevelType w:val="hybridMultilevel"/>
    <w:tmpl w:val="4286594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4D312391"/>
    <w:multiLevelType w:val="hybridMultilevel"/>
    <w:tmpl w:val="338AB0A4"/>
    <w:lvl w:ilvl="0" w:tplc="3AE49BE2">
      <w:start w:val="1"/>
      <w:numFmt w:val="decimal"/>
      <w:lvlText w:val="%1."/>
      <w:lvlJc w:val="left"/>
      <w:pPr>
        <w:tabs>
          <w:tab w:val="num" w:pos="1260"/>
        </w:tabs>
        <w:ind w:left="126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7DC6367"/>
    <w:multiLevelType w:val="hybridMultilevel"/>
    <w:tmpl w:val="56B85894"/>
    <w:lvl w:ilvl="0" w:tplc="9A228472">
      <w:numFmt w:val="bullet"/>
      <w:lvlText w:val="-"/>
      <w:lvlJc w:val="left"/>
      <w:pPr>
        <w:tabs>
          <w:tab w:val="num" w:pos="1259"/>
        </w:tabs>
        <w:ind w:left="1259" w:hanging="360"/>
      </w:pPr>
      <w:rPr>
        <w:rFonts w:ascii="Arial" w:eastAsia="Arial" w:hAnsi="Arial" w:cs="Aria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4">
    <w:nsid w:val="62E95C63"/>
    <w:multiLevelType w:val="hybridMultilevel"/>
    <w:tmpl w:val="1BE68F9A"/>
    <w:lvl w:ilvl="0" w:tplc="1BDC0C14">
      <w:start w:val="1"/>
      <w:numFmt w:val="bullet"/>
      <w:lvlText w:val=""/>
      <w:lvlJc w:val="left"/>
      <w:pPr>
        <w:tabs>
          <w:tab w:val="num" w:pos="2223"/>
        </w:tabs>
        <w:ind w:left="2223"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64E26CA8"/>
    <w:multiLevelType w:val="hybridMultilevel"/>
    <w:tmpl w:val="5EC62F54"/>
    <w:lvl w:ilvl="0" w:tplc="4E4875A4">
      <w:start w:val="1"/>
      <w:numFmt w:val="bullet"/>
      <w:lvlText w:val=""/>
      <w:lvlJc w:val="left"/>
      <w:pPr>
        <w:tabs>
          <w:tab w:val="num" w:pos="2149"/>
        </w:tabs>
        <w:ind w:left="2149"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66534A43"/>
    <w:multiLevelType w:val="hybridMultilevel"/>
    <w:tmpl w:val="6D62C84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nsid w:val="6AA05408"/>
    <w:multiLevelType w:val="hybridMultilevel"/>
    <w:tmpl w:val="18363308"/>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num>
  <w:num w:numId="2">
    <w:abstractNumId w:val="13"/>
  </w:num>
  <w:num w:numId="3">
    <w:abstractNumId w:val="4"/>
  </w:num>
  <w:num w:numId="4">
    <w:abstractNumId w:val="12"/>
  </w:num>
  <w:num w:numId="5">
    <w:abstractNumId w:val="7"/>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9"/>
  </w:num>
  <w:num w:numId="9">
    <w:abstractNumId w:val="1"/>
  </w:num>
  <w:num w:numId="10">
    <w:abstractNumId w:val="5"/>
  </w:num>
  <w:num w:numId="11">
    <w:abstractNumId w:val="14"/>
  </w:num>
  <w:num w:numId="12">
    <w:abstractNumId w:val="6"/>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8"/>
  </w:num>
  <w:num w:numId="16">
    <w:abstractNumId w:val="11"/>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223"/>
    <w:rsid w:val="00025842"/>
    <w:rsid w:val="000728D6"/>
    <w:rsid w:val="0008021A"/>
    <w:rsid w:val="000F4D1C"/>
    <w:rsid w:val="0010334E"/>
    <w:rsid w:val="0010403E"/>
    <w:rsid w:val="001130C0"/>
    <w:rsid w:val="0016088C"/>
    <w:rsid w:val="001773A3"/>
    <w:rsid w:val="001F7B06"/>
    <w:rsid w:val="0020100C"/>
    <w:rsid w:val="00205CFA"/>
    <w:rsid w:val="002135AC"/>
    <w:rsid w:val="00232EE7"/>
    <w:rsid w:val="002469C4"/>
    <w:rsid w:val="002567C6"/>
    <w:rsid w:val="00256D7A"/>
    <w:rsid w:val="00271A5B"/>
    <w:rsid w:val="00292513"/>
    <w:rsid w:val="002C491F"/>
    <w:rsid w:val="002C73E5"/>
    <w:rsid w:val="00362F69"/>
    <w:rsid w:val="00374430"/>
    <w:rsid w:val="003944C2"/>
    <w:rsid w:val="003E6003"/>
    <w:rsid w:val="003F4709"/>
    <w:rsid w:val="00400770"/>
    <w:rsid w:val="00462311"/>
    <w:rsid w:val="00467F2F"/>
    <w:rsid w:val="00497BFF"/>
    <w:rsid w:val="004C552E"/>
    <w:rsid w:val="004E1852"/>
    <w:rsid w:val="00510713"/>
    <w:rsid w:val="005658FE"/>
    <w:rsid w:val="0058601D"/>
    <w:rsid w:val="00595F2F"/>
    <w:rsid w:val="005A3C53"/>
    <w:rsid w:val="005A6889"/>
    <w:rsid w:val="005B0221"/>
    <w:rsid w:val="005B5ADE"/>
    <w:rsid w:val="00601223"/>
    <w:rsid w:val="0063088F"/>
    <w:rsid w:val="00633C33"/>
    <w:rsid w:val="0065299F"/>
    <w:rsid w:val="00661D09"/>
    <w:rsid w:val="00675FAB"/>
    <w:rsid w:val="00680A3F"/>
    <w:rsid w:val="00682CE9"/>
    <w:rsid w:val="006C2389"/>
    <w:rsid w:val="006D15B6"/>
    <w:rsid w:val="006E3F60"/>
    <w:rsid w:val="00700B33"/>
    <w:rsid w:val="00701992"/>
    <w:rsid w:val="0076365B"/>
    <w:rsid w:val="00774D26"/>
    <w:rsid w:val="00796664"/>
    <w:rsid w:val="007A4AC2"/>
    <w:rsid w:val="007E71AE"/>
    <w:rsid w:val="007F6756"/>
    <w:rsid w:val="007F6AEA"/>
    <w:rsid w:val="008B1E37"/>
    <w:rsid w:val="008C7FE1"/>
    <w:rsid w:val="008D0D4E"/>
    <w:rsid w:val="00900064"/>
    <w:rsid w:val="00907094"/>
    <w:rsid w:val="009204CB"/>
    <w:rsid w:val="00950AE6"/>
    <w:rsid w:val="00951594"/>
    <w:rsid w:val="009E0B4D"/>
    <w:rsid w:val="00AA4F00"/>
    <w:rsid w:val="00B21A4F"/>
    <w:rsid w:val="00B96025"/>
    <w:rsid w:val="00BC5144"/>
    <w:rsid w:val="00BD1811"/>
    <w:rsid w:val="00BE07E1"/>
    <w:rsid w:val="00BE3EFA"/>
    <w:rsid w:val="00C608D2"/>
    <w:rsid w:val="00C853CB"/>
    <w:rsid w:val="00C95FE7"/>
    <w:rsid w:val="00C9710C"/>
    <w:rsid w:val="00CA1235"/>
    <w:rsid w:val="00CF4C30"/>
    <w:rsid w:val="00D74073"/>
    <w:rsid w:val="00DB1E38"/>
    <w:rsid w:val="00DB3B06"/>
    <w:rsid w:val="00E33B73"/>
    <w:rsid w:val="00E33BA9"/>
    <w:rsid w:val="00E71525"/>
    <w:rsid w:val="00E775B8"/>
    <w:rsid w:val="00E81BE6"/>
    <w:rsid w:val="00EB5082"/>
    <w:rsid w:val="00EC41E4"/>
    <w:rsid w:val="00ED23CE"/>
    <w:rsid w:val="00EE202A"/>
    <w:rsid w:val="00EE66FE"/>
    <w:rsid w:val="00EF544B"/>
    <w:rsid w:val="00F13A19"/>
    <w:rsid w:val="00F21161"/>
    <w:rsid w:val="00F40B79"/>
    <w:rsid w:val="00F474BB"/>
    <w:rsid w:val="00F76657"/>
    <w:rsid w:val="00FE35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AEA"/>
    <w:pPr>
      <w:spacing w:after="160" w:line="259" w:lineRule="auto"/>
    </w:pPr>
    <w:rPr>
      <w:rFonts w:ascii="Calibri" w:eastAsia="Calibri" w:hAnsi="Calibri" w:cs="Times New Roman"/>
      <w:lang w:val="en-US"/>
    </w:rPr>
  </w:style>
  <w:style w:type="paragraph" w:styleId="1">
    <w:name w:val="heading 1"/>
    <w:basedOn w:val="a"/>
    <w:link w:val="10"/>
    <w:qFormat/>
    <w:rsid w:val="007F6AEA"/>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6AEA"/>
    <w:rPr>
      <w:rFonts w:ascii="Times New Roman" w:eastAsia="Times New Roman" w:hAnsi="Times New Roman" w:cs="Times New Roman"/>
      <w:b/>
      <w:bCs/>
      <w:kern w:val="36"/>
      <w:sz w:val="48"/>
      <w:szCs w:val="48"/>
      <w:lang w:val="ru-RU" w:eastAsia="ru-RU"/>
    </w:rPr>
  </w:style>
  <w:style w:type="table" w:styleId="a3">
    <w:name w:val="Table Grid"/>
    <w:basedOn w:val="a1"/>
    <w:rsid w:val="007F6AEA"/>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Абз сп"/>
    <w:basedOn w:val="a"/>
    <w:link w:val="a5"/>
    <w:qFormat/>
    <w:rsid w:val="007F6AEA"/>
    <w:pPr>
      <w:ind w:left="720"/>
      <w:contextualSpacing/>
    </w:pPr>
  </w:style>
  <w:style w:type="character" w:styleId="a6">
    <w:name w:val="Emphasis"/>
    <w:qFormat/>
    <w:rsid w:val="007F6AEA"/>
    <w:rPr>
      <w:i/>
      <w:iCs/>
    </w:rPr>
  </w:style>
  <w:style w:type="paragraph" w:styleId="a7">
    <w:name w:val="Balloon Text"/>
    <w:basedOn w:val="a"/>
    <w:link w:val="a8"/>
    <w:uiPriority w:val="99"/>
    <w:semiHidden/>
    <w:unhideWhenUsed/>
    <w:rsid w:val="007F6AEA"/>
    <w:pPr>
      <w:spacing w:after="0" w:line="240" w:lineRule="auto"/>
    </w:pPr>
    <w:rPr>
      <w:rFonts w:ascii="Segoe UI" w:hAnsi="Segoe UI"/>
      <w:sz w:val="18"/>
      <w:szCs w:val="18"/>
      <w:lang w:val="x-none" w:eastAsia="x-none"/>
    </w:rPr>
  </w:style>
  <w:style w:type="character" w:customStyle="1" w:styleId="a8">
    <w:name w:val="Текст выноски Знак"/>
    <w:basedOn w:val="a0"/>
    <w:link w:val="a7"/>
    <w:uiPriority w:val="99"/>
    <w:semiHidden/>
    <w:rsid w:val="007F6AEA"/>
    <w:rPr>
      <w:rFonts w:ascii="Segoe UI" w:eastAsia="Calibri" w:hAnsi="Segoe UI" w:cs="Times New Roman"/>
      <w:sz w:val="18"/>
      <w:szCs w:val="18"/>
      <w:lang w:val="x-none" w:eastAsia="x-none"/>
    </w:rPr>
  </w:style>
  <w:style w:type="character" w:customStyle="1" w:styleId="fontstyle01">
    <w:name w:val="fontstyle01"/>
    <w:rsid w:val="007F6AEA"/>
    <w:rPr>
      <w:rFonts w:ascii="Times New Roman" w:hAnsi="Times New Roman" w:cs="Times New Roman" w:hint="default"/>
      <w:b w:val="0"/>
      <w:bCs w:val="0"/>
      <w:i w:val="0"/>
      <w:iCs w:val="0"/>
      <w:color w:val="000000"/>
      <w:sz w:val="28"/>
      <w:szCs w:val="28"/>
    </w:rPr>
  </w:style>
  <w:style w:type="paragraph" w:styleId="a9">
    <w:name w:val="header"/>
    <w:basedOn w:val="a"/>
    <w:link w:val="aa"/>
    <w:unhideWhenUsed/>
    <w:rsid w:val="007F6AEA"/>
    <w:pPr>
      <w:tabs>
        <w:tab w:val="center" w:pos="4819"/>
        <w:tab w:val="right" w:pos="9639"/>
      </w:tabs>
      <w:spacing w:after="0" w:line="240" w:lineRule="auto"/>
    </w:pPr>
    <w:rPr>
      <w:lang w:val="uk-UA"/>
    </w:rPr>
  </w:style>
  <w:style w:type="character" w:customStyle="1" w:styleId="aa">
    <w:name w:val="Верхний колонтитул Знак"/>
    <w:basedOn w:val="a0"/>
    <w:link w:val="a9"/>
    <w:rsid w:val="007F6AEA"/>
    <w:rPr>
      <w:rFonts w:ascii="Calibri" w:eastAsia="Calibri" w:hAnsi="Calibri" w:cs="Times New Roman"/>
    </w:rPr>
  </w:style>
  <w:style w:type="character" w:styleId="ab">
    <w:name w:val="Hyperlink"/>
    <w:uiPriority w:val="99"/>
    <w:unhideWhenUsed/>
    <w:rsid w:val="007F6AEA"/>
    <w:rPr>
      <w:color w:val="0563C1"/>
      <w:u w:val="single"/>
    </w:rPr>
  </w:style>
  <w:style w:type="character" w:customStyle="1" w:styleId="a5">
    <w:name w:val="Абзац списка Знак"/>
    <w:aliases w:val="Абз сп Знак"/>
    <w:link w:val="a4"/>
    <w:locked/>
    <w:rsid w:val="007F6AEA"/>
    <w:rPr>
      <w:rFonts w:ascii="Calibri" w:eastAsia="Calibri" w:hAnsi="Calibri" w:cs="Times New Roman"/>
      <w:lang w:val="en-US"/>
    </w:rPr>
  </w:style>
  <w:style w:type="paragraph" w:customStyle="1" w:styleId="rvps2">
    <w:name w:val="rvps2"/>
    <w:basedOn w:val="a"/>
    <w:rsid w:val="007F6AEA"/>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HTML">
    <w:name w:val="HTML Preformatted"/>
    <w:basedOn w:val="a"/>
    <w:link w:val="HTML0"/>
    <w:rsid w:val="007F6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7F6AEA"/>
    <w:rPr>
      <w:rFonts w:ascii="Courier New" w:eastAsia="Times New Roman" w:hAnsi="Courier New" w:cs="Courier New"/>
      <w:sz w:val="20"/>
      <w:szCs w:val="20"/>
      <w:lang w:val="ru-RU" w:eastAsia="ru-RU"/>
    </w:rPr>
  </w:style>
  <w:style w:type="paragraph" w:styleId="ac">
    <w:name w:val="footer"/>
    <w:basedOn w:val="a"/>
    <w:link w:val="ad"/>
    <w:uiPriority w:val="99"/>
    <w:unhideWhenUsed/>
    <w:rsid w:val="007F6AEA"/>
    <w:pPr>
      <w:tabs>
        <w:tab w:val="center" w:pos="4677"/>
        <w:tab w:val="right" w:pos="9355"/>
      </w:tabs>
    </w:pPr>
  </w:style>
  <w:style w:type="character" w:customStyle="1" w:styleId="ad">
    <w:name w:val="Нижний колонтитул Знак"/>
    <w:basedOn w:val="a0"/>
    <w:link w:val="ac"/>
    <w:uiPriority w:val="99"/>
    <w:rsid w:val="007F6AEA"/>
    <w:rPr>
      <w:rFonts w:ascii="Calibri" w:eastAsia="Calibri" w:hAnsi="Calibri" w:cs="Times New Roman"/>
      <w:lang w:val="en-US"/>
    </w:rPr>
  </w:style>
  <w:style w:type="paragraph" w:styleId="ae">
    <w:name w:val="Normal (Web)"/>
    <w:basedOn w:val="a"/>
    <w:link w:val="af"/>
    <w:rsid w:val="007F6AE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
    <w:name w:val="Обычный (веб) Знак"/>
    <w:link w:val="ae"/>
    <w:locked/>
    <w:rsid w:val="007F6AEA"/>
    <w:rPr>
      <w:rFonts w:ascii="Times New Roman" w:eastAsia="Times New Roman" w:hAnsi="Times New Roman" w:cs="Times New Roman"/>
      <w:sz w:val="24"/>
      <w:szCs w:val="24"/>
      <w:lang w:val="ru-RU" w:eastAsia="ru-RU"/>
    </w:rPr>
  </w:style>
  <w:style w:type="paragraph" w:styleId="af0">
    <w:name w:val="Body Text"/>
    <w:basedOn w:val="a"/>
    <w:link w:val="af1"/>
    <w:rsid w:val="007F6AEA"/>
    <w:pPr>
      <w:spacing w:after="120" w:line="276" w:lineRule="auto"/>
    </w:pPr>
    <w:rPr>
      <w:rFonts w:eastAsia="Times New Roman"/>
      <w:lang w:val="ru-RU" w:eastAsia="ru-RU"/>
    </w:rPr>
  </w:style>
  <w:style w:type="character" w:customStyle="1" w:styleId="af1">
    <w:name w:val="Основной текст Знак"/>
    <w:basedOn w:val="a0"/>
    <w:link w:val="af0"/>
    <w:rsid w:val="007F6AEA"/>
    <w:rPr>
      <w:rFonts w:ascii="Calibri" w:eastAsia="Times New Roman" w:hAnsi="Calibri" w:cs="Times New Roman"/>
      <w:lang w:val="ru-RU" w:eastAsia="ru-RU"/>
    </w:rPr>
  </w:style>
  <w:style w:type="character" w:styleId="af2">
    <w:name w:val="page number"/>
    <w:basedOn w:val="a0"/>
    <w:rsid w:val="007F6AEA"/>
  </w:style>
  <w:style w:type="paragraph" w:styleId="af3">
    <w:name w:val="Body Text Indent"/>
    <w:basedOn w:val="a"/>
    <w:link w:val="af4"/>
    <w:rsid w:val="007F6AEA"/>
    <w:pPr>
      <w:spacing w:after="120" w:line="276" w:lineRule="auto"/>
      <w:ind w:left="283"/>
    </w:pPr>
    <w:rPr>
      <w:rFonts w:eastAsia="Times New Roman"/>
      <w:lang w:val="ru-RU" w:eastAsia="ru-RU"/>
    </w:rPr>
  </w:style>
  <w:style w:type="character" w:customStyle="1" w:styleId="af4">
    <w:name w:val="Основной текст с отступом Знак"/>
    <w:basedOn w:val="a0"/>
    <w:link w:val="af3"/>
    <w:rsid w:val="007F6AEA"/>
    <w:rPr>
      <w:rFonts w:ascii="Calibri" w:eastAsia="Times New Roman" w:hAnsi="Calibri" w:cs="Times New Roman"/>
      <w:lang w:val="ru-RU" w:eastAsia="ru-RU"/>
    </w:rPr>
  </w:style>
  <w:style w:type="paragraph" w:styleId="2">
    <w:name w:val="Body Text 2"/>
    <w:basedOn w:val="a"/>
    <w:link w:val="20"/>
    <w:uiPriority w:val="99"/>
    <w:semiHidden/>
    <w:unhideWhenUsed/>
    <w:rsid w:val="007F6AEA"/>
    <w:pPr>
      <w:spacing w:after="120" w:line="480" w:lineRule="auto"/>
    </w:pPr>
  </w:style>
  <w:style w:type="character" w:customStyle="1" w:styleId="20">
    <w:name w:val="Основной текст 2 Знак"/>
    <w:basedOn w:val="a0"/>
    <w:link w:val="2"/>
    <w:uiPriority w:val="99"/>
    <w:semiHidden/>
    <w:rsid w:val="007F6AEA"/>
    <w:rPr>
      <w:rFonts w:ascii="Calibri" w:eastAsia="Calibri" w:hAnsi="Calibri" w:cs="Times New Roman"/>
      <w:lang w:val="en-US"/>
    </w:rPr>
  </w:style>
  <w:style w:type="character" w:customStyle="1" w:styleId="FontStyle64">
    <w:name w:val="Font Style64"/>
    <w:rsid w:val="007F6AEA"/>
    <w:rPr>
      <w:rFonts w:ascii="Times New Roman" w:hAnsi="Times New Roman"/>
      <w:sz w:val="24"/>
    </w:rPr>
  </w:style>
  <w:style w:type="character" w:customStyle="1" w:styleId="FontStyle65">
    <w:name w:val="Font Style65"/>
    <w:rsid w:val="007F6AEA"/>
    <w:rPr>
      <w:rFonts w:ascii="Times New Roman" w:hAnsi="Times New Roman"/>
      <w:sz w:val="24"/>
    </w:rPr>
  </w:style>
  <w:style w:type="paragraph" w:customStyle="1" w:styleId="Style16">
    <w:name w:val="Style16"/>
    <w:basedOn w:val="a"/>
    <w:rsid w:val="007F6AEA"/>
    <w:pPr>
      <w:widowControl w:val="0"/>
      <w:autoSpaceDE w:val="0"/>
      <w:autoSpaceDN w:val="0"/>
      <w:adjustRightInd w:val="0"/>
      <w:spacing w:after="0" w:line="218" w:lineRule="exact"/>
      <w:jc w:val="right"/>
    </w:pPr>
    <w:rPr>
      <w:rFonts w:ascii="Franklin Gothic Medium" w:eastAsia="Times New Roman" w:hAnsi="Franklin Gothic Medium"/>
      <w:sz w:val="24"/>
      <w:szCs w:val="24"/>
      <w:lang w:val="ru-RU" w:eastAsia="ru-RU"/>
    </w:rPr>
  </w:style>
  <w:style w:type="character" w:styleId="af5">
    <w:name w:val="Strong"/>
    <w:qFormat/>
    <w:rsid w:val="007F6AEA"/>
    <w:rPr>
      <w:b/>
      <w:bCs/>
    </w:rPr>
  </w:style>
  <w:style w:type="table" w:customStyle="1" w:styleId="21">
    <w:name w:val="Сетка таблицы2"/>
    <w:basedOn w:val="a1"/>
    <w:next w:val="a3"/>
    <w:rsid w:val="007F6AEA"/>
    <w:pPr>
      <w:widowControl w:val="0"/>
      <w:autoSpaceDE w:val="0"/>
      <w:autoSpaceDN w:val="0"/>
      <w:adjustRightInd w:val="0"/>
      <w:spacing w:after="0" w:line="420" w:lineRule="auto"/>
      <w:ind w:firstLine="240"/>
      <w:jc w:val="both"/>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EF544B"/>
    <w:pPr>
      <w:spacing w:after="200" w:line="276" w:lineRule="auto"/>
      <w:ind w:left="720"/>
      <w:contextualSpacing/>
    </w:pPr>
    <w:rPr>
      <w:rFonts w:eastAsia="Times New Roman"/>
      <w:lang w:val="ru-RU"/>
    </w:rPr>
  </w:style>
  <w:style w:type="character" w:customStyle="1" w:styleId="rvts44">
    <w:name w:val="rvts44"/>
    <w:basedOn w:val="a0"/>
    <w:rsid w:val="00EF544B"/>
  </w:style>
  <w:style w:type="character" w:customStyle="1" w:styleId="rvts9">
    <w:name w:val="rvts9"/>
    <w:basedOn w:val="a0"/>
    <w:rsid w:val="00EF544B"/>
  </w:style>
  <w:style w:type="character" w:customStyle="1" w:styleId="rvts23">
    <w:name w:val="rvts23"/>
    <w:basedOn w:val="a0"/>
    <w:rsid w:val="00EF544B"/>
  </w:style>
  <w:style w:type="table" w:customStyle="1" w:styleId="12">
    <w:name w:val="Сетка таблицы1"/>
    <w:basedOn w:val="a1"/>
    <w:next w:val="a3"/>
    <w:uiPriority w:val="59"/>
    <w:rsid w:val="00F7665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AEA"/>
    <w:pPr>
      <w:spacing w:after="160" w:line="259" w:lineRule="auto"/>
    </w:pPr>
    <w:rPr>
      <w:rFonts w:ascii="Calibri" w:eastAsia="Calibri" w:hAnsi="Calibri" w:cs="Times New Roman"/>
      <w:lang w:val="en-US"/>
    </w:rPr>
  </w:style>
  <w:style w:type="paragraph" w:styleId="1">
    <w:name w:val="heading 1"/>
    <w:basedOn w:val="a"/>
    <w:link w:val="10"/>
    <w:qFormat/>
    <w:rsid w:val="007F6AEA"/>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6AEA"/>
    <w:rPr>
      <w:rFonts w:ascii="Times New Roman" w:eastAsia="Times New Roman" w:hAnsi="Times New Roman" w:cs="Times New Roman"/>
      <w:b/>
      <w:bCs/>
      <w:kern w:val="36"/>
      <w:sz w:val="48"/>
      <w:szCs w:val="48"/>
      <w:lang w:val="ru-RU" w:eastAsia="ru-RU"/>
    </w:rPr>
  </w:style>
  <w:style w:type="table" w:styleId="a3">
    <w:name w:val="Table Grid"/>
    <w:basedOn w:val="a1"/>
    <w:rsid w:val="007F6AEA"/>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Абз сп"/>
    <w:basedOn w:val="a"/>
    <w:link w:val="a5"/>
    <w:qFormat/>
    <w:rsid w:val="007F6AEA"/>
    <w:pPr>
      <w:ind w:left="720"/>
      <w:contextualSpacing/>
    </w:pPr>
  </w:style>
  <w:style w:type="character" w:styleId="a6">
    <w:name w:val="Emphasis"/>
    <w:qFormat/>
    <w:rsid w:val="007F6AEA"/>
    <w:rPr>
      <w:i/>
      <w:iCs/>
    </w:rPr>
  </w:style>
  <w:style w:type="paragraph" w:styleId="a7">
    <w:name w:val="Balloon Text"/>
    <w:basedOn w:val="a"/>
    <w:link w:val="a8"/>
    <w:uiPriority w:val="99"/>
    <w:semiHidden/>
    <w:unhideWhenUsed/>
    <w:rsid w:val="007F6AEA"/>
    <w:pPr>
      <w:spacing w:after="0" w:line="240" w:lineRule="auto"/>
    </w:pPr>
    <w:rPr>
      <w:rFonts w:ascii="Segoe UI" w:hAnsi="Segoe UI"/>
      <w:sz w:val="18"/>
      <w:szCs w:val="18"/>
      <w:lang w:val="x-none" w:eastAsia="x-none"/>
    </w:rPr>
  </w:style>
  <w:style w:type="character" w:customStyle="1" w:styleId="a8">
    <w:name w:val="Текст выноски Знак"/>
    <w:basedOn w:val="a0"/>
    <w:link w:val="a7"/>
    <w:uiPriority w:val="99"/>
    <w:semiHidden/>
    <w:rsid w:val="007F6AEA"/>
    <w:rPr>
      <w:rFonts w:ascii="Segoe UI" w:eastAsia="Calibri" w:hAnsi="Segoe UI" w:cs="Times New Roman"/>
      <w:sz w:val="18"/>
      <w:szCs w:val="18"/>
      <w:lang w:val="x-none" w:eastAsia="x-none"/>
    </w:rPr>
  </w:style>
  <w:style w:type="character" w:customStyle="1" w:styleId="fontstyle01">
    <w:name w:val="fontstyle01"/>
    <w:rsid w:val="007F6AEA"/>
    <w:rPr>
      <w:rFonts w:ascii="Times New Roman" w:hAnsi="Times New Roman" w:cs="Times New Roman" w:hint="default"/>
      <w:b w:val="0"/>
      <w:bCs w:val="0"/>
      <w:i w:val="0"/>
      <w:iCs w:val="0"/>
      <w:color w:val="000000"/>
      <w:sz w:val="28"/>
      <w:szCs w:val="28"/>
    </w:rPr>
  </w:style>
  <w:style w:type="paragraph" w:styleId="a9">
    <w:name w:val="header"/>
    <w:basedOn w:val="a"/>
    <w:link w:val="aa"/>
    <w:unhideWhenUsed/>
    <w:rsid w:val="007F6AEA"/>
    <w:pPr>
      <w:tabs>
        <w:tab w:val="center" w:pos="4819"/>
        <w:tab w:val="right" w:pos="9639"/>
      </w:tabs>
      <w:spacing w:after="0" w:line="240" w:lineRule="auto"/>
    </w:pPr>
    <w:rPr>
      <w:lang w:val="uk-UA"/>
    </w:rPr>
  </w:style>
  <w:style w:type="character" w:customStyle="1" w:styleId="aa">
    <w:name w:val="Верхний колонтитул Знак"/>
    <w:basedOn w:val="a0"/>
    <w:link w:val="a9"/>
    <w:rsid w:val="007F6AEA"/>
    <w:rPr>
      <w:rFonts w:ascii="Calibri" w:eastAsia="Calibri" w:hAnsi="Calibri" w:cs="Times New Roman"/>
    </w:rPr>
  </w:style>
  <w:style w:type="character" w:styleId="ab">
    <w:name w:val="Hyperlink"/>
    <w:uiPriority w:val="99"/>
    <w:unhideWhenUsed/>
    <w:rsid w:val="007F6AEA"/>
    <w:rPr>
      <w:color w:val="0563C1"/>
      <w:u w:val="single"/>
    </w:rPr>
  </w:style>
  <w:style w:type="character" w:customStyle="1" w:styleId="a5">
    <w:name w:val="Абзац списка Знак"/>
    <w:aliases w:val="Абз сп Знак"/>
    <w:link w:val="a4"/>
    <w:locked/>
    <w:rsid w:val="007F6AEA"/>
    <w:rPr>
      <w:rFonts w:ascii="Calibri" w:eastAsia="Calibri" w:hAnsi="Calibri" w:cs="Times New Roman"/>
      <w:lang w:val="en-US"/>
    </w:rPr>
  </w:style>
  <w:style w:type="paragraph" w:customStyle="1" w:styleId="rvps2">
    <w:name w:val="rvps2"/>
    <w:basedOn w:val="a"/>
    <w:rsid w:val="007F6AEA"/>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HTML">
    <w:name w:val="HTML Preformatted"/>
    <w:basedOn w:val="a"/>
    <w:link w:val="HTML0"/>
    <w:rsid w:val="007F6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7F6AEA"/>
    <w:rPr>
      <w:rFonts w:ascii="Courier New" w:eastAsia="Times New Roman" w:hAnsi="Courier New" w:cs="Courier New"/>
      <w:sz w:val="20"/>
      <w:szCs w:val="20"/>
      <w:lang w:val="ru-RU" w:eastAsia="ru-RU"/>
    </w:rPr>
  </w:style>
  <w:style w:type="paragraph" w:styleId="ac">
    <w:name w:val="footer"/>
    <w:basedOn w:val="a"/>
    <w:link w:val="ad"/>
    <w:uiPriority w:val="99"/>
    <w:unhideWhenUsed/>
    <w:rsid w:val="007F6AEA"/>
    <w:pPr>
      <w:tabs>
        <w:tab w:val="center" w:pos="4677"/>
        <w:tab w:val="right" w:pos="9355"/>
      </w:tabs>
    </w:pPr>
  </w:style>
  <w:style w:type="character" w:customStyle="1" w:styleId="ad">
    <w:name w:val="Нижний колонтитул Знак"/>
    <w:basedOn w:val="a0"/>
    <w:link w:val="ac"/>
    <w:uiPriority w:val="99"/>
    <w:rsid w:val="007F6AEA"/>
    <w:rPr>
      <w:rFonts w:ascii="Calibri" w:eastAsia="Calibri" w:hAnsi="Calibri" w:cs="Times New Roman"/>
      <w:lang w:val="en-US"/>
    </w:rPr>
  </w:style>
  <w:style w:type="paragraph" w:styleId="ae">
    <w:name w:val="Normal (Web)"/>
    <w:basedOn w:val="a"/>
    <w:link w:val="af"/>
    <w:rsid w:val="007F6AE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
    <w:name w:val="Обычный (веб) Знак"/>
    <w:link w:val="ae"/>
    <w:locked/>
    <w:rsid w:val="007F6AEA"/>
    <w:rPr>
      <w:rFonts w:ascii="Times New Roman" w:eastAsia="Times New Roman" w:hAnsi="Times New Roman" w:cs="Times New Roman"/>
      <w:sz w:val="24"/>
      <w:szCs w:val="24"/>
      <w:lang w:val="ru-RU" w:eastAsia="ru-RU"/>
    </w:rPr>
  </w:style>
  <w:style w:type="paragraph" w:styleId="af0">
    <w:name w:val="Body Text"/>
    <w:basedOn w:val="a"/>
    <w:link w:val="af1"/>
    <w:rsid w:val="007F6AEA"/>
    <w:pPr>
      <w:spacing w:after="120" w:line="276" w:lineRule="auto"/>
    </w:pPr>
    <w:rPr>
      <w:rFonts w:eastAsia="Times New Roman"/>
      <w:lang w:val="ru-RU" w:eastAsia="ru-RU"/>
    </w:rPr>
  </w:style>
  <w:style w:type="character" w:customStyle="1" w:styleId="af1">
    <w:name w:val="Основной текст Знак"/>
    <w:basedOn w:val="a0"/>
    <w:link w:val="af0"/>
    <w:rsid w:val="007F6AEA"/>
    <w:rPr>
      <w:rFonts w:ascii="Calibri" w:eastAsia="Times New Roman" w:hAnsi="Calibri" w:cs="Times New Roman"/>
      <w:lang w:val="ru-RU" w:eastAsia="ru-RU"/>
    </w:rPr>
  </w:style>
  <w:style w:type="character" w:styleId="af2">
    <w:name w:val="page number"/>
    <w:basedOn w:val="a0"/>
    <w:rsid w:val="007F6AEA"/>
  </w:style>
  <w:style w:type="paragraph" w:styleId="af3">
    <w:name w:val="Body Text Indent"/>
    <w:basedOn w:val="a"/>
    <w:link w:val="af4"/>
    <w:rsid w:val="007F6AEA"/>
    <w:pPr>
      <w:spacing w:after="120" w:line="276" w:lineRule="auto"/>
      <w:ind w:left="283"/>
    </w:pPr>
    <w:rPr>
      <w:rFonts w:eastAsia="Times New Roman"/>
      <w:lang w:val="ru-RU" w:eastAsia="ru-RU"/>
    </w:rPr>
  </w:style>
  <w:style w:type="character" w:customStyle="1" w:styleId="af4">
    <w:name w:val="Основной текст с отступом Знак"/>
    <w:basedOn w:val="a0"/>
    <w:link w:val="af3"/>
    <w:rsid w:val="007F6AEA"/>
    <w:rPr>
      <w:rFonts w:ascii="Calibri" w:eastAsia="Times New Roman" w:hAnsi="Calibri" w:cs="Times New Roman"/>
      <w:lang w:val="ru-RU" w:eastAsia="ru-RU"/>
    </w:rPr>
  </w:style>
  <w:style w:type="paragraph" w:styleId="2">
    <w:name w:val="Body Text 2"/>
    <w:basedOn w:val="a"/>
    <w:link w:val="20"/>
    <w:uiPriority w:val="99"/>
    <w:semiHidden/>
    <w:unhideWhenUsed/>
    <w:rsid w:val="007F6AEA"/>
    <w:pPr>
      <w:spacing w:after="120" w:line="480" w:lineRule="auto"/>
    </w:pPr>
  </w:style>
  <w:style w:type="character" w:customStyle="1" w:styleId="20">
    <w:name w:val="Основной текст 2 Знак"/>
    <w:basedOn w:val="a0"/>
    <w:link w:val="2"/>
    <w:uiPriority w:val="99"/>
    <w:semiHidden/>
    <w:rsid w:val="007F6AEA"/>
    <w:rPr>
      <w:rFonts w:ascii="Calibri" w:eastAsia="Calibri" w:hAnsi="Calibri" w:cs="Times New Roman"/>
      <w:lang w:val="en-US"/>
    </w:rPr>
  </w:style>
  <w:style w:type="character" w:customStyle="1" w:styleId="FontStyle64">
    <w:name w:val="Font Style64"/>
    <w:rsid w:val="007F6AEA"/>
    <w:rPr>
      <w:rFonts w:ascii="Times New Roman" w:hAnsi="Times New Roman"/>
      <w:sz w:val="24"/>
    </w:rPr>
  </w:style>
  <w:style w:type="character" w:customStyle="1" w:styleId="FontStyle65">
    <w:name w:val="Font Style65"/>
    <w:rsid w:val="007F6AEA"/>
    <w:rPr>
      <w:rFonts w:ascii="Times New Roman" w:hAnsi="Times New Roman"/>
      <w:sz w:val="24"/>
    </w:rPr>
  </w:style>
  <w:style w:type="paragraph" w:customStyle="1" w:styleId="Style16">
    <w:name w:val="Style16"/>
    <w:basedOn w:val="a"/>
    <w:rsid w:val="007F6AEA"/>
    <w:pPr>
      <w:widowControl w:val="0"/>
      <w:autoSpaceDE w:val="0"/>
      <w:autoSpaceDN w:val="0"/>
      <w:adjustRightInd w:val="0"/>
      <w:spacing w:after="0" w:line="218" w:lineRule="exact"/>
      <w:jc w:val="right"/>
    </w:pPr>
    <w:rPr>
      <w:rFonts w:ascii="Franklin Gothic Medium" w:eastAsia="Times New Roman" w:hAnsi="Franklin Gothic Medium"/>
      <w:sz w:val="24"/>
      <w:szCs w:val="24"/>
      <w:lang w:val="ru-RU" w:eastAsia="ru-RU"/>
    </w:rPr>
  </w:style>
  <w:style w:type="character" w:styleId="af5">
    <w:name w:val="Strong"/>
    <w:qFormat/>
    <w:rsid w:val="007F6AEA"/>
    <w:rPr>
      <w:b/>
      <w:bCs/>
    </w:rPr>
  </w:style>
  <w:style w:type="table" w:customStyle="1" w:styleId="21">
    <w:name w:val="Сетка таблицы2"/>
    <w:basedOn w:val="a1"/>
    <w:next w:val="a3"/>
    <w:rsid w:val="007F6AEA"/>
    <w:pPr>
      <w:widowControl w:val="0"/>
      <w:autoSpaceDE w:val="0"/>
      <w:autoSpaceDN w:val="0"/>
      <w:adjustRightInd w:val="0"/>
      <w:spacing w:after="0" w:line="420" w:lineRule="auto"/>
      <w:ind w:firstLine="240"/>
      <w:jc w:val="both"/>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EF544B"/>
    <w:pPr>
      <w:spacing w:after="200" w:line="276" w:lineRule="auto"/>
      <w:ind w:left="720"/>
      <w:contextualSpacing/>
    </w:pPr>
    <w:rPr>
      <w:rFonts w:eastAsia="Times New Roman"/>
      <w:lang w:val="ru-RU"/>
    </w:rPr>
  </w:style>
  <w:style w:type="character" w:customStyle="1" w:styleId="rvts44">
    <w:name w:val="rvts44"/>
    <w:basedOn w:val="a0"/>
    <w:rsid w:val="00EF544B"/>
  </w:style>
  <w:style w:type="character" w:customStyle="1" w:styleId="rvts9">
    <w:name w:val="rvts9"/>
    <w:basedOn w:val="a0"/>
    <w:rsid w:val="00EF544B"/>
  </w:style>
  <w:style w:type="character" w:customStyle="1" w:styleId="rvts23">
    <w:name w:val="rvts23"/>
    <w:basedOn w:val="a0"/>
    <w:rsid w:val="00EF544B"/>
  </w:style>
  <w:style w:type="table" w:customStyle="1" w:styleId="12">
    <w:name w:val="Сетка таблицы1"/>
    <w:basedOn w:val="a1"/>
    <w:next w:val="a3"/>
    <w:uiPriority w:val="59"/>
    <w:rsid w:val="00F7665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s://zakon.rada.gov.ua/laws/show/z0893-99" TargetMode="External"/><Relationship Id="rId39"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1%D1%83%D0%BA%20%D0%9F$" TargetMode="External"/><Relationship Id="rId3" Type="http://schemas.openxmlformats.org/officeDocument/2006/relationships/styles" Target="styles.xml"/><Relationship Id="rId21" Type="http://schemas.openxmlformats.org/officeDocument/2006/relationships/hyperlink" Target="http://www.vestnikdnu.com.ua/archive/201482/111.html" TargetMode="External"/><Relationship Id="rId34" Type="http://schemas.openxmlformats.org/officeDocument/2006/relationships/hyperlink" Target="file:///C:\Users\&#1040;&#1085;&#1103;\Downloads\&#1055;&#1086;&#1088;&#1103;&#1076;&#1086;&#1082;%20&#1087;&#1086;&#1076;&#1072;&#1085;&#1085;&#1103;%20&#1092;&#1110;&#1085;&#1072;&#1085;&#1089;&#1086;&#1074;&#1086;&#1111;%20&#1079;&#1074;&#1110;&#1090;&#1085;&#1086;&#1089;&#1090;&#1110;%20:%20&#1087;&#1086;&#1089;&#1090;&#1072;&#1085;&#1086;&#1074;&#1072;%20&#1050;&#1072;&#1073;&#1110;&#1085;&#1077;&#1090;&#1091;%20&#1052;&#1110;&#1085;&#1110;&#1089;&#1090;&#1088;&#1110;&#1074;%20&#1059;&#1082;&#1088;&#1072;&#1111;&#1085;&#1080;%20&#1074;&#1110;&#1076;%2028%20&#1083;&#1102;&#1090;.%202000%20&#1088;.%20&#8470;%20419" TargetMode="External"/><Relationship Id="rId42" Type="http://schemas.openxmlformats.org/officeDocument/2006/relationships/hyperlink" Target="http://vestnikdnu.com.ua/archive/201372/yarovenko-dovga.html"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yperlink" Target="https://zakon.rada.gov.ua/laws/show/z0893-99" TargetMode="External"/><Relationship Id="rId33" Type="http://schemas.openxmlformats.org/officeDocument/2006/relationships/hyperlink" Target="https://zakon.rada.gov.ua/laws/show/z0168-95" TargetMode="External"/><Relationship Id="rId38" Type="http://schemas.openxmlformats.org/officeDocument/2006/relationships/hyperlink" Target="http://khntusg.com.ua/files/sbornik/vestnik_105/43.pdf"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yperlink" Target="https://zakon.rada.gov.ua/rada/show/v0635201-13?lang=ru" TargetMode="External"/><Relationship Id="rId41" Type="http://schemas.openxmlformats.org/officeDocument/2006/relationships/hyperlink" Target="http://www.repository.hneu.edu.ua/jspui/bitstream.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yperlink" Target="http://www.rusnauka.com/16_ADEN_2011/Economics/7_89154.doc.htm" TargetMode="External"/><Relationship Id="rId32" Type="http://schemas.openxmlformats.org/officeDocument/2006/relationships/hyperlink" Target="https://zakon.rada.gov.ua/laws/show/z0751-99" TargetMode="External"/><Relationship Id="rId37" Type="http://schemas.openxmlformats.org/officeDocument/2006/relationships/hyperlink" Target="https://zakon.rada.gov.ua/laws/show/z1365-14" TargetMode="External"/><Relationship Id="rId40" Type="http://schemas.openxmlformats.org/officeDocument/2006/relationships/hyperlink" Target="http://www.irbis-nbuv.gov.ua/cgi-bin/irbis_nbuv/cgiirbis_64.exe?I21DBN=LINK&amp;P21DBN=UJRN&amp;Z21ID=&amp;S21REF=10&amp;S21CNR=20&amp;S21STN=1&amp;S21FMT=ASP_meta&amp;C21COM=S&amp;2_S21P03=FILA=&amp;2_S21STR=Oif_apk_2016_2_13"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s://zakon.rada.gov.ua/laws/show/436-15" TargetMode="External"/><Relationship Id="rId28" Type="http://schemas.openxmlformats.org/officeDocument/2006/relationships/hyperlink" Target="https://zakon.rada.gov.ua/rada/show/v0433201-13/conv" TargetMode="External"/><Relationship Id="rId36" Type="http://schemas.openxmlformats.org/officeDocument/2006/relationships/hyperlink" Target="https://zakon.rada.gov.ua/laws/show/996-14" TargetMode="External"/><Relationship Id="rId10" Type="http://schemas.openxmlformats.org/officeDocument/2006/relationships/header" Target="header2.xml"/><Relationship Id="rId19" Type="http://schemas.openxmlformats.org/officeDocument/2006/relationships/image" Target="media/image8.png"/><Relationship Id="rId31" Type="http://schemas.openxmlformats.org/officeDocument/2006/relationships/hyperlink" Target="https://zakon.rada.gov.ua/laws/show/z0027-00"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hyperlink" Target="http://repository.hneu.edu.ua/jspui/bitstream/.pdf" TargetMode="External"/><Relationship Id="rId27" Type="http://schemas.openxmlformats.org/officeDocument/2006/relationships/hyperlink" Target="https://zakon.rada.gov.ua/rada/show/v0356201-00" TargetMode="External"/><Relationship Id="rId30" Type="http://schemas.openxmlformats.org/officeDocument/2006/relationships/hyperlink" Target="http://magazine.faaf.org.ua/content/view/741/35/" TargetMode="External"/><Relationship Id="rId35" Type="http://schemas.openxmlformats.org/officeDocument/2006/relationships/hyperlink" Target="https://zakon.rada.gov.ua/laws/show/2258-19"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36F78-53DF-44E3-90ED-87752260F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48</Pages>
  <Words>36772</Words>
  <Characters>20961</Characters>
  <Application>Microsoft Office Word</Application>
  <DocSecurity>0</DocSecurity>
  <Lines>174</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57618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Grey Wolf</dc:creator>
  <cp:keywords/>
  <dc:description/>
  <cp:lastModifiedBy>Grey Wolf</cp:lastModifiedBy>
  <cp:revision>87</cp:revision>
  <cp:lastPrinted>2022-12-25T13:22:00Z</cp:lastPrinted>
  <dcterms:created xsi:type="dcterms:W3CDTF">2022-12-21T12:40:00Z</dcterms:created>
  <dcterms:modified xsi:type="dcterms:W3CDTF">2022-12-25T13:23:00Z</dcterms:modified>
</cp:coreProperties>
</file>