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68" w:rsidRPr="00123F6B" w:rsidRDefault="00732B68" w:rsidP="00732B68">
      <w:pPr>
        <w:spacing w:line="360" w:lineRule="auto"/>
        <w:jc w:val="center"/>
        <w:rPr>
          <w:sz w:val="28"/>
          <w:szCs w:val="28"/>
          <w:lang w:val="uk-UA"/>
        </w:rPr>
      </w:pPr>
      <w:r w:rsidRPr="004F5BFA">
        <w:rPr>
          <w:sz w:val="28"/>
          <w:szCs w:val="28"/>
          <w:lang w:val="uk-UA"/>
        </w:rPr>
        <w:t>МІНІСТЕРС</w:t>
      </w:r>
      <w:r w:rsidR="002102BC" w:rsidRPr="002102BC">
        <w:rPr>
          <w:sz w:val="2"/>
          <w:szCs w:val="2"/>
          <w:lang w:val="uk-UA"/>
        </w:rPr>
        <w:t>.</w:t>
      </w:r>
      <w:r w:rsidRPr="004F5BFA">
        <w:rPr>
          <w:sz w:val="28"/>
          <w:szCs w:val="28"/>
          <w:lang w:val="uk-UA"/>
        </w:rPr>
        <w:t xml:space="preserve">ТВО </w:t>
      </w:r>
      <w:r w:rsidRPr="00123F6B">
        <w:rPr>
          <w:sz w:val="28"/>
          <w:szCs w:val="28"/>
          <w:lang w:val="uk-UA"/>
        </w:rPr>
        <w:t>ОСВІТИ І НАУКИ У</w:t>
      </w:r>
      <w:r w:rsidR="002102BC" w:rsidRPr="00123F6B">
        <w:rPr>
          <w:sz w:val="28"/>
          <w:szCs w:val="28"/>
          <w:lang w:val="uk-UA"/>
        </w:rPr>
        <w:t>.</w:t>
      </w:r>
      <w:r w:rsidRPr="00123F6B">
        <w:rPr>
          <w:sz w:val="28"/>
          <w:szCs w:val="28"/>
          <w:lang w:val="uk-UA"/>
        </w:rPr>
        <w:t>КРАЇНИ</w:t>
      </w:r>
    </w:p>
    <w:p w:rsidR="0006200B" w:rsidRPr="00123F6B" w:rsidRDefault="0006200B" w:rsidP="0006200B">
      <w:pPr>
        <w:spacing w:line="360" w:lineRule="auto"/>
        <w:jc w:val="center"/>
        <w:rPr>
          <w:sz w:val="28"/>
          <w:szCs w:val="28"/>
          <w:lang w:val="uk-UA"/>
        </w:rPr>
      </w:pPr>
      <w:r w:rsidRPr="00123F6B">
        <w:rPr>
          <w:sz w:val="28"/>
          <w:szCs w:val="28"/>
          <w:lang w:val="uk-UA"/>
        </w:rPr>
        <w:t>ПОЛІСЬК</w:t>
      </w:r>
      <w:r w:rsidR="002102BC" w:rsidRPr="00123F6B">
        <w:rPr>
          <w:sz w:val="28"/>
          <w:szCs w:val="28"/>
          <w:lang w:val="uk-UA"/>
        </w:rPr>
        <w:t>.</w:t>
      </w:r>
      <w:r w:rsidRPr="00123F6B">
        <w:rPr>
          <w:sz w:val="28"/>
          <w:szCs w:val="28"/>
          <w:lang w:val="uk-UA"/>
        </w:rPr>
        <w:t>ИЙ НАЦІОНАЛЬНИЙ УНІВ</w:t>
      </w:r>
      <w:r w:rsidR="002102BC" w:rsidRPr="00123F6B">
        <w:rPr>
          <w:sz w:val="28"/>
          <w:szCs w:val="28"/>
          <w:lang w:val="uk-UA"/>
        </w:rPr>
        <w:t>.</w:t>
      </w:r>
      <w:r w:rsidRPr="00123F6B">
        <w:rPr>
          <w:sz w:val="28"/>
          <w:szCs w:val="28"/>
          <w:lang w:val="uk-UA"/>
        </w:rPr>
        <w:t>ЕРСИТЕТ</w:t>
      </w:r>
    </w:p>
    <w:p w:rsidR="00732B68" w:rsidRPr="00123F6B" w:rsidRDefault="00732B68" w:rsidP="00732B68">
      <w:pPr>
        <w:spacing w:after="140" w:line="276" w:lineRule="auto"/>
        <w:jc w:val="right"/>
        <w:rPr>
          <w:sz w:val="28"/>
          <w:szCs w:val="28"/>
          <w:lang w:val="uk-UA"/>
        </w:rPr>
      </w:pPr>
      <w:r w:rsidRPr="00123F6B">
        <w:rPr>
          <w:sz w:val="28"/>
          <w:szCs w:val="28"/>
          <w:lang w:val="uk-UA"/>
        </w:rPr>
        <w:t>Факультет агрономічний</w:t>
      </w:r>
    </w:p>
    <w:p w:rsidR="00732B68" w:rsidRPr="00123F6B" w:rsidRDefault="00732B68" w:rsidP="00732B68">
      <w:pPr>
        <w:spacing w:after="360" w:line="276" w:lineRule="auto"/>
        <w:jc w:val="right"/>
        <w:rPr>
          <w:sz w:val="28"/>
          <w:szCs w:val="28"/>
          <w:lang w:val="uk-UA"/>
        </w:rPr>
      </w:pPr>
      <w:r w:rsidRPr="00123F6B">
        <w:rPr>
          <w:sz w:val="28"/>
          <w:szCs w:val="28"/>
          <w:lang w:val="uk-UA"/>
        </w:rPr>
        <w:t xml:space="preserve">Кафедра </w:t>
      </w:r>
      <w:r w:rsidR="0006200B" w:rsidRPr="00123F6B">
        <w:rPr>
          <w:sz w:val="28"/>
          <w:szCs w:val="28"/>
          <w:lang w:val="uk-UA"/>
        </w:rPr>
        <w:t>здоров’я фітоценозів і трофології</w:t>
      </w:r>
    </w:p>
    <w:p w:rsidR="00732B68" w:rsidRPr="00123F6B" w:rsidRDefault="00732B68" w:rsidP="00732B68">
      <w:pPr>
        <w:spacing w:line="276" w:lineRule="auto"/>
        <w:jc w:val="right"/>
        <w:rPr>
          <w:sz w:val="28"/>
          <w:szCs w:val="28"/>
          <w:lang w:val="uk-UA"/>
        </w:rPr>
      </w:pPr>
      <w:r w:rsidRPr="00123F6B">
        <w:rPr>
          <w:sz w:val="28"/>
          <w:szCs w:val="28"/>
          <w:lang w:val="uk-UA"/>
        </w:rPr>
        <w:t>Кваліфікаційна робота</w:t>
      </w:r>
    </w:p>
    <w:p w:rsidR="00732B68" w:rsidRPr="00123F6B" w:rsidRDefault="00732B68" w:rsidP="00732B68">
      <w:pPr>
        <w:spacing w:after="720" w:line="276" w:lineRule="auto"/>
        <w:jc w:val="right"/>
        <w:rPr>
          <w:sz w:val="28"/>
          <w:szCs w:val="28"/>
          <w:lang w:val="uk-UA"/>
        </w:rPr>
      </w:pPr>
      <w:r w:rsidRPr="00123F6B">
        <w:rPr>
          <w:sz w:val="28"/>
          <w:szCs w:val="28"/>
          <w:lang w:val="uk-UA"/>
        </w:rPr>
        <w:t>на правах рукопису</w:t>
      </w:r>
    </w:p>
    <w:p w:rsidR="00732B68" w:rsidRPr="00E262F6" w:rsidRDefault="00303C17" w:rsidP="00732B68">
      <w:pPr>
        <w:spacing w:line="276" w:lineRule="auto"/>
        <w:jc w:val="center"/>
        <w:rPr>
          <w:b/>
          <w:sz w:val="36"/>
          <w:szCs w:val="36"/>
          <w:lang w:val="uk-UA"/>
        </w:rPr>
      </w:pPr>
      <w:r>
        <w:rPr>
          <w:b/>
          <w:sz w:val="36"/>
          <w:szCs w:val="36"/>
          <w:lang w:val="uk-UA"/>
        </w:rPr>
        <w:t>Самков Владислав Володимирович</w:t>
      </w:r>
    </w:p>
    <w:p w:rsidR="00732B68" w:rsidRDefault="00732B68" w:rsidP="00732B68">
      <w:pPr>
        <w:spacing w:line="276" w:lineRule="auto"/>
        <w:jc w:val="right"/>
        <w:rPr>
          <w:sz w:val="28"/>
          <w:szCs w:val="28"/>
          <w:lang w:val="uk-UA"/>
        </w:rPr>
      </w:pPr>
    </w:p>
    <w:p w:rsidR="00732B68" w:rsidRDefault="00732B68" w:rsidP="00732B68">
      <w:pPr>
        <w:spacing w:line="276" w:lineRule="auto"/>
        <w:jc w:val="right"/>
        <w:rPr>
          <w:sz w:val="28"/>
          <w:szCs w:val="28"/>
          <w:lang w:val="uk-UA"/>
        </w:rPr>
      </w:pPr>
      <w:r>
        <w:rPr>
          <w:sz w:val="28"/>
          <w:szCs w:val="28"/>
          <w:lang w:val="uk-UA"/>
        </w:rPr>
        <w:t>УД</w:t>
      </w:r>
      <w:r w:rsidR="0006200B">
        <w:rPr>
          <w:sz w:val="28"/>
          <w:szCs w:val="28"/>
          <w:lang w:val="uk-UA"/>
        </w:rPr>
        <w:t>К: 632.9:632.</w:t>
      </w:r>
      <w:r w:rsidR="002102BC" w:rsidRPr="002102BC">
        <w:rPr>
          <w:sz w:val="2"/>
          <w:szCs w:val="2"/>
          <w:lang w:val="uk-UA"/>
        </w:rPr>
        <w:t xml:space="preserve"> .</w:t>
      </w:r>
      <w:r w:rsidR="0006200B">
        <w:rPr>
          <w:sz w:val="28"/>
          <w:szCs w:val="28"/>
          <w:lang w:val="uk-UA"/>
        </w:rPr>
        <w:t>4:633.11(477.41</w:t>
      </w:r>
      <w:r>
        <w:rPr>
          <w:sz w:val="28"/>
          <w:szCs w:val="28"/>
          <w:lang w:val="uk-UA"/>
        </w:rPr>
        <w:t>)</w:t>
      </w:r>
    </w:p>
    <w:p w:rsidR="00732B68" w:rsidRDefault="00732B68" w:rsidP="00732B68">
      <w:pPr>
        <w:spacing w:line="276" w:lineRule="auto"/>
        <w:jc w:val="right"/>
        <w:rPr>
          <w:sz w:val="28"/>
          <w:szCs w:val="28"/>
          <w:lang w:val="uk-UA"/>
        </w:rPr>
      </w:pPr>
    </w:p>
    <w:p w:rsidR="00732B68" w:rsidRPr="004F5BFA" w:rsidRDefault="00732B68" w:rsidP="00732B68">
      <w:pPr>
        <w:spacing w:line="276" w:lineRule="auto"/>
        <w:jc w:val="right"/>
        <w:rPr>
          <w:sz w:val="28"/>
          <w:szCs w:val="28"/>
          <w:lang w:val="uk-UA"/>
        </w:rPr>
      </w:pPr>
    </w:p>
    <w:p w:rsidR="00732B68" w:rsidRPr="004F5BFA" w:rsidRDefault="00732B68" w:rsidP="00732B68">
      <w:pPr>
        <w:spacing w:after="360" w:line="276" w:lineRule="auto"/>
        <w:jc w:val="center"/>
        <w:rPr>
          <w:b/>
          <w:sz w:val="36"/>
          <w:szCs w:val="36"/>
          <w:lang w:val="uk-UA"/>
        </w:rPr>
      </w:pPr>
      <w:r w:rsidRPr="004F5BFA">
        <w:rPr>
          <w:b/>
          <w:sz w:val="36"/>
          <w:szCs w:val="36"/>
          <w:lang w:val="uk-UA"/>
        </w:rPr>
        <w:t>КВАЛІФ</w:t>
      </w:r>
      <w:r w:rsidR="002102BC" w:rsidRPr="002102BC">
        <w:rPr>
          <w:sz w:val="2"/>
          <w:szCs w:val="2"/>
          <w:lang w:val="uk-UA"/>
        </w:rPr>
        <w:t>.</w:t>
      </w:r>
      <w:r w:rsidRPr="004F5BFA">
        <w:rPr>
          <w:b/>
          <w:sz w:val="36"/>
          <w:szCs w:val="36"/>
          <w:lang w:val="uk-UA"/>
        </w:rPr>
        <w:t>ІКАЦІЙНА РОБОТА</w:t>
      </w:r>
    </w:p>
    <w:p w:rsidR="00303C17" w:rsidRDefault="00AC6BA3" w:rsidP="00303C17">
      <w:pPr>
        <w:spacing w:line="360" w:lineRule="auto"/>
        <w:jc w:val="center"/>
        <w:rPr>
          <w:rFonts w:eastAsia="Calibri"/>
          <w:b/>
          <w:sz w:val="32"/>
          <w:szCs w:val="32"/>
          <w:lang w:val="uk-UA" w:eastAsia="en-US"/>
        </w:rPr>
      </w:pPr>
      <w:r w:rsidRPr="00303C17">
        <w:rPr>
          <w:b/>
          <w:sz w:val="32"/>
          <w:szCs w:val="32"/>
          <w:lang w:val="uk-UA" w:eastAsia="uk-UA"/>
        </w:rPr>
        <w:t>«</w:t>
      </w:r>
      <w:r w:rsidR="00303C17" w:rsidRPr="00303C17">
        <w:rPr>
          <w:rFonts w:eastAsia="Calibri"/>
          <w:b/>
          <w:sz w:val="32"/>
          <w:szCs w:val="32"/>
          <w:lang w:val="uk-UA" w:eastAsia="en-US"/>
        </w:rPr>
        <w:t xml:space="preserve">Ефективність комплексних заходів </w:t>
      </w:r>
      <w:r w:rsidR="00303C17">
        <w:rPr>
          <w:rFonts w:eastAsia="Calibri"/>
          <w:b/>
          <w:sz w:val="32"/>
          <w:szCs w:val="32"/>
          <w:lang w:val="uk-UA" w:eastAsia="en-US"/>
        </w:rPr>
        <w:t>захисту кукурудзи</w:t>
      </w:r>
    </w:p>
    <w:p w:rsidR="00732B68" w:rsidRPr="00303C17" w:rsidRDefault="00303C17" w:rsidP="00303C17">
      <w:pPr>
        <w:spacing w:line="360" w:lineRule="auto"/>
        <w:jc w:val="center"/>
        <w:rPr>
          <w:b/>
          <w:sz w:val="32"/>
          <w:szCs w:val="32"/>
          <w:lang w:val="uk-UA" w:eastAsia="uk-UA"/>
        </w:rPr>
      </w:pPr>
      <w:r w:rsidRPr="00303C17">
        <w:rPr>
          <w:rFonts w:eastAsia="Calibri"/>
          <w:b/>
          <w:sz w:val="32"/>
          <w:szCs w:val="32"/>
          <w:lang w:val="uk-UA" w:eastAsia="en-US"/>
        </w:rPr>
        <w:t xml:space="preserve">від бурої плямистості та попелиці в умовах ТОВ «Фармгейт-Україна» </w:t>
      </w:r>
      <w:r w:rsidRPr="00303C17">
        <w:rPr>
          <w:b/>
          <w:sz w:val="32"/>
          <w:szCs w:val="32"/>
          <w:lang w:val="uk-UA"/>
        </w:rPr>
        <w:t>Шепетівського району</w:t>
      </w:r>
      <w:r w:rsidRPr="00303C17">
        <w:rPr>
          <w:rFonts w:eastAsia="Calibri"/>
          <w:b/>
          <w:sz w:val="32"/>
          <w:szCs w:val="32"/>
          <w:lang w:val="uk-UA" w:eastAsia="en-US"/>
        </w:rPr>
        <w:t xml:space="preserve"> Хмельницької області</w:t>
      </w:r>
      <w:r w:rsidR="00AC6BA3" w:rsidRPr="00303C17">
        <w:rPr>
          <w:b/>
          <w:sz w:val="32"/>
          <w:szCs w:val="32"/>
          <w:lang w:val="uk-UA" w:eastAsia="uk-UA"/>
        </w:rPr>
        <w:t>»</w:t>
      </w:r>
    </w:p>
    <w:p w:rsidR="00732B68" w:rsidRPr="00123F6B" w:rsidRDefault="00732B68" w:rsidP="00732B68">
      <w:pPr>
        <w:spacing w:line="276" w:lineRule="auto"/>
        <w:jc w:val="center"/>
        <w:rPr>
          <w:sz w:val="28"/>
          <w:szCs w:val="28"/>
          <w:lang w:val="uk-UA" w:eastAsia="uk-UA"/>
        </w:rPr>
      </w:pPr>
      <w:r>
        <w:rPr>
          <w:sz w:val="28"/>
          <w:szCs w:val="28"/>
          <w:lang w:val="uk-UA" w:eastAsia="uk-UA"/>
        </w:rPr>
        <w:t>20</w:t>
      </w:r>
      <w:r w:rsidR="002102BC" w:rsidRPr="002102BC">
        <w:rPr>
          <w:sz w:val="2"/>
          <w:szCs w:val="2"/>
          <w:lang w:val="uk-UA"/>
        </w:rPr>
        <w:t>.</w:t>
      </w:r>
      <w:r>
        <w:rPr>
          <w:sz w:val="28"/>
          <w:szCs w:val="28"/>
          <w:lang w:val="uk-UA" w:eastAsia="uk-UA"/>
        </w:rPr>
        <w:t xml:space="preserve">2 </w:t>
      </w:r>
      <w:r w:rsidR="00303C17" w:rsidRPr="00123F6B">
        <w:rPr>
          <w:sz w:val="28"/>
          <w:szCs w:val="28"/>
          <w:lang w:val="uk-UA" w:eastAsia="uk-UA"/>
        </w:rPr>
        <w:t>«З</w:t>
      </w:r>
      <w:r w:rsidRPr="00123F6B">
        <w:rPr>
          <w:sz w:val="28"/>
          <w:szCs w:val="28"/>
          <w:lang w:val="uk-UA" w:eastAsia="uk-UA"/>
        </w:rPr>
        <w:t>ахист і карантин рослин</w:t>
      </w:r>
      <w:r w:rsidR="00303C17" w:rsidRPr="00123F6B">
        <w:rPr>
          <w:sz w:val="28"/>
          <w:szCs w:val="28"/>
          <w:lang w:val="uk-UA" w:eastAsia="uk-UA"/>
        </w:rPr>
        <w:t>»</w:t>
      </w:r>
    </w:p>
    <w:p w:rsidR="00732B68" w:rsidRPr="00123F6B" w:rsidRDefault="00732B68" w:rsidP="00732B68">
      <w:pPr>
        <w:spacing w:after="360" w:line="276" w:lineRule="auto"/>
        <w:jc w:val="center"/>
        <w:rPr>
          <w:sz w:val="28"/>
          <w:szCs w:val="28"/>
          <w:lang w:val="uk-UA"/>
        </w:rPr>
      </w:pPr>
    </w:p>
    <w:p w:rsidR="00732B68" w:rsidRPr="00123F6B" w:rsidRDefault="00732B68" w:rsidP="00732B68">
      <w:pPr>
        <w:spacing w:after="360" w:line="276" w:lineRule="auto"/>
        <w:jc w:val="center"/>
        <w:rPr>
          <w:sz w:val="28"/>
          <w:szCs w:val="28"/>
          <w:lang w:val="uk-UA"/>
        </w:rPr>
      </w:pPr>
      <w:r w:rsidRPr="00123F6B">
        <w:rPr>
          <w:sz w:val="28"/>
          <w:szCs w:val="28"/>
          <w:lang w:val="uk-UA"/>
        </w:rPr>
        <w:t>Подається на здо</w:t>
      </w:r>
      <w:r w:rsidR="00303C17" w:rsidRPr="00123F6B">
        <w:rPr>
          <w:sz w:val="28"/>
          <w:szCs w:val="28"/>
          <w:lang w:val="uk-UA"/>
        </w:rPr>
        <w:t>буття освітнього ступеня бакалавр</w:t>
      </w:r>
    </w:p>
    <w:p w:rsidR="00732B68" w:rsidRPr="00123F6B" w:rsidRDefault="00732B68" w:rsidP="00732B68">
      <w:pPr>
        <w:spacing w:line="276" w:lineRule="auto"/>
        <w:jc w:val="both"/>
        <w:rPr>
          <w:sz w:val="28"/>
          <w:szCs w:val="28"/>
          <w:lang w:val="uk-UA"/>
        </w:rPr>
      </w:pPr>
      <w:r w:rsidRPr="00123F6B">
        <w:rPr>
          <w:sz w:val="28"/>
          <w:szCs w:val="28"/>
          <w:lang w:val="uk-UA"/>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32B68" w:rsidRPr="00123F6B" w:rsidRDefault="00732B68" w:rsidP="00732B68">
      <w:pPr>
        <w:spacing w:line="276" w:lineRule="auto"/>
        <w:ind w:right="140"/>
        <w:jc w:val="both"/>
        <w:rPr>
          <w:sz w:val="28"/>
          <w:szCs w:val="28"/>
          <w:lang w:val="uk-UA" w:eastAsia="uk-UA"/>
        </w:rPr>
      </w:pPr>
    </w:p>
    <w:p w:rsidR="00732B68" w:rsidRPr="00123F6B" w:rsidRDefault="00732B68" w:rsidP="00732B68">
      <w:pPr>
        <w:spacing w:line="276" w:lineRule="auto"/>
        <w:ind w:right="140"/>
        <w:jc w:val="both"/>
        <w:rPr>
          <w:rFonts w:ascii="Calibri" w:hAnsi="Calibri" w:cs="Calibri"/>
          <w:sz w:val="28"/>
          <w:szCs w:val="28"/>
          <w:lang w:val="uk-UA" w:eastAsia="uk-UA"/>
        </w:rPr>
      </w:pPr>
      <w:r w:rsidRPr="00123F6B">
        <w:rPr>
          <w:sz w:val="28"/>
          <w:szCs w:val="28"/>
          <w:lang w:val="uk-UA" w:eastAsia="uk-UA"/>
        </w:rPr>
        <w:t xml:space="preserve">___________ </w:t>
      </w:r>
      <w:r w:rsidR="00303C17" w:rsidRPr="00123F6B">
        <w:rPr>
          <w:sz w:val="28"/>
          <w:szCs w:val="28"/>
          <w:lang w:val="uk-UA" w:eastAsia="uk-UA"/>
        </w:rPr>
        <w:t>В</w:t>
      </w:r>
      <w:r w:rsidRPr="00123F6B">
        <w:rPr>
          <w:sz w:val="28"/>
          <w:szCs w:val="28"/>
          <w:lang w:val="uk-UA" w:eastAsia="uk-UA"/>
        </w:rPr>
        <w:t xml:space="preserve">. </w:t>
      </w:r>
      <w:r w:rsidR="00303C17" w:rsidRPr="00123F6B">
        <w:rPr>
          <w:sz w:val="28"/>
          <w:szCs w:val="28"/>
          <w:lang w:val="uk-UA" w:eastAsia="uk-UA"/>
        </w:rPr>
        <w:t>В</w:t>
      </w:r>
      <w:r w:rsidR="00AC6BA3" w:rsidRPr="00123F6B">
        <w:rPr>
          <w:sz w:val="28"/>
          <w:szCs w:val="28"/>
          <w:lang w:val="uk-UA" w:eastAsia="uk-UA"/>
        </w:rPr>
        <w:t>.</w:t>
      </w:r>
      <w:r w:rsidRPr="00123F6B">
        <w:rPr>
          <w:sz w:val="28"/>
          <w:szCs w:val="28"/>
          <w:lang w:val="uk-UA" w:eastAsia="uk-UA"/>
        </w:rPr>
        <w:t xml:space="preserve"> </w:t>
      </w:r>
      <w:r w:rsidR="00303C17" w:rsidRPr="00123F6B">
        <w:rPr>
          <w:sz w:val="28"/>
          <w:szCs w:val="28"/>
          <w:lang w:val="uk-UA" w:eastAsia="uk-UA"/>
        </w:rPr>
        <w:t>Самков</w:t>
      </w:r>
    </w:p>
    <w:p w:rsidR="00732B68" w:rsidRPr="00123F6B" w:rsidRDefault="00732B68" w:rsidP="00732B68">
      <w:pPr>
        <w:spacing w:line="276" w:lineRule="auto"/>
        <w:ind w:left="6946"/>
        <w:rPr>
          <w:sz w:val="28"/>
          <w:szCs w:val="28"/>
          <w:lang w:val="uk-UA"/>
        </w:rPr>
      </w:pPr>
      <w:r w:rsidRPr="00123F6B">
        <w:rPr>
          <w:sz w:val="28"/>
          <w:szCs w:val="28"/>
          <w:lang w:val="uk-UA"/>
        </w:rPr>
        <w:t>Керівник роботи</w:t>
      </w:r>
    </w:p>
    <w:p w:rsidR="00732B68" w:rsidRPr="00123F6B" w:rsidRDefault="00732B68" w:rsidP="00732B68">
      <w:pPr>
        <w:spacing w:line="276" w:lineRule="auto"/>
        <w:ind w:left="6946"/>
        <w:rPr>
          <w:b/>
          <w:sz w:val="28"/>
          <w:szCs w:val="28"/>
          <w:lang w:val="uk-UA"/>
        </w:rPr>
      </w:pPr>
      <w:r w:rsidRPr="00123F6B">
        <w:rPr>
          <w:b/>
          <w:sz w:val="28"/>
          <w:szCs w:val="28"/>
          <w:lang w:val="uk-UA"/>
        </w:rPr>
        <w:t>Ключевич М. М.</w:t>
      </w:r>
    </w:p>
    <w:p w:rsidR="00732B68" w:rsidRPr="00123F6B" w:rsidRDefault="00732B68" w:rsidP="00732B68">
      <w:pPr>
        <w:spacing w:line="276" w:lineRule="auto"/>
        <w:ind w:left="6946"/>
        <w:rPr>
          <w:sz w:val="28"/>
          <w:szCs w:val="28"/>
          <w:lang w:val="uk-UA"/>
        </w:rPr>
      </w:pPr>
      <w:r w:rsidRPr="00123F6B">
        <w:rPr>
          <w:sz w:val="28"/>
          <w:szCs w:val="28"/>
          <w:lang w:val="uk-UA"/>
        </w:rPr>
        <w:t>доктор с.-г. н., проф.</w:t>
      </w:r>
    </w:p>
    <w:p w:rsidR="00732B68" w:rsidRPr="00123F6B" w:rsidRDefault="00732B68" w:rsidP="00732B68">
      <w:pPr>
        <w:spacing w:line="276" w:lineRule="auto"/>
        <w:ind w:left="6946"/>
        <w:rPr>
          <w:sz w:val="28"/>
          <w:szCs w:val="28"/>
          <w:lang w:val="uk-UA"/>
        </w:rPr>
      </w:pPr>
    </w:p>
    <w:p w:rsidR="00732B68" w:rsidRPr="00123F6B" w:rsidRDefault="00732B68" w:rsidP="00732B68">
      <w:pPr>
        <w:spacing w:line="276" w:lineRule="auto"/>
        <w:jc w:val="center"/>
        <w:rPr>
          <w:sz w:val="28"/>
          <w:szCs w:val="28"/>
          <w:lang w:val="uk-UA"/>
        </w:rPr>
      </w:pPr>
    </w:p>
    <w:p w:rsidR="00732B68" w:rsidRPr="00123F6B" w:rsidRDefault="00732B68" w:rsidP="00732B68">
      <w:pPr>
        <w:spacing w:line="276" w:lineRule="auto"/>
        <w:rPr>
          <w:sz w:val="28"/>
          <w:szCs w:val="28"/>
          <w:lang w:val="uk-UA"/>
        </w:rPr>
      </w:pPr>
    </w:p>
    <w:p w:rsidR="00732B68" w:rsidRPr="00123F6B" w:rsidRDefault="00732B68" w:rsidP="00732B68">
      <w:pPr>
        <w:spacing w:line="276" w:lineRule="auto"/>
        <w:jc w:val="center"/>
        <w:rPr>
          <w:sz w:val="28"/>
          <w:szCs w:val="28"/>
          <w:lang w:val="uk-UA"/>
        </w:rPr>
      </w:pPr>
      <w:r w:rsidRPr="00123F6B">
        <w:rPr>
          <w:sz w:val="28"/>
          <w:szCs w:val="28"/>
          <w:lang w:val="uk-UA"/>
        </w:rPr>
        <w:t>Житомир–20</w:t>
      </w:r>
      <w:r w:rsidR="00303C17" w:rsidRPr="00123F6B">
        <w:rPr>
          <w:sz w:val="28"/>
          <w:szCs w:val="28"/>
          <w:lang w:val="uk-UA"/>
        </w:rPr>
        <w:t>23</w:t>
      </w:r>
    </w:p>
    <w:p w:rsidR="00732B68" w:rsidRPr="00123F6B" w:rsidRDefault="00732B68" w:rsidP="00732B68">
      <w:pPr>
        <w:spacing w:line="276" w:lineRule="auto"/>
        <w:jc w:val="center"/>
        <w:rPr>
          <w:b/>
          <w:sz w:val="28"/>
          <w:szCs w:val="28"/>
          <w:lang w:val="uk-UA"/>
        </w:rPr>
      </w:pPr>
      <w:r w:rsidRPr="00123F6B">
        <w:rPr>
          <w:b/>
          <w:sz w:val="28"/>
          <w:szCs w:val="28"/>
          <w:lang w:val="uk-UA"/>
        </w:rPr>
        <w:lastRenderedPageBreak/>
        <w:t>Анотація</w:t>
      </w:r>
    </w:p>
    <w:p w:rsidR="00732B68" w:rsidRPr="00123F6B" w:rsidRDefault="00732B68" w:rsidP="00732B68">
      <w:pPr>
        <w:spacing w:line="276" w:lineRule="auto"/>
        <w:jc w:val="center"/>
        <w:rPr>
          <w:b/>
          <w:sz w:val="28"/>
          <w:szCs w:val="28"/>
          <w:lang w:val="uk-UA"/>
        </w:rPr>
      </w:pPr>
    </w:p>
    <w:p w:rsidR="00732B68" w:rsidRPr="00123F6B" w:rsidRDefault="001E0A65" w:rsidP="00041BBB">
      <w:pPr>
        <w:spacing w:line="360" w:lineRule="auto"/>
        <w:ind w:firstLine="709"/>
        <w:jc w:val="both"/>
        <w:rPr>
          <w:sz w:val="28"/>
          <w:szCs w:val="28"/>
          <w:lang w:val="uk-UA"/>
        </w:rPr>
      </w:pPr>
      <w:r w:rsidRPr="00123F6B">
        <w:rPr>
          <w:sz w:val="28"/>
          <w:szCs w:val="28"/>
          <w:lang w:val="uk-UA"/>
        </w:rPr>
        <w:t>Самков В. В</w:t>
      </w:r>
      <w:r w:rsidR="00732B68" w:rsidRPr="00123F6B">
        <w:rPr>
          <w:sz w:val="28"/>
          <w:szCs w:val="28"/>
          <w:lang w:val="uk-UA"/>
        </w:rPr>
        <w:t xml:space="preserve">. </w:t>
      </w:r>
      <w:r w:rsidRPr="00123F6B">
        <w:rPr>
          <w:rFonts w:eastAsia="Calibri"/>
          <w:sz w:val="28"/>
          <w:szCs w:val="28"/>
          <w:lang w:val="uk-UA" w:eastAsia="en-US"/>
        </w:rPr>
        <w:t xml:space="preserve">Ефективність комплексних заходів захисту кукурудзи від бурої плямистості та попелиці в умовах ТОВ «Фармгейт-Україна» </w:t>
      </w:r>
      <w:r w:rsidRPr="00123F6B">
        <w:rPr>
          <w:sz w:val="28"/>
          <w:szCs w:val="28"/>
          <w:lang w:val="uk-UA"/>
        </w:rPr>
        <w:t>Шепетівського району</w:t>
      </w:r>
      <w:r w:rsidRPr="00123F6B">
        <w:rPr>
          <w:rFonts w:eastAsia="Calibri"/>
          <w:sz w:val="28"/>
          <w:szCs w:val="28"/>
          <w:lang w:val="uk-UA" w:eastAsia="en-US"/>
        </w:rPr>
        <w:t xml:space="preserve"> Хмельницької області</w:t>
      </w:r>
      <w:r w:rsidR="00732B68" w:rsidRPr="00123F6B">
        <w:rPr>
          <w:sz w:val="28"/>
          <w:szCs w:val="28"/>
          <w:lang w:val="uk-UA"/>
        </w:rPr>
        <w:t>. – Кваліфікаційна робота на правах рукопису.</w:t>
      </w:r>
    </w:p>
    <w:p w:rsidR="00907F18" w:rsidRPr="00123F6B" w:rsidRDefault="00732B68" w:rsidP="00041BBB">
      <w:pPr>
        <w:spacing w:line="360" w:lineRule="auto"/>
        <w:ind w:firstLine="709"/>
        <w:jc w:val="both"/>
        <w:rPr>
          <w:sz w:val="28"/>
          <w:szCs w:val="28"/>
        </w:rPr>
      </w:pPr>
      <w:r w:rsidRPr="00123F6B">
        <w:rPr>
          <w:sz w:val="28"/>
          <w:szCs w:val="28"/>
        </w:rPr>
        <w:t>Кваліфікаційна робота на здоб</w:t>
      </w:r>
      <w:r w:rsidR="00813CD0" w:rsidRPr="00123F6B">
        <w:rPr>
          <w:sz w:val="28"/>
          <w:szCs w:val="28"/>
        </w:rPr>
        <w:t>уття освітнього ступеня бакалав</w:t>
      </w:r>
      <w:r w:rsidR="00AC6BA3" w:rsidRPr="00123F6B">
        <w:rPr>
          <w:sz w:val="28"/>
          <w:szCs w:val="28"/>
        </w:rPr>
        <w:t>р</w:t>
      </w:r>
      <w:r w:rsidRPr="00123F6B">
        <w:rPr>
          <w:sz w:val="28"/>
          <w:szCs w:val="28"/>
        </w:rPr>
        <w:t xml:space="preserve"> за</w:t>
      </w:r>
      <w:r w:rsidR="00813CD0" w:rsidRPr="00123F6B">
        <w:rPr>
          <w:sz w:val="28"/>
          <w:szCs w:val="28"/>
        </w:rPr>
        <w:t xml:space="preserve"> спеціальністю 2</w:t>
      </w:r>
      <w:r w:rsidR="002102BC" w:rsidRPr="00123F6B">
        <w:rPr>
          <w:sz w:val="28"/>
          <w:szCs w:val="28"/>
          <w:lang w:val="uk-UA"/>
        </w:rPr>
        <w:t>.</w:t>
      </w:r>
      <w:r w:rsidR="00813CD0" w:rsidRPr="00123F6B">
        <w:rPr>
          <w:sz w:val="28"/>
          <w:szCs w:val="28"/>
        </w:rPr>
        <w:t xml:space="preserve">02 – </w:t>
      </w:r>
      <w:r w:rsidR="00813CD0" w:rsidRPr="00123F6B">
        <w:rPr>
          <w:sz w:val="28"/>
          <w:szCs w:val="28"/>
          <w:lang w:val="uk-UA"/>
        </w:rPr>
        <w:t>З</w:t>
      </w:r>
      <w:r w:rsidRPr="00123F6B">
        <w:rPr>
          <w:sz w:val="28"/>
          <w:szCs w:val="28"/>
        </w:rPr>
        <w:t xml:space="preserve">ахист і карантин рослин. – </w:t>
      </w:r>
      <w:r w:rsidR="00AC6BA3" w:rsidRPr="00123F6B">
        <w:rPr>
          <w:sz w:val="28"/>
          <w:szCs w:val="28"/>
          <w:lang w:val="uk-UA"/>
        </w:rPr>
        <w:t>Поліський</w:t>
      </w:r>
      <w:r w:rsidRPr="00123F6B">
        <w:rPr>
          <w:sz w:val="28"/>
          <w:szCs w:val="28"/>
        </w:rPr>
        <w:t xml:space="preserve"> національний </w:t>
      </w:r>
      <w:r w:rsidR="00813CD0" w:rsidRPr="00123F6B">
        <w:rPr>
          <w:sz w:val="28"/>
          <w:szCs w:val="28"/>
        </w:rPr>
        <w:t>університет, Житомир, 2023</w:t>
      </w:r>
      <w:r w:rsidR="00907F18" w:rsidRPr="00123F6B">
        <w:rPr>
          <w:sz w:val="28"/>
          <w:szCs w:val="28"/>
        </w:rPr>
        <w:t>.</w:t>
      </w:r>
    </w:p>
    <w:p w:rsidR="0076026D" w:rsidRPr="00123F6B" w:rsidRDefault="0076026D" w:rsidP="00041BBB">
      <w:pPr>
        <w:pStyle w:val="Default"/>
        <w:spacing w:line="360" w:lineRule="auto"/>
        <w:ind w:firstLine="709"/>
        <w:jc w:val="both"/>
        <w:rPr>
          <w:sz w:val="28"/>
          <w:szCs w:val="28"/>
          <w:lang w:val="uk-UA"/>
        </w:rPr>
      </w:pPr>
      <w:r w:rsidRPr="00123F6B">
        <w:rPr>
          <w:sz w:val="28"/>
          <w:szCs w:val="28"/>
          <w:lang w:val="uk-UA"/>
        </w:rPr>
        <w:t xml:space="preserve">Встановлено, що упродовж періоду проведення досліджень хвороба бура плямистість проявлялася щорічно і ступінь ураження рослин патогеном </w:t>
      </w:r>
      <w:r w:rsidRPr="00123F6B">
        <w:rPr>
          <w:i/>
          <w:color w:val="auto"/>
          <w:sz w:val="28"/>
          <w:szCs w:val="28"/>
        </w:rPr>
        <w:t>Helminthosporium</w:t>
      </w:r>
      <w:r w:rsidRPr="00123F6B">
        <w:rPr>
          <w:i/>
          <w:color w:val="auto"/>
          <w:sz w:val="28"/>
          <w:szCs w:val="28"/>
          <w:lang w:val="uk-UA"/>
        </w:rPr>
        <w:t xml:space="preserve"> </w:t>
      </w:r>
      <w:r w:rsidRPr="00123F6B">
        <w:rPr>
          <w:i/>
          <w:color w:val="auto"/>
          <w:sz w:val="28"/>
          <w:szCs w:val="28"/>
        </w:rPr>
        <w:t>turcicum</w:t>
      </w:r>
      <w:r w:rsidRPr="00123F6B">
        <w:rPr>
          <w:color w:val="auto"/>
          <w:sz w:val="28"/>
          <w:szCs w:val="28"/>
          <w:lang w:val="uk-UA"/>
        </w:rPr>
        <w:t xml:space="preserve"> </w:t>
      </w:r>
      <w:r w:rsidRPr="00123F6B">
        <w:rPr>
          <w:color w:val="auto"/>
          <w:sz w:val="28"/>
          <w:szCs w:val="28"/>
        </w:rPr>
        <w:t>Pass</w:t>
      </w:r>
      <w:r w:rsidRPr="00123F6B">
        <w:rPr>
          <w:color w:val="auto"/>
          <w:sz w:val="28"/>
          <w:szCs w:val="28"/>
          <w:shd w:val="clear" w:color="auto" w:fill="FFFFFF"/>
          <w:lang w:val="uk-UA"/>
        </w:rPr>
        <w:t>.</w:t>
      </w:r>
      <w:r w:rsidRPr="00123F6B">
        <w:rPr>
          <w:color w:val="auto"/>
          <w:sz w:val="28"/>
          <w:szCs w:val="28"/>
          <w:lang w:val="uk-UA"/>
        </w:rPr>
        <w:t xml:space="preserve"> </w:t>
      </w:r>
      <w:r w:rsidRPr="00123F6B">
        <w:rPr>
          <w:sz w:val="28"/>
          <w:szCs w:val="28"/>
          <w:lang w:val="uk-UA"/>
        </w:rPr>
        <w:t>становив у середньому 23,7 %.</w:t>
      </w:r>
    </w:p>
    <w:p w:rsidR="0076026D" w:rsidRPr="00123F6B" w:rsidRDefault="0076026D" w:rsidP="00041BBB">
      <w:pPr>
        <w:pStyle w:val="Default"/>
        <w:spacing w:line="360" w:lineRule="auto"/>
        <w:ind w:firstLine="709"/>
        <w:jc w:val="both"/>
        <w:rPr>
          <w:sz w:val="28"/>
          <w:szCs w:val="28"/>
          <w:lang w:val="uk-UA"/>
        </w:rPr>
      </w:pPr>
      <w:r w:rsidRPr="00123F6B">
        <w:rPr>
          <w:sz w:val="28"/>
          <w:szCs w:val="28"/>
          <w:lang w:val="uk-UA"/>
        </w:rPr>
        <w:t xml:space="preserve">Залежно від варіантів досліду із обробки посіву препаратами, заселення культури шкідником становило від 19 до 240 шт./рослину. </w:t>
      </w:r>
    </w:p>
    <w:p w:rsidR="0076026D" w:rsidRPr="00123F6B" w:rsidRDefault="0076026D" w:rsidP="00041BBB">
      <w:pPr>
        <w:pStyle w:val="Default"/>
        <w:spacing w:line="360" w:lineRule="auto"/>
        <w:ind w:firstLine="709"/>
        <w:jc w:val="both"/>
        <w:rPr>
          <w:sz w:val="28"/>
          <w:szCs w:val="28"/>
          <w:lang w:val="uk-UA"/>
        </w:rPr>
      </w:pPr>
      <w:r w:rsidRPr="00123F6B">
        <w:rPr>
          <w:sz w:val="28"/>
          <w:szCs w:val="28"/>
          <w:lang w:val="uk-UA"/>
        </w:rPr>
        <w:t xml:space="preserve">Із досліджуваних сумішей препаратів проти попелиці встановлено вищу ефективність складу: Коронет 300 </w:t>
      </w:r>
      <w:r w:rsidRPr="00123F6B">
        <w:rPr>
          <w:sz w:val="28"/>
          <w:szCs w:val="28"/>
        </w:rPr>
        <w:t>SC</w:t>
      </w:r>
      <w:r w:rsidRPr="00123F6B">
        <w:rPr>
          <w:sz w:val="28"/>
          <w:szCs w:val="28"/>
          <w:lang w:val="uk-UA"/>
        </w:rPr>
        <w:t>, КС</w:t>
      </w:r>
      <w:r w:rsidRPr="00123F6B">
        <w:rPr>
          <w:sz w:val="28"/>
          <w:szCs w:val="28"/>
        </w:rPr>
        <w:t>, 0,7 л/га</w:t>
      </w:r>
      <w:r w:rsidRPr="00123F6B">
        <w:rPr>
          <w:sz w:val="28"/>
          <w:szCs w:val="28"/>
          <w:lang w:val="uk-UA"/>
        </w:rPr>
        <w:t xml:space="preserve"> + Престо, КС, 0,4 л/га. Дана суміш забезпечила захист кукурудзи роти звичайної злакової попелиці на рівні 92 %.</w:t>
      </w:r>
    </w:p>
    <w:p w:rsidR="0076026D" w:rsidRPr="00123F6B" w:rsidRDefault="0076026D" w:rsidP="00041BBB">
      <w:pPr>
        <w:pStyle w:val="a4"/>
        <w:spacing w:line="360" w:lineRule="auto"/>
        <w:ind w:firstLine="709"/>
        <w:jc w:val="both"/>
        <w:rPr>
          <w:szCs w:val="28"/>
        </w:rPr>
      </w:pPr>
      <w:r w:rsidRPr="00123F6B">
        <w:rPr>
          <w:szCs w:val="28"/>
        </w:rPr>
        <w:t>Більшу площу листкової поверхні формували рослини кукурудзи після застосування фунгіцидів: Коронет 300 SC, КС, 0,7 л/га і Фокс 325 SC, КС, 0,7 л/га, оздоровлюючи рослини від грибної інфекції бурої плямистості, ніж застосування інсектицидів проти злакової попелиці.</w:t>
      </w:r>
    </w:p>
    <w:p w:rsidR="0076026D" w:rsidRPr="00123F6B" w:rsidRDefault="0076026D" w:rsidP="00041BBB">
      <w:pPr>
        <w:spacing w:line="360" w:lineRule="auto"/>
        <w:ind w:firstLine="709"/>
        <w:jc w:val="both"/>
        <w:rPr>
          <w:sz w:val="28"/>
          <w:szCs w:val="28"/>
          <w:lang w:val="uk-UA"/>
        </w:rPr>
      </w:pPr>
      <w:r w:rsidRPr="00123F6B">
        <w:rPr>
          <w:sz w:val="28"/>
          <w:szCs w:val="28"/>
          <w:lang w:val="uk-UA"/>
        </w:rPr>
        <w:t xml:space="preserve">Комплексне застосування препаратів </w:t>
      </w:r>
      <w:r w:rsidRPr="00123F6B">
        <w:rPr>
          <w:sz w:val="28"/>
          <w:szCs w:val="28"/>
        </w:rPr>
        <w:t>Коронет 300 SC, КС, 0,7 л</w:t>
      </w:r>
      <w:r w:rsidRPr="00123F6B">
        <w:rPr>
          <w:sz w:val="28"/>
          <w:szCs w:val="28"/>
          <w:lang w:val="uk-UA"/>
        </w:rPr>
        <w:t xml:space="preserve"> і </w:t>
      </w:r>
      <w:r w:rsidRPr="00123F6B">
        <w:rPr>
          <w:sz w:val="28"/>
          <w:szCs w:val="28"/>
        </w:rPr>
        <w:t>Престо, КС, 0,4 л/га</w:t>
      </w:r>
      <w:r w:rsidRPr="00123F6B">
        <w:rPr>
          <w:sz w:val="28"/>
          <w:szCs w:val="28"/>
          <w:lang w:val="uk-UA"/>
        </w:rPr>
        <w:t xml:space="preserve"> сприяло отриманню вищого рівня урожайності зерна – 10,01 т/га.</w:t>
      </w:r>
    </w:p>
    <w:p w:rsidR="0076026D" w:rsidRPr="00123F6B" w:rsidRDefault="0076026D" w:rsidP="00041BBB">
      <w:pPr>
        <w:pStyle w:val="a4"/>
        <w:spacing w:line="360" w:lineRule="auto"/>
        <w:ind w:firstLine="709"/>
        <w:jc w:val="both"/>
        <w:rPr>
          <w:szCs w:val="28"/>
        </w:rPr>
      </w:pPr>
      <w:r w:rsidRPr="00123F6B">
        <w:rPr>
          <w:szCs w:val="28"/>
        </w:rPr>
        <w:t>Вищий прибуток ми отримали - 10651,2 грн з кожного гектара після дворазового застосування бакової суміші Коронет 300 SC, КС, 0,7 л + Престо, КС, 0,4 л/га уз захисті кукурудзи від бурої плямистості і злакової попелиці.</w:t>
      </w:r>
    </w:p>
    <w:p w:rsidR="003759E3" w:rsidRPr="00123F6B" w:rsidRDefault="00732B68" w:rsidP="00041BBB">
      <w:pPr>
        <w:spacing w:line="360" w:lineRule="auto"/>
        <w:ind w:firstLine="709"/>
        <w:jc w:val="both"/>
        <w:rPr>
          <w:sz w:val="28"/>
          <w:szCs w:val="28"/>
          <w:lang w:val="uk-UA"/>
        </w:rPr>
      </w:pPr>
      <w:r w:rsidRPr="00123F6B">
        <w:rPr>
          <w:b/>
          <w:i/>
          <w:sz w:val="28"/>
          <w:szCs w:val="28"/>
          <w:lang w:val="uk-UA"/>
        </w:rPr>
        <w:t>Ключові слова</w:t>
      </w:r>
      <w:r w:rsidRPr="00123F6B">
        <w:rPr>
          <w:sz w:val="28"/>
          <w:szCs w:val="28"/>
          <w:lang w:val="uk-UA"/>
        </w:rPr>
        <w:t xml:space="preserve">: </w:t>
      </w:r>
      <w:r w:rsidR="00813CD0" w:rsidRPr="00123F6B">
        <w:rPr>
          <w:sz w:val="28"/>
          <w:szCs w:val="28"/>
          <w:lang w:val="uk-UA"/>
        </w:rPr>
        <w:t xml:space="preserve">кукурудза, </w:t>
      </w:r>
      <w:r w:rsidR="00813CD0" w:rsidRPr="00123F6B">
        <w:rPr>
          <w:rFonts w:eastAsia="Calibri"/>
          <w:sz w:val="28"/>
          <w:szCs w:val="28"/>
          <w:lang w:val="uk-UA" w:eastAsia="en-US"/>
        </w:rPr>
        <w:t>бура плямистість, попелиця, захист фунгіцид, інсектицид, шкідливий організм, урожайність</w:t>
      </w:r>
      <w:r w:rsidR="003759E3" w:rsidRPr="00123F6B">
        <w:rPr>
          <w:sz w:val="28"/>
          <w:szCs w:val="28"/>
          <w:lang w:val="uk-UA"/>
        </w:rPr>
        <w:t>.</w:t>
      </w:r>
    </w:p>
    <w:p w:rsidR="0076026D" w:rsidRPr="00123F6B" w:rsidRDefault="0076026D" w:rsidP="00907F18">
      <w:pPr>
        <w:spacing w:line="360" w:lineRule="auto"/>
        <w:jc w:val="center"/>
        <w:rPr>
          <w:b/>
          <w:sz w:val="28"/>
          <w:szCs w:val="28"/>
          <w:lang w:val="uk-UA"/>
        </w:rPr>
      </w:pPr>
    </w:p>
    <w:p w:rsidR="00732B68" w:rsidRPr="00123F6B" w:rsidRDefault="00A25A1D" w:rsidP="00907F18">
      <w:pPr>
        <w:spacing w:line="360" w:lineRule="auto"/>
        <w:jc w:val="center"/>
        <w:rPr>
          <w:b/>
          <w:sz w:val="28"/>
          <w:szCs w:val="28"/>
          <w:lang w:val="uk-UA"/>
        </w:rPr>
      </w:pPr>
      <w:r w:rsidRPr="00123F6B">
        <w:rPr>
          <w:b/>
          <w:sz w:val="28"/>
          <w:szCs w:val="28"/>
          <w:lang w:val="en-US"/>
        </w:rPr>
        <w:lastRenderedPageBreak/>
        <w:t>Annotation</w:t>
      </w:r>
    </w:p>
    <w:p w:rsidR="00995D40" w:rsidRPr="00123F6B" w:rsidRDefault="00995D40" w:rsidP="00041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123F6B">
        <w:rPr>
          <w:sz w:val="28"/>
          <w:szCs w:val="28"/>
          <w:lang w:val="en"/>
        </w:rPr>
        <w:t>Samkov V.V. Effectiveness of comprehensive measures to protect corn from brown spot and aphid in the conditions of LLC "Farmgate-Ukraine" of Shepetiv district of Khmelnytskyi region. - Qualification work on manuscript rights.</w:t>
      </w:r>
    </w:p>
    <w:p w:rsidR="00995D40" w:rsidRPr="00123F6B" w:rsidRDefault="00995D40" w:rsidP="00041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123F6B">
        <w:rPr>
          <w:sz w:val="28"/>
          <w:szCs w:val="28"/>
          <w:lang w:val="en"/>
        </w:rPr>
        <w:t>Qualification work for obtaining a bachelor's degree in specialty 202 - Protection and quarantine of plants. – Polis National University, Zhytomyr, 2023.</w:t>
      </w:r>
    </w:p>
    <w:p w:rsidR="00995D40" w:rsidRPr="00995D40" w:rsidRDefault="00995D40" w:rsidP="00041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rFonts w:ascii="inherit" w:hAnsi="inherit" w:cs="Courier New"/>
          <w:sz w:val="42"/>
          <w:szCs w:val="42"/>
          <w:lang w:val="en-US"/>
        </w:rPr>
      </w:pPr>
      <w:r w:rsidRPr="00123F6B">
        <w:rPr>
          <w:sz w:val="28"/>
          <w:szCs w:val="28"/>
          <w:lang w:val="en"/>
        </w:rPr>
        <w:t>It was established that during the period of the research</w:t>
      </w:r>
      <w:r w:rsidRPr="00995D40">
        <w:rPr>
          <w:sz w:val="28"/>
          <w:szCs w:val="28"/>
          <w:lang w:val="en"/>
        </w:rPr>
        <w:t>, brown spot disease appeared annually and the degree of damage to plants by the pathogen Helminthosporium turcicum Pass. averaged 23.7%.</w:t>
      </w:r>
    </w:p>
    <w:p w:rsidR="00995D40" w:rsidRPr="00995D40" w:rsidRDefault="00995D40" w:rsidP="00041BBB">
      <w:pPr>
        <w:pStyle w:val="HTML"/>
        <w:spacing w:line="540" w:lineRule="atLeast"/>
        <w:ind w:firstLine="709"/>
        <w:jc w:val="both"/>
        <w:rPr>
          <w:rStyle w:val="y2iqfc"/>
          <w:rFonts w:ascii="Times New Roman" w:hAnsi="Times New Roman" w:cs="Times New Roman"/>
          <w:sz w:val="28"/>
          <w:szCs w:val="28"/>
          <w:lang w:val="en"/>
        </w:rPr>
      </w:pPr>
      <w:r w:rsidRPr="00995D40">
        <w:rPr>
          <w:rStyle w:val="y2iqfc"/>
          <w:rFonts w:ascii="Times New Roman" w:hAnsi="Times New Roman" w:cs="Times New Roman"/>
          <w:sz w:val="28"/>
          <w:szCs w:val="28"/>
          <w:lang w:val="en"/>
        </w:rPr>
        <w:t>Depending on the variants of the experiment on the treatment of sowing with drugs, the population of the culture by the pest was from 19 to 240 pcs./plant.</w:t>
      </w:r>
    </w:p>
    <w:p w:rsidR="00995D40" w:rsidRPr="00995D40" w:rsidRDefault="00995D40" w:rsidP="00041BBB">
      <w:pPr>
        <w:pStyle w:val="HTML"/>
        <w:spacing w:line="540" w:lineRule="atLeast"/>
        <w:ind w:firstLine="709"/>
        <w:jc w:val="both"/>
        <w:rPr>
          <w:rStyle w:val="y2iqfc"/>
          <w:rFonts w:ascii="Times New Roman" w:hAnsi="Times New Roman" w:cs="Times New Roman"/>
          <w:sz w:val="28"/>
          <w:szCs w:val="28"/>
          <w:lang w:val="en"/>
        </w:rPr>
      </w:pPr>
      <w:r w:rsidRPr="00995D40">
        <w:rPr>
          <w:rStyle w:val="y2iqfc"/>
          <w:rFonts w:ascii="Times New Roman" w:hAnsi="Times New Roman" w:cs="Times New Roman"/>
          <w:sz w:val="28"/>
          <w:szCs w:val="28"/>
          <w:lang w:val="en"/>
        </w:rPr>
        <w:t>Of the investigated mixtures of drugs against aphids, the highest efficiency of the composition was established: Coronet 300 SC, CS, 0.7 l/ha + Presto, CS, 0.4 l/ha. This mixture provided 92% protection of corn from the common cereal aphid.</w:t>
      </w:r>
    </w:p>
    <w:p w:rsidR="00995D40" w:rsidRPr="00995D40" w:rsidRDefault="00995D40" w:rsidP="00041BBB">
      <w:pPr>
        <w:pStyle w:val="HTML"/>
        <w:spacing w:line="540" w:lineRule="atLeast"/>
        <w:ind w:firstLine="709"/>
        <w:jc w:val="both"/>
        <w:rPr>
          <w:rFonts w:ascii="Times New Roman" w:hAnsi="Times New Roman" w:cs="Times New Roman"/>
          <w:sz w:val="28"/>
          <w:szCs w:val="28"/>
          <w:lang w:val="en-US"/>
        </w:rPr>
      </w:pPr>
      <w:r w:rsidRPr="00995D40">
        <w:rPr>
          <w:rStyle w:val="y2iqfc"/>
          <w:rFonts w:ascii="Times New Roman" w:hAnsi="Times New Roman" w:cs="Times New Roman"/>
          <w:sz w:val="28"/>
          <w:szCs w:val="28"/>
          <w:lang w:val="en"/>
        </w:rPr>
        <w:t>A greater area of ​​the leaf surface was formed by corn plants after the application of fungicides: Coronet 300 SC, KS, 0.7 l/ha and Fox 325 SC, KS, 0.7 l/ha, recovering plants from fungal infection of brown spot, than the application of insecticides against cereal aphids</w:t>
      </w:r>
    </w:p>
    <w:p w:rsidR="00995D40" w:rsidRPr="00123F6B" w:rsidRDefault="00995D40" w:rsidP="00041BBB">
      <w:pPr>
        <w:pStyle w:val="HTML"/>
        <w:spacing w:line="540" w:lineRule="atLeast"/>
        <w:ind w:firstLine="709"/>
        <w:jc w:val="both"/>
        <w:rPr>
          <w:rStyle w:val="y2iqfc"/>
          <w:rFonts w:ascii="Times New Roman" w:hAnsi="Times New Roman" w:cs="Times New Roman"/>
          <w:sz w:val="28"/>
          <w:szCs w:val="28"/>
          <w:lang w:val="en"/>
        </w:rPr>
      </w:pPr>
      <w:r w:rsidRPr="00123F6B">
        <w:rPr>
          <w:rStyle w:val="y2iqfc"/>
          <w:rFonts w:ascii="Times New Roman" w:hAnsi="Times New Roman" w:cs="Times New Roman"/>
          <w:sz w:val="28"/>
          <w:szCs w:val="28"/>
          <w:lang w:val="en"/>
        </w:rPr>
        <w:t>A greater area of ​​the leaf surface was formed by corn plants after the application of fungicides: Coronet 300 SC, KS, 0.7 l/ha and Fox 325 SC, KS, 0.7 l/ha, recovering plants from fungal infection of brown spot, than the application of insecticides against cereal aphids</w:t>
      </w:r>
    </w:p>
    <w:p w:rsidR="00995D40" w:rsidRPr="00123F6B" w:rsidRDefault="00995D40" w:rsidP="00041BBB">
      <w:pPr>
        <w:pStyle w:val="HTML"/>
        <w:spacing w:line="540" w:lineRule="atLeast"/>
        <w:ind w:firstLine="709"/>
        <w:jc w:val="both"/>
        <w:rPr>
          <w:rStyle w:val="y2iqfc"/>
          <w:rFonts w:ascii="Times New Roman" w:hAnsi="Times New Roman" w:cs="Times New Roman"/>
          <w:sz w:val="28"/>
          <w:szCs w:val="28"/>
          <w:lang w:val="en"/>
        </w:rPr>
      </w:pPr>
      <w:r w:rsidRPr="00123F6B">
        <w:rPr>
          <w:rStyle w:val="y2iqfc"/>
          <w:rFonts w:ascii="Times New Roman" w:hAnsi="Times New Roman" w:cs="Times New Roman"/>
          <w:sz w:val="28"/>
          <w:szCs w:val="28"/>
          <w:lang w:val="en"/>
        </w:rPr>
        <w:t>We received a higher profit - UAH 10,651.2 from each hectare after two applications of tank mixture Coronet 300 SC, KS, 0.7 l + Presto, KS, 0.4 l/ha to protect corn from brown spot and grain aphid.</w:t>
      </w:r>
    </w:p>
    <w:p w:rsidR="00995D40" w:rsidRPr="00123F6B" w:rsidRDefault="00995D40" w:rsidP="00041BBB">
      <w:pPr>
        <w:pStyle w:val="HTML"/>
        <w:spacing w:line="540" w:lineRule="atLeast"/>
        <w:ind w:firstLine="709"/>
        <w:jc w:val="both"/>
        <w:rPr>
          <w:rFonts w:ascii="Times New Roman" w:hAnsi="Times New Roman" w:cs="Times New Roman"/>
          <w:sz w:val="28"/>
          <w:szCs w:val="28"/>
          <w:lang w:val="en-US"/>
        </w:rPr>
      </w:pPr>
      <w:r w:rsidRPr="00123F6B">
        <w:rPr>
          <w:rStyle w:val="y2iqfc"/>
          <w:rFonts w:ascii="Times New Roman" w:hAnsi="Times New Roman" w:cs="Times New Roman"/>
          <w:sz w:val="28"/>
          <w:szCs w:val="28"/>
          <w:lang w:val="en"/>
        </w:rPr>
        <w:t>Key words: corn, brown spot, aphid, fungicide protection, insecticide, harmful organism, productivity.</w:t>
      </w:r>
    </w:p>
    <w:p w:rsidR="00732B68" w:rsidRPr="00123F6B" w:rsidRDefault="00732B68" w:rsidP="00732B68">
      <w:pPr>
        <w:spacing w:line="276" w:lineRule="auto"/>
        <w:jc w:val="center"/>
        <w:rPr>
          <w:sz w:val="28"/>
          <w:szCs w:val="28"/>
          <w:lang w:val="uk-UA"/>
        </w:rPr>
      </w:pPr>
      <w:r w:rsidRPr="00123F6B">
        <w:rPr>
          <w:sz w:val="28"/>
          <w:szCs w:val="28"/>
          <w:lang w:val="uk-UA"/>
        </w:rPr>
        <w:lastRenderedPageBreak/>
        <w:t>Зміст</w:t>
      </w:r>
    </w:p>
    <w:p w:rsidR="00732B68" w:rsidRPr="00123F6B" w:rsidRDefault="00732B68" w:rsidP="00732B68">
      <w:pPr>
        <w:spacing w:line="276" w:lineRule="auto"/>
        <w:jc w:val="center"/>
        <w:rPr>
          <w:sz w:val="28"/>
          <w:szCs w:val="28"/>
          <w:lang w:val="uk-UA"/>
        </w:rPr>
      </w:pPr>
    </w:p>
    <w:tbl>
      <w:tblPr>
        <w:tblW w:w="0" w:type="auto"/>
        <w:tblLook w:val="04A0" w:firstRow="1" w:lastRow="0" w:firstColumn="1" w:lastColumn="0" w:noHBand="0" w:noVBand="1"/>
      </w:tblPr>
      <w:tblGrid>
        <w:gridCol w:w="8850"/>
        <w:gridCol w:w="496"/>
      </w:tblGrid>
      <w:tr w:rsidR="0082166D" w:rsidRPr="00123F6B" w:rsidTr="00BF0A92">
        <w:trPr>
          <w:trHeight w:val="5856"/>
        </w:trPr>
        <w:tc>
          <w:tcPr>
            <w:tcW w:w="8755" w:type="dxa"/>
            <w:shd w:val="clear" w:color="auto" w:fill="auto"/>
          </w:tcPr>
          <w:p w:rsidR="0082166D" w:rsidRPr="00123F6B" w:rsidRDefault="0082166D" w:rsidP="00BF0A92">
            <w:pPr>
              <w:pStyle w:val="a4"/>
              <w:tabs>
                <w:tab w:val="left" w:pos="1134"/>
              </w:tabs>
              <w:spacing w:line="600" w:lineRule="auto"/>
              <w:contextualSpacing/>
              <w:jc w:val="both"/>
              <w:rPr>
                <w:b/>
                <w:szCs w:val="28"/>
              </w:rPr>
            </w:pPr>
            <w:r w:rsidRPr="00123F6B">
              <w:rPr>
                <w:szCs w:val="28"/>
              </w:rPr>
              <w:t>Вступ…………………………………………………………...</w:t>
            </w:r>
            <w:r w:rsidR="00BF0A92" w:rsidRPr="00123F6B">
              <w:rPr>
                <w:szCs w:val="28"/>
              </w:rPr>
              <w:t>......................</w:t>
            </w:r>
          </w:p>
          <w:p w:rsidR="0082166D" w:rsidRPr="00123F6B" w:rsidRDefault="0082166D" w:rsidP="00BF0A92">
            <w:pPr>
              <w:pStyle w:val="a4"/>
              <w:tabs>
                <w:tab w:val="left" w:pos="1134"/>
              </w:tabs>
              <w:spacing w:line="600" w:lineRule="auto"/>
              <w:contextualSpacing/>
              <w:jc w:val="both"/>
              <w:rPr>
                <w:b/>
                <w:szCs w:val="28"/>
              </w:rPr>
            </w:pPr>
            <w:r w:rsidRPr="00123F6B">
              <w:rPr>
                <w:szCs w:val="28"/>
              </w:rPr>
              <w:t>Розділ 1. </w:t>
            </w:r>
            <w:r w:rsidR="00813CD0" w:rsidRPr="00123F6B">
              <w:rPr>
                <w:szCs w:val="28"/>
              </w:rPr>
              <w:t xml:space="preserve">Огляд літератури щодо </w:t>
            </w:r>
            <w:r w:rsidR="00813CD0" w:rsidRPr="00123F6B">
              <w:rPr>
                <w:rFonts w:eastAsia="Calibri"/>
                <w:szCs w:val="28"/>
                <w:lang w:eastAsia="en-US"/>
              </w:rPr>
              <w:t xml:space="preserve">захисту кукурудзи від бурої плямистості та попелиці </w:t>
            </w:r>
            <w:r w:rsidR="00AC6BA3" w:rsidRPr="00123F6B">
              <w:rPr>
                <w:szCs w:val="28"/>
              </w:rPr>
              <w:t>…..……………………...</w:t>
            </w:r>
            <w:r w:rsidRPr="00123F6B">
              <w:rPr>
                <w:szCs w:val="28"/>
              </w:rPr>
              <w:t>…</w:t>
            </w:r>
            <w:r w:rsidR="00BF0A92" w:rsidRPr="00123F6B">
              <w:rPr>
                <w:szCs w:val="28"/>
              </w:rPr>
              <w:t>……………………..</w:t>
            </w:r>
          </w:p>
          <w:p w:rsidR="0082166D" w:rsidRPr="00123F6B" w:rsidRDefault="0082166D" w:rsidP="00BF0A92">
            <w:pPr>
              <w:pStyle w:val="a4"/>
              <w:tabs>
                <w:tab w:val="left" w:pos="1134"/>
              </w:tabs>
              <w:spacing w:line="600" w:lineRule="auto"/>
              <w:contextualSpacing/>
              <w:jc w:val="both"/>
              <w:rPr>
                <w:b/>
                <w:szCs w:val="28"/>
              </w:rPr>
            </w:pPr>
            <w:r w:rsidRPr="00123F6B">
              <w:rPr>
                <w:szCs w:val="28"/>
              </w:rPr>
              <w:t>Розділ 2. Програма, характеристика умов т</w:t>
            </w:r>
            <w:r w:rsidR="00AC6BA3" w:rsidRPr="00123F6B">
              <w:rPr>
                <w:szCs w:val="28"/>
              </w:rPr>
              <w:t xml:space="preserve">а методика проведення дослідження </w:t>
            </w:r>
            <w:r w:rsidRPr="00123F6B">
              <w:rPr>
                <w:szCs w:val="28"/>
              </w:rPr>
              <w:t>……………………………………</w:t>
            </w:r>
            <w:r w:rsidR="00BF0A92" w:rsidRPr="00123F6B">
              <w:rPr>
                <w:szCs w:val="28"/>
              </w:rPr>
              <w:t>…………………………...</w:t>
            </w:r>
            <w:r w:rsidRPr="00123F6B">
              <w:rPr>
                <w:szCs w:val="28"/>
              </w:rPr>
              <w:t>.</w:t>
            </w:r>
          </w:p>
          <w:p w:rsidR="0082166D" w:rsidRPr="00123F6B" w:rsidRDefault="0082166D" w:rsidP="00BF0A92">
            <w:pPr>
              <w:pStyle w:val="a4"/>
              <w:tabs>
                <w:tab w:val="left" w:pos="851"/>
              </w:tabs>
              <w:spacing w:line="600" w:lineRule="auto"/>
              <w:contextualSpacing/>
              <w:jc w:val="both"/>
              <w:rPr>
                <w:szCs w:val="28"/>
              </w:rPr>
            </w:pPr>
            <w:r w:rsidRPr="00123F6B">
              <w:rPr>
                <w:szCs w:val="28"/>
              </w:rPr>
              <w:t xml:space="preserve">Розділ 3. Експериментальна частина </w:t>
            </w:r>
            <w:r w:rsidR="00BF0A92" w:rsidRPr="00123F6B">
              <w:rPr>
                <w:rFonts w:eastAsia="Calibri"/>
                <w:szCs w:val="28"/>
                <w:lang w:eastAsia="en-US"/>
              </w:rPr>
              <w:t xml:space="preserve">із встановлення ефективності комплексних заходів захисту кукурудзи від бурої плямистості та попелиці </w:t>
            </w:r>
            <w:r w:rsidRPr="00123F6B">
              <w:rPr>
                <w:szCs w:val="28"/>
              </w:rPr>
              <w:t>……</w:t>
            </w:r>
            <w:r w:rsidR="002102BC" w:rsidRPr="00123F6B">
              <w:rPr>
                <w:szCs w:val="28"/>
              </w:rPr>
              <w:t>.</w:t>
            </w:r>
            <w:r w:rsidRPr="00123F6B">
              <w:rPr>
                <w:szCs w:val="28"/>
              </w:rPr>
              <w:t>………………</w:t>
            </w:r>
            <w:r w:rsidR="00BF0A92" w:rsidRPr="00123F6B">
              <w:rPr>
                <w:szCs w:val="28"/>
              </w:rPr>
              <w:t>……………………………………………..</w:t>
            </w:r>
          </w:p>
          <w:p w:rsidR="00BF0A92" w:rsidRPr="00123F6B" w:rsidRDefault="00BF0A92" w:rsidP="00BF0A92">
            <w:pPr>
              <w:pStyle w:val="a4"/>
              <w:tabs>
                <w:tab w:val="left" w:pos="1134"/>
              </w:tabs>
              <w:spacing w:line="600" w:lineRule="auto"/>
              <w:contextualSpacing/>
              <w:jc w:val="both"/>
              <w:rPr>
                <w:szCs w:val="28"/>
              </w:rPr>
            </w:pPr>
            <w:r w:rsidRPr="00123F6B">
              <w:rPr>
                <w:szCs w:val="28"/>
              </w:rPr>
              <w:t xml:space="preserve">     3.1. Моніторинг поширення і розвитку </w:t>
            </w:r>
            <w:r w:rsidRPr="00123F6B">
              <w:rPr>
                <w:rFonts w:eastAsia="Calibri"/>
                <w:szCs w:val="28"/>
                <w:lang w:eastAsia="en-US"/>
              </w:rPr>
              <w:t>бурої плямистості та попелиці</w:t>
            </w:r>
            <w:r w:rsidRPr="00123F6B">
              <w:rPr>
                <w:szCs w:val="28"/>
              </w:rPr>
              <w:t xml:space="preserve"> в агроценозі кукурудзи …………………………………………..</w:t>
            </w:r>
          </w:p>
          <w:p w:rsidR="00BF0A92" w:rsidRPr="00123F6B" w:rsidRDefault="00BF0A92" w:rsidP="00BF0A92">
            <w:pPr>
              <w:pStyle w:val="a4"/>
              <w:tabs>
                <w:tab w:val="left" w:pos="1134"/>
              </w:tabs>
              <w:spacing w:line="600" w:lineRule="auto"/>
              <w:contextualSpacing/>
              <w:jc w:val="both"/>
              <w:rPr>
                <w:szCs w:val="28"/>
              </w:rPr>
            </w:pPr>
            <w:r w:rsidRPr="00123F6B">
              <w:rPr>
                <w:szCs w:val="28"/>
              </w:rPr>
              <w:t xml:space="preserve">     3.2. Оцінка заходів регулювання та обмеження поширення і розвитку </w:t>
            </w:r>
            <w:r w:rsidRPr="00123F6B">
              <w:rPr>
                <w:rFonts w:eastAsia="Calibri"/>
                <w:szCs w:val="28"/>
                <w:lang w:eastAsia="en-US"/>
              </w:rPr>
              <w:t>бурої плямистості та попелиці</w:t>
            </w:r>
            <w:r w:rsidRPr="00123F6B">
              <w:rPr>
                <w:szCs w:val="28"/>
              </w:rPr>
              <w:t xml:space="preserve"> в агроценозі кукурудзи ……….</w:t>
            </w:r>
          </w:p>
          <w:p w:rsidR="0082166D" w:rsidRPr="00123F6B" w:rsidRDefault="0082166D" w:rsidP="00BF0A92">
            <w:pPr>
              <w:pStyle w:val="a4"/>
              <w:tabs>
                <w:tab w:val="left" w:pos="1134"/>
              </w:tabs>
              <w:spacing w:line="600" w:lineRule="auto"/>
              <w:contextualSpacing/>
              <w:jc w:val="both"/>
              <w:rPr>
                <w:b/>
                <w:szCs w:val="28"/>
              </w:rPr>
            </w:pPr>
            <w:r w:rsidRPr="00123F6B">
              <w:rPr>
                <w:szCs w:val="28"/>
              </w:rPr>
              <w:t>Висновки</w:t>
            </w:r>
            <w:r w:rsidR="00BF0A92" w:rsidRPr="00123F6B">
              <w:rPr>
                <w:szCs w:val="28"/>
              </w:rPr>
              <w:t xml:space="preserve"> </w:t>
            </w:r>
            <w:r w:rsidRPr="00123F6B">
              <w:rPr>
                <w:szCs w:val="28"/>
              </w:rPr>
              <w:t>……………………………………………………</w:t>
            </w:r>
            <w:r w:rsidR="00BF0A92" w:rsidRPr="00123F6B">
              <w:rPr>
                <w:szCs w:val="28"/>
              </w:rPr>
              <w:t>……………...</w:t>
            </w:r>
          </w:p>
          <w:p w:rsidR="0082166D" w:rsidRPr="00123F6B" w:rsidRDefault="0082166D" w:rsidP="00BF0A92">
            <w:pPr>
              <w:pStyle w:val="a4"/>
              <w:tabs>
                <w:tab w:val="left" w:pos="1134"/>
              </w:tabs>
              <w:spacing w:line="600" w:lineRule="auto"/>
              <w:contextualSpacing/>
              <w:jc w:val="both"/>
              <w:rPr>
                <w:b/>
                <w:szCs w:val="28"/>
              </w:rPr>
            </w:pPr>
            <w:r w:rsidRPr="00123F6B">
              <w:rPr>
                <w:szCs w:val="28"/>
              </w:rPr>
              <w:t>Список використаних джерел</w:t>
            </w:r>
            <w:r w:rsidR="00BF0A92" w:rsidRPr="00123F6B">
              <w:rPr>
                <w:szCs w:val="28"/>
              </w:rPr>
              <w:t xml:space="preserve"> </w:t>
            </w:r>
            <w:r w:rsidRPr="00123F6B">
              <w:rPr>
                <w:szCs w:val="28"/>
              </w:rPr>
              <w:t>……………………………</w:t>
            </w:r>
            <w:r w:rsidR="00BF0A92" w:rsidRPr="00123F6B">
              <w:rPr>
                <w:szCs w:val="28"/>
              </w:rPr>
              <w:t>………………</w:t>
            </w:r>
          </w:p>
          <w:p w:rsidR="0082166D" w:rsidRPr="00123F6B" w:rsidRDefault="0082166D" w:rsidP="00BF0A92">
            <w:pPr>
              <w:pStyle w:val="a4"/>
              <w:tabs>
                <w:tab w:val="left" w:pos="1134"/>
              </w:tabs>
              <w:spacing w:line="600" w:lineRule="auto"/>
              <w:contextualSpacing/>
              <w:jc w:val="both"/>
              <w:rPr>
                <w:b/>
                <w:szCs w:val="28"/>
              </w:rPr>
            </w:pPr>
            <w:r w:rsidRPr="00123F6B">
              <w:rPr>
                <w:szCs w:val="28"/>
              </w:rPr>
              <w:t>Додатки</w:t>
            </w:r>
            <w:r w:rsidR="00BF0A92" w:rsidRPr="00123F6B">
              <w:rPr>
                <w:szCs w:val="28"/>
              </w:rPr>
              <w:t xml:space="preserve"> </w:t>
            </w:r>
            <w:r w:rsidRPr="00123F6B">
              <w:rPr>
                <w:szCs w:val="28"/>
              </w:rPr>
              <w:t>………………………………………………………...</w:t>
            </w:r>
            <w:r w:rsidR="00BF0A92" w:rsidRPr="00123F6B">
              <w:rPr>
                <w:szCs w:val="28"/>
              </w:rPr>
              <w:t>..................</w:t>
            </w:r>
          </w:p>
        </w:tc>
        <w:tc>
          <w:tcPr>
            <w:tcW w:w="425" w:type="dxa"/>
            <w:shd w:val="clear" w:color="auto" w:fill="auto"/>
          </w:tcPr>
          <w:p w:rsidR="0082166D" w:rsidRPr="00123F6B" w:rsidRDefault="00A30B5C" w:rsidP="00BF0A92">
            <w:pPr>
              <w:pStyle w:val="a4"/>
              <w:tabs>
                <w:tab w:val="left" w:pos="1134"/>
              </w:tabs>
              <w:spacing w:line="600" w:lineRule="auto"/>
              <w:contextualSpacing/>
              <w:jc w:val="center"/>
              <w:rPr>
                <w:szCs w:val="28"/>
              </w:rPr>
            </w:pPr>
            <w:r w:rsidRPr="00123F6B">
              <w:rPr>
                <w:szCs w:val="28"/>
              </w:rPr>
              <w:t>5</w:t>
            </w:r>
          </w:p>
          <w:p w:rsidR="0082166D" w:rsidRPr="00123F6B" w:rsidRDefault="0082166D" w:rsidP="00BF0A92">
            <w:pPr>
              <w:pStyle w:val="a4"/>
              <w:tabs>
                <w:tab w:val="left" w:pos="1134"/>
              </w:tabs>
              <w:spacing w:line="600" w:lineRule="auto"/>
              <w:contextualSpacing/>
              <w:jc w:val="center"/>
              <w:rPr>
                <w:szCs w:val="28"/>
              </w:rPr>
            </w:pPr>
          </w:p>
          <w:p w:rsidR="0082166D" w:rsidRPr="00123F6B" w:rsidRDefault="0048774B" w:rsidP="00BF0A92">
            <w:pPr>
              <w:pStyle w:val="a4"/>
              <w:tabs>
                <w:tab w:val="left" w:pos="1134"/>
              </w:tabs>
              <w:spacing w:line="600" w:lineRule="auto"/>
              <w:contextualSpacing/>
              <w:jc w:val="center"/>
              <w:rPr>
                <w:szCs w:val="28"/>
              </w:rPr>
            </w:pPr>
            <w:r w:rsidRPr="00123F6B">
              <w:rPr>
                <w:szCs w:val="28"/>
              </w:rPr>
              <w:t>7</w:t>
            </w:r>
          </w:p>
          <w:p w:rsidR="0082166D" w:rsidRPr="00123F6B" w:rsidRDefault="0082166D" w:rsidP="00BF0A92">
            <w:pPr>
              <w:pStyle w:val="a4"/>
              <w:tabs>
                <w:tab w:val="left" w:pos="1134"/>
              </w:tabs>
              <w:spacing w:line="600" w:lineRule="auto"/>
              <w:contextualSpacing/>
              <w:jc w:val="center"/>
              <w:rPr>
                <w:szCs w:val="28"/>
              </w:rPr>
            </w:pPr>
          </w:p>
          <w:p w:rsidR="0082166D" w:rsidRPr="00123F6B" w:rsidRDefault="0048774B" w:rsidP="00BF0A92">
            <w:pPr>
              <w:pStyle w:val="a4"/>
              <w:tabs>
                <w:tab w:val="left" w:pos="1134"/>
              </w:tabs>
              <w:spacing w:line="600" w:lineRule="auto"/>
              <w:contextualSpacing/>
              <w:jc w:val="center"/>
              <w:rPr>
                <w:szCs w:val="28"/>
              </w:rPr>
            </w:pPr>
            <w:r w:rsidRPr="00123F6B">
              <w:rPr>
                <w:szCs w:val="28"/>
              </w:rPr>
              <w:t>12</w:t>
            </w:r>
          </w:p>
          <w:p w:rsidR="00A30B5C" w:rsidRPr="00123F6B" w:rsidRDefault="00A30B5C" w:rsidP="00BF0A92">
            <w:pPr>
              <w:pStyle w:val="a4"/>
              <w:tabs>
                <w:tab w:val="left" w:pos="1134"/>
              </w:tabs>
              <w:spacing w:line="600" w:lineRule="auto"/>
              <w:contextualSpacing/>
              <w:jc w:val="center"/>
              <w:rPr>
                <w:szCs w:val="28"/>
              </w:rPr>
            </w:pPr>
          </w:p>
          <w:p w:rsidR="00BF0A92" w:rsidRPr="00123F6B" w:rsidRDefault="00BF0A92" w:rsidP="00BF0A92">
            <w:pPr>
              <w:pStyle w:val="a4"/>
              <w:tabs>
                <w:tab w:val="left" w:pos="1134"/>
              </w:tabs>
              <w:spacing w:line="600" w:lineRule="auto"/>
              <w:contextualSpacing/>
              <w:jc w:val="center"/>
              <w:rPr>
                <w:szCs w:val="28"/>
              </w:rPr>
            </w:pPr>
          </w:p>
          <w:p w:rsidR="0082166D" w:rsidRPr="00123F6B" w:rsidRDefault="0048774B" w:rsidP="00BF0A92">
            <w:pPr>
              <w:pStyle w:val="a4"/>
              <w:tabs>
                <w:tab w:val="left" w:pos="1134"/>
              </w:tabs>
              <w:spacing w:line="600" w:lineRule="auto"/>
              <w:contextualSpacing/>
              <w:jc w:val="center"/>
              <w:rPr>
                <w:b/>
                <w:szCs w:val="28"/>
              </w:rPr>
            </w:pPr>
            <w:r w:rsidRPr="00123F6B">
              <w:rPr>
                <w:szCs w:val="28"/>
              </w:rPr>
              <w:t>15</w:t>
            </w:r>
          </w:p>
          <w:p w:rsidR="00BF0A92" w:rsidRPr="00123F6B" w:rsidRDefault="00BF0A92" w:rsidP="00BF0A92">
            <w:pPr>
              <w:pStyle w:val="a4"/>
              <w:tabs>
                <w:tab w:val="left" w:pos="1134"/>
              </w:tabs>
              <w:spacing w:line="600" w:lineRule="auto"/>
              <w:contextualSpacing/>
              <w:jc w:val="center"/>
              <w:rPr>
                <w:szCs w:val="28"/>
              </w:rPr>
            </w:pPr>
          </w:p>
          <w:p w:rsidR="0082166D" w:rsidRPr="00123F6B" w:rsidRDefault="0048774B" w:rsidP="00BF0A92">
            <w:pPr>
              <w:pStyle w:val="a4"/>
              <w:tabs>
                <w:tab w:val="left" w:pos="1134"/>
              </w:tabs>
              <w:spacing w:line="600" w:lineRule="auto"/>
              <w:contextualSpacing/>
              <w:jc w:val="center"/>
              <w:rPr>
                <w:b/>
                <w:szCs w:val="28"/>
              </w:rPr>
            </w:pPr>
            <w:r w:rsidRPr="00123F6B">
              <w:rPr>
                <w:szCs w:val="28"/>
              </w:rPr>
              <w:t>15</w:t>
            </w:r>
          </w:p>
          <w:p w:rsidR="00BF0A92" w:rsidRPr="00123F6B" w:rsidRDefault="00BF0A92" w:rsidP="00BF0A92">
            <w:pPr>
              <w:pStyle w:val="a4"/>
              <w:tabs>
                <w:tab w:val="left" w:pos="1134"/>
              </w:tabs>
              <w:spacing w:line="600" w:lineRule="auto"/>
              <w:contextualSpacing/>
              <w:jc w:val="center"/>
              <w:rPr>
                <w:szCs w:val="28"/>
              </w:rPr>
            </w:pPr>
          </w:p>
          <w:p w:rsidR="0082166D" w:rsidRPr="00123F6B" w:rsidRDefault="0048774B" w:rsidP="00BF0A92">
            <w:pPr>
              <w:pStyle w:val="a4"/>
              <w:tabs>
                <w:tab w:val="left" w:pos="1134"/>
              </w:tabs>
              <w:spacing w:line="600" w:lineRule="auto"/>
              <w:contextualSpacing/>
              <w:jc w:val="center"/>
              <w:rPr>
                <w:b/>
                <w:szCs w:val="28"/>
              </w:rPr>
            </w:pPr>
            <w:r w:rsidRPr="00123F6B">
              <w:rPr>
                <w:szCs w:val="28"/>
              </w:rPr>
              <w:t>19</w:t>
            </w:r>
          </w:p>
          <w:p w:rsidR="0082166D" w:rsidRPr="00123F6B" w:rsidRDefault="0048774B" w:rsidP="00BF0A92">
            <w:pPr>
              <w:pStyle w:val="a4"/>
              <w:tabs>
                <w:tab w:val="left" w:pos="1134"/>
              </w:tabs>
              <w:spacing w:line="600" w:lineRule="auto"/>
              <w:contextualSpacing/>
              <w:jc w:val="center"/>
              <w:rPr>
                <w:szCs w:val="28"/>
              </w:rPr>
            </w:pPr>
            <w:r w:rsidRPr="00123F6B">
              <w:rPr>
                <w:szCs w:val="28"/>
              </w:rPr>
              <w:t>20</w:t>
            </w:r>
          </w:p>
          <w:p w:rsidR="00BF0A92" w:rsidRPr="00123F6B" w:rsidRDefault="00BF0A92" w:rsidP="00BF0A92">
            <w:pPr>
              <w:pStyle w:val="a4"/>
              <w:tabs>
                <w:tab w:val="left" w:pos="1134"/>
              </w:tabs>
              <w:spacing w:line="600" w:lineRule="auto"/>
              <w:contextualSpacing/>
              <w:jc w:val="center"/>
              <w:rPr>
                <w:szCs w:val="28"/>
              </w:rPr>
            </w:pPr>
            <w:r w:rsidRPr="00123F6B">
              <w:rPr>
                <w:szCs w:val="28"/>
              </w:rPr>
              <w:t>22</w:t>
            </w:r>
          </w:p>
          <w:p w:rsidR="00BF0A92" w:rsidRPr="00123F6B" w:rsidRDefault="00BF0A92" w:rsidP="00BF0A92">
            <w:pPr>
              <w:pStyle w:val="a4"/>
              <w:tabs>
                <w:tab w:val="left" w:pos="1134"/>
              </w:tabs>
              <w:spacing w:line="600" w:lineRule="auto"/>
              <w:contextualSpacing/>
              <w:jc w:val="center"/>
              <w:rPr>
                <w:szCs w:val="28"/>
              </w:rPr>
            </w:pPr>
            <w:r w:rsidRPr="00123F6B">
              <w:rPr>
                <w:szCs w:val="28"/>
              </w:rPr>
              <w:t>25</w:t>
            </w:r>
          </w:p>
        </w:tc>
      </w:tr>
    </w:tbl>
    <w:p w:rsidR="00732B68" w:rsidRPr="0048774B" w:rsidRDefault="00732B68" w:rsidP="00732B68">
      <w:pPr>
        <w:spacing w:line="360" w:lineRule="auto"/>
        <w:ind w:firstLine="720"/>
        <w:jc w:val="both"/>
        <w:rPr>
          <w:sz w:val="28"/>
          <w:szCs w:val="28"/>
          <w:lang w:val="uk-UA"/>
        </w:rPr>
      </w:pPr>
    </w:p>
    <w:p w:rsidR="00732B68" w:rsidRDefault="00732B68" w:rsidP="00732B68">
      <w:pPr>
        <w:spacing w:line="360" w:lineRule="auto"/>
        <w:ind w:firstLine="720"/>
        <w:jc w:val="both"/>
        <w:rPr>
          <w:sz w:val="28"/>
          <w:szCs w:val="28"/>
        </w:rPr>
      </w:pPr>
    </w:p>
    <w:p w:rsidR="00732B68" w:rsidRDefault="00732B68" w:rsidP="00732B68">
      <w:pPr>
        <w:spacing w:line="360" w:lineRule="auto"/>
        <w:ind w:firstLine="720"/>
        <w:jc w:val="both"/>
        <w:rPr>
          <w:sz w:val="28"/>
          <w:szCs w:val="28"/>
        </w:rPr>
      </w:pPr>
    </w:p>
    <w:p w:rsidR="00732B68" w:rsidRPr="00123F6B" w:rsidRDefault="00732B68" w:rsidP="00995D40">
      <w:pPr>
        <w:widowControl w:val="0"/>
        <w:autoSpaceDE w:val="0"/>
        <w:autoSpaceDN w:val="0"/>
        <w:adjustRightInd w:val="0"/>
        <w:spacing w:line="360" w:lineRule="auto"/>
        <w:jc w:val="center"/>
        <w:rPr>
          <w:b/>
          <w:sz w:val="28"/>
          <w:szCs w:val="28"/>
          <w:lang w:val="uk-UA"/>
        </w:rPr>
      </w:pPr>
      <w:r w:rsidRPr="00123F6B">
        <w:rPr>
          <w:b/>
          <w:sz w:val="28"/>
          <w:szCs w:val="28"/>
        </w:rPr>
        <w:lastRenderedPageBreak/>
        <w:t>Вступ</w:t>
      </w:r>
    </w:p>
    <w:p w:rsidR="008A5F34" w:rsidRPr="00123F6B" w:rsidRDefault="00732B68" w:rsidP="00995D40">
      <w:pPr>
        <w:pStyle w:val="Default"/>
        <w:spacing w:line="360" w:lineRule="auto"/>
        <w:ind w:firstLine="709"/>
        <w:jc w:val="both"/>
        <w:rPr>
          <w:bCs/>
          <w:sz w:val="28"/>
          <w:szCs w:val="28"/>
          <w:lang w:val="uk-UA"/>
        </w:rPr>
      </w:pPr>
      <w:r w:rsidRPr="00123F6B">
        <w:rPr>
          <w:b/>
          <w:sz w:val="28"/>
          <w:szCs w:val="28"/>
          <w:lang w:val="uk-UA"/>
        </w:rPr>
        <w:t>Актуальн</w:t>
      </w:r>
      <w:r w:rsidR="002102BC" w:rsidRPr="00123F6B">
        <w:rPr>
          <w:sz w:val="28"/>
          <w:szCs w:val="28"/>
          <w:lang w:val="uk-UA"/>
        </w:rPr>
        <w:t>.</w:t>
      </w:r>
      <w:r w:rsidRPr="00123F6B">
        <w:rPr>
          <w:b/>
          <w:sz w:val="28"/>
          <w:szCs w:val="28"/>
          <w:lang w:val="uk-UA"/>
        </w:rPr>
        <w:t>ість теми.</w:t>
      </w:r>
      <w:r w:rsidRPr="00123F6B">
        <w:rPr>
          <w:sz w:val="28"/>
          <w:szCs w:val="28"/>
          <w:lang w:val="uk-UA"/>
        </w:rPr>
        <w:t xml:space="preserve"> </w:t>
      </w:r>
      <w:r w:rsidR="008A5F34" w:rsidRPr="00123F6B">
        <w:rPr>
          <w:bCs/>
          <w:sz w:val="28"/>
          <w:szCs w:val="28"/>
          <w:lang w:val="uk-UA"/>
        </w:rPr>
        <w:t>Кукурудза (</w:t>
      </w:r>
      <w:r w:rsidR="008A5F34" w:rsidRPr="00123F6B">
        <w:rPr>
          <w:bCs/>
          <w:i/>
          <w:sz w:val="28"/>
          <w:szCs w:val="28"/>
          <w:lang w:val="en-US"/>
        </w:rPr>
        <w:t>Zea</w:t>
      </w:r>
      <w:r w:rsidR="008A5F34" w:rsidRPr="00123F6B">
        <w:rPr>
          <w:bCs/>
          <w:i/>
          <w:sz w:val="28"/>
          <w:szCs w:val="28"/>
          <w:lang w:val="uk-UA"/>
        </w:rPr>
        <w:t xml:space="preserve"> </w:t>
      </w:r>
      <w:r w:rsidR="008A5F34" w:rsidRPr="00123F6B">
        <w:rPr>
          <w:bCs/>
          <w:i/>
          <w:sz w:val="28"/>
          <w:szCs w:val="28"/>
          <w:lang w:val="en-US"/>
        </w:rPr>
        <w:t>mays</w:t>
      </w:r>
      <w:r w:rsidR="008A5F34" w:rsidRPr="00123F6B">
        <w:rPr>
          <w:bCs/>
          <w:sz w:val="28"/>
          <w:szCs w:val="28"/>
          <w:lang w:val="uk-UA"/>
        </w:rPr>
        <w:t xml:space="preserve"> </w:t>
      </w:r>
      <w:r w:rsidR="008A5F34" w:rsidRPr="00123F6B">
        <w:rPr>
          <w:bCs/>
          <w:sz w:val="28"/>
          <w:szCs w:val="28"/>
          <w:lang w:val="en-US"/>
        </w:rPr>
        <w:t>L</w:t>
      </w:r>
      <w:r w:rsidR="008A5F34" w:rsidRPr="00123F6B">
        <w:rPr>
          <w:bCs/>
          <w:sz w:val="28"/>
          <w:szCs w:val="28"/>
          <w:lang w:val="uk-UA"/>
        </w:rPr>
        <w:t>.) є однією із найбільш урожайних культур. Зерно кукурудзи є досить цінним для харчової, мікробіологічної, медичної промисловості, а також тваринництва [1].</w:t>
      </w:r>
    </w:p>
    <w:p w:rsidR="008A5F34" w:rsidRPr="00123F6B" w:rsidRDefault="008A5F34" w:rsidP="00995D40">
      <w:pPr>
        <w:pStyle w:val="Default"/>
        <w:spacing w:line="360" w:lineRule="auto"/>
        <w:ind w:firstLine="709"/>
        <w:jc w:val="both"/>
        <w:rPr>
          <w:bCs/>
          <w:sz w:val="28"/>
          <w:szCs w:val="28"/>
          <w:lang w:val="uk-UA"/>
        </w:rPr>
      </w:pPr>
      <w:r w:rsidRPr="00123F6B">
        <w:rPr>
          <w:bCs/>
          <w:sz w:val="28"/>
          <w:szCs w:val="28"/>
          <w:lang w:val="uk-UA"/>
        </w:rPr>
        <w:t>Проте урожайність кукурудзи досить часто недоотримується через масове розповсюдження в агроценозі шкідників і збудників хвороб. Щодо неінфекційних захворювань, то кукурудза має велике агрикультурне значення і після її збирання за високої агротехніки поле залишається чистим від багаторічних і однорічних бур’янів [</w:t>
      </w:r>
      <w:r w:rsidR="003B1EE1" w:rsidRPr="00123F6B">
        <w:rPr>
          <w:bCs/>
          <w:sz w:val="28"/>
          <w:szCs w:val="28"/>
          <w:lang w:val="uk-UA"/>
        </w:rPr>
        <w:t>2-3</w:t>
      </w:r>
      <w:r w:rsidRPr="00123F6B">
        <w:rPr>
          <w:bCs/>
          <w:sz w:val="28"/>
          <w:szCs w:val="28"/>
          <w:lang w:val="uk-UA"/>
        </w:rPr>
        <w:t>].</w:t>
      </w:r>
    </w:p>
    <w:p w:rsidR="008A5F34" w:rsidRPr="00123F6B" w:rsidRDefault="008A5F34" w:rsidP="00995D40">
      <w:pPr>
        <w:pStyle w:val="Default"/>
        <w:spacing w:line="360" w:lineRule="auto"/>
        <w:ind w:firstLine="709"/>
        <w:jc w:val="both"/>
        <w:rPr>
          <w:sz w:val="28"/>
          <w:szCs w:val="28"/>
          <w:lang w:val="uk-UA"/>
        </w:rPr>
      </w:pPr>
      <w:r w:rsidRPr="00123F6B">
        <w:rPr>
          <w:sz w:val="28"/>
          <w:szCs w:val="28"/>
          <w:lang w:val="uk-UA"/>
        </w:rPr>
        <w:t>Серед спеціалізованих шкідників в посівах кукурудзи в умовах господарства найбільшого поширення набула попелиця, а серед хвороб грибного походження – бура плямистість</w:t>
      </w:r>
      <w:r w:rsidR="003B1EE1" w:rsidRPr="00123F6B">
        <w:rPr>
          <w:sz w:val="28"/>
          <w:szCs w:val="28"/>
          <w:lang w:val="uk-UA"/>
        </w:rPr>
        <w:t xml:space="preserve"> </w:t>
      </w:r>
      <w:r w:rsidR="003B1EE1" w:rsidRPr="00123F6B">
        <w:rPr>
          <w:sz w:val="28"/>
          <w:szCs w:val="28"/>
        </w:rPr>
        <w:t>[4]</w:t>
      </w:r>
      <w:r w:rsidRPr="00123F6B">
        <w:rPr>
          <w:sz w:val="28"/>
          <w:szCs w:val="28"/>
          <w:lang w:val="uk-UA"/>
        </w:rPr>
        <w:t>.</w:t>
      </w:r>
    </w:p>
    <w:p w:rsidR="00E3062F" w:rsidRPr="00123F6B" w:rsidRDefault="000721CD" w:rsidP="00995D40">
      <w:pPr>
        <w:spacing w:line="360" w:lineRule="auto"/>
        <w:ind w:firstLine="709"/>
        <w:jc w:val="both"/>
        <w:rPr>
          <w:bCs/>
          <w:sz w:val="28"/>
          <w:szCs w:val="28"/>
          <w:lang w:val="uk-UA"/>
        </w:rPr>
      </w:pPr>
      <w:r w:rsidRPr="00123F6B">
        <w:rPr>
          <w:b/>
          <w:sz w:val="28"/>
          <w:szCs w:val="28"/>
          <w:lang w:val="uk-UA"/>
        </w:rPr>
        <w:t>Мета і завдання роботи.</w:t>
      </w:r>
      <w:r w:rsidR="00E55A4B" w:rsidRPr="00123F6B">
        <w:rPr>
          <w:bCs/>
          <w:sz w:val="28"/>
          <w:szCs w:val="28"/>
          <w:lang w:val="uk-UA"/>
        </w:rPr>
        <w:t xml:space="preserve"> Мето</w:t>
      </w:r>
      <w:r w:rsidR="008A5F34" w:rsidRPr="00123F6B">
        <w:rPr>
          <w:bCs/>
          <w:sz w:val="28"/>
          <w:szCs w:val="28"/>
          <w:lang w:val="uk-UA"/>
        </w:rPr>
        <w:t>ю дослідження</w:t>
      </w:r>
      <w:r w:rsidR="00E55A4B" w:rsidRPr="00123F6B">
        <w:rPr>
          <w:bCs/>
          <w:sz w:val="28"/>
          <w:szCs w:val="28"/>
          <w:lang w:val="uk-UA"/>
        </w:rPr>
        <w:t xml:space="preserve"> було встановлення: </w:t>
      </w:r>
      <w:r w:rsidR="00B212E2" w:rsidRPr="00123F6B">
        <w:rPr>
          <w:bCs/>
          <w:sz w:val="28"/>
          <w:szCs w:val="28"/>
          <w:lang w:val="uk-UA"/>
        </w:rPr>
        <w:t>ефективно</w:t>
      </w:r>
      <w:r w:rsidR="008A5F34" w:rsidRPr="00123F6B">
        <w:rPr>
          <w:bCs/>
          <w:sz w:val="28"/>
          <w:szCs w:val="28"/>
          <w:lang w:val="uk-UA"/>
        </w:rPr>
        <w:t>сті</w:t>
      </w:r>
      <w:r w:rsidR="00B212E2" w:rsidRPr="00123F6B">
        <w:rPr>
          <w:bCs/>
          <w:sz w:val="28"/>
          <w:szCs w:val="28"/>
          <w:lang w:val="uk-UA"/>
        </w:rPr>
        <w:t xml:space="preserve"> </w:t>
      </w:r>
      <w:r w:rsidR="008A5F34" w:rsidRPr="00123F6B">
        <w:rPr>
          <w:rFonts w:eastAsia="Calibri"/>
          <w:sz w:val="28"/>
          <w:szCs w:val="28"/>
          <w:lang w:val="uk-UA" w:eastAsia="en-US"/>
        </w:rPr>
        <w:t>комплексного обприскування посіву кукурудзи від бурої плямистості та попелиці для отри</w:t>
      </w:r>
      <w:r w:rsidR="00B61445" w:rsidRPr="00123F6B">
        <w:rPr>
          <w:rFonts w:eastAsia="Calibri"/>
          <w:sz w:val="28"/>
          <w:szCs w:val="28"/>
          <w:lang w:val="uk-UA" w:eastAsia="en-US"/>
        </w:rPr>
        <w:t>мання високої врожайності зерна</w:t>
      </w:r>
      <w:r w:rsidR="00E3062F" w:rsidRPr="00123F6B">
        <w:rPr>
          <w:bCs/>
          <w:sz w:val="28"/>
          <w:szCs w:val="28"/>
          <w:lang w:val="uk-UA"/>
        </w:rPr>
        <w:t>.</w:t>
      </w:r>
    </w:p>
    <w:p w:rsidR="00E55A4B" w:rsidRPr="00123F6B" w:rsidRDefault="00E3062F" w:rsidP="00995D40">
      <w:pPr>
        <w:tabs>
          <w:tab w:val="left" w:pos="720"/>
        </w:tabs>
        <w:spacing w:line="360" w:lineRule="auto"/>
        <w:ind w:firstLine="709"/>
        <w:jc w:val="both"/>
        <w:rPr>
          <w:bCs/>
          <w:sz w:val="28"/>
          <w:szCs w:val="28"/>
          <w:lang w:val="uk-UA"/>
        </w:rPr>
      </w:pPr>
      <w:r w:rsidRPr="00123F6B">
        <w:rPr>
          <w:sz w:val="28"/>
          <w:szCs w:val="28"/>
          <w:lang w:val="uk-UA"/>
        </w:rPr>
        <w:t>Під час проведення досліджень</w:t>
      </w:r>
      <w:r w:rsidR="00E55A4B" w:rsidRPr="00123F6B">
        <w:rPr>
          <w:bCs/>
          <w:sz w:val="28"/>
          <w:szCs w:val="28"/>
          <w:lang w:val="uk-UA"/>
        </w:rPr>
        <w:t xml:space="preserve"> виріш</w:t>
      </w:r>
      <w:r w:rsidRPr="00123F6B">
        <w:rPr>
          <w:bCs/>
          <w:sz w:val="28"/>
          <w:szCs w:val="28"/>
          <w:lang w:val="uk-UA"/>
        </w:rPr>
        <w:t>ували так</w:t>
      </w:r>
      <w:r w:rsidR="00123F6B">
        <w:rPr>
          <w:sz w:val="28"/>
          <w:szCs w:val="28"/>
          <w:lang w:val="uk-UA"/>
        </w:rPr>
        <w:t xml:space="preserve"> </w:t>
      </w:r>
      <w:r w:rsidRPr="00123F6B">
        <w:rPr>
          <w:bCs/>
          <w:sz w:val="28"/>
          <w:szCs w:val="28"/>
          <w:lang w:val="uk-UA"/>
        </w:rPr>
        <w:t>і</w:t>
      </w:r>
      <w:r w:rsidR="00E55A4B" w:rsidRPr="00123F6B">
        <w:rPr>
          <w:bCs/>
          <w:sz w:val="28"/>
          <w:szCs w:val="28"/>
          <w:lang w:val="uk-UA"/>
        </w:rPr>
        <w:t xml:space="preserve"> </w:t>
      </w:r>
      <w:r w:rsidR="00E55A4B" w:rsidRPr="00123F6B">
        <w:rPr>
          <w:b/>
          <w:bCs/>
          <w:sz w:val="28"/>
          <w:szCs w:val="28"/>
          <w:lang w:val="uk-UA"/>
        </w:rPr>
        <w:t>завдання</w:t>
      </w:r>
      <w:r w:rsidR="00E55A4B" w:rsidRPr="00123F6B">
        <w:rPr>
          <w:bCs/>
          <w:sz w:val="28"/>
          <w:szCs w:val="28"/>
          <w:lang w:val="uk-UA"/>
        </w:rPr>
        <w:t>:</w:t>
      </w:r>
    </w:p>
    <w:p w:rsidR="00E55A4B" w:rsidRPr="00123F6B" w:rsidRDefault="00E55A4B" w:rsidP="00995D40">
      <w:pPr>
        <w:tabs>
          <w:tab w:val="left" w:pos="720"/>
        </w:tabs>
        <w:spacing w:line="360" w:lineRule="auto"/>
        <w:ind w:firstLine="709"/>
        <w:jc w:val="both"/>
        <w:rPr>
          <w:sz w:val="28"/>
          <w:szCs w:val="28"/>
          <w:lang w:val="uk-UA"/>
        </w:rPr>
      </w:pPr>
      <w:r w:rsidRPr="00123F6B">
        <w:rPr>
          <w:bCs/>
          <w:sz w:val="28"/>
          <w:szCs w:val="28"/>
          <w:lang w:val="uk-UA"/>
        </w:rPr>
        <w:t xml:space="preserve">♦ визначити ефективність бакової суміші фунгіциду та </w:t>
      </w:r>
      <w:r w:rsidR="00B61445" w:rsidRPr="00123F6B">
        <w:rPr>
          <w:bCs/>
          <w:sz w:val="28"/>
          <w:szCs w:val="28"/>
          <w:lang w:val="uk-UA"/>
        </w:rPr>
        <w:t>інсектицид</w:t>
      </w:r>
      <w:r w:rsidRPr="00123F6B">
        <w:rPr>
          <w:bCs/>
          <w:sz w:val="28"/>
          <w:szCs w:val="28"/>
          <w:lang w:val="uk-UA"/>
        </w:rPr>
        <w:t xml:space="preserve"> в агроценозі </w:t>
      </w:r>
      <w:r w:rsidR="00B61445" w:rsidRPr="00123F6B">
        <w:rPr>
          <w:bCs/>
          <w:sz w:val="28"/>
          <w:szCs w:val="28"/>
          <w:lang w:val="uk-UA"/>
        </w:rPr>
        <w:t>кукурудзи</w:t>
      </w:r>
      <w:r w:rsidRPr="00123F6B">
        <w:rPr>
          <w:bCs/>
          <w:sz w:val="28"/>
          <w:szCs w:val="28"/>
          <w:lang w:val="uk-UA"/>
        </w:rPr>
        <w:t xml:space="preserve"> </w:t>
      </w:r>
      <w:r w:rsidRPr="00123F6B">
        <w:rPr>
          <w:sz w:val="28"/>
          <w:szCs w:val="28"/>
          <w:lang w:val="uk-UA"/>
        </w:rPr>
        <w:t xml:space="preserve">у захисті від </w:t>
      </w:r>
      <w:r w:rsidR="00B61445" w:rsidRPr="00123F6B">
        <w:rPr>
          <w:rFonts w:eastAsia="Calibri"/>
          <w:sz w:val="28"/>
          <w:szCs w:val="28"/>
          <w:lang w:val="uk-UA" w:eastAsia="en-US"/>
        </w:rPr>
        <w:t>бурої плямистості та попелиці</w:t>
      </w:r>
      <w:r w:rsidRPr="00123F6B">
        <w:rPr>
          <w:sz w:val="28"/>
          <w:szCs w:val="28"/>
          <w:lang w:val="uk-UA"/>
        </w:rPr>
        <w:t>;</w:t>
      </w:r>
    </w:p>
    <w:p w:rsidR="00E55A4B" w:rsidRPr="00123F6B" w:rsidRDefault="00E55A4B" w:rsidP="00995D40">
      <w:pPr>
        <w:tabs>
          <w:tab w:val="left" w:pos="720"/>
        </w:tabs>
        <w:spacing w:line="360" w:lineRule="auto"/>
        <w:ind w:firstLine="709"/>
        <w:jc w:val="both"/>
        <w:rPr>
          <w:bCs/>
          <w:sz w:val="28"/>
          <w:szCs w:val="28"/>
          <w:lang w:val="uk-UA"/>
        </w:rPr>
      </w:pPr>
      <w:r w:rsidRPr="00123F6B">
        <w:rPr>
          <w:bCs/>
          <w:sz w:val="28"/>
          <w:szCs w:val="28"/>
          <w:lang w:val="uk-UA"/>
        </w:rPr>
        <w:t xml:space="preserve">♦ встановити показники площі листкової поверхні </w:t>
      </w:r>
      <w:r w:rsidR="00E75D1A" w:rsidRPr="00123F6B">
        <w:rPr>
          <w:bCs/>
          <w:sz w:val="28"/>
          <w:szCs w:val="28"/>
          <w:lang w:val="uk-UA"/>
        </w:rPr>
        <w:t xml:space="preserve">кукурудзи </w:t>
      </w:r>
      <w:r w:rsidRPr="00123F6B">
        <w:rPr>
          <w:bCs/>
          <w:sz w:val="28"/>
          <w:szCs w:val="28"/>
          <w:lang w:val="uk-UA"/>
        </w:rPr>
        <w:t xml:space="preserve">залежно від використання </w:t>
      </w:r>
      <w:r w:rsidR="00E75D1A" w:rsidRPr="00123F6B">
        <w:rPr>
          <w:bCs/>
          <w:sz w:val="28"/>
          <w:szCs w:val="28"/>
          <w:lang w:val="uk-UA"/>
        </w:rPr>
        <w:t xml:space="preserve">бакової суміші фунгіциду та інсектициду </w:t>
      </w:r>
      <w:r w:rsidR="00E75D1A" w:rsidRPr="00123F6B">
        <w:rPr>
          <w:sz w:val="28"/>
          <w:szCs w:val="28"/>
          <w:lang w:val="uk-UA"/>
        </w:rPr>
        <w:t xml:space="preserve">у захисті від </w:t>
      </w:r>
      <w:r w:rsidR="00E75D1A" w:rsidRPr="00123F6B">
        <w:rPr>
          <w:rFonts w:eastAsia="Calibri"/>
          <w:sz w:val="28"/>
          <w:szCs w:val="28"/>
          <w:lang w:val="uk-UA" w:eastAsia="en-US"/>
        </w:rPr>
        <w:t>бурої плямистості та попелиці</w:t>
      </w:r>
      <w:r w:rsidRPr="00123F6B">
        <w:rPr>
          <w:bCs/>
          <w:sz w:val="28"/>
          <w:szCs w:val="28"/>
          <w:lang w:val="uk-UA"/>
        </w:rPr>
        <w:t>;</w:t>
      </w:r>
    </w:p>
    <w:p w:rsidR="00E55A4B" w:rsidRPr="00123F6B" w:rsidRDefault="00E55A4B" w:rsidP="00995D40">
      <w:pPr>
        <w:spacing w:line="360" w:lineRule="auto"/>
        <w:ind w:firstLine="709"/>
        <w:jc w:val="both"/>
        <w:rPr>
          <w:bCs/>
          <w:sz w:val="28"/>
          <w:szCs w:val="28"/>
          <w:lang w:val="uk-UA"/>
        </w:rPr>
      </w:pPr>
      <w:r w:rsidRPr="00123F6B">
        <w:rPr>
          <w:bCs/>
          <w:sz w:val="28"/>
          <w:szCs w:val="28"/>
          <w:lang w:val="uk-UA"/>
        </w:rPr>
        <w:t>♦ ви</w:t>
      </w:r>
      <w:r w:rsidR="00E75D1A" w:rsidRPr="00123F6B">
        <w:rPr>
          <w:bCs/>
          <w:sz w:val="28"/>
          <w:szCs w:val="28"/>
          <w:lang w:val="uk-UA"/>
        </w:rPr>
        <w:t xml:space="preserve">становити </w:t>
      </w:r>
      <w:r w:rsidRPr="00123F6B">
        <w:rPr>
          <w:bCs/>
          <w:sz w:val="28"/>
          <w:szCs w:val="28"/>
          <w:lang w:val="uk-UA"/>
        </w:rPr>
        <w:t xml:space="preserve">вплив бакової суміші фунгіциду та </w:t>
      </w:r>
      <w:r w:rsidR="00E75D1A" w:rsidRPr="00123F6B">
        <w:rPr>
          <w:bCs/>
          <w:sz w:val="28"/>
          <w:szCs w:val="28"/>
          <w:lang w:val="uk-UA"/>
        </w:rPr>
        <w:t>інсектициду</w:t>
      </w:r>
      <w:r w:rsidRPr="00123F6B">
        <w:rPr>
          <w:bCs/>
          <w:sz w:val="28"/>
          <w:szCs w:val="28"/>
          <w:lang w:val="uk-UA"/>
        </w:rPr>
        <w:t xml:space="preserve"> на </w:t>
      </w:r>
      <w:r w:rsidR="00E75D1A" w:rsidRPr="00123F6B">
        <w:rPr>
          <w:bCs/>
          <w:sz w:val="28"/>
          <w:szCs w:val="28"/>
          <w:lang w:val="uk-UA"/>
        </w:rPr>
        <w:t xml:space="preserve">тривалість періоду вегетації рослин </w:t>
      </w:r>
      <w:r w:rsidR="00E75D1A" w:rsidRPr="00123F6B">
        <w:rPr>
          <w:sz w:val="28"/>
          <w:szCs w:val="28"/>
          <w:lang w:val="uk-UA"/>
        </w:rPr>
        <w:t>(цвітіння качанів – повна стиглість)</w:t>
      </w:r>
      <w:r w:rsidRPr="00123F6B">
        <w:rPr>
          <w:bCs/>
          <w:sz w:val="28"/>
          <w:szCs w:val="28"/>
          <w:lang w:val="uk-UA"/>
        </w:rPr>
        <w:t xml:space="preserve"> та урожайність зерна </w:t>
      </w:r>
      <w:r w:rsidR="00E75D1A" w:rsidRPr="00123F6B">
        <w:rPr>
          <w:bCs/>
          <w:sz w:val="28"/>
          <w:szCs w:val="28"/>
          <w:lang w:val="uk-UA"/>
        </w:rPr>
        <w:t>кукурудзи</w:t>
      </w:r>
      <w:r w:rsidRPr="00123F6B">
        <w:rPr>
          <w:bCs/>
          <w:sz w:val="28"/>
          <w:szCs w:val="28"/>
          <w:lang w:val="uk-UA"/>
        </w:rPr>
        <w:t>;</w:t>
      </w:r>
    </w:p>
    <w:p w:rsidR="00B61445" w:rsidRPr="00123F6B" w:rsidRDefault="00E55A4B" w:rsidP="00995D40">
      <w:pPr>
        <w:spacing w:line="360" w:lineRule="auto"/>
        <w:ind w:firstLine="709"/>
        <w:jc w:val="both"/>
        <w:rPr>
          <w:rFonts w:eastAsia="Calibri"/>
          <w:sz w:val="28"/>
          <w:szCs w:val="28"/>
          <w:lang w:val="uk-UA" w:eastAsia="en-US"/>
        </w:rPr>
      </w:pPr>
      <w:r w:rsidRPr="00123F6B">
        <w:rPr>
          <w:bCs/>
          <w:sz w:val="28"/>
          <w:szCs w:val="28"/>
          <w:lang w:val="uk-UA"/>
        </w:rPr>
        <w:t>♦ розрахувати економічну ефективн</w:t>
      </w:r>
      <w:r w:rsidR="00B61445" w:rsidRPr="00123F6B">
        <w:rPr>
          <w:bCs/>
          <w:sz w:val="28"/>
          <w:szCs w:val="28"/>
          <w:lang w:val="uk-UA"/>
        </w:rPr>
        <w:t>ість</w:t>
      </w:r>
      <w:r w:rsidRPr="00123F6B">
        <w:rPr>
          <w:bCs/>
          <w:sz w:val="28"/>
          <w:szCs w:val="28"/>
          <w:lang w:val="uk-UA"/>
        </w:rPr>
        <w:t xml:space="preserve"> застосування </w:t>
      </w:r>
      <w:r w:rsidR="00B61445" w:rsidRPr="00123F6B">
        <w:rPr>
          <w:rFonts w:eastAsia="Calibri"/>
          <w:sz w:val="28"/>
          <w:szCs w:val="28"/>
          <w:lang w:val="uk-UA" w:eastAsia="en-US"/>
        </w:rPr>
        <w:t>комплексного захисту посіву кукурудзи від бурої плямистості та попелиці.</w:t>
      </w:r>
    </w:p>
    <w:p w:rsidR="00E3379E" w:rsidRPr="00123F6B" w:rsidRDefault="00E3379E" w:rsidP="00995D40">
      <w:pPr>
        <w:spacing w:line="360" w:lineRule="auto"/>
        <w:ind w:firstLine="709"/>
        <w:jc w:val="both"/>
        <w:rPr>
          <w:sz w:val="28"/>
          <w:szCs w:val="28"/>
          <w:lang w:val="uk-UA"/>
        </w:rPr>
      </w:pPr>
      <w:r w:rsidRPr="00123F6B">
        <w:rPr>
          <w:b/>
          <w:iCs/>
          <w:sz w:val="28"/>
          <w:szCs w:val="28"/>
          <w:lang w:val="uk-UA"/>
        </w:rPr>
        <w:t xml:space="preserve">Предмет дослідження: </w:t>
      </w:r>
      <w:r w:rsidRPr="00123F6B">
        <w:rPr>
          <w:sz w:val="28"/>
          <w:szCs w:val="28"/>
          <w:lang w:val="uk-UA"/>
        </w:rPr>
        <w:t xml:space="preserve">видовий склад </w:t>
      </w:r>
      <w:r w:rsidR="00B61445" w:rsidRPr="00123F6B">
        <w:rPr>
          <w:sz w:val="28"/>
          <w:szCs w:val="28"/>
          <w:lang w:val="uk-UA"/>
        </w:rPr>
        <w:t>шкідливих організмів кукурудзи</w:t>
      </w:r>
      <w:r w:rsidRPr="00123F6B">
        <w:rPr>
          <w:sz w:val="28"/>
          <w:szCs w:val="28"/>
          <w:lang w:val="uk-UA"/>
        </w:rPr>
        <w:t xml:space="preserve">, </w:t>
      </w:r>
      <w:r w:rsidRPr="00123F6B">
        <w:rPr>
          <w:bCs/>
          <w:sz w:val="28"/>
          <w:szCs w:val="28"/>
          <w:lang w:val="uk-UA"/>
        </w:rPr>
        <w:t xml:space="preserve">фунгіцид та </w:t>
      </w:r>
      <w:r w:rsidR="00B61445" w:rsidRPr="00123F6B">
        <w:rPr>
          <w:bCs/>
          <w:sz w:val="28"/>
          <w:szCs w:val="28"/>
          <w:lang w:val="uk-UA"/>
        </w:rPr>
        <w:t>інсектицид</w:t>
      </w:r>
      <w:r w:rsidRPr="00123F6B">
        <w:rPr>
          <w:sz w:val="28"/>
          <w:szCs w:val="28"/>
          <w:lang w:val="uk-UA"/>
        </w:rPr>
        <w:t>.</w:t>
      </w:r>
    </w:p>
    <w:p w:rsidR="00682F41" w:rsidRPr="00123F6B" w:rsidRDefault="00682F41" w:rsidP="00995D40">
      <w:pPr>
        <w:spacing w:line="360" w:lineRule="auto"/>
        <w:ind w:firstLine="709"/>
        <w:jc w:val="both"/>
        <w:rPr>
          <w:b/>
          <w:iCs/>
          <w:sz w:val="28"/>
          <w:szCs w:val="28"/>
          <w:lang w:val="uk-UA"/>
        </w:rPr>
      </w:pPr>
      <w:r w:rsidRPr="00123F6B">
        <w:rPr>
          <w:b/>
          <w:iCs/>
          <w:sz w:val="28"/>
          <w:szCs w:val="28"/>
          <w:lang w:val="uk-UA"/>
        </w:rPr>
        <w:t xml:space="preserve">Об’єкт дослідження: </w:t>
      </w:r>
      <w:r w:rsidRPr="00123F6B">
        <w:rPr>
          <w:iCs/>
          <w:sz w:val="28"/>
          <w:szCs w:val="28"/>
          <w:lang w:val="uk-UA"/>
        </w:rPr>
        <w:t xml:space="preserve">процес розробки </w:t>
      </w:r>
      <w:r w:rsidR="00B212E2" w:rsidRPr="00123F6B">
        <w:rPr>
          <w:iCs/>
          <w:sz w:val="28"/>
          <w:szCs w:val="28"/>
          <w:lang w:val="uk-UA"/>
        </w:rPr>
        <w:t xml:space="preserve">заходу контролю </w:t>
      </w:r>
      <w:r w:rsidR="00B61445" w:rsidRPr="00123F6B">
        <w:rPr>
          <w:rFonts w:eastAsia="Calibri"/>
          <w:sz w:val="28"/>
          <w:szCs w:val="28"/>
          <w:lang w:val="uk-UA" w:eastAsia="en-US"/>
        </w:rPr>
        <w:t>бурої плямистості та попелиці в агроценозі кукурудзи</w:t>
      </w:r>
      <w:r w:rsidRPr="00123F6B">
        <w:rPr>
          <w:iCs/>
          <w:sz w:val="28"/>
          <w:szCs w:val="28"/>
          <w:lang w:val="uk-UA"/>
        </w:rPr>
        <w:t>.</w:t>
      </w:r>
    </w:p>
    <w:p w:rsidR="00E55A4B" w:rsidRPr="00123F6B" w:rsidRDefault="00E55A4B" w:rsidP="00995D40">
      <w:pPr>
        <w:spacing w:line="360" w:lineRule="auto"/>
        <w:ind w:firstLine="709"/>
        <w:jc w:val="both"/>
        <w:rPr>
          <w:sz w:val="28"/>
          <w:szCs w:val="28"/>
        </w:rPr>
      </w:pPr>
      <w:r w:rsidRPr="00123F6B">
        <w:rPr>
          <w:b/>
          <w:bCs/>
          <w:sz w:val="28"/>
          <w:szCs w:val="28"/>
        </w:rPr>
        <w:lastRenderedPageBreak/>
        <w:t>Методи дослідження.</w:t>
      </w:r>
      <w:r w:rsidRPr="00123F6B">
        <w:rPr>
          <w:bCs/>
          <w:sz w:val="28"/>
          <w:szCs w:val="28"/>
        </w:rPr>
        <w:t xml:space="preserve"> </w:t>
      </w:r>
      <w:r w:rsidR="00B212E2" w:rsidRPr="00123F6B">
        <w:rPr>
          <w:sz w:val="28"/>
          <w:szCs w:val="28"/>
        </w:rPr>
        <w:t>Під час проведення дослідження</w:t>
      </w:r>
      <w:r w:rsidRPr="00123F6B">
        <w:rPr>
          <w:sz w:val="28"/>
          <w:szCs w:val="28"/>
        </w:rPr>
        <w:t xml:space="preserve"> користувалися наступними методами:</w:t>
      </w:r>
    </w:p>
    <w:p w:rsidR="00E55A4B" w:rsidRPr="00123F6B" w:rsidRDefault="00B61445" w:rsidP="00995D40">
      <w:pPr>
        <w:spacing w:line="360" w:lineRule="auto"/>
        <w:ind w:firstLine="709"/>
        <w:jc w:val="both"/>
        <w:rPr>
          <w:sz w:val="28"/>
          <w:szCs w:val="28"/>
          <w:highlight w:val="yellow"/>
        </w:rPr>
      </w:pPr>
      <w:r w:rsidRPr="00123F6B">
        <w:rPr>
          <w:spacing w:val="-6"/>
          <w:sz w:val="28"/>
          <w:szCs w:val="28"/>
          <w:lang w:val="uk-UA"/>
        </w:rPr>
        <w:t>- </w:t>
      </w:r>
      <w:r w:rsidR="00E55A4B" w:rsidRPr="00123F6B">
        <w:rPr>
          <w:spacing w:val="-6"/>
          <w:sz w:val="28"/>
          <w:szCs w:val="28"/>
        </w:rPr>
        <w:t xml:space="preserve">польового досліду – для </w:t>
      </w:r>
      <w:r w:rsidR="00B212E2" w:rsidRPr="00123F6B">
        <w:rPr>
          <w:spacing w:val="-6"/>
          <w:sz w:val="28"/>
          <w:szCs w:val="28"/>
          <w:lang w:val="uk-UA"/>
        </w:rPr>
        <w:t>встановлення</w:t>
      </w:r>
      <w:r w:rsidR="00E55A4B" w:rsidRPr="00123F6B">
        <w:rPr>
          <w:spacing w:val="-6"/>
          <w:sz w:val="28"/>
          <w:szCs w:val="28"/>
        </w:rPr>
        <w:t xml:space="preserve"> </w:t>
      </w:r>
      <w:r w:rsidRPr="00123F6B">
        <w:rPr>
          <w:bCs/>
          <w:sz w:val="28"/>
          <w:szCs w:val="28"/>
          <w:lang w:val="uk-UA"/>
        </w:rPr>
        <w:t xml:space="preserve">ефективності </w:t>
      </w:r>
      <w:r w:rsidRPr="00123F6B">
        <w:rPr>
          <w:rFonts w:eastAsia="Calibri"/>
          <w:sz w:val="28"/>
          <w:szCs w:val="28"/>
          <w:lang w:val="uk-UA" w:eastAsia="en-US"/>
        </w:rPr>
        <w:t>комплексного обприскування посіву кукурудзи від бурої плямистості та попелиці для отримання високої врожайності зерна</w:t>
      </w:r>
      <w:r w:rsidR="00E55A4B" w:rsidRPr="00123F6B">
        <w:rPr>
          <w:sz w:val="28"/>
          <w:szCs w:val="28"/>
        </w:rPr>
        <w:t>;</w:t>
      </w:r>
    </w:p>
    <w:p w:rsidR="00E55A4B" w:rsidRPr="00123F6B" w:rsidRDefault="00B61445" w:rsidP="00995D40">
      <w:pPr>
        <w:spacing w:line="360" w:lineRule="auto"/>
        <w:ind w:firstLine="709"/>
        <w:jc w:val="both"/>
        <w:rPr>
          <w:sz w:val="28"/>
          <w:szCs w:val="28"/>
        </w:rPr>
      </w:pPr>
      <w:r w:rsidRPr="00123F6B">
        <w:rPr>
          <w:sz w:val="28"/>
          <w:szCs w:val="28"/>
          <w:lang w:val="uk-UA"/>
        </w:rPr>
        <w:t>- </w:t>
      </w:r>
      <w:r w:rsidR="00E55A4B" w:rsidRPr="00123F6B">
        <w:rPr>
          <w:sz w:val="28"/>
          <w:szCs w:val="28"/>
        </w:rPr>
        <w:t>лабораторний – для ідентифікації збудник</w:t>
      </w:r>
      <w:r w:rsidRPr="00123F6B">
        <w:rPr>
          <w:sz w:val="28"/>
          <w:szCs w:val="28"/>
          <w:lang w:val="uk-UA"/>
        </w:rPr>
        <w:t>а</w:t>
      </w:r>
      <w:r w:rsidR="00E55A4B" w:rsidRPr="00123F6B">
        <w:rPr>
          <w:sz w:val="28"/>
          <w:szCs w:val="28"/>
        </w:rPr>
        <w:t xml:space="preserve"> </w:t>
      </w:r>
      <w:r w:rsidRPr="00123F6B">
        <w:rPr>
          <w:rFonts w:eastAsia="Calibri"/>
          <w:sz w:val="28"/>
          <w:szCs w:val="28"/>
          <w:lang w:val="uk-UA" w:eastAsia="en-US"/>
        </w:rPr>
        <w:t>бурої плямистості та попелиці</w:t>
      </w:r>
      <w:r w:rsidR="00E55A4B" w:rsidRPr="00123F6B">
        <w:rPr>
          <w:sz w:val="28"/>
          <w:szCs w:val="28"/>
        </w:rPr>
        <w:t xml:space="preserve">, </w:t>
      </w:r>
      <w:r w:rsidR="00EC7081" w:rsidRPr="00123F6B">
        <w:rPr>
          <w:sz w:val="28"/>
          <w:szCs w:val="28"/>
          <w:lang w:val="uk-UA"/>
        </w:rPr>
        <w:t>їх</w:t>
      </w:r>
      <w:r w:rsidR="00E55A4B" w:rsidRPr="00123F6B">
        <w:rPr>
          <w:sz w:val="28"/>
          <w:szCs w:val="28"/>
        </w:rPr>
        <w:t xml:space="preserve"> стадій розвитку</w:t>
      </w:r>
      <w:r w:rsidR="00E55A4B" w:rsidRPr="00123F6B">
        <w:rPr>
          <w:spacing w:val="-6"/>
          <w:sz w:val="28"/>
          <w:szCs w:val="28"/>
        </w:rPr>
        <w:t>;</w:t>
      </w:r>
    </w:p>
    <w:p w:rsidR="00E55A4B" w:rsidRPr="00123F6B" w:rsidRDefault="00B61445" w:rsidP="002102BC">
      <w:pPr>
        <w:spacing w:line="360" w:lineRule="auto"/>
        <w:ind w:firstLine="709"/>
        <w:jc w:val="both"/>
        <w:rPr>
          <w:sz w:val="28"/>
          <w:szCs w:val="28"/>
        </w:rPr>
      </w:pPr>
      <w:r w:rsidRPr="00123F6B">
        <w:rPr>
          <w:sz w:val="28"/>
          <w:szCs w:val="28"/>
          <w:lang w:val="uk-UA"/>
        </w:rPr>
        <w:t>- </w:t>
      </w:r>
      <w:r w:rsidR="00E55A4B" w:rsidRPr="00123F6B">
        <w:rPr>
          <w:sz w:val="28"/>
          <w:szCs w:val="28"/>
        </w:rPr>
        <w:t xml:space="preserve">статистичний – </w:t>
      </w:r>
      <w:r w:rsidR="00EC7081" w:rsidRPr="00123F6B">
        <w:rPr>
          <w:sz w:val="28"/>
          <w:szCs w:val="28"/>
          <w:lang w:val="uk-UA"/>
        </w:rPr>
        <w:t>для статистичної обробки отриманих результатів.</w:t>
      </w:r>
    </w:p>
    <w:p w:rsidR="00732B68" w:rsidRPr="00123F6B" w:rsidRDefault="00732B68" w:rsidP="00995D40">
      <w:pPr>
        <w:spacing w:line="360" w:lineRule="auto"/>
        <w:ind w:firstLine="709"/>
        <w:jc w:val="both"/>
        <w:rPr>
          <w:b/>
          <w:sz w:val="28"/>
          <w:szCs w:val="28"/>
          <w:lang w:val="uk-UA"/>
        </w:rPr>
      </w:pPr>
      <w:r w:rsidRPr="00123F6B">
        <w:rPr>
          <w:b/>
          <w:sz w:val="28"/>
          <w:szCs w:val="28"/>
          <w:lang w:val="uk-UA"/>
        </w:rPr>
        <w:t>Перелік публікацій автора за темою дослідження:</w:t>
      </w:r>
    </w:p>
    <w:p w:rsidR="00E3379E" w:rsidRPr="00123F6B" w:rsidRDefault="00E3379E" w:rsidP="00995D40">
      <w:pPr>
        <w:autoSpaceDE w:val="0"/>
        <w:autoSpaceDN w:val="0"/>
        <w:adjustRightInd w:val="0"/>
        <w:spacing w:line="360" w:lineRule="auto"/>
        <w:ind w:firstLine="709"/>
        <w:jc w:val="both"/>
        <w:rPr>
          <w:kern w:val="2"/>
          <w:sz w:val="28"/>
          <w:szCs w:val="28"/>
        </w:rPr>
      </w:pPr>
      <w:r w:rsidRPr="00123F6B">
        <w:rPr>
          <w:kern w:val="2"/>
          <w:sz w:val="28"/>
          <w:szCs w:val="28"/>
          <w:lang w:val="uk-UA"/>
        </w:rPr>
        <w:t>1.</w:t>
      </w:r>
      <w:r w:rsidRPr="00123F6B">
        <w:rPr>
          <w:kern w:val="2"/>
          <w:sz w:val="28"/>
          <w:szCs w:val="28"/>
        </w:rPr>
        <w:t> </w:t>
      </w:r>
      <w:r w:rsidRPr="00123F6B">
        <w:rPr>
          <w:kern w:val="2"/>
          <w:sz w:val="28"/>
          <w:szCs w:val="28"/>
          <w:lang w:val="uk-UA"/>
        </w:rPr>
        <w:t>Особливості вирощування ріпаку та кукурудзи в умовах Полісся та Лісостепу</w:t>
      </w:r>
      <w:r w:rsidRPr="00123F6B">
        <w:rPr>
          <w:sz w:val="28"/>
          <w:szCs w:val="28"/>
          <w:lang w:val="uk-UA"/>
        </w:rPr>
        <w:t xml:space="preserve"> / </w:t>
      </w:r>
      <w:r w:rsidRPr="00123F6B">
        <w:rPr>
          <w:rFonts w:eastAsiaTheme="minorHAnsi"/>
          <w:bCs/>
          <w:color w:val="000000"/>
          <w:sz w:val="28"/>
          <w:szCs w:val="28"/>
          <w:lang w:val="uk-UA" w:eastAsia="en-US"/>
        </w:rPr>
        <w:t>Р.</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А.</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Залевський, М.</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О.</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Дубенчук, В.</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В.</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Боднар, М.</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М.</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Лісовий, В.</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В.</w:t>
      </w:r>
      <w:r w:rsidRPr="00123F6B">
        <w:rPr>
          <w:rFonts w:eastAsiaTheme="minorHAnsi"/>
          <w:bCs/>
          <w:color w:val="000000"/>
          <w:sz w:val="28"/>
          <w:szCs w:val="28"/>
          <w:lang w:eastAsia="en-US"/>
        </w:rPr>
        <w:t> </w:t>
      </w:r>
      <w:r w:rsidRPr="00123F6B">
        <w:rPr>
          <w:rFonts w:eastAsiaTheme="minorHAnsi"/>
          <w:bCs/>
          <w:color w:val="000000"/>
          <w:sz w:val="28"/>
          <w:szCs w:val="28"/>
          <w:lang w:val="uk-UA" w:eastAsia="en-US"/>
        </w:rPr>
        <w:t>Самков</w:t>
      </w:r>
      <w:r w:rsidR="008A5F34" w:rsidRPr="00123F6B">
        <w:rPr>
          <w:rFonts w:eastAsiaTheme="minorHAnsi"/>
          <w:bCs/>
          <w:color w:val="000000"/>
          <w:sz w:val="28"/>
          <w:szCs w:val="28"/>
          <w:lang w:val="uk-UA" w:eastAsia="en-US"/>
        </w:rPr>
        <w:t>.</w:t>
      </w:r>
      <w:r w:rsidRPr="00123F6B">
        <w:rPr>
          <w:sz w:val="28"/>
          <w:szCs w:val="28"/>
          <w:lang w:val="uk-UA"/>
        </w:rPr>
        <w:t xml:space="preserve"> </w:t>
      </w:r>
      <w:r w:rsidRPr="00123F6B">
        <w:rPr>
          <w:i/>
          <w:sz w:val="28"/>
          <w:szCs w:val="28"/>
          <w:lang w:val="uk-UA"/>
        </w:rPr>
        <w:t>Стратегія і тактика вирішення проблем здоров’я фітоценозів</w:t>
      </w:r>
      <w:r w:rsidRPr="00123F6B">
        <w:rPr>
          <w:i/>
          <w:spacing w:val="-6"/>
          <w:kern w:val="2"/>
          <w:sz w:val="28"/>
          <w:szCs w:val="28"/>
          <w:lang w:val="uk-UA"/>
        </w:rPr>
        <w:t xml:space="preserve"> :</w:t>
      </w:r>
      <w:r w:rsidRPr="00123F6B">
        <w:rPr>
          <w:spacing w:val="-6"/>
          <w:kern w:val="2"/>
          <w:sz w:val="28"/>
          <w:szCs w:val="28"/>
          <w:lang w:val="uk-UA"/>
        </w:rPr>
        <w:t xml:space="preserve"> матеріали доп. </w:t>
      </w:r>
      <w:r w:rsidRPr="00123F6B">
        <w:rPr>
          <w:bCs/>
          <w:sz w:val="28"/>
          <w:szCs w:val="28"/>
        </w:rPr>
        <w:t>Всеукраїнської науково-практ. конф</w:t>
      </w:r>
      <w:r w:rsidRPr="00123F6B">
        <w:rPr>
          <w:spacing w:val="-6"/>
          <w:kern w:val="2"/>
          <w:sz w:val="28"/>
          <w:szCs w:val="28"/>
        </w:rPr>
        <w:t>., 6</w:t>
      </w:r>
      <w:r w:rsidRPr="00123F6B">
        <w:rPr>
          <w:sz w:val="28"/>
          <w:szCs w:val="28"/>
        </w:rPr>
        <w:t>–7 квіт</w:t>
      </w:r>
      <w:r w:rsidRPr="00123F6B">
        <w:rPr>
          <w:spacing w:val="-6"/>
          <w:kern w:val="2"/>
          <w:sz w:val="28"/>
          <w:szCs w:val="28"/>
        </w:rPr>
        <w:t>. 2023 р. Житомир : Поліський національний університет, 2023.</w:t>
      </w:r>
      <w:r w:rsidRPr="00123F6B">
        <w:rPr>
          <w:sz w:val="28"/>
          <w:szCs w:val="28"/>
        </w:rPr>
        <w:t xml:space="preserve"> С. 75–79.</w:t>
      </w:r>
    </w:p>
    <w:p w:rsidR="00E3379E" w:rsidRPr="00123F6B" w:rsidRDefault="00E3379E" w:rsidP="00995D40">
      <w:pPr>
        <w:spacing w:line="360" w:lineRule="auto"/>
        <w:ind w:firstLine="709"/>
        <w:jc w:val="both"/>
        <w:rPr>
          <w:sz w:val="28"/>
          <w:szCs w:val="28"/>
        </w:rPr>
      </w:pPr>
      <w:r w:rsidRPr="00123F6B">
        <w:rPr>
          <w:sz w:val="28"/>
          <w:szCs w:val="28"/>
        </w:rPr>
        <w:t xml:space="preserve">2. Самков В. В. Поєднання заходів захисту кукурудзи від хвороб і шкідників. </w:t>
      </w:r>
      <w:r w:rsidRPr="00123F6B">
        <w:rPr>
          <w:i/>
          <w:sz w:val="28"/>
          <w:szCs w:val="28"/>
        </w:rPr>
        <w:t>Наукові читання 2023. Інноваційні підходи формування та функціонування сталих фітоценозів</w:t>
      </w:r>
      <w:r w:rsidRPr="00123F6B">
        <w:rPr>
          <w:sz w:val="28"/>
          <w:szCs w:val="28"/>
        </w:rPr>
        <w:t>: збірник тез до</w:t>
      </w:r>
      <w:r w:rsidR="00A25A1D" w:rsidRPr="00123F6B">
        <w:rPr>
          <w:b/>
          <w:sz w:val="28"/>
          <w:szCs w:val="28"/>
          <w:lang w:val="uk-UA"/>
        </w:rPr>
        <w:t>.</w:t>
      </w:r>
      <w:r w:rsidRPr="00123F6B">
        <w:rPr>
          <w:sz w:val="28"/>
          <w:szCs w:val="28"/>
        </w:rPr>
        <w:t>повідей науково-практ</w:t>
      </w:r>
      <w:r w:rsidR="00A25A1D" w:rsidRPr="00123F6B">
        <w:rPr>
          <w:b/>
          <w:sz w:val="28"/>
          <w:szCs w:val="28"/>
          <w:lang w:val="uk-UA"/>
        </w:rPr>
        <w:t>.</w:t>
      </w:r>
      <w:r w:rsidRPr="00123F6B">
        <w:rPr>
          <w:sz w:val="28"/>
          <w:szCs w:val="28"/>
        </w:rPr>
        <w:t>ичної конферен</w:t>
      </w:r>
      <w:r w:rsidR="00A25A1D" w:rsidRPr="00123F6B">
        <w:rPr>
          <w:b/>
          <w:sz w:val="28"/>
          <w:szCs w:val="28"/>
          <w:lang w:val="uk-UA"/>
        </w:rPr>
        <w:t>.</w:t>
      </w:r>
      <w:r w:rsidRPr="00123F6B">
        <w:rPr>
          <w:sz w:val="28"/>
          <w:szCs w:val="28"/>
        </w:rPr>
        <w:t>ції науково-педагогічних праців</w:t>
      </w:r>
      <w:r w:rsidR="00A25A1D" w:rsidRPr="00123F6B">
        <w:rPr>
          <w:b/>
          <w:sz w:val="28"/>
          <w:szCs w:val="28"/>
          <w:lang w:val="uk-UA"/>
        </w:rPr>
        <w:t>.</w:t>
      </w:r>
      <w:r w:rsidRPr="00123F6B">
        <w:rPr>
          <w:sz w:val="28"/>
          <w:szCs w:val="28"/>
        </w:rPr>
        <w:t>ників, докторантів та аспіра</w:t>
      </w:r>
      <w:r w:rsidR="00A25A1D" w:rsidRPr="00123F6B">
        <w:rPr>
          <w:b/>
          <w:sz w:val="28"/>
          <w:szCs w:val="28"/>
          <w:lang w:val="uk-UA"/>
        </w:rPr>
        <w:t>.</w:t>
      </w:r>
      <w:r w:rsidRPr="00123F6B">
        <w:rPr>
          <w:sz w:val="28"/>
          <w:szCs w:val="28"/>
        </w:rPr>
        <w:t>нтів, 23 трав. 2023 р. Житомир : Поліський національний університет, 2023. С. </w:t>
      </w:r>
      <w:r w:rsidR="00CF4F4D" w:rsidRPr="00123F6B">
        <w:rPr>
          <w:sz w:val="28"/>
          <w:szCs w:val="28"/>
        </w:rPr>
        <w:t>74–76</w:t>
      </w:r>
      <w:r w:rsidRPr="00123F6B">
        <w:rPr>
          <w:sz w:val="28"/>
          <w:szCs w:val="28"/>
        </w:rPr>
        <w:t>.</w:t>
      </w:r>
    </w:p>
    <w:p w:rsidR="006521A2" w:rsidRPr="00123F6B" w:rsidRDefault="00732B68" w:rsidP="00995D40">
      <w:pPr>
        <w:pStyle w:val="31"/>
        <w:tabs>
          <w:tab w:val="num" w:pos="1075"/>
        </w:tabs>
        <w:spacing w:line="360" w:lineRule="auto"/>
        <w:ind w:left="0" w:firstLine="709"/>
        <w:jc w:val="both"/>
        <w:rPr>
          <w:bCs/>
          <w:sz w:val="28"/>
          <w:szCs w:val="28"/>
          <w:highlight w:val="yellow"/>
          <w:lang w:val="uk-UA"/>
        </w:rPr>
      </w:pPr>
      <w:r w:rsidRPr="00123F6B">
        <w:rPr>
          <w:b/>
          <w:sz w:val="28"/>
          <w:szCs w:val="28"/>
          <w:lang w:val="uk-UA"/>
        </w:rPr>
        <w:t>Практичне значення отриманих результатів.</w:t>
      </w:r>
      <w:r w:rsidRPr="00123F6B">
        <w:rPr>
          <w:bCs/>
          <w:sz w:val="28"/>
          <w:szCs w:val="28"/>
          <w:lang w:val="uk-UA"/>
        </w:rPr>
        <w:t xml:space="preserve"> </w:t>
      </w:r>
      <w:r w:rsidR="006521A2" w:rsidRPr="00123F6B">
        <w:rPr>
          <w:bCs/>
          <w:sz w:val="28"/>
          <w:szCs w:val="28"/>
          <w:lang w:val="uk-UA"/>
        </w:rPr>
        <w:t xml:space="preserve">Результати дослідження можуть бути використані у сільськогосподарських підприємствах різних форм власності за розробки ефективного захисту кукурудзи </w:t>
      </w:r>
      <w:r w:rsidR="006521A2" w:rsidRPr="00123F6B">
        <w:rPr>
          <w:rFonts w:eastAsia="Calibri"/>
          <w:sz w:val="28"/>
          <w:szCs w:val="28"/>
          <w:lang w:val="uk-UA" w:eastAsia="en-US"/>
        </w:rPr>
        <w:t>від бурої плямистості та попелиці для отримання високої врожайності зерна</w:t>
      </w:r>
      <w:r w:rsidR="006521A2" w:rsidRPr="00123F6B">
        <w:rPr>
          <w:bCs/>
          <w:sz w:val="28"/>
          <w:szCs w:val="28"/>
          <w:lang w:val="uk-UA"/>
        </w:rPr>
        <w:t>.</w:t>
      </w:r>
    </w:p>
    <w:p w:rsidR="00732B68" w:rsidRPr="00123F6B" w:rsidRDefault="00732B68" w:rsidP="00995D40">
      <w:pPr>
        <w:pStyle w:val="a4"/>
        <w:widowControl w:val="0"/>
        <w:tabs>
          <w:tab w:val="left" w:pos="851"/>
        </w:tabs>
        <w:autoSpaceDE w:val="0"/>
        <w:autoSpaceDN w:val="0"/>
        <w:spacing w:line="360" w:lineRule="auto"/>
        <w:ind w:firstLine="709"/>
        <w:jc w:val="both"/>
        <w:rPr>
          <w:szCs w:val="28"/>
        </w:rPr>
      </w:pPr>
      <w:r w:rsidRPr="00123F6B">
        <w:rPr>
          <w:b/>
          <w:szCs w:val="28"/>
        </w:rPr>
        <w:t xml:space="preserve">Структура та обсяг роботи. </w:t>
      </w:r>
      <w:r w:rsidRPr="00123F6B">
        <w:rPr>
          <w:szCs w:val="28"/>
        </w:rPr>
        <w:t>Кваліфікацій</w:t>
      </w:r>
      <w:r w:rsidR="0070354D" w:rsidRPr="00123F6B">
        <w:rPr>
          <w:szCs w:val="28"/>
        </w:rPr>
        <w:t xml:space="preserve">на робота містить </w:t>
      </w:r>
      <w:r w:rsidR="00E3379E" w:rsidRPr="00123F6B">
        <w:rPr>
          <w:szCs w:val="28"/>
        </w:rPr>
        <w:t>25</w:t>
      </w:r>
      <w:r w:rsidR="00E75D1A" w:rsidRPr="00123F6B">
        <w:rPr>
          <w:szCs w:val="28"/>
        </w:rPr>
        <w:t xml:space="preserve"> сторінок, 6</w:t>
      </w:r>
      <w:r w:rsidR="0070354D" w:rsidRPr="00123F6B">
        <w:rPr>
          <w:szCs w:val="28"/>
        </w:rPr>
        <w:t xml:space="preserve"> таблиць, 2</w:t>
      </w:r>
      <w:r w:rsidRPr="00123F6B">
        <w:rPr>
          <w:szCs w:val="28"/>
        </w:rPr>
        <w:t xml:space="preserve"> рисунок 2 додатки. Список використани</w:t>
      </w:r>
      <w:r w:rsidR="00C17D87" w:rsidRPr="00123F6B">
        <w:rPr>
          <w:szCs w:val="28"/>
        </w:rPr>
        <w:t xml:space="preserve">х літературних джерел налічує </w:t>
      </w:r>
      <w:r w:rsidR="0076026D" w:rsidRPr="00123F6B">
        <w:rPr>
          <w:szCs w:val="28"/>
        </w:rPr>
        <w:t>39</w:t>
      </w:r>
      <w:r w:rsidR="0070354D" w:rsidRPr="00123F6B">
        <w:rPr>
          <w:szCs w:val="28"/>
        </w:rPr>
        <w:t xml:space="preserve"> позиції</w:t>
      </w:r>
      <w:r w:rsidRPr="00123F6B">
        <w:rPr>
          <w:szCs w:val="28"/>
        </w:rPr>
        <w:t>.</w:t>
      </w:r>
    </w:p>
    <w:p w:rsidR="00732B68" w:rsidRPr="00123F6B" w:rsidRDefault="00732B68" w:rsidP="00732B68">
      <w:pPr>
        <w:pStyle w:val="31"/>
        <w:spacing w:line="360" w:lineRule="auto"/>
        <w:ind w:left="0" w:firstLine="709"/>
        <w:jc w:val="both"/>
        <w:rPr>
          <w:b/>
          <w:sz w:val="28"/>
          <w:szCs w:val="28"/>
          <w:lang w:val="uk-UA"/>
        </w:rPr>
      </w:pPr>
    </w:p>
    <w:p w:rsidR="00732B68" w:rsidRPr="00123F6B" w:rsidRDefault="00732B68" w:rsidP="00732B68">
      <w:pPr>
        <w:widowControl w:val="0"/>
        <w:tabs>
          <w:tab w:val="left" w:pos="8662"/>
        </w:tabs>
        <w:autoSpaceDE w:val="0"/>
        <w:autoSpaceDN w:val="0"/>
        <w:adjustRightInd w:val="0"/>
        <w:spacing w:line="360" w:lineRule="auto"/>
        <w:ind w:right="48" w:firstLine="720"/>
        <w:jc w:val="both"/>
        <w:rPr>
          <w:sz w:val="28"/>
          <w:szCs w:val="28"/>
          <w:lang w:val="uk-UA"/>
        </w:rPr>
      </w:pPr>
    </w:p>
    <w:p w:rsidR="00732B68" w:rsidRPr="00123F6B" w:rsidRDefault="00732B68" w:rsidP="00732B68">
      <w:pPr>
        <w:widowControl w:val="0"/>
        <w:tabs>
          <w:tab w:val="left" w:pos="8662"/>
        </w:tabs>
        <w:autoSpaceDE w:val="0"/>
        <w:autoSpaceDN w:val="0"/>
        <w:adjustRightInd w:val="0"/>
        <w:spacing w:line="360" w:lineRule="auto"/>
        <w:ind w:right="48" w:firstLine="720"/>
        <w:jc w:val="both"/>
        <w:rPr>
          <w:sz w:val="28"/>
          <w:szCs w:val="28"/>
          <w:lang w:val="uk-UA"/>
        </w:rPr>
      </w:pPr>
    </w:p>
    <w:p w:rsidR="00732B68" w:rsidRPr="00123F6B" w:rsidRDefault="00732B68" w:rsidP="00732B68">
      <w:pPr>
        <w:pStyle w:val="3"/>
        <w:rPr>
          <w:szCs w:val="28"/>
        </w:rPr>
      </w:pPr>
      <w:r w:rsidRPr="00123F6B">
        <w:rPr>
          <w:szCs w:val="28"/>
        </w:rPr>
        <w:lastRenderedPageBreak/>
        <w:t>РОЗД</w:t>
      </w:r>
      <w:r w:rsidR="002102BC" w:rsidRPr="00123F6B">
        <w:rPr>
          <w:szCs w:val="28"/>
        </w:rPr>
        <w:t>.</w:t>
      </w:r>
      <w:r w:rsidRPr="00123F6B">
        <w:rPr>
          <w:szCs w:val="28"/>
        </w:rPr>
        <w:t>ІЛ 1</w:t>
      </w:r>
    </w:p>
    <w:p w:rsidR="00732B68" w:rsidRPr="00123F6B" w:rsidRDefault="00732B68" w:rsidP="00732B68">
      <w:pPr>
        <w:rPr>
          <w:sz w:val="28"/>
          <w:szCs w:val="28"/>
          <w:lang w:val="uk-UA"/>
        </w:rPr>
      </w:pPr>
    </w:p>
    <w:p w:rsidR="00732B68" w:rsidRPr="00123F6B" w:rsidRDefault="00732B68" w:rsidP="00732B68">
      <w:pPr>
        <w:pStyle w:val="3"/>
        <w:spacing w:line="360" w:lineRule="auto"/>
        <w:rPr>
          <w:szCs w:val="28"/>
        </w:rPr>
      </w:pPr>
      <w:r w:rsidRPr="00123F6B">
        <w:rPr>
          <w:szCs w:val="28"/>
        </w:rPr>
        <w:t>Огляд літератури</w:t>
      </w:r>
    </w:p>
    <w:p w:rsidR="00732B68" w:rsidRPr="00123F6B" w:rsidRDefault="006521A2" w:rsidP="006521A2">
      <w:pPr>
        <w:jc w:val="center"/>
        <w:rPr>
          <w:rFonts w:eastAsia="Calibri"/>
          <w:b/>
          <w:sz w:val="28"/>
          <w:szCs w:val="28"/>
          <w:lang w:val="uk-UA" w:eastAsia="en-US"/>
        </w:rPr>
      </w:pPr>
      <w:r w:rsidRPr="00123F6B">
        <w:rPr>
          <w:b/>
          <w:sz w:val="28"/>
          <w:szCs w:val="28"/>
          <w:lang w:val="uk-UA"/>
        </w:rPr>
        <w:t xml:space="preserve">щодо </w:t>
      </w:r>
      <w:r w:rsidRPr="00123F6B">
        <w:rPr>
          <w:rFonts w:eastAsia="Calibri"/>
          <w:b/>
          <w:sz w:val="28"/>
          <w:szCs w:val="28"/>
          <w:lang w:val="uk-UA" w:eastAsia="en-US"/>
        </w:rPr>
        <w:t>захисту кукурудзи від бурої плямистості та попелиці</w:t>
      </w:r>
    </w:p>
    <w:p w:rsidR="006521A2" w:rsidRPr="006521A2" w:rsidRDefault="006521A2" w:rsidP="006521A2">
      <w:pPr>
        <w:rPr>
          <w:b/>
          <w:sz w:val="32"/>
          <w:szCs w:val="32"/>
          <w:lang w:val="uk-UA"/>
        </w:rPr>
      </w:pPr>
    </w:p>
    <w:p w:rsidR="006521A2" w:rsidRDefault="006521A2" w:rsidP="00995D40">
      <w:pPr>
        <w:pStyle w:val="Default"/>
        <w:spacing w:line="360" w:lineRule="auto"/>
        <w:ind w:firstLine="709"/>
        <w:jc w:val="both"/>
        <w:rPr>
          <w:bCs/>
          <w:sz w:val="28"/>
          <w:szCs w:val="28"/>
          <w:lang w:val="uk-UA"/>
        </w:rPr>
      </w:pPr>
      <w:r>
        <w:rPr>
          <w:bCs/>
          <w:sz w:val="28"/>
          <w:szCs w:val="28"/>
          <w:lang w:val="uk-UA"/>
        </w:rPr>
        <w:t>Зерно культури відрізняється високими кормовими якостями: 1 кг містить 1,3 к. о., а зерно ячменю – 1,2 вівса – 1 кормову одиницю. У зерні кукурудзи 65-70 % безазотних екстрактивних речовин, 9-12 % білка, 4-5 % жиру і досить мало клітковини [1–3].</w:t>
      </w:r>
    </w:p>
    <w:p w:rsidR="006521A2" w:rsidRDefault="006521A2" w:rsidP="00995D40">
      <w:pPr>
        <w:pStyle w:val="Default"/>
        <w:spacing w:line="360" w:lineRule="auto"/>
        <w:ind w:firstLine="709"/>
        <w:jc w:val="both"/>
        <w:rPr>
          <w:bCs/>
          <w:sz w:val="28"/>
          <w:szCs w:val="28"/>
          <w:lang w:val="uk-UA"/>
        </w:rPr>
      </w:pPr>
      <w:r>
        <w:rPr>
          <w:bCs/>
          <w:sz w:val="28"/>
          <w:szCs w:val="28"/>
          <w:lang w:val="uk-UA"/>
        </w:rPr>
        <w:t>Із зерна кукурудзи виготовляють муку, крупу, олію, крохмал, сироп, спирт, цукор та інші продукти [2].</w:t>
      </w:r>
    </w:p>
    <w:p w:rsidR="006521A2" w:rsidRDefault="006521A2" w:rsidP="00995D40">
      <w:pPr>
        <w:pStyle w:val="Default"/>
        <w:spacing w:line="360" w:lineRule="auto"/>
        <w:ind w:firstLine="709"/>
        <w:jc w:val="both"/>
        <w:rPr>
          <w:bCs/>
          <w:sz w:val="28"/>
          <w:szCs w:val="28"/>
          <w:lang w:val="uk-UA"/>
        </w:rPr>
      </w:pPr>
      <w:r>
        <w:rPr>
          <w:bCs/>
          <w:sz w:val="28"/>
          <w:szCs w:val="28"/>
          <w:lang w:val="uk-UA"/>
        </w:rPr>
        <w:t>Слід зазначити, що кукурудза, введена як складова частина в ряд продуктів, поліпшує її якість. Так, добавлене в тісто кукурудзяне борош</w:t>
      </w:r>
      <w:r w:rsidR="003B1EE1">
        <w:rPr>
          <w:bCs/>
          <w:sz w:val="28"/>
          <w:szCs w:val="28"/>
          <w:lang w:val="uk-UA"/>
        </w:rPr>
        <w:t>но робить печиво розсипчастим [5, 6</w:t>
      </w:r>
      <w:r>
        <w:rPr>
          <w:bCs/>
          <w:sz w:val="28"/>
          <w:szCs w:val="28"/>
          <w:lang w:val="uk-UA"/>
        </w:rPr>
        <w:t>].</w:t>
      </w:r>
    </w:p>
    <w:p w:rsidR="006521A2" w:rsidRDefault="006521A2" w:rsidP="00995D40">
      <w:pPr>
        <w:pStyle w:val="Default"/>
        <w:spacing w:line="360" w:lineRule="auto"/>
        <w:ind w:firstLine="709"/>
        <w:jc w:val="both"/>
        <w:rPr>
          <w:bCs/>
          <w:sz w:val="28"/>
          <w:szCs w:val="28"/>
          <w:lang w:val="uk-UA"/>
        </w:rPr>
      </w:pPr>
      <w:r>
        <w:rPr>
          <w:bCs/>
          <w:sz w:val="28"/>
          <w:szCs w:val="28"/>
          <w:lang w:val="uk-UA"/>
        </w:rPr>
        <w:t>Кукурудза займає важливе місце в зеленому конвеєрі у післяукісних посівах. Культура містить у зерні багато каротину (провітаміну А), який            відіграє важливу роль у збільшенні продуктивності сільськогосподарських тварин. Використовують кукурудзу як найкращу культуру для приготування силосу [5</w:t>
      </w:r>
      <w:r w:rsidR="003B1EE1">
        <w:rPr>
          <w:bCs/>
          <w:sz w:val="28"/>
          <w:szCs w:val="28"/>
          <w:lang w:val="uk-UA"/>
        </w:rPr>
        <w:t>-24</w:t>
      </w:r>
      <w:r>
        <w:rPr>
          <w:bCs/>
          <w:sz w:val="28"/>
          <w:szCs w:val="28"/>
          <w:lang w:val="uk-UA"/>
        </w:rPr>
        <w:t>].</w:t>
      </w:r>
    </w:p>
    <w:p w:rsidR="005D6FE2" w:rsidRDefault="005D6FE2" w:rsidP="00995D40">
      <w:pPr>
        <w:pStyle w:val="Default"/>
        <w:spacing w:line="360" w:lineRule="auto"/>
        <w:ind w:firstLine="709"/>
        <w:jc w:val="both"/>
        <w:rPr>
          <w:bCs/>
          <w:sz w:val="28"/>
          <w:szCs w:val="28"/>
          <w:lang w:val="uk-UA"/>
        </w:rPr>
      </w:pPr>
      <w:r>
        <w:rPr>
          <w:bCs/>
          <w:sz w:val="28"/>
          <w:szCs w:val="28"/>
          <w:lang w:val="uk-UA"/>
        </w:rPr>
        <w:t>В агроценозі кукурудзи широкого поширення та розвитку набувають, особливо в останні роки, шкідливі організми, серед яких домінуючими серед хвороб є бура плямистість, а серед шкідників – попелиця</w:t>
      </w:r>
      <w:r w:rsidR="003B1EE1">
        <w:rPr>
          <w:bCs/>
          <w:sz w:val="28"/>
          <w:szCs w:val="28"/>
          <w:lang w:val="uk-UA"/>
        </w:rPr>
        <w:t xml:space="preserve"> </w:t>
      </w:r>
      <w:r w:rsidR="003B1EE1" w:rsidRPr="00A25A1D">
        <w:rPr>
          <w:sz w:val="28"/>
          <w:szCs w:val="28"/>
          <w:lang w:val="uk-UA"/>
        </w:rPr>
        <w:t>[8, 9]</w:t>
      </w:r>
      <w:r>
        <w:rPr>
          <w:bCs/>
          <w:sz w:val="28"/>
          <w:szCs w:val="28"/>
          <w:lang w:val="uk-UA"/>
        </w:rPr>
        <w:t>.</w:t>
      </w:r>
    </w:p>
    <w:p w:rsidR="00A17D34" w:rsidRPr="00613330" w:rsidRDefault="00A17D34" w:rsidP="00995D40">
      <w:pPr>
        <w:pStyle w:val="Default"/>
        <w:spacing w:line="360" w:lineRule="auto"/>
        <w:ind w:firstLine="709"/>
        <w:jc w:val="both"/>
        <w:rPr>
          <w:color w:val="auto"/>
          <w:sz w:val="28"/>
          <w:szCs w:val="28"/>
          <w:lang w:val="uk-UA"/>
        </w:rPr>
      </w:pPr>
      <w:r w:rsidRPr="00613330">
        <w:rPr>
          <w:color w:val="auto"/>
          <w:sz w:val="28"/>
          <w:szCs w:val="28"/>
          <w:lang w:val="uk-UA"/>
        </w:rPr>
        <w:t xml:space="preserve">Гельмінтоспоріоз (бура плямистість) кукурудзи є серйозним фітопатологічним захворюванням, яке спричиняє значні втрати врожаю культури. Ця хвороба викликана грибами роду </w:t>
      </w:r>
      <w:r w:rsidRPr="00613330">
        <w:rPr>
          <w:color w:val="auto"/>
          <w:sz w:val="28"/>
          <w:szCs w:val="28"/>
        </w:rPr>
        <w:t>Helminthosporium</w:t>
      </w:r>
      <w:r w:rsidRPr="00613330">
        <w:rPr>
          <w:color w:val="auto"/>
          <w:sz w:val="28"/>
          <w:szCs w:val="28"/>
          <w:lang w:val="uk-UA"/>
        </w:rPr>
        <w:t xml:space="preserve">, зокрема </w:t>
      </w:r>
      <w:r w:rsidRPr="00613330">
        <w:rPr>
          <w:i/>
          <w:color w:val="auto"/>
          <w:sz w:val="28"/>
          <w:szCs w:val="28"/>
        </w:rPr>
        <w:t>Helminthosporium</w:t>
      </w:r>
      <w:r w:rsidRPr="00613330">
        <w:rPr>
          <w:i/>
          <w:color w:val="auto"/>
          <w:sz w:val="28"/>
          <w:szCs w:val="28"/>
          <w:lang w:val="uk-UA"/>
        </w:rPr>
        <w:t xml:space="preserve"> </w:t>
      </w:r>
      <w:r w:rsidRPr="00613330">
        <w:rPr>
          <w:i/>
          <w:color w:val="auto"/>
          <w:sz w:val="28"/>
          <w:szCs w:val="28"/>
        </w:rPr>
        <w:t>turcicum</w:t>
      </w:r>
      <w:r w:rsidRPr="00613330">
        <w:rPr>
          <w:i/>
          <w:color w:val="auto"/>
          <w:sz w:val="28"/>
          <w:szCs w:val="28"/>
          <w:lang w:val="uk-UA"/>
        </w:rPr>
        <w:t xml:space="preserve"> </w:t>
      </w:r>
      <w:r w:rsidRPr="00613330">
        <w:rPr>
          <w:color w:val="auto"/>
          <w:sz w:val="28"/>
          <w:szCs w:val="28"/>
        </w:rPr>
        <w:t>Pass</w:t>
      </w:r>
      <w:r w:rsidRPr="00613330">
        <w:rPr>
          <w:color w:val="auto"/>
          <w:sz w:val="28"/>
          <w:szCs w:val="28"/>
          <w:lang w:val="uk-UA"/>
        </w:rPr>
        <w:t xml:space="preserve">., який є головним патогеном, відомим як фузаріоз кукурудзи </w:t>
      </w:r>
      <w:r w:rsidR="003B1EE1" w:rsidRPr="003B1EE1">
        <w:rPr>
          <w:sz w:val="28"/>
          <w:szCs w:val="28"/>
          <w:lang w:val="uk-UA"/>
        </w:rPr>
        <w:t>[</w:t>
      </w:r>
      <w:r w:rsidR="003B1EE1">
        <w:rPr>
          <w:sz w:val="28"/>
          <w:szCs w:val="28"/>
          <w:lang w:val="uk-UA"/>
        </w:rPr>
        <w:t>10-12</w:t>
      </w:r>
      <w:r w:rsidR="003B1EE1" w:rsidRPr="003B1EE1">
        <w:rPr>
          <w:sz w:val="28"/>
          <w:szCs w:val="28"/>
          <w:lang w:val="uk-UA"/>
        </w:rPr>
        <w:t>]</w:t>
      </w:r>
      <w:r w:rsidR="003B1EE1" w:rsidRPr="00613330">
        <w:rPr>
          <w:color w:val="auto"/>
          <w:sz w:val="28"/>
          <w:szCs w:val="28"/>
          <w:lang w:val="uk-UA"/>
        </w:rPr>
        <w:t xml:space="preserve"> </w:t>
      </w:r>
      <w:r w:rsidRPr="00613330">
        <w:rPr>
          <w:color w:val="auto"/>
          <w:sz w:val="28"/>
          <w:szCs w:val="28"/>
          <w:lang w:val="uk-UA"/>
        </w:rPr>
        <w:t>(мал. 1.1).</w:t>
      </w:r>
    </w:p>
    <w:p w:rsidR="00A17D34" w:rsidRPr="00613330" w:rsidRDefault="00A17D34" w:rsidP="00995D40">
      <w:pPr>
        <w:pStyle w:val="Default"/>
        <w:spacing w:line="360" w:lineRule="auto"/>
        <w:ind w:firstLine="709"/>
        <w:jc w:val="both"/>
        <w:rPr>
          <w:color w:val="auto"/>
          <w:sz w:val="28"/>
          <w:szCs w:val="28"/>
        </w:rPr>
      </w:pPr>
      <w:r w:rsidRPr="00613330">
        <w:rPr>
          <w:color w:val="auto"/>
          <w:sz w:val="28"/>
          <w:szCs w:val="28"/>
          <w:lang w:val="uk-UA"/>
        </w:rPr>
        <w:t xml:space="preserve">Гельмінтоспоріоз кукурудзи спричиняється грибами роду </w:t>
      </w:r>
      <w:r w:rsidRPr="00613330">
        <w:rPr>
          <w:color w:val="auto"/>
          <w:sz w:val="28"/>
          <w:szCs w:val="28"/>
        </w:rPr>
        <w:t>Helminthosporium</w:t>
      </w:r>
      <w:r w:rsidRPr="00613330">
        <w:rPr>
          <w:color w:val="auto"/>
          <w:sz w:val="28"/>
          <w:szCs w:val="28"/>
          <w:lang w:val="uk-UA"/>
        </w:rPr>
        <w:t xml:space="preserve">, зокрема </w:t>
      </w:r>
      <w:r w:rsidRPr="00613330">
        <w:rPr>
          <w:color w:val="auto"/>
          <w:sz w:val="28"/>
          <w:szCs w:val="28"/>
        </w:rPr>
        <w:t>H</w:t>
      </w:r>
      <w:r w:rsidRPr="00613330">
        <w:rPr>
          <w:color w:val="auto"/>
          <w:sz w:val="28"/>
          <w:szCs w:val="28"/>
          <w:lang w:val="uk-UA"/>
        </w:rPr>
        <w:t xml:space="preserve">. </w:t>
      </w:r>
      <w:r w:rsidRPr="00613330">
        <w:rPr>
          <w:color w:val="auto"/>
          <w:sz w:val="28"/>
          <w:szCs w:val="28"/>
        </w:rPr>
        <w:t>maydis</w:t>
      </w:r>
      <w:r w:rsidRPr="00613330">
        <w:rPr>
          <w:color w:val="auto"/>
          <w:sz w:val="28"/>
          <w:szCs w:val="28"/>
          <w:lang w:val="uk-UA"/>
        </w:rPr>
        <w:t>. Збудник гельмінтоспоріозу</w:t>
      </w:r>
      <w:r w:rsidRPr="00613330">
        <w:rPr>
          <w:color w:val="auto"/>
          <w:sz w:val="28"/>
          <w:szCs w:val="28"/>
        </w:rPr>
        <w:t xml:space="preserve"> розвиваються у вологих умовах та </w:t>
      </w:r>
      <w:r w:rsidRPr="00613330">
        <w:rPr>
          <w:color w:val="auto"/>
          <w:sz w:val="28"/>
          <w:szCs w:val="28"/>
          <w:lang w:val="uk-UA"/>
        </w:rPr>
        <w:t>уражує</w:t>
      </w:r>
      <w:r w:rsidRPr="00613330">
        <w:rPr>
          <w:color w:val="auto"/>
          <w:sz w:val="28"/>
          <w:szCs w:val="28"/>
        </w:rPr>
        <w:t xml:space="preserve"> листя і стебла рослин. </w:t>
      </w:r>
      <w:r w:rsidRPr="00613330">
        <w:rPr>
          <w:color w:val="auto"/>
          <w:sz w:val="28"/>
          <w:szCs w:val="28"/>
          <w:lang w:val="uk-UA"/>
        </w:rPr>
        <w:t>Фітопатоген</w:t>
      </w:r>
      <w:r w:rsidRPr="00613330">
        <w:rPr>
          <w:color w:val="auto"/>
          <w:sz w:val="28"/>
          <w:szCs w:val="28"/>
        </w:rPr>
        <w:t xml:space="preserve"> перезим</w:t>
      </w:r>
      <w:r w:rsidRPr="00613330">
        <w:rPr>
          <w:color w:val="auto"/>
          <w:sz w:val="28"/>
          <w:szCs w:val="28"/>
          <w:lang w:val="uk-UA"/>
        </w:rPr>
        <w:t>овує</w:t>
      </w:r>
      <w:r w:rsidRPr="00613330">
        <w:rPr>
          <w:color w:val="auto"/>
          <w:sz w:val="28"/>
          <w:szCs w:val="28"/>
        </w:rPr>
        <w:t xml:space="preserve"> в ґрунті </w:t>
      </w:r>
      <w:r w:rsidRPr="00613330">
        <w:rPr>
          <w:color w:val="auto"/>
          <w:sz w:val="28"/>
          <w:szCs w:val="28"/>
          <w:lang w:val="uk-UA"/>
        </w:rPr>
        <w:t>та</w:t>
      </w:r>
      <w:r w:rsidRPr="00613330">
        <w:rPr>
          <w:color w:val="auto"/>
          <w:sz w:val="28"/>
          <w:szCs w:val="28"/>
        </w:rPr>
        <w:t xml:space="preserve"> на рештках рослин</w:t>
      </w:r>
      <w:r w:rsidR="003B1EE1">
        <w:rPr>
          <w:color w:val="auto"/>
          <w:sz w:val="28"/>
          <w:szCs w:val="28"/>
          <w:lang w:val="uk-UA"/>
        </w:rPr>
        <w:t xml:space="preserve"> </w:t>
      </w:r>
      <w:r w:rsidR="003B1EE1" w:rsidRPr="003B1EE1">
        <w:rPr>
          <w:sz w:val="28"/>
          <w:szCs w:val="28"/>
        </w:rPr>
        <w:t>[</w:t>
      </w:r>
      <w:r w:rsidR="003B1EE1">
        <w:rPr>
          <w:sz w:val="28"/>
          <w:szCs w:val="28"/>
          <w:lang w:val="uk-UA"/>
        </w:rPr>
        <w:t>10</w:t>
      </w:r>
      <w:r w:rsidR="003B1EE1" w:rsidRPr="003B1EE1">
        <w:rPr>
          <w:sz w:val="28"/>
          <w:szCs w:val="28"/>
        </w:rPr>
        <w:t>]</w:t>
      </w:r>
      <w:r w:rsidRPr="00613330">
        <w:rPr>
          <w:color w:val="auto"/>
          <w:sz w:val="28"/>
          <w:szCs w:val="28"/>
        </w:rPr>
        <w:t>.</w:t>
      </w:r>
    </w:p>
    <w:p w:rsidR="00A17D34" w:rsidRDefault="00A17D34" w:rsidP="00A17D34">
      <w:pPr>
        <w:widowControl w:val="0"/>
        <w:tabs>
          <w:tab w:val="left" w:pos="8662"/>
        </w:tabs>
        <w:autoSpaceDE w:val="0"/>
        <w:autoSpaceDN w:val="0"/>
        <w:adjustRightInd w:val="0"/>
        <w:spacing w:line="360" w:lineRule="auto"/>
        <w:ind w:right="48"/>
        <w:jc w:val="center"/>
        <w:rPr>
          <w:sz w:val="28"/>
          <w:lang w:val="uk-UA"/>
        </w:rPr>
      </w:pPr>
      <w:r w:rsidRPr="005D6FE2">
        <w:rPr>
          <w:noProof/>
          <w:sz w:val="28"/>
        </w:rPr>
        <w:lastRenderedPageBreak/>
        <w:drawing>
          <wp:inline distT="0" distB="0" distL="0" distR="0" wp14:anchorId="5FB301D1" wp14:editId="7159A72F">
            <wp:extent cx="5295900" cy="3906520"/>
            <wp:effectExtent l="0" t="0" r="0" b="0"/>
            <wp:docPr id="1" name="Рисунок 1" descr="F:\555\ДИПЛОМНИКИ 2023\Др ОС бакалавр\Др Самков В.В.. бакал 05.2023\gelmintosporioz_listya_kukurudz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55\ДИПЛОМНИКИ 2023\Др ОС бакалавр\Др Самков В.В.. бакал 05.2023\gelmintosporioz_listya_kukurudzi_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474" t="23217" r="45744" b="22503"/>
                    <a:stretch/>
                  </pic:blipFill>
                  <pic:spPr bwMode="auto">
                    <a:xfrm>
                      <a:off x="0" y="0"/>
                      <a:ext cx="5313173" cy="3919261"/>
                    </a:xfrm>
                    <a:prstGeom prst="rect">
                      <a:avLst/>
                    </a:prstGeom>
                    <a:noFill/>
                    <a:ln>
                      <a:noFill/>
                    </a:ln>
                    <a:extLst>
                      <a:ext uri="{53640926-AAD7-44D8-BBD7-CCE9431645EC}">
                        <a14:shadowObscured xmlns:a14="http://schemas.microsoft.com/office/drawing/2010/main"/>
                      </a:ext>
                    </a:extLst>
                  </pic:spPr>
                </pic:pic>
              </a:graphicData>
            </a:graphic>
          </wp:inline>
        </w:drawing>
      </w:r>
    </w:p>
    <w:p w:rsidR="00A17D34" w:rsidRPr="00172612" w:rsidRDefault="00A17D34" w:rsidP="00995D40">
      <w:pPr>
        <w:widowControl w:val="0"/>
        <w:tabs>
          <w:tab w:val="left" w:pos="8662"/>
        </w:tabs>
        <w:autoSpaceDE w:val="0"/>
        <w:autoSpaceDN w:val="0"/>
        <w:adjustRightInd w:val="0"/>
        <w:spacing w:line="360" w:lineRule="auto"/>
        <w:ind w:right="48" w:firstLine="709"/>
        <w:jc w:val="both"/>
        <w:rPr>
          <w:b/>
          <w:sz w:val="28"/>
          <w:szCs w:val="28"/>
          <w:lang w:val="uk-UA"/>
        </w:rPr>
      </w:pPr>
      <w:r w:rsidRPr="00172612">
        <w:rPr>
          <w:b/>
          <w:sz w:val="28"/>
          <w:szCs w:val="28"/>
          <w:lang w:val="uk-UA"/>
        </w:rPr>
        <w:t xml:space="preserve">Фото 1.1. Бура плямистість кукурудзи – збудник гриб </w:t>
      </w:r>
      <w:r w:rsidRPr="00172612">
        <w:rPr>
          <w:b/>
          <w:i/>
          <w:color w:val="040C28"/>
          <w:sz w:val="28"/>
          <w:szCs w:val="28"/>
        </w:rPr>
        <w:t>Helminthosporium</w:t>
      </w:r>
      <w:r w:rsidRPr="00172612">
        <w:rPr>
          <w:b/>
          <w:i/>
          <w:color w:val="040C28"/>
          <w:sz w:val="28"/>
          <w:szCs w:val="28"/>
          <w:lang w:val="uk-UA"/>
        </w:rPr>
        <w:t xml:space="preserve"> </w:t>
      </w:r>
      <w:r w:rsidRPr="00172612">
        <w:rPr>
          <w:b/>
          <w:i/>
          <w:color w:val="040C28"/>
          <w:sz w:val="28"/>
          <w:szCs w:val="28"/>
        </w:rPr>
        <w:t>turcicum</w:t>
      </w:r>
      <w:r w:rsidRPr="00172612">
        <w:rPr>
          <w:b/>
          <w:i/>
          <w:color w:val="040C28"/>
          <w:sz w:val="28"/>
          <w:szCs w:val="28"/>
          <w:lang w:val="uk-UA"/>
        </w:rPr>
        <w:t xml:space="preserve"> </w:t>
      </w:r>
      <w:r w:rsidRPr="00172612">
        <w:rPr>
          <w:b/>
          <w:color w:val="040C28"/>
          <w:sz w:val="28"/>
          <w:szCs w:val="28"/>
        </w:rPr>
        <w:t>Pass</w:t>
      </w:r>
      <w:r w:rsidRPr="00172612">
        <w:rPr>
          <w:b/>
          <w:color w:val="202124"/>
          <w:sz w:val="28"/>
          <w:szCs w:val="28"/>
          <w:lang w:val="uk-UA"/>
        </w:rPr>
        <w:t>.</w:t>
      </w:r>
    </w:p>
    <w:p w:rsidR="00613330" w:rsidRPr="00613330" w:rsidRDefault="00613330" w:rsidP="00995D40">
      <w:pPr>
        <w:pStyle w:val="Default"/>
        <w:spacing w:line="360" w:lineRule="auto"/>
        <w:ind w:firstLine="709"/>
        <w:jc w:val="both"/>
        <w:rPr>
          <w:color w:val="auto"/>
          <w:sz w:val="28"/>
          <w:szCs w:val="28"/>
        </w:rPr>
      </w:pPr>
      <w:r w:rsidRPr="00613330">
        <w:rPr>
          <w:color w:val="auto"/>
          <w:sz w:val="28"/>
          <w:szCs w:val="28"/>
        </w:rPr>
        <w:t>Симптоми гельмінтоспоріозу кукурудзи проявляються у вигляді жовто-коричневих плям на листках. Плями поширю</w:t>
      </w:r>
      <w:r w:rsidRPr="00613330">
        <w:rPr>
          <w:color w:val="auto"/>
          <w:sz w:val="28"/>
          <w:szCs w:val="28"/>
          <w:lang w:val="uk-UA"/>
        </w:rPr>
        <w:t xml:space="preserve">ються </w:t>
      </w:r>
      <w:r w:rsidRPr="00613330">
        <w:rPr>
          <w:color w:val="auto"/>
          <w:sz w:val="28"/>
          <w:szCs w:val="28"/>
        </w:rPr>
        <w:t xml:space="preserve">по всих </w:t>
      </w:r>
      <w:r w:rsidRPr="00613330">
        <w:rPr>
          <w:color w:val="auto"/>
          <w:sz w:val="28"/>
          <w:szCs w:val="28"/>
          <w:lang w:val="uk-UA"/>
        </w:rPr>
        <w:t xml:space="preserve">листкових пластинках </w:t>
      </w:r>
      <w:r w:rsidRPr="00613330">
        <w:rPr>
          <w:color w:val="auto"/>
          <w:sz w:val="28"/>
          <w:szCs w:val="28"/>
        </w:rPr>
        <w:t xml:space="preserve">рослин, що призводить до засихання листя і зниження врожаю. </w:t>
      </w:r>
      <w:r w:rsidRPr="00613330">
        <w:rPr>
          <w:color w:val="auto"/>
          <w:sz w:val="28"/>
          <w:szCs w:val="28"/>
          <w:lang w:val="uk-UA"/>
        </w:rPr>
        <w:t>На з</w:t>
      </w:r>
      <w:r w:rsidRPr="00613330">
        <w:rPr>
          <w:color w:val="auto"/>
          <w:sz w:val="28"/>
          <w:szCs w:val="28"/>
        </w:rPr>
        <w:t>аражених стебла</w:t>
      </w:r>
      <w:r w:rsidRPr="00613330">
        <w:rPr>
          <w:color w:val="auto"/>
          <w:sz w:val="28"/>
          <w:szCs w:val="28"/>
          <w:lang w:val="uk-UA"/>
        </w:rPr>
        <w:t>х</w:t>
      </w:r>
      <w:r w:rsidRPr="00613330">
        <w:rPr>
          <w:color w:val="auto"/>
          <w:sz w:val="28"/>
          <w:szCs w:val="28"/>
        </w:rPr>
        <w:t xml:space="preserve"> </w:t>
      </w:r>
      <w:r w:rsidRPr="00613330">
        <w:rPr>
          <w:color w:val="auto"/>
          <w:sz w:val="28"/>
          <w:szCs w:val="28"/>
          <w:lang w:val="uk-UA"/>
        </w:rPr>
        <w:t>-</w:t>
      </w:r>
      <w:r w:rsidRPr="00613330">
        <w:rPr>
          <w:color w:val="auto"/>
          <w:sz w:val="28"/>
          <w:szCs w:val="28"/>
        </w:rPr>
        <w:t xml:space="preserve"> темні плями, що додатково послаблює </w:t>
      </w:r>
      <w:r w:rsidRPr="00613330">
        <w:rPr>
          <w:color w:val="auto"/>
          <w:sz w:val="28"/>
          <w:szCs w:val="28"/>
          <w:lang w:val="uk-UA"/>
        </w:rPr>
        <w:t xml:space="preserve">розвиток </w:t>
      </w:r>
      <w:r w:rsidRPr="00613330">
        <w:rPr>
          <w:color w:val="auto"/>
          <w:sz w:val="28"/>
          <w:szCs w:val="28"/>
        </w:rPr>
        <w:t>рослин</w:t>
      </w:r>
      <w:r w:rsidR="003B1EE1">
        <w:rPr>
          <w:color w:val="auto"/>
          <w:sz w:val="28"/>
          <w:szCs w:val="28"/>
          <w:lang w:val="uk-UA"/>
        </w:rPr>
        <w:t xml:space="preserve"> </w:t>
      </w:r>
      <w:r w:rsidR="003B1EE1" w:rsidRPr="003B1EE1">
        <w:rPr>
          <w:sz w:val="28"/>
          <w:szCs w:val="28"/>
        </w:rPr>
        <w:t>[</w:t>
      </w:r>
      <w:r w:rsidR="003B1EE1">
        <w:rPr>
          <w:sz w:val="28"/>
          <w:szCs w:val="28"/>
        </w:rPr>
        <w:t>16-18</w:t>
      </w:r>
      <w:r w:rsidR="003B1EE1" w:rsidRPr="003B1EE1">
        <w:rPr>
          <w:sz w:val="28"/>
          <w:szCs w:val="28"/>
        </w:rPr>
        <w:t>]</w:t>
      </w:r>
      <w:r w:rsidRPr="00613330">
        <w:rPr>
          <w:color w:val="auto"/>
          <w:sz w:val="28"/>
          <w:szCs w:val="28"/>
        </w:rPr>
        <w:t>.</w:t>
      </w:r>
    </w:p>
    <w:p w:rsidR="00A17D34" w:rsidRPr="00613330" w:rsidRDefault="00A17D34" w:rsidP="00995D40">
      <w:pPr>
        <w:pStyle w:val="Default"/>
        <w:spacing w:line="360" w:lineRule="auto"/>
        <w:ind w:firstLine="709"/>
        <w:jc w:val="both"/>
        <w:rPr>
          <w:color w:val="auto"/>
          <w:sz w:val="28"/>
        </w:rPr>
      </w:pPr>
      <w:r w:rsidRPr="00613330">
        <w:rPr>
          <w:color w:val="auto"/>
          <w:sz w:val="28"/>
          <w:lang w:val="uk-UA"/>
        </w:rPr>
        <w:t xml:space="preserve">Гельмінтоспоріоз кукурудзи є широко поширеним захворюванням, особливо в теплих і вологих регіонах, де кліматичні умови сприяють розвитку </w:t>
      </w:r>
      <w:r w:rsidR="00613330">
        <w:rPr>
          <w:color w:val="auto"/>
          <w:sz w:val="28"/>
          <w:lang w:val="uk-UA"/>
        </w:rPr>
        <w:t>збудника</w:t>
      </w:r>
      <w:r w:rsidRPr="00613330">
        <w:rPr>
          <w:color w:val="auto"/>
          <w:sz w:val="28"/>
          <w:lang w:val="uk-UA"/>
        </w:rPr>
        <w:t xml:space="preserve">. </w:t>
      </w:r>
      <w:r w:rsidR="00613330">
        <w:rPr>
          <w:color w:val="auto"/>
          <w:sz w:val="28"/>
          <w:lang w:val="uk-UA"/>
        </w:rPr>
        <w:t>Конідії гриба</w:t>
      </w:r>
      <w:r w:rsidRPr="00613330">
        <w:rPr>
          <w:color w:val="auto"/>
          <w:sz w:val="28"/>
        </w:rPr>
        <w:t xml:space="preserve"> поширю</w:t>
      </w:r>
      <w:r w:rsidR="00613330">
        <w:rPr>
          <w:color w:val="auto"/>
          <w:sz w:val="28"/>
          <w:lang w:val="uk-UA"/>
        </w:rPr>
        <w:t xml:space="preserve">ються потоками </w:t>
      </w:r>
      <w:r w:rsidRPr="00613330">
        <w:rPr>
          <w:color w:val="auto"/>
          <w:sz w:val="28"/>
        </w:rPr>
        <w:t>вітр</w:t>
      </w:r>
      <w:r w:rsidR="00613330">
        <w:rPr>
          <w:color w:val="auto"/>
          <w:sz w:val="28"/>
          <w:lang w:val="uk-UA"/>
        </w:rPr>
        <w:t>у</w:t>
      </w:r>
      <w:r w:rsidRPr="00613330">
        <w:rPr>
          <w:color w:val="auto"/>
          <w:sz w:val="28"/>
        </w:rPr>
        <w:t xml:space="preserve">, </w:t>
      </w:r>
      <w:r w:rsidR="00613330">
        <w:rPr>
          <w:color w:val="auto"/>
          <w:sz w:val="28"/>
          <w:lang w:val="uk-UA"/>
        </w:rPr>
        <w:t>краплинами дощу,</w:t>
      </w:r>
      <w:r w:rsidR="00613330">
        <w:rPr>
          <w:color w:val="auto"/>
          <w:sz w:val="28"/>
        </w:rPr>
        <w:t xml:space="preserve"> комахами</w:t>
      </w:r>
      <w:r w:rsidRPr="00613330">
        <w:rPr>
          <w:color w:val="auto"/>
          <w:sz w:val="28"/>
        </w:rPr>
        <w:t xml:space="preserve"> та </w:t>
      </w:r>
      <w:r w:rsidR="00613330">
        <w:rPr>
          <w:color w:val="auto"/>
          <w:sz w:val="28"/>
          <w:lang w:val="uk-UA"/>
        </w:rPr>
        <w:t xml:space="preserve">з </w:t>
      </w:r>
      <w:r w:rsidRPr="00613330">
        <w:rPr>
          <w:color w:val="auto"/>
          <w:sz w:val="28"/>
        </w:rPr>
        <w:t>насінням</w:t>
      </w:r>
      <w:r w:rsidR="003B1EE1">
        <w:rPr>
          <w:color w:val="auto"/>
          <w:sz w:val="28"/>
          <w:lang w:val="uk-UA"/>
        </w:rPr>
        <w:t xml:space="preserve"> </w:t>
      </w:r>
      <w:r w:rsidR="003B1EE1" w:rsidRPr="003B1EE1">
        <w:rPr>
          <w:sz w:val="28"/>
          <w:szCs w:val="28"/>
        </w:rPr>
        <w:t>[</w:t>
      </w:r>
      <w:r w:rsidR="003B1EE1">
        <w:rPr>
          <w:sz w:val="28"/>
          <w:szCs w:val="28"/>
        </w:rPr>
        <w:t>16</w:t>
      </w:r>
      <w:r w:rsidR="003B1EE1" w:rsidRPr="003B1EE1">
        <w:rPr>
          <w:sz w:val="28"/>
          <w:szCs w:val="28"/>
        </w:rPr>
        <w:t>]</w:t>
      </w:r>
      <w:r w:rsidRPr="00613330">
        <w:rPr>
          <w:color w:val="auto"/>
          <w:sz w:val="28"/>
        </w:rPr>
        <w:t>.</w:t>
      </w:r>
    </w:p>
    <w:p w:rsidR="00A17D34" w:rsidRPr="00613330" w:rsidRDefault="00A17D34" w:rsidP="00995D40">
      <w:pPr>
        <w:pStyle w:val="Default"/>
        <w:spacing w:line="360" w:lineRule="auto"/>
        <w:ind w:firstLine="709"/>
        <w:jc w:val="both"/>
        <w:rPr>
          <w:color w:val="auto"/>
          <w:sz w:val="28"/>
        </w:rPr>
      </w:pPr>
      <w:r w:rsidRPr="00613330">
        <w:rPr>
          <w:color w:val="auto"/>
          <w:sz w:val="28"/>
        </w:rPr>
        <w:t xml:space="preserve">Контроль гельмінтоспоріозу кукурудзи включає </w:t>
      </w:r>
      <w:r w:rsidR="00613330">
        <w:rPr>
          <w:color w:val="auto"/>
          <w:sz w:val="28"/>
          <w:lang w:val="uk-UA"/>
        </w:rPr>
        <w:t>комплекс заходів, серед яких</w:t>
      </w:r>
      <w:r w:rsidRPr="00613330">
        <w:rPr>
          <w:color w:val="auto"/>
          <w:sz w:val="28"/>
        </w:rPr>
        <w:t xml:space="preserve"> є використання сортів ку</w:t>
      </w:r>
      <w:r w:rsidR="00613330">
        <w:rPr>
          <w:color w:val="auto"/>
          <w:sz w:val="28"/>
          <w:lang w:val="uk-UA"/>
        </w:rPr>
        <w:t>льтур</w:t>
      </w:r>
      <w:r w:rsidRPr="00613330">
        <w:rPr>
          <w:color w:val="auto"/>
          <w:sz w:val="28"/>
        </w:rPr>
        <w:t xml:space="preserve">и, які мають високу стійкість до </w:t>
      </w:r>
      <w:r w:rsidR="00613330">
        <w:rPr>
          <w:color w:val="auto"/>
          <w:sz w:val="28"/>
          <w:lang w:val="uk-UA"/>
        </w:rPr>
        <w:t>хвороби</w:t>
      </w:r>
      <w:r w:rsidRPr="00613330">
        <w:rPr>
          <w:color w:val="auto"/>
          <w:sz w:val="28"/>
        </w:rPr>
        <w:t xml:space="preserve">. Важливо також здійснювати санітарні заходи, які полягають у видаленні заражених рослин та </w:t>
      </w:r>
      <w:r w:rsidR="00613330">
        <w:rPr>
          <w:color w:val="auto"/>
          <w:sz w:val="28"/>
          <w:lang w:val="uk-UA"/>
        </w:rPr>
        <w:t xml:space="preserve">проведення заходів, щодо знищення </w:t>
      </w:r>
      <w:r w:rsidRPr="00613330">
        <w:rPr>
          <w:color w:val="auto"/>
          <w:sz w:val="28"/>
        </w:rPr>
        <w:t xml:space="preserve">решток після збору врожаю. Хімічний контроль </w:t>
      </w:r>
      <w:r w:rsidR="00613330">
        <w:rPr>
          <w:color w:val="auto"/>
          <w:sz w:val="28"/>
          <w:lang w:val="uk-UA"/>
        </w:rPr>
        <w:t>включає застосування</w:t>
      </w:r>
      <w:r w:rsidR="00613330">
        <w:rPr>
          <w:color w:val="auto"/>
          <w:sz w:val="28"/>
        </w:rPr>
        <w:t xml:space="preserve"> фунгіцидів</w:t>
      </w:r>
      <w:r w:rsidRPr="00613330">
        <w:rPr>
          <w:color w:val="auto"/>
          <w:sz w:val="28"/>
        </w:rPr>
        <w:t>, які мають активну дію проти гриб</w:t>
      </w:r>
      <w:r w:rsidR="00613330">
        <w:rPr>
          <w:color w:val="auto"/>
          <w:sz w:val="28"/>
          <w:lang w:val="uk-UA"/>
        </w:rPr>
        <w:t>а</w:t>
      </w:r>
      <w:r w:rsidRPr="00613330">
        <w:rPr>
          <w:color w:val="auto"/>
          <w:sz w:val="28"/>
        </w:rPr>
        <w:t xml:space="preserve"> роду </w:t>
      </w:r>
      <w:r w:rsidRPr="00613330">
        <w:rPr>
          <w:i/>
          <w:color w:val="auto"/>
          <w:sz w:val="28"/>
        </w:rPr>
        <w:t>Helminthosporium</w:t>
      </w:r>
      <w:r w:rsidR="003B1EE1">
        <w:rPr>
          <w:i/>
          <w:color w:val="auto"/>
          <w:sz w:val="28"/>
          <w:lang w:val="uk-UA"/>
        </w:rPr>
        <w:t xml:space="preserve"> </w:t>
      </w:r>
      <w:r w:rsidR="003B1EE1" w:rsidRPr="003B1EE1">
        <w:rPr>
          <w:sz w:val="28"/>
          <w:szCs w:val="28"/>
        </w:rPr>
        <w:t>[</w:t>
      </w:r>
      <w:r w:rsidR="003B1EE1">
        <w:rPr>
          <w:sz w:val="28"/>
          <w:szCs w:val="28"/>
        </w:rPr>
        <w:t>20-23</w:t>
      </w:r>
      <w:r w:rsidR="003B1EE1" w:rsidRPr="003B1EE1">
        <w:rPr>
          <w:sz w:val="28"/>
          <w:szCs w:val="28"/>
        </w:rPr>
        <w:t>]</w:t>
      </w:r>
      <w:r w:rsidRPr="00613330">
        <w:rPr>
          <w:color w:val="auto"/>
          <w:sz w:val="28"/>
        </w:rPr>
        <w:t>.</w:t>
      </w:r>
    </w:p>
    <w:p w:rsidR="00A17D34" w:rsidRDefault="00613330" w:rsidP="00995D40">
      <w:pPr>
        <w:pStyle w:val="Default"/>
        <w:spacing w:line="360" w:lineRule="auto"/>
        <w:ind w:firstLine="709"/>
        <w:jc w:val="both"/>
        <w:rPr>
          <w:color w:val="auto"/>
          <w:sz w:val="28"/>
        </w:rPr>
      </w:pPr>
      <w:r>
        <w:rPr>
          <w:color w:val="auto"/>
          <w:sz w:val="28"/>
          <w:lang w:val="uk-UA"/>
        </w:rPr>
        <w:lastRenderedPageBreak/>
        <w:t>Отже</w:t>
      </w:r>
      <w:r w:rsidR="00A17D34" w:rsidRPr="00613330">
        <w:rPr>
          <w:color w:val="auto"/>
          <w:sz w:val="28"/>
        </w:rPr>
        <w:t xml:space="preserve">, гельмінтоспоріоз кукурудзи є </w:t>
      </w:r>
      <w:r>
        <w:rPr>
          <w:color w:val="auto"/>
          <w:sz w:val="28"/>
          <w:lang w:val="uk-UA"/>
        </w:rPr>
        <w:t>значною</w:t>
      </w:r>
      <w:r w:rsidR="00A17D34" w:rsidRPr="00613330">
        <w:rPr>
          <w:color w:val="auto"/>
          <w:sz w:val="28"/>
        </w:rPr>
        <w:t xml:space="preserve"> проблемою для </w:t>
      </w:r>
      <w:r>
        <w:rPr>
          <w:color w:val="auto"/>
          <w:sz w:val="28"/>
          <w:lang w:val="uk-UA"/>
        </w:rPr>
        <w:t>посівів кукурудзи</w:t>
      </w:r>
      <w:r w:rsidR="00A17D34" w:rsidRPr="00613330">
        <w:rPr>
          <w:color w:val="auto"/>
          <w:sz w:val="28"/>
        </w:rPr>
        <w:t xml:space="preserve">, оскільки може спричинити значні збитки врожаю. Розуміння етиології, симптомів та методів контролю цієї хвороби є важливим для розробки ефективних стратегій </w:t>
      </w:r>
      <w:r>
        <w:rPr>
          <w:color w:val="auto"/>
          <w:sz w:val="28"/>
          <w:lang w:val="uk-UA"/>
        </w:rPr>
        <w:t>захисту</w:t>
      </w:r>
      <w:r w:rsidR="00324884">
        <w:rPr>
          <w:color w:val="auto"/>
          <w:sz w:val="28"/>
          <w:lang w:val="uk-UA"/>
        </w:rPr>
        <w:t xml:space="preserve"> кукурудзи від</w:t>
      </w:r>
      <w:r w:rsidR="00A17D34" w:rsidRPr="00613330">
        <w:rPr>
          <w:color w:val="auto"/>
          <w:sz w:val="28"/>
        </w:rPr>
        <w:t xml:space="preserve"> гельмінтоспоріоз</w:t>
      </w:r>
      <w:r w:rsidR="00324884">
        <w:rPr>
          <w:color w:val="auto"/>
          <w:sz w:val="28"/>
          <w:lang w:val="uk-UA"/>
        </w:rPr>
        <w:t>у</w:t>
      </w:r>
      <w:r w:rsidR="00A17D34" w:rsidRPr="00613330">
        <w:rPr>
          <w:color w:val="auto"/>
          <w:sz w:val="28"/>
        </w:rPr>
        <w:t xml:space="preserve">. Додаткові дослідження </w:t>
      </w:r>
      <w:r w:rsidR="00324884">
        <w:rPr>
          <w:color w:val="auto"/>
          <w:sz w:val="28"/>
          <w:lang w:val="uk-UA"/>
        </w:rPr>
        <w:t>ступеня ураження рослин фітопатогеном</w:t>
      </w:r>
      <w:r w:rsidR="00A17D34" w:rsidRPr="00613330">
        <w:rPr>
          <w:color w:val="auto"/>
          <w:sz w:val="28"/>
        </w:rPr>
        <w:t xml:space="preserve"> допоможуть удосконалити методи контролю та збільшити врожайність кукурудзи.</w:t>
      </w:r>
    </w:p>
    <w:p w:rsidR="00324884" w:rsidRPr="00645D38" w:rsidRDefault="00C42404" w:rsidP="00995D40">
      <w:pPr>
        <w:pStyle w:val="Default"/>
        <w:spacing w:line="360" w:lineRule="auto"/>
        <w:ind w:firstLine="709"/>
        <w:jc w:val="both"/>
        <w:rPr>
          <w:bCs/>
          <w:color w:val="auto"/>
          <w:sz w:val="28"/>
          <w:szCs w:val="28"/>
          <w:lang w:val="uk-UA"/>
        </w:rPr>
      </w:pPr>
      <w:r w:rsidRPr="00645D38">
        <w:rPr>
          <w:color w:val="auto"/>
          <w:sz w:val="28"/>
          <w:szCs w:val="28"/>
          <w:lang w:val="uk-UA"/>
        </w:rPr>
        <w:t>Попелиця кукурудзяна (</w:t>
      </w:r>
      <w:r w:rsidRPr="00645D38">
        <w:rPr>
          <w:bCs/>
          <w:i/>
          <w:color w:val="auto"/>
          <w:sz w:val="28"/>
          <w:szCs w:val="28"/>
          <w:shd w:val="clear" w:color="auto" w:fill="FFFFFF"/>
        </w:rPr>
        <w:t>Rhopalosiphum</w:t>
      </w:r>
      <w:r w:rsidRPr="00645D38">
        <w:rPr>
          <w:bCs/>
          <w:i/>
          <w:color w:val="auto"/>
          <w:sz w:val="28"/>
          <w:szCs w:val="28"/>
          <w:shd w:val="clear" w:color="auto" w:fill="FFFFFF"/>
          <w:lang w:val="uk-UA"/>
        </w:rPr>
        <w:t xml:space="preserve"> </w:t>
      </w:r>
      <w:r w:rsidRPr="00645D38">
        <w:rPr>
          <w:bCs/>
          <w:i/>
          <w:color w:val="auto"/>
          <w:sz w:val="28"/>
          <w:szCs w:val="28"/>
          <w:shd w:val="clear" w:color="auto" w:fill="FFFFFF"/>
        </w:rPr>
        <w:t>maidis</w:t>
      </w:r>
      <w:r w:rsidRPr="00645D38">
        <w:rPr>
          <w:bCs/>
          <w:color w:val="auto"/>
          <w:sz w:val="28"/>
          <w:szCs w:val="28"/>
          <w:shd w:val="clear" w:color="auto" w:fill="FFFFFF"/>
          <w:lang w:val="uk-UA"/>
        </w:rPr>
        <w:t xml:space="preserve"> </w:t>
      </w:r>
      <w:r w:rsidRPr="00645D38">
        <w:rPr>
          <w:bCs/>
          <w:color w:val="auto"/>
          <w:sz w:val="28"/>
          <w:szCs w:val="28"/>
          <w:shd w:val="clear" w:color="auto" w:fill="FFFFFF"/>
        </w:rPr>
        <w:t>Fitch</w:t>
      </w:r>
      <w:r w:rsidRPr="00645D38">
        <w:rPr>
          <w:color w:val="auto"/>
          <w:sz w:val="28"/>
          <w:szCs w:val="28"/>
          <w:lang w:val="uk-UA"/>
        </w:rPr>
        <w:t>.) є одним з найпоширеніших і найруйнівніших шкідників в агроценозі кукурудзи. Шкідник</w:t>
      </w:r>
      <w:r w:rsidRPr="00645D38">
        <w:rPr>
          <w:color w:val="auto"/>
          <w:sz w:val="28"/>
          <w:szCs w:val="28"/>
        </w:rPr>
        <w:t xml:space="preserve"> здатний швидко розмножуватися</w:t>
      </w:r>
      <w:r w:rsidRPr="00645D38">
        <w:rPr>
          <w:color w:val="auto"/>
          <w:sz w:val="28"/>
          <w:szCs w:val="28"/>
          <w:lang w:val="uk-UA"/>
        </w:rPr>
        <w:t xml:space="preserve">, пошкоджувати рослини, висмоктуючи сік, </w:t>
      </w:r>
      <w:r w:rsidRPr="00645D38">
        <w:rPr>
          <w:color w:val="auto"/>
          <w:sz w:val="28"/>
          <w:szCs w:val="28"/>
        </w:rPr>
        <w:t>та заподіювати значні збитки урожаю</w:t>
      </w:r>
      <w:r w:rsidR="003B1EE1">
        <w:rPr>
          <w:color w:val="auto"/>
          <w:sz w:val="28"/>
          <w:szCs w:val="28"/>
          <w:lang w:val="uk-UA"/>
        </w:rPr>
        <w:t xml:space="preserve"> </w:t>
      </w:r>
      <w:r w:rsidR="003B1EE1" w:rsidRPr="003B1EE1">
        <w:rPr>
          <w:sz w:val="28"/>
          <w:szCs w:val="28"/>
        </w:rPr>
        <w:t>[</w:t>
      </w:r>
      <w:r w:rsidR="003B1EE1">
        <w:rPr>
          <w:sz w:val="28"/>
          <w:szCs w:val="28"/>
          <w:lang w:val="uk-UA"/>
        </w:rPr>
        <w:t>11</w:t>
      </w:r>
      <w:r w:rsidR="003B1EE1" w:rsidRPr="003B1EE1">
        <w:rPr>
          <w:sz w:val="28"/>
          <w:szCs w:val="28"/>
        </w:rPr>
        <w:t>]</w:t>
      </w:r>
      <w:r w:rsidRPr="00645D38">
        <w:rPr>
          <w:color w:val="auto"/>
          <w:sz w:val="28"/>
          <w:szCs w:val="28"/>
        </w:rPr>
        <w:t>.</w:t>
      </w:r>
    </w:p>
    <w:p w:rsidR="00324884" w:rsidRDefault="00324884" w:rsidP="00324884">
      <w:pPr>
        <w:widowControl w:val="0"/>
        <w:tabs>
          <w:tab w:val="left" w:pos="8662"/>
        </w:tabs>
        <w:autoSpaceDE w:val="0"/>
        <w:autoSpaceDN w:val="0"/>
        <w:adjustRightInd w:val="0"/>
        <w:spacing w:line="360" w:lineRule="auto"/>
        <w:ind w:right="48"/>
        <w:jc w:val="center"/>
        <w:rPr>
          <w:sz w:val="28"/>
          <w:lang w:val="uk-UA"/>
        </w:rPr>
      </w:pPr>
      <w:r w:rsidRPr="002A30B8">
        <w:rPr>
          <w:noProof/>
          <w:sz w:val="28"/>
        </w:rPr>
        <w:drawing>
          <wp:inline distT="0" distB="0" distL="0" distR="0" wp14:anchorId="34680A15" wp14:editId="165799E7">
            <wp:extent cx="4451350" cy="3903906"/>
            <wp:effectExtent l="0" t="0" r="6350" b="1905"/>
            <wp:docPr id="2" name="Рисунок 2" descr="F:\555\ДИПЛОМНИКИ 2023\Др ОС бакалавр\Др Самков В.В.. бакал 05.2023\Mszyce-na-kukuryd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555\ДИПЛОМНИКИ 2023\Др ОС бакалавр\Др Самков В.В.. бакал 05.2023\Mszyce-na-kukurydzy.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8125" t="12656" r="20208" b="19375"/>
                    <a:stretch/>
                  </pic:blipFill>
                  <pic:spPr bwMode="auto">
                    <a:xfrm>
                      <a:off x="0" y="0"/>
                      <a:ext cx="4455555" cy="3907594"/>
                    </a:xfrm>
                    <a:prstGeom prst="rect">
                      <a:avLst/>
                    </a:prstGeom>
                    <a:noFill/>
                    <a:ln>
                      <a:noFill/>
                    </a:ln>
                    <a:extLst>
                      <a:ext uri="{53640926-AAD7-44D8-BBD7-CCE9431645EC}">
                        <a14:shadowObscured xmlns:a14="http://schemas.microsoft.com/office/drawing/2010/main"/>
                      </a:ext>
                    </a:extLst>
                  </pic:spPr>
                </pic:pic>
              </a:graphicData>
            </a:graphic>
          </wp:inline>
        </w:drawing>
      </w:r>
    </w:p>
    <w:p w:rsidR="00324884" w:rsidRPr="00ED7B60" w:rsidRDefault="00324884" w:rsidP="00324884">
      <w:pPr>
        <w:widowControl w:val="0"/>
        <w:tabs>
          <w:tab w:val="left" w:pos="8662"/>
        </w:tabs>
        <w:autoSpaceDE w:val="0"/>
        <w:autoSpaceDN w:val="0"/>
        <w:adjustRightInd w:val="0"/>
        <w:spacing w:line="360" w:lineRule="auto"/>
        <w:ind w:right="48" w:firstLine="709"/>
        <w:jc w:val="both"/>
        <w:rPr>
          <w:b/>
          <w:color w:val="202124"/>
          <w:sz w:val="28"/>
          <w:szCs w:val="28"/>
          <w:lang w:val="uk-UA"/>
        </w:rPr>
      </w:pPr>
      <w:r w:rsidRPr="00ED7B60">
        <w:rPr>
          <w:b/>
          <w:sz w:val="28"/>
          <w:szCs w:val="28"/>
          <w:lang w:val="uk-UA"/>
        </w:rPr>
        <w:t xml:space="preserve">Фото 1.2. Попелиця кукурудзяна – </w:t>
      </w:r>
      <w:r w:rsidRPr="00ED7B60">
        <w:rPr>
          <w:b/>
          <w:bCs/>
          <w:i/>
          <w:color w:val="000000"/>
          <w:sz w:val="28"/>
          <w:szCs w:val="28"/>
          <w:shd w:val="clear" w:color="auto" w:fill="FFFFFF"/>
        </w:rPr>
        <w:t>Rhopalosiphum</w:t>
      </w:r>
      <w:r w:rsidRPr="00ED7B60">
        <w:rPr>
          <w:b/>
          <w:bCs/>
          <w:i/>
          <w:color w:val="000000"/>
          <w:sz w:val="28"/>
          <w:szCs w:val="28"/>
          <w:shd w:val="clear" w:color="auto" w:fill="FFFFFF"/>
          <w:lang w:val="uk-UA"/>
        </w:rPr>
        <w:t xml:space="preserve"> </w:t>
      </w:r>
      <w:r w:rsidRPr="00ED7B60">
        <w:rPr>
          <w:b/>
          <w:bCs/>
          <w:i/>
          <w:color w:val="000000"/>
          <w:sz w:val="28"/>
          <w:szCs w:val="28"/>
          <w:shd w:val="clear" w:color="auto" w:fill="FFFFFF"/>
        </w:rPr>
        <w:t>maidis</w:t>
      </w:r>
      <w:r w:rsidRPr="00ED7B60">
        <w:rPr>
          <w:b/>
          <w:bCs/>
          <w:color w:val="000000"/>
          <w:sz w:val="28"/>
          <w:szCs w:val="28"/>
          <w:shd w:val="clear" w:color="auto" w:fill="FFFFFF"/>
          <w:lang w:val="uk-UA"/>
        </w:rPr>
        <w:t xml:space="preserve"> </w:t>
      </w:r>
      <w:r w:rsidRPr="00ED7B60">
        <w:rPr>
          <w:b/>
          <w:bCs/>
          <w:color w:val="000000"/>
          <w:sz w:val="28"/>
          <w:szCs w:val="28"/>
          <w:shd w:val="clear" w:color="auto" w:fill="FFFFFF"/>
        </w:rPr>
        <w:t>Fitch</w:t>
      </w:r>
      <w:r w:rsidRPr="00ED7B60">
        <w:rPr>
          <w:b/>
          <w:color w:val="202124"/>
          <w:sz w:val="28"/>
          <w:szCs w:val="28"/>
          <w:lang w:val="uk-UA"/>
        </w:rPr>
        <w:t>.</w:t>
      </w:r>
    </w:p>
    <w:p w:rsidR="00ED7B60" w:rsidRPr="00645D38" w:rsidRDefault="00ED7B60" w:rsidP="00995D40">
      <w:pPr>
        <w:widowControl w:val="0"/>
        <w:tabs>
          <w:tab w:val="left" w:pos="8662"/>
        </w:tabs>
        <w:autoSpaceDE w:val="0"/>
        <w:autoSpaceDN w:val="0"/>
        <w:adjustRightInd w:val="0"/>
        <w:spacing w:line="360" w:lineRule="auto"/>
        <w:ind w:right="48" w:firstLine="709"/>
        <w:jc w:val="both"/>
        <w:rPr>
          <w:sz w:val="28"/>
          <w:szCs w:val="28"/>
          <w:lang w:val="uk-UA"/>
        </w:rPr>
      </w:pPr>
      <w:r w:rsidRPr="00645D38">
        <w:rPr>
          <w:sz w:val="28"/>
          <w:szCs w:val="28"/>
          <w:lang w:val="uk-UA"/>
        </w:rPr>
        <w:t>Попелиця</w:t>
      </w:r>
      <w:r w:rsidRPr="00645D38">
        <w:rPr>
          <w:sz w:val="28"/>
          <w:szCs w:val="28"/>
        </w:rPr>
        <w:t xml:space="preserve"> на кукурудзі проходить </w:t>
      </w:r>
      <w:r w:rsidRPr="00645D38">
        <w:rPr>
          <w:sz w:val="28"/>
          <w:szCs w:val="28"/>
          <w:lang w:val="uk-UA"/>
        </w:rPr>
        <w:t>де</w:t>
      </w:r>
      <w:r w:rsidRPr="00645D38">
        <w:rPr>
          <w:sz w:val="28"/>
          <w:szCs w:val="28"/>
        </w:rPr>
        <w:t>кілька стадій розвитку. Початково</w:t>
      </w:r>
      <w:r w:rsidRPr="00645D38">
        <w:rPr>
          <w:sz w:val="28"/>
          <w:szCs w:val="28"/>
          <w:lang w:val="uk-UA"/>
        </w:rPr>
        <w:t>ю є</w:t>
      </w:r>
      <w:r w:rsidRPr="00645D38">
        <w:rPr>
          <w:sz w:val="28"/>
          <w:szCs w:val="28"/>
        </w:rPr>
        <w:t xml:space="preserve"> літн</w:t>
      </w:r>
      <w:r w:rsidRPr="00645D38">
        <w:rPr>
          <w:sz w:val="28"/>
          <w:szCs w:val="28"/>
          <w:lang w:val="uk-UA"/>
        </w:rPr>
        <w:t>я</w:t>
      </w:r>
      <w:r w:rsidRPr="00645D38">
        <w:rPr>
          <w:sz w:val="28"/>
          <w:szCs w:val="28"/>
        </w:rPr>
        <w:t xml:space="preserve"> форм</w:t>
      </w:r>
      <w:r w:rsidRPr="00645D38">
        <w:rPr>
          <w:sz w:val="28"/>
          <w:szCs w:val="28"/>
          <w:lang w:val="uk-UA"/>
        </w:rPr>
        <w:t>а</w:t>
      </w:r>
      <w:r w:rsidRPr="00645D38">
        <w:rPr>
          <w:sz w:val="28"/>
          <w:szCs w:val="28"/>
        </w:rPr>
        <w:t xml:space="preserve"> </w:t>
      </w:r>
      <w:r w:rsidRPr="00645D38">
        <w:rPr>
          <w:sz w:val="28"/>
          <w:szCs w:val="28"/>
          <w:lang w:val="uk-UA"/>
        </w:rPr>
        <w:t>попелиці, яка</w:t>
      </w:r>
      <w:r w:rsidRPr="00645D38">
        <w:rPr>
          <w:sz w:val="28"/>
          <w:szCs w:val="28"/>
        </w:rPr>
        <w:t xml:space="preserve"> оселя</w:t>
      </w:r>
      <w:r w:rsidRPr="00645D38">
        <w:rPr>
          <w:sz w:val="28"/>
          <w:szCs w:val="28"/>
          <w:lang w:val="uk-UA"/>
        </w:rPr>
        <w:t>є</w:t>
      </w:r>
      <w:r w:rsidRPr="00645D38">
        <w:rPr>
          <w:sz w:val="28"/>
          <w:szCs w:val="28"/>
        </w:rPr>
        <w:t xml:space="preserve">ться на квітках та в верхівках </w:t>
      </w:r>
      <w:r w:rsidRPr="00645D38">
        <w:rPr>
          <w:sz w:val="28"/>
          <w:szCs w:val="28"/>
          <w:lang w:val="uk-UA"/>
        </w:rPr>
        <w:t xml:space="preserve">листя </w:t>
      </w:r>
      <w:r w:rsidRPr="00645D38">
        <w:rPr>
          <w:sz w:val="28"/>
          <w:szCs w:val="28"/>
        </w:rPr>
        <w:t>рослин, де вони починають активно живитися</w:t>
      </w:r>
      <w:r w:rsidRPr="00645D38">
        <w:rPr>
          <w:sz w:val="28"/>
          <w:szCs w:val="28"/>
          <w:lang w:val="uk-UA"/>
        </w:rPr>
        <w:t>, висмоктуючи сік</w:t>
      </w:r>
      <w:r w:rsidRPr="00645D38">
        <w:rPr>
          <w:sz w:val="28"/>
          <w:szCs w:val="28"/>
        </w:rPr>
        <w:t xml:space="preserve">. </w:t>
      </w:r>
      <w:r w:rsidRPr="00645D38">
        <w:rPr>
          <w:sz w:val="28"/>
          <w:szCs w:val="28"/>
          <w:lang w:val="uk-UA"/>
        </w:rPr>
        <w:t>Розмножується попелиця живонародженням</w:t>
      </w:r>
      <w:r w:rsidRPr="00645D38">
        <w:rPr>
          <w:sz w:val="28"/>
          <w:szCs w:val="28"/>
        </w:rPr>
        <w:t xml:space="preserve"> і в осінній період </w:t>
      </w:r>
      <w:r w:rsidRPr="00645D38">
        <w:rPr>
          <w:sz w:val="28"/>
          <w:szCs w:val="28"/>
          <w:lang w:val="uk-UA"/>
        </w:rPr>
        <w:t>відкладають самки</w:t>
      </w:r>
      <w:r w:rsidRPr="00645D38">
        <w:rPr>
          <w:sz w:val="28"/>
          <w:szCs w:val="28"/>
        </w:rPr>
        <w:t xml:space="preserve"> зимуючі яйця на рештк</w:t>
      </w:r>
      <w:r w:rsidRPr="00645D38">
        <w:rPr>
          <w:sz w:val="28"/>
          <w:szCs w:val="28"/>
          <w:lang w:val="uk-UA"/>
        </w:rPr>
        <w:t>и</w:t>
      </w:r>
      <w:r w:rsidRPr="00645D38">
        <w:rPr>
          <w:sz w:val="28"/>
          <w:szCs w:val="28"/>
        </w:rPr>
        <w:t xml:space="preserve"> рослин</w:t>
      </w:r>
      <w:r w:rsidRPr="00645D38">
        <w:rPr>
          <w:sz w:val="28"/>
          <w:szCs w:val="28"/>
          <w:lang w:val="uk-UA"/>
        </w:rPr>
        <w:t>.</w:t>
      </w:r>
      <w:r w:rsidRPr="00645D38">
        <w:rPr>
          <w:sz w:val="28"/>
          <w:szCs w:val="28"/>
        </w:rPr>
        <w:t xml:space="preserve"> На початку весни з яєць в</w:t>
      </w:r>
      <w:r w:rsidRPr="00645D38">
        <w:rPr>
          <w:sz w:val="28"/>
          <w:szCs w:val="28"/>
          <w:lang w:val="uk-UA"/>
        </w:rPr>
        <w:t>ідроджую</w:t>
      </w:r>
      <w:r w:rsidRPr="00645D38">
        <w:rPr>
          <w:sz w:val="28"/>
          <w:szCs w:val="28"/>
        </w:rPr>
        <w:t xml:space="preserve">ться німфи, які </w:t>
      </w:r>
      <w:r w:rsidRPr="00645D38">
        <w:rPr>
          <w:sz w:val="28"/>
          <w:szCs w:val="28"/>
          <w:lang w:val="uk-UA"/>
        </w:rPr>
        <w:t xml:space="preserve">розвиваються </w:t>
      </w:r>
      <w:r w:rsidRPr="00645D38">
        <w:rPr>
          <w:sz w:val="28"/>
          <w:szCs w:val="28"/>
        </w:rPr>
        <w:t xml:space="preserve">і перетворюються на дорослих особин. </w:t>
      </w:r>
      <w:r w:rsidRPr="00645D38">
        <w:rPr>
          <w:sz w:val="28"/>
          <w:szCs w:val="28"/>
          <w:lang w:val="uk-UA"/>
        </w:rPr>
        <w:t xml:space="preserve">Попелиця на кукурудзі </w:t>
      </w:r>
      <w:r w:rsidRPr="00645D38">
        <w:rPr>
          <w:sz w:val="28"/>
          <w:szCs w:val="28"/>
          <w:lang w:val="uk-UA"/>
        </w:rPr>
        <w:lastRenderedPageBreak/>
        <w:t>може формувати понад 10 генерацій залежно від погодних умов</w:t>
      </w:r>
      <w:r w:rsidR="003B1EE1">
        <w:rPr>
          <w:sz w:val="28"/>
          <w:szCs w:val="28"/>
          <w:lang w:val="uk-UA"/>
        </w:rPr>
        <w:t xml:space="preserve"> </w:t>
      </w:r>
      <w:r w:rsidR="003B1EE1" w:rsidRPr="003B1EE1">
        <w:rPr>
          <w:sz w:val="28"/>
          <w:szCs w:val="28"/>
        </w:rPr>
        <w:t>[</w:t>
      </w:r>
      <w:r w:rsidR="003B1EE1">
        <w:rPr>
          <w:sz w:val="28"/>
          <w:szCs w:val="28"/>
          <w:lang w:val="uk-UA"/>
        </w:rPr>
        <w:t>12</w:t>
      </w:r>
      <w:r w:rsidR="003B1EE1" w:rsidRPr="003B1EE1">
        <w:rPr>
          <w:sz w:val="28"/>
          <w:szCs w:val="28"/>
        </w:rPr>
        <w:t>]</w:t>
      </w:r>
      <w:r w:rsidRPr="00645D38">
        <w:rPr>
          <w:sz w:val="28"/>
          <w:szCs w:val="28"/>
          <w:lang w:val="uk-UA"/>
        </w:rPr>
        <w:t>.</w:t>
      </w:r>
    </w:p>
    <w:p w:rsidR="00ED7B60" w:rsidRPr="00645D38" w:rsidRDefault="008026C5" w:rsidP="00995D40">
      <w:pPr>
        <w:widowControl w:val="0"/>
        <w:tabs>
          <w:tab w:val="left" w:pos="8662"/>
        </w:tabs>
        <w:autoSpaceDE w:val="0"/>
        <w:autoSpaceDN w:val="0"/>
        <w:adjustRightInd w:val="0"/>
        <w:spacing w:line="360" w:lineRule="auto"/>
        <w:ind w:right="48" w:firstLine="709"/>
        <w:jc w:val="both"/>
        <w:rPr>
          <w:sz w:val="28"/>
          <w:szCs w:val="28"/>
          <w:lang w:val="uk-UA"/>
        </w:rPr>
      </w:pPr>
      <w:r w:rsidRPr="00645D38">
        <w:rPr>
          <w:sz w:val="28"/>
          <w:szCs w:val="28"/>
          <w:lang w:val="uk-UA"/>
        </w:rPr>
        <w:t>Першими ознаками пошкодження рослин попелицею є зморшки та зкручування листя, що сприяє зменшеннюя фотосинтетичної активності та недостатньому накопиченню поживних речовин. Попелиця виділяє через свої ситоподібні трубочки «мед’яну росу» - крейкий секрет, спричиняючи поширення грибкових захворювань. Загалом, попелиця може призвести до значних втрат у врожаї кукурудзи, зменшення якості зерна та впливати на її ринкову ціну</w:t>
      </w:r>
      <w:r w:rsidR="003B1EE1">
        <w:rPr>
          <w:sz w:val="28"/>
          <w:szCs w:val="28"/>
          <w:lang w:val="uk-UA"/>
        </w:rPr>
        <w:t xml:space="preserve"> </w:t>
      </w:r>
      <w:r w:rsidR="003B1EE1" w:rsidRPr="003B1EE1">
        <w:rPr>
          <w:sz w:val="28"/>
          <w:szCs w:val="28"/>
          <w:lang w:val="uk-UA"/>
        </w:rPr>
        <w:t>[11]</w:t>
      </w:r>
      <w:r w:rsidRPr="00645D38">
        <w:rPr>
          <w:sz w:val="28"/>
          <w:szCs w:val="28"/>
          <w:lang w:val="uk-UA"/>
        </w:rPr>
        <w:t>.</w:t>
      </w:r>
    </w:p>
    <w:p w:rsidR="00324884" w:rsidRPr="003B1EE1" w:rsidRDefault="00324884" w:rsidP="00995D40">
      <w:pPr>
        <w:widowControl w:val="0"/>
        <w:tabs>
          <w:tab w:val="left" w:pos="8662"/>
        </w:tabs>
        <w:autoSpaceDE w:val="0"/>
        <w:autoSpaceDN w:val="0"/>
        <w:adjustRightInd w:val="0"/>
        <w:spacing w:line="360" w:lineRule="auto"/>
        <w:ind w:right="48" w:firstLine="709"/>
        <w:jc w:val="both"/>
        <w:rPr>
          <w:sz w:val="28"/>
          <w:szCs w:val="28"/>
          <w:lang w:val="uk-UA"/>
        </w:rPr>
      </w:pPr>
      <w:r w:rsidRPr="00645D38">
        <w:rPr>
          <w:sz w:val="28"/>
          <w:szCs w:val="28"/>
          <w:lang w:val="uk-UA"/>
        </w:rPr>
        <w:t xml:space="preserve">Контроль </w:t>
      </w:r>
      <w:r w:rsidR="00ED7B60" w:rsidRPr="00645D38">
        <w:rPr>
          <w:sz w:val="28"/>
          <w:szCs w:val="28"/>
          <w:lang w:val="uk-UA"/>
        </w:rPr>
        <w:t>попелиці</w:t>
      </w:r>
      <w:r w:rsidRPr="00645D38">
        <w:rPr>
          <w:sz w:val="28"/>
          <w:szCs w:val="28"/>
          <w:lang w:val="uk-UA"/>
        </w:rPr>
        <w:t xml:space="preserve"> на кукурудзі вимагає впровадження ефективних заходів, таких як використання біологічних препаратів, вибір стійких сортів кукурудзи, агротехнічні методи та моніторинг шкідників</w:t>
      </w:r>
      <w:r w:rsidR="003B1EE1">
        <w:rPr>
          <w:sz w:val="28"/>
          <w:szCs w:val="28"/>
          <w:lang w:val="uk-UA"/>
        </w:rPr>
        <w:t xml:space="preserve"> </w:t>
      </w:r>
      <w:r w:rsidR="003B1EE1" w:rsidRPr="003B1EE1">
        <w:rPr>
          <w:sz w:val="28"/>
          <w:szCs w:val="28"/>
          <w:lang w:val="uk-UA"/>
        </w:rPr>
        <w:t>[</w:t>
      </w:r>
      <w:r w:rsidR="003B1EE1">
        <w:rPr>
          <w:sz w:val="28"/>
          <w:szCs w:val="28"/>
          <w:lang w:val="uk-UA"/>
        </w:rPr>
        <w:t>16</w:t>
      </w:r>
      <w:r w:rsidR="003B1EE1" w:rsidRPr="003B1EE1">
        <w:rPr>
          <w:sz w:val="28"/>
          <w:szCs w:val="28"/>
          <w:lang w:val="uk-UA"/>
        </w:rPr>
        <w:t>]</w:t>
      </w:r>
      <w:r w:rsidR="003B1EE1">
        <w:rPr>
          <w:sz w:val="28"/>
          <w:szCs w:val="28"/>
          <w:lang w:val="uk-UA"/>
        </w:rPr>
        <w:t>.</w:t>
      </w:r>
    </w:p>
    <w:p w:rsidR="00324884" w:rsidRPr="00645D38" w:rsidRDefault="00324884" w:rsidP="00995D40">
      <w:pPr>
        <w:widowControl w:val="0"/>
        <w:tabs>
          <w:tab w:val="left" w:pos="8662"/>
        </w:tabs>
        <w:autoSpaceDE w:val="0"/>
        <w:autoSpaceDN w:val="0"/>
        <w:adjustRightInd w:val="0"/>
        <w:spacing w:line="360" w:lineRule="auto"/>
        <w:ind w:right="48" w:firstLine="709"/>
        <w:jc w:val="both"/>
        <w:rPr>
          <w:sz w:val="28"/>
          <w:szCs w:val="28"/>
          <w:lang w:val="uk-UA"/>
        </w:rPr>
      </w:pPr>
      <w:r w:rsidRPr="00645D38">
        <w:rPr>
          <w:sz w:val="28"/>
          <w:szCs w:val="28"/>
        </w:rPr>
        <w:t>Застосування біологічних препаратів, які мають низьку токсичність для людей та навколишнього середовища, може бути</w:t>
      </w:r>
      <w:r w:rsidR="00645D38">
        <w:rPr>
          <w:sz w:val="28"/>
          <w:szCs w:val="28"/>
        </w:rPr>
        <w:t xml:space="preserve"> ефективним засобом контролю попелиці</w:t>
      </w:r>
      <w:r w:rsidRPr="00645D38">
        <w:rPr>
          <w:sz w:val="28"/>
          <w:szCs w:val="28"/>
        </w:rPr>
        <w:t xml:space="preserve"> на кукурудзі. </w:t>
      </w:r>
      <w:r w:rsidR="008026C5" w:rsidRPr="00645D38">
        <w:rPr>
          <w:sz w:val="28"/>
          <w:szCs w:val="28"/>
        </w:rPr>
        <w:t xml:space="preserve">Використання природних ворогів </w:t>
      </w:r>
      <w:r w:rsidR="008026C5" w:rsidRPr="00645D38">
        <w:rPr>
          <w:sz w:val="28"/>
          <w:szCs w:val="28"/>
          <w:lang w:val="uk-UA"/>
        </w:rPr>
        <w:t>поти попелиці</w:t>
      </w:r>
      <w:r w:rsidR="008026C5" w:rsidRPr="00645D38">
        <w:rPr>
          <w:sz w:val="28"/>
          <w:szCs w:val="28"/>
        </w:rPr>
        <w:t xml:space="preserve">, таких як хижаки, паразитоїди та ентомопатогенні гриби, може бути ефективним методом </w:t>
      </w:r>
      <w:r w:rsidR="008026C5" w:rsidRPr="00645D38">
        <w:rPr>
          <w:sz w:val="28"/>
          <w:szCs w:val="28"/>
          <w:lang w:val="uk-UA"/>
        </w:rPr>
        <w:t xml:space="preserve">контролю проти </w:t>
      </w:r>
      <w:r w:rsidR="008026C5" w:rsidRPr="00645D38">
        <w:rPr>
          <w:sz w:val="28"/>
          <w:szCs w:val="28"/>
        </w:rPr>
        <w:t>шкідник</w:t>
      </w:r>
      <w:r w:rsidR="008026C5" w:rsidRPr="00645D38">
        <w:rPr>
          <w:sz w:val="28"/>
          <w:szCs w:val="28"/>
          <w:lang w:val="uk-UA"/>
        </w:rPr>
        <w:t>а</w:t>
      </w:r>
      <w:r w:rsidR="008026C5" w:rsidRPr="00645D38">
        <w:rPr>
          <w:sz w:val="28"/>
          <w:szCs w:val="28"/>
        </w:rPr>
        <w:t>. П</w:t>
      </w:r>
      <w:r w:rsidR="008026C5" w:rsidRPr="00645D38">
        <w:rPr>
          <w:sz w:val="28"/>
          <w:szCs w:val="28"/>
          <w:lang w:val="uk-UA"/>
        </w:rPr>
        <w:t>ривабл</w:t>
      </w:r>
      <w:r w:rsidR="008026C5" w:rsidRPr="00645D38">
        <w:rPr>
          <w:sz w:val="28"/>
          <w:szCs w:val="28"/>
        </w:rPr>
        <w:t xml:space="preserve">ення природної біорізноманітності і створення умов для розмноження корисних комах можуть </w:t>
      </w:r>
      <w:r w:rsidR="008026C5" w:rsidRPr="00645D38">
        <w:rPr>
          <w:sz w:val="28"/>
          <w:szCs w:val="28"/>
          <w:lang w:val="uk-UA"/>
        </w:rPr>
        <w:t>сприя</w:t>
      </w:r>
      <w:r w:rsidR="008026C5" w:rsidRPr="00645D38">
        <w:rPr>
          <w:sz w:val="28"/>
          <w:szCs w:val="28"/>
        </w:rPr>
        <w:t>ти зниженню популяці</w:t>
      </w:r>
      <w:r w:rsidR="008026C5" w:rsidRPr="00645D38">
        <w:rPr>
          <w:sz w:val="28"/>
          <w:szCs w:val="28"/>
          <w:lang w:val="uk-UA"/>
        </w:rPr>
        <w:t>ї</w:t>
      </w:r>
      <w:r w:rsidR="008026C5" w:rsidRPr="00645D38">
        <w:rPr>
          <w:sz w:val="28"/>
          <w:szCs w:val="28"/>
        </w:rPr>
        <w:t xml:space="preserve"> </w:t>
      </w:r>
      <w:r w:rsidR="008026C5" w:rsidRPr="00645D38">
        <w:rPr>
          <w:sz w:val="28"/>
          <w:szCs w:val="28"/>
          <w:lang w:val="uk-UA"/>
        </w:rPr>
        <w:t>попелиці</w:t>
      </w:r>
      <w:r w:rsidR="003B1EE1">
        <w:rPr>
          <w:sz w:val="28"/>
          <w:szCs w:val="28"/>
          <w:lang w:val="uk-UA"/>
        </w:rPr>
        <w:t xml:space="preserve"> </w:t>
      </w:r>
      <w:r w:rsidR="003B1EE1" w:rsidRPr="003B1EE1">
        <w:rPr>
          <w:sz w:val="28"/>
          <w:szCs w:val="28"/>
        </w:rPr>
        <w:t>[</w:t>
      </w:r>
      <w:r w:rsidR="003B1EE1">
        <w:rPr>
          <w:sz w:val="28"/>
          <w:szCs w:val="28"/>
        </w:rPr>
        <w:t>17, 18</w:t>
      </w:r>
      <w:r w:rsidR="003B1EE1" w:rsidRPr="003B1EE1">
        <w:rPr>
          <w:sz w:val="28"/>
          <w:szCs w:val="28"/>
        </w:rPr>
        <w:t>]</w:t>
      </w:r>
      <w:r w:rsidR="008026C5" w:rsidRPr="00645D38">
        <w:rPr>
          <w:sz w:val="28"/>
          <w:szCs w:val="28"/>
        </w:rPr>
        <w:t>.</w:t>
      </w:r>
    </w:p>
    <w:p w:rsidR="00AD5170" w:rsidRPr="00645D38" w:rsidRDefault="00AD5170" w:rsidP="00995D40">
      <w:pPr>
        <w:widowControl w:val="0"/>
        <w:tabs>
          <w:tab w:val="left" w:pos="8662"/>
        </w:tabs>
        <w:autoSpaceDE w:val="0"/>
        <w:autoSpaceDN w:val="0"/>
        <w:adjustRightInd w:val="0"/>
        <w:spacing w:line="360" w:lineRule="auto"/>
        <w:ind w:right="48" w:firstLine="709"/>
        <w:jc w:val="both"/>
        <w:rPr>
          <w:sz w:val="28"/>
          <w:szCs w:val="28"/>
          <w:lang w:val="uk-UA"/>
        </w:rPr>
      </w:pPr>
      <w:r w:rsidRPr="00645D38">
        <w:rPr>
          <w:sz w:val="28"/>
          <w:szCs w:val="28"/>
        </w:rPr>
        <w:t>Селекційна робота спрямована на вибір стійких сортів кукурудзи до тли. Відповідні сорти можуть мати вродливість на шкідника або продукувати відповідні речовини, які відлякують тлу. Вирощування стійких сортів кукурудзи може зменшити необхідність у хімічних обробках</w:t>
      </w:r>
      <w:r w:rsidR="003B1EE1">
        <w:rPr>
          <w:sz w:val="28"/>
          <w:szCs w:val="28"/>
          <w:lang w:val="uk-UA"/>
        </w:rPr>
        <w:t xml:space="preserve"> </w:t>
      </w:r>
      <w:r w:rsidR="003B1EE1" w:rsidRPr="003B1EE1">
        <w:rPr>
          <w:sz w:val="28"/>
          <w:szCs w:val="28"/>
        </w:rPr>
        <w:t>[</w:t>
      </w:r>
      <w:r w:rsidR="003B1EE1">
        <w:rPr>
          <w:sz w:val="28"/>
          <w:szCs w:val="28"/>
          <w:lang w:val="uk-UA"/>
        </w:rPr>
        <w:t>20</w:t>
      </w:r>
      <w:r w:rsidR="003B1EE1" w:rsidRPr="003B1EE1">
        <w:rPr>
          <w:sz w:val="28"/>
          <w:szCs w:val="28"/>
        </w:rPr>
        <w:t>]</w:t>
      </w:r>
      <w:r w:rsidRPr="00645D38">
        <w:rPr>
          <w:sz w:val="28"/>
          <w:szCs w:val="28"/>
        </w:rPr>
        <w:t>.</w:t>
      </w:r>
    </w:p>
    <w:p w:rsidR="00324884" w:rsidRPr="00645D38" w:rsidRDefault="00AD5170" w:rsidP="00995D40">
      <w:pPr>
        <w:widowControl w:val="0"/>
        <w:tabs>
          <w:tab w:val="left" w:pos="8662"/>
        </w:tabs>
        <w:autoSpaceDE w:val="0"/>
        <w:autoSpaceDN w:val="0"/>
        <w:adjustRightInd w:val="0"/>
        <w:spacing w:line="360" w:lineRule="auto"/>
        <w:ind w:right="48" w:firstLine="709"/>
        <w:jc w:val="both"/>
        <w:rPr>
          <w:sz w:val="28"/>
          <w:szCs w:val="28"/>
          <w:lang w:val="uk-UA"/>
        </w:rPr>
      </w:pPr>
      <w:r w:rsidRPr="00645D38">
        <w:rPr>
          <w:sz w:val="28"/>
          <w:szCs w:val="28"/>
        </w:rPr>
        <w:t>Дотримання оптимального графіку посадки, правильне застосування рекомендованих добрив, регулярний полив та розслаблення грунту можуть покращити стан рослин і знизити вразливість до тли. Правильний вибір сівозміни також може допомогти знизити поширення шкідника</w:t>
      </w:r>
      <w:r w:rsidR="003B1EE1">
        <w:rPr>
          <w:sz w:val="28"/>
          <w:szCs w:val="28"/>
          <w:lang w:val="uk-UA"/>
        </w:rPr>
        <w:t xml:space="preserve"> </w:t>
      </w:r>
      <w:r w:rsidR="003B1EE1" w:rsidRPr="003B1EE1">
        <w:rPr>
          <w:sz w:val="28"/>
          <w:szCs w:val="28"/>
        </w:rPr>
        <w:t>[</w:t>
      </w:r>
      <w:r w:rsidR="003B1EE1">
        <w:rPr>
          <w:sz w:val="28"/>
          <w:szCs w:val="28"/>
        </w:rPr>
        <w:t>21</w:t>
      </w:r>
      <w:r w:rsidR="003B1EE1" w:rsidRPr="003B1EE1">
        <w:rPr>
          <w:sz w:val="28"/>
          <w:szCs w:val="28"/>
        </w:rPr>
        <w:t>]</w:t>
      </w:r>
      <w:r w:rsidRPr="00645D38">
        <w:rPr>
          <w:sz w:val="28"/>
          <w:szCs w:val="28"/>
        </w:rPr>
        <w:t>.</w:t>
      </w:r>
    </w:p>
    <w:p w:rsidR="00324884" w:rsidRPr="00645D38" w:rsidRDefault="00AD5170" w:rsidP="00995D40">
      <w:pPr>
        <w:widowControl w:val="0"/>
        <w:tabs>
          <w:tab w:val="left" w:pos="8662"/>
        </w:tabs>
        <w:autoSpaceDE w:val="0"/>
        <w:autoSpaceDN w:val="0"/>
        <w:adjustRightInd w:val="0"/>
        <w:spacing w:line="360" w:lineRule="auto"/>
        <w:ind w:right="48" w:firstLine="709"/>
        <w:jc w:val="both"/>
        <w:rPr>
          <w:sz w:val="28"/>
          <w:szCs w:val="28"/>
        </w:rPr>
      </w:pPr>
      <w:r w:rsidRPr="00645D38">
        <w:rPr>
          <w:sz w:val="28"/>
          <w:szCs w:val="28"/>
        </w:rPr>
        <w:t xml:space="preserve">Застосування ефективних заходів контролю, таких як використання біологічних препаратів, вибір стійких сортів кукурудзи, агротехнічні методи та моніторинг шкідників, може допомогти знизити поширення тлі на кукурудзі. Ці заходи сприятимуть збереженню врожаю, зниженню використання хімічних </w:t>
      </w:r>
      <w:r w:rsidRPr="00645D38">
        <w:rPr>
          <w:sz w:val="28"/>
          <w:szCs w:val="28"/>
        </w:rPr>
        <w:lastRenderedPageBreak/>
        <w:t>препаратів та збереженню навколишнього середовища</w:t>
      </w:r>
      <w:r w:rsidR="003B1EE1">
        <w:rPr>
          <w:sz w:val="28"/>
          <w:szCs w:val="28"/>
          <w:lang w:val="uk-UA"/>
        </w:rPr>
        <w:t xml:space="preserve"> </w:t>
      </w:r>
      <w:r w:rsidR="003B1EE1" w:rsidRPr="003B1EE1">
        <w:rPr>
          <w:sz w:val="28"/>
          <w:szCs w:val="28"/>
        </w:rPr>
        <w:t>[</w:t>
      </w:r>
      <w:r w:rsidR="003B1EE1">
        <w:rPr>
          <w:sz w:val="28"/>
          <w:szCs w:val="28"/>
          <w:lang w:val="uk-UA"/>
        </w:rPr>
        <w:t>20</w:t>
      </w:r>
      <w:r w:rsidR="003B1EE1" w:rsidRPr="003B1EE1">
        <w:rPr>
          <w:sz w:val="28"/>
          <w:szCs w:val="28"/>
        </w:rPr>
        <w:t>]</w:t>
      </w:r>
      <w:r w:rsidRPr="00645D38">
        <w:rPr>
          <w:sz w:val="28"/>
          <w:szCs w:val="28"/>
        </w:rPr>
        <w:t>.</w:t>
      </w:r>
    </w:p>
    <w:p w:rsidR="001B3876" w:rsidRPr="00645D38" w:rsidRDefault="001B3876" w:rsidP="00995D40">
      <w:pPr>
        <w:pStyle w:val="Default"/>
        <w:spacing w:line="360" w:lineRule="auto"/>
        <w:ind w:firstLine="709"/>
        <w:jc w:val="both"/>
        <w:rPr>
          <w:bCs/>
          <w:color w:val="auto"/>
          <w:sz w:val="28"/>
          <w:szCs w:val="28"/>
          <w:lang w:val="uk-UA"/>
        </w:rPr>
      </w:pPr>
      <w:r w:rsidRPr="00645D38">
        <w:rPr>
          <w:bCs/>
          <w:color w:val="auto"/>
          <w:sz w:val="28"/>
          <w:szCs w:val="28"/>
          <w:lang w:val="uk-UA"/>
        </w:rPr>
        <w:t>Одним із значних резервів збільшення врожайності зерна і валових зборів цієї культури є впровадження інноваційних елементів технологій її  вирощуван</w:t>
      </w:r>
      <w:r w:rsidR="00645D38">
        <w:rPr>
          <w:bCs/>
          <w:color w:val="auto"/>
          <w:sz w:val="28"/>
          <w:szCs w:val="28"/>
          <w:lang w:val="uk-UA"/>
        </w:rPr>
        <w:t>ня</w:t>
      </w:r>
      <w:r w:rsidRPr="00645D38">
        <w:rPr>
          <w:bCs/>
          <w:color w:val="auto"/>
          <w:sz w:val="28"/>
          <w:szCs w:val="28"/>
          <w:lang w:val="uk-UA"/>
        </w:rPr>
        <w:t>, які передбачають застосування прогресивних елементів сучасних наукових досліджень, що відповідають біологічним особливостям культури та агроекологічним умовам</w:t>
      </w:r>
      <w:r w:rsidR="003B1EE1">
        <w:rPr>
          <w:bCs/>
          <w:color w:val="auto"/>
          <w:sz w:val="28"/>
          <w:szCs w:val="28"/>
          <w:lang w:val="uk-UA"/>
        </w:rPr>
        <w:t xml:space="preserve"> </w:t>
      </w:r>
      <w:r w:rsidR="003B1EE1" w:rsidRPr="003B1EE1">
        <w:rPr>
          <w:sz w:val="28"/>
          <w:szCs w:val="28"/>
        </w:rPr>
        <w:t>[</w:t>
      </w:r>
      <w:r w:rsidR="003B1EE1">
        <w:rPr>
          <w:sz w:val="28"/>
          <w:szCs w:val="28"/>
        </w:rPr>
        <w:t>25</w:t>
      </w:r>
      <w:r w:rsidR="003B1EE1" w:rsidRPr="003B1EE1">
        <w:rPr>
          <w:sz w:val="28"/>
          <w:szCs w:val="28"/>
        </w:rPr>
        <w:t>]</w:t>
      </w:r>
      <w:r w:rsidRPr="00645D38">
        <w:rPr>
          <w:bCs/>
          <w:color w:val="auto"/>
          <w:sz w:val="28"/>
          <w:szCs w:val="28"/>
          <w:lang w:val="uk-UA"/>
        </w:rPr>
        <w:t>.</w:t>
      </w:r>
    </w:p>
    <w:p w:rsidR="001B3876" w:rsidRPr="00645D38" w:rsidRDefault="001B3876" w:rsidP="00995D40">
      <w:pPr>
        <w:pStyle w:val="Default"/>
        <w:spacing w:line="360" w:lineRule="auto"/>
        <w:ind w:firstLine="709"/>
        <w:jc w:val="both"/>
        <w:rPr>
          <w:bCs/>
          <w:color w:val="auto"/>
          <w:sz w:val="28"/>
          <w:szCs w:val="28"/>
          <w:lang w:val="uk-UA"/>
        </w:rPr>
      </w:pPr>
      <w:r w:rsidRPr="00645D38">
        <w:rPr>
          <w:bCs/>
          <w:color w:val="auto"/>
          <w:sz w:val="28"/>
          <w:szCs w:val="28"/>
          <w:lang w:val="uk-UA"/>
        </w:rPr>
        <w:t>Ефективне застосування інновацій за вирощування кукурудзи дозволяє зменшити навантаження під час проведення польових робіт, економії людської праці та з</w:t>
      </w:r>
      <w:r w:rsidR="003B1EE1">
        <w:rPr>
          <w:bCs/>
          <w:color w:val="auto"/>
          <w:sz w:val="28"/>
          <w:szCs w:val="28"/>
          <w:lang w:val="uk-UA"/>
        </w:rPr>
        <w:t>більшення врожайності зерна [26, 27</w:t>
      </w:r>
      <w:r w:rsidRPr="00645D38">
        <w:rPr>
          <w:bCs/>
          <w:color w:val="auto"/>
          <w:sz w:val="28"/>
          <w:szCs w:val="28"/>
          <w:lang w:val="uk-UA"/>
        </w:rPr>
        <w:t>].</w:t>
      </w:r>
    </w:p>
    <w:p w:rsidR="001B3876" w:rsidRPr="00645D38" w:rsidRDefault="001B3876" w:rsidP="00995D40">
      <w:pPr>
        <w:widowControl w:val="0"/>
        <w:tabs>
          <w:tab w:val="left" w:pos="8662"/>
        </w:tabs>
        <w:autoSpaceDE w:val="0"/>
        <w:autoSpaceDN w:val="0"/>
        <w:adjustRightInd w:val="0"/>
        <w:spacing w:line="360" w:lineRule="auto"/>
        <w:ind w:right="48" w:firstLine="709"/>
        <w:jc w:val="both"/>
        <w:rPr>
          <w:sz w:val="28"/>
          <w:szCs w:val="28"/>
          <w:lang w:val="uk-UA"/>
        </w:rPr>
      </w:pPr>
      <w:r w:rsidRPr="00645D38">
        <w:rPr>
          <w:sz w:val="28"/>
          <w:szCs w:val="28"/>
          <w:lang w:val="uk-UA"/>
        </w:rPr>
        <w:t>Тому р</w:t>
      </w:r>
      <w:r w:rsidRPr="00645D38">
        <w:rPr>
          <w:sz w:val="28"/>
          <w:szCs w:val="28"/>
        </w:rPr>
        <w:t xml:space="preserve">озвиток </w:t>
      </w:r>
      <w:r w:rsidRPr="00645D38">
        <w:rPr>
          <w:sz w:val="28"/>
          <w:szCs w:val="28"/>
          <w:lang w:val="uk-UA"/>
        </w:rPr>
        <w:t>попелиці</w:t>
      </w:r>
      <w:r w:rsidRPr="00645D38">
        <w:rPr>
          <w:sz w:val="28"/>
          <w:szCs w:val="28"/>
        </w:rPr>
        <w:t xml:space="preserve"> як шкідника кукурудзи є серйозною проблемою для сільськогосподарського </w:t>
      </w:r>
      <w:r w:rsidRPr="00645D38">
        <w:rPr>
          <w:sz w:val="28"/>
          <w:szCs w:val="28"/>
          <w:lang w:val="uk-UA"/>
        </w:rPr>
        <w:t>виробництва зерна кукурудзи</w:t>
      </w:r>
      <w:r w:rsidRPr="00645D38">
        <w:rPr>
          <w:sz w:val="28"/>
          <w:szCs w:val="28"/>
        </w:rPr>
        <w:t xml:space="preserve">. Його наслідки включають зменшення врожаю та вплив на якість зерна. Ефективний контроль </w:t>
      </w:r>
      <w:r w:rsidRPr="00645D38">
        <w:rPr>
          <w:sz w:val="28"/>
          <w:szCs w:val="28"/>
          <w:lang w:val="uk-UA"/>
        </w:rPr>
        <w:t>попелиці</w:t>
      </w:r>
      <w:r w:rsidRPr="00645D38">
        <w:rPr>
          <w:sz w:val="28"/>
          <w:szCs w:val="28"/>
        </w:rPr>
        <w:t xml:space="preserve"> включає поєднання механічних, біологічних, хімічних методів і агротехнічних заходів. Належний моніторинг та своєчасна реакція на появу </w:t>
      </w:r>
      <w:r w:rsidRPr="00645D38">
        <w:rPr>
          <w:sz w:val="28"/>
          <w:szCs w:val="28"/>
          <w:lang w:val="uk-UA"/>
        </w:rPr>
        <w:t>попелиці</w:t>
      </w:r>
      <w:r w:rsidRPr="00645D38">
        <w:rPr>
          <w:sz w:val="28"/>
          <w:szCs w:val="28"/>
        </w:rPr>
        <w:t xml:space="preserve"> можуть допомогти зберегти врожай та забезпечити стабільність в аграрному</w:t>
      </w:r>
      <w:r w:rsidRPr="00645D38">
        <w:rPr>
          <w:sz w:val="28"/>
          <w:szCs w:val="28"/>
          <w:shd w:val="clear" w:color="auto" w:fill="F7F7F8"/>
        </w:rPr>
        <w:t xml:space="preserve"> </w:t>
      </w:r>
      <w:r w:rsidRPr="00645D38">
        <w:rPr>
          <w:sz w:val="28"/>
          <w:szCs w:val="28"/>
        </w:rPr>
        <w:t>секторі</w:t>
      </w:r>
      <w:r w:rsidRPr="00645D38">
        <w:rPr>
          <w:sz w:val="28"/>
          <w:szCs w:val="28"/>
          <w:lang w:val="uk-UA"/>
        </w:rPr>
        <w:t>.</w:t>
      </w:r>
    </w:p>
    <w:p w:rsidR="00C42404" w:rsidRDefault="00C42404" w:rsidP="00A17D34">
      <w:pPr>
        <w:pStyle w:val="Default"/>
        <w:spacing w:line="360" w:lineRule="auto"/>
        <w:ind w:firstLine="567"/>
        <w:jc w:val="both"/>
        <w:rPr>
          <w:bCs/>
          <w:sz w:val="28"/>
          <w:szCs w:val="28"/>
          <w:lang w:val="uk-UA"/>
        </w:rPr>
      </w:pPr>
    </w:p>
    <w:p w:rsidR="00C42404" w:rsidRDefault="00C42404" w:rsidP="00A17D34">
      <w:pPr>
        <w:pStyle w:val="Default"/>
        <w:spacing w:line="360" w:lineRule="auto"/>
        <w:ind w:firstLine="567"/>
        <w:jc w:val="both"/>
        <w:rPr>
          <w:bCs/>
          <w:sz w:val="28"/>
          <w:szCs w:val="28"/>
          <w:lang w:val="uk-UA"/>
        </w:rPr>
      </w:pPr>
    </w:p>
    <w:p w:rsidR="00FD104E" w:rsidRDefault="00FD104E"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2A30B8"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732B68" w:rsidRPr="00123F6B" w:rsidRDefault="00732B68" w:rsidP="00732B68">
      <w:pPr>
        <w:spacing w:line="360" w:lineRule="auto"/>
        <w:jc w:val="center"/>
        <w:rPr>
          <w:b/>
          <w:sz w:val="28"/>
          <w:szCs w:val="28"/>
        </w:rPr>
      </w:pPr>
      <w:r w:rsidRPr="00123F6B">
        <w:rPr>
          <w:b/>
          <w:sz w:val="28"/>
          <w:szCs w:val="28"/>
        </w:rPr>
        <w:lastRenderedPageBreak/>
        <w:t>РОЗДІЛ 2</w:t>
      </w:r>
    </w:p>
    <w:p w:rsidR="00732B68" w:rsidRPr="00123F6B" w:rsidRDefault="00732B68" w:rsidP="00331ED9">
      <w:pPr>
        <w:widowControl w:val="0"/>
        <w:tabs>
          <w:tab w:val="left" w:pos="8662"/>
        </w:tabs>
        <w:autoSpaceDE w:val="0"/>
        <w:autoSpaceDN w:val="0"/>
        <w:adjustRightInd w:val="0"/>
        <w:ind w:right="48"/>
        <w:jc w:val="center"/>
        <w:rPr>
          <w:b/>
          <w:sz w:val="28"/>
          <w:szCs w:val="28"/>
        </w:rPr>
      </w:pPr>
    </w:p>
    <w:p w:rsidR="00732B68" w:rsidRPr="00123F6B" w:rsidRDefault="00732B68" w:rsidP="00732B68">
      <w:pPr>
        <w:widowControl w:val="0"/>
        <w:tabs>
          <w:tab w:val="left" w:pos="8662"/>
        </w:tabs>
        <w:autoSpaceDE w:val="0"/>
        <w:autoSpaceDN w:val="0"/>
        <w:adjustRightInd w:val="0"/>
        <w:spacing w:line="360" w:lineRule="auto"/>
        <w:ind w:right="48"/>
        <w:jc w:val="center"/>
        <w:rPr>
          <w:b/>
          <w:sz w:val="28"/>
          <w:szCs w:val="28"/>
        </w:rPr>
      </w:pPr>
      <w:r w:rsidRPr="00123F6B">
        <w:rPr>
          <w:b/>
          <w:sz w:val="28"/>
          <w:szCs w:val="28"/>
        </w:rPr>
        <w:t>Програма, характеристика умов т</w:t>
      </w:r>
      <w:r w:rsidR="00645D38" w:rsidRPr="00123F6B">
        <w:rPr>
          <w:b/>
          <w:sz w:val="28"/>
          <w:szCs w:val="28"/>
        </w:rPr>
        <w:t>а методика проведення дослідження</w:t>
      </w:r>
    </w:p>
    <w:p w:rsidR="00732B68" w:rsidRPr="00123F6B" w:rsidRDefault="00732B68" w:rsidP="00732B68">
      <w:pPr>
        <w:tabs>
          <w:tab w:val="left" w:leader="dot" w:pos="9148"/>
        </w:tabs>
        <w:spacing w:before="18" w:line="360" w:lineRule="auto"/>
        <w:rPr>
          <w:sz w:val="28"/>
          <w:szCs w:val="28"/>
        </w:rPr>
      </w:pPr>
    </w:p>
    <w:p w:rsidR="00331ED9" w:rsidRPr="00123F6B" w:rsidRDefault="00331ED9" w:rsidP="00995D40">
      <w:pPr>
        <w:pStyle w:val="a6"/>
        <w:spacing w:line="360" w:lineRule="auto"/>
        <w:jc w:val="both"/>
        <w:rPr>
          <w:szCs w:val="28"/>
        </w:rPr>
      </w:pPr>
      <w:r w:rsidRPr="00123F6B">
        <w:rPr>
          <w:szCs w:val="28"/>
        </w:rPr>
        <w:t>Відповідно з метою і завданнями досліджень передбачали вивчити наступні питання:</w:t>
      </w:r>
    </w:p>
    <w:p w:rsidR="00331ED9" w:rsidRPr="00123F6B" w:rsidRDefault="00331ED9" w:rsidP="00995D40">
      <w:pPr>
        <w:spacing w:line="360" w:lineRule="auto"/>
        <w:ind w:firstLine="709"/>
        <w:jc w:val="both"/>
        <w:rPr>
          <w:bCs/>
          <w:sz w:val="28"/>
          <w:szCs w:val="28"/>
          <w:lang w:val="uk-UA"/>
        </w:rPr>
      </w:pPr>
      <w:r w:rsidRPr="00123F6B">
        <w:rPr>
          <w:bCs/>
          <w:sz w:val="28"/>
          <w:szCs w:val="28"/>
          <w:lang w:val="uk-UA"/>
        </w:rPr>
        <w:t>- про</w:t>
      </w:r>
      <w:r w:rsidR="00645D38" w:rsidRPr="00123F6B">
        <w:rPr>
          <w:bCs/>
          <w:sz w:val="28"/>
          <w:szCs w:val="28"/>
          <w:lang w:val="uk-UA"/>
        </w:rPr>
        <w:t>аналізувати наукову літературу</w:t>
      </w:r>
      <w:r w:rsidRPr="00123F6B">
        <w:rPr>
          <w:bCs/>
          <w:sz w:val="28"/>
          <w:szCs w:val="28"/>
          <w:lang w:val="uk-UA"/>
        </w:rPr>
        <w:t xml:space="preserve"> з приводу висвітлення досліджуваної проблеми та обґрунтува</w:t>
      </w:r>
      <w:r w:rsidR="00645D38" w:rsidRPr="00123F6B">
        <w:rPr>
          <w:bCs/>
          <w:sz w:val="28"/>
          <w:szCs w:val="28"/>
          <w:lang w:val="uk-UA"/>
        </w:rPr>
        <w:t>ти</w:t>
      </w:r>
      <w:r w:rsidRPr="00123F6B">
        <w:rPr>
          <w:bCs/>
          <w:sz w:val="28"/>
          <w:szCs w:val="28"/>
          <w:lang w:val="uk-UA"/>
        </w:rPr>
        <w:t xml:space="preserve"> використання </w:t>
      </w:r>
      <w:r w:rsidRPr="00123F6B">
        <w:rPr>
          <w:sz w:val="28"/>
          <w:szCs w:val="28"/>
          <w:lang w:val="uk-UA"/>
        </w:rPr>
        <w:t xml:space="preserve">бакової </w:t>
      </w:r>
      <w:r w:rsidR="002102BC" w:rsidRPr="00123F6B">
        <w:rPr>
          <w:sz w:val="28"/>
          <w:szCs w:val="28"/>
          <w:lang w:val="uk-UA"/>
        </w:rPr>
        <w:t>.</w:t>
      </w:r>
      <w:r w:rsidRPr="00123F6B">
        <w:rPr>
          <w:sz w:val="28"/>
          <w:szCs w:val="28"/>
          <w:lang w:val="uk-UA"/>
        </w:rPr>
        <w:t xml:space="preserve">суміші фунгіциду </w:t>
      </w:r>
      <w:r w:rsidR="000317FE" w:rsidRPr="00123F6B">
        <w:rPr>
          <w:sz w:val="28"/>
          <w:szCs w:val="28"/>
          <w:lang w:val="uk-UA"/>
        </w:rPr>
        <w:t xml:space="preserve">та </w:t>
      </w:r>
      <w:r w:rsidR="00645D38" w:rsidRPr="00123F6B">
        <w:rPr>
          <w:sz w:val="28"/>
          <w:szCs w:val="28"/>
          <w:lang w:val="uk-UA"/>
        </w:rPr>
        <w:t>інсектициду</w:t>
      </w:r>
      <w:r w:rsidRPr="00123F6B">
        <w:rPr>
          <w:sz w:val="28"/>
          <w:szCs w:val="28"/>
          <w:lang w:val="uk-UA"/>
        </w:rPr>
        <w:t xml:space="preserve"> </w:t>
      </w:r>
      <w:r w:rsidR="00A64146" w:rsidRPr="00123F6B">
        <w:rPr>
          <w:sz w:val="28"/>
          <w:szCs w:val="28"/>
          <w:lang w:val="uk-UA"/>
        </w:rPr>
        <w:t xml:space="preserve">для контролю </w:t>
      </w:r>
      <w:r w:rsidR="00645D38" w:rsidRPr="00123F6B">
        <w:rPr>
          <w:sz w:val="28"/>
          <w:szCs w:val="28"/>
          <w:lang w:val="uk-UA"/>
        </w:rPr>
        <w:t>бурої плямистості та попелиці на кукурудзі</w:t>
      </w:r>
      <w:r w:rsidRPr="00123F6B">
        <w:rPr>
          <w:bCs/>
          <w:sz w:val="28"/>
          <w:szCs w:val="28"/>
          <w:lang w:val="uk-UA"/>
        </w:rPr>
        <w:t>;</w:t>
      </w:r>
    </w:p>
    <w:p w:rsidR="00331ED9" w:rsidRPr="00123F6B" w:rsidRDefault="00041BBB" w:rsidP="00995D40">
      <w:pPr>
        <w:pStyle w:val="FR3"/>
        <w:spacing w:line="360" w:lineRule="auto"/>
        <w:ind w:firstLine="709"/>
        <w:rPr>
          <w:bCs/>
          <w:szCs w:val="28"/>
        </w:rPr>
      </w:pPr>
      <w:r w:rsidRPr="00123F6B">
        <w:rPr>
          <w:bCs/>
          <w:szCs w:val="28"/>
        </w:rPr>
        <w:t>- </w:t>
      </w:r>
      <w:r w:rsidR="00331ED9" w:rsidRPr="00123F6B">
        <w:rPr>
          <w:bCs/>
          <w:szCs w:val="28"/>
        </w:rPr>
        <w:t>розро</w:t>
      </w:r>
      <w:r w:rsidR="00A64146" w:rsidRPr="00123F6B">
        <w:rPr>
          <w:bCs/>
          <w:szCs w:val="28"/>
        </w:rPr>
        <w:t>бити календарний план дослідження</w:t>
      </w:r>
      <w:r w:rsidR="00331ED9" w:rsidRPr="00123F6B">
        <w:rPr>
          <w:bCs/>
          <w:szCs w:val="28"/>
        </w:rPr>
        <w:t xml:space="preserve"> та ознайомитися з методиками його виконання;</w:t>
      </w:r>
    </w:p>
    <w:p w:rsidR="00331ED9" w:rsidRPr="00123F6B" w:rsidRDefault="00041BBB" w:rsidP="00995D40">
      <w:pPr>
        <w:pStyle w:val="FR3"/>
        <w:spacing w:line="360" w:lineRule="auto"/>
        <w:ind w:firstLine="709"/>
        <w:rPr>
          <w:bCs/>
          <w:szCs w:val="28"/>
        </w:rPr>
      </w:pPr>
      <w:r w:rsidRPr="00123F6B">
        <w:rPr>
          <w:bCs/>
          <w:szCs w:val="28"/>
        </w:rPr>
        <w:t>- </w:t>
      </w:r>
      <w:r w:rsidR="00331ED9" w:rsidRPr="00123F6B">
        <w:rPr>
          <w:bCs/>
          <w:szCs w:val="28"/>
        </w:rPr>
        <w:t>визначити площу листкової поверхні рослин</w:t>
      </w:r>
      <w:r w:rsidR="00750738" w:rsidRPr="00123F6B">
        <w:rPr>
          <w:bCs/>
          <w:szCs w:val="28"/>
        </w:rPr>
        <w:t xml:space="preserve"> кукурудзи залежно </w:t>
      </w:r>
      <w:r w:rsidR="00331ED9" w:rsidRPr="00123F6B">
        <w:rPr>
          <w:bCs/>
          <w:szCs w:val="28"/>
        </w:rPr>
        <w:t xml:space="preserve">від застосованих в агроценозі </w:t>
      </w:r>
      <w:r w:rsidR="00A64146" w:rsidRPr="00123F6B">
        <w:rPr>
          <w:szCs w:val="28"/>
        </w:rPr>
        <w:t xml:space="preserve">бакової суміші </w:t>
      </w:r>
      <w:r w:rsidR="00750738" w:rsidRPr="00123F6B">
        <w:rPr>
          <w:szCs w:val="28"/>
        </w:rPr>
        <w:t>фунгіциду та інсектициду</w:t>
      </w:r>
      <w:r w:rsidR="00331ED9" w:rsidRPr="00123F6B">
        <w:rPr>
          <w:bCs/>
          <w:szCs w:val="28"/>
        </w:rPr>
        <w:t>;</w:t>
      </w:r>
    </w:p>
    <w:p w:rsidR="00331ED9" w:rsidRPr="00123F6B" w:rsidRDefault="00331ED9" w:rsidP="00995D40">
      <w:pPr>
        <w:pStyle w:val="FR3"/>
        <w:spacing w:line="360" w:lineRule="auto"/>
        <w:ind w:firstLine="709"/>
        <w:rPr>
          <w:bCs/>
          <w:szCs w:val="28"/>
        </w:rPr>
      </w:pPr>
      <w:r w:rsidRPr="00123F6B">
        <w:rPr>
          <w:szCs w:val="28"/>
        </w:rPr>
        <w:t xml:space="preserve">- встановити ураження рослин </w:t>
      </w:r>
      <w:r w:rsidR="00645D38" w:rsidRPr="00123F6B">
        <w:rPr>
          <w:szCs w:val="28"/>
        </w:rPr>
        <w:t>кукурудзи</w:t>
      </w:r>
      <w:r w:rsidRPr="00123F6B">
        <w:rPr>
          <w:szCs w:val="28"/>
        </w:rPr>
        <w:t xml:space="preserve"> </w:t>
      </w:r>
      <w:r w:rsidR="00645D38" w:rsidRPr="00123F6B">
        <w:rPr>
          <w:szCs w:val="28"/>
        </w:rPr>
        <w:t>збудником бурої плямистості та пошкодження культури попелицею</w:t>
      </w:r>
      <w:r w:rsidRPr="00123F6B">
        <w:rPr>
          <w:szCs w:val="28"/>
        </w:rPr>
        <w:t xml:space="preserve"> залежно від застосованих </w:t>
      </w:r>
      <w:r w:rsidR="000317FE" w:rsidRPr="00123F6B">
        <w:rPr>
          <w:szCs w:val="28"/>
        </w:rPr>
        <w:t>препаратів їх контролю</w:t>
      </w:r>
      <w:r w:rsidR="00750738" w:rsidRPr="00123F6B">
        <w:rPr>
          <w:szCs w:val="28"/>
        </w:rPr>
        <w:t>;</w:t>
      </w:r>
    </w:p>
    <w:p w:rsidR="00331ED9" w:rsidRPr="00123F6B" w:rsidRDefault="00041BBB" w:rsidP="00995D40">
      <w:pPr>
        <w:pStyle w:val="FR3"/>
        <w:spacing w:line="360" w:lineRule="auto"/>
        <w:ind w:firstLine="709"/>
        <w:rPr>
          <w:szCs w:val="28"/>
        </w:rPr>
      </w:pPr>
      <w:r w:rsidRPr="00123F6B">
        <w:rPr>
          <w:szCs w:val="28"/>
        </w:rPr>
        <w:t>- </w:t>
      </w:r>
      <w:r w:rsidR="00331ED9" w:rsidRPr="00123F6B">
        <w:rPr>
          <w:szCs w:val="28"/>
        </w:rPr>
        <w:t xml:space="preserve">провести облік </w:t>
      </w:r>
      <w:r w:rsidR="000317FE" w:rsidRPr="00123F6B">
        <w:rPr>
          <w:szCs w:val="28"/>
        </w:rPr>
        <w:t>урожайності зерна кукурудзи</w:t>
      </w:r>
      <w:r w:rsidR="00331ED9" w:rsidRPr="00123F6B">
        <w:rPr>
          <w:szCs w:val="28"/>
        </w:rPr>
        <w:t xml:space="preserve"> за</w:t>
      </w:r>
      <w:r w:rsidR="00A64146" w:rsidRPr="00123F6B">
        <w:rPr>
          <w:szCs w:val="28"/>
        </w:rPr>
        <w:t xml:space="preserve">лежно від </w:t>
      </w:r>
      <w:r w:rsidR="000317FE" w:rsidRPr="00123F6B">
        <w:rPr>
          <w:szCs w:val="28"/>
        </w:rPr>
        <w:t>застосованих засобів захисту культури від бурої плямистості та попелиці</w:t>
      </w:r>
      <w:r w:rsidR="00A64146" w:rsidRPr="00123F6B">
        <w:rPr>
          <w:szCs w:val="28"/>
        </w:rPr>
        <w:t xml:space="preserve"> у роки</w:t>
      </w:r>
      <w:r w:rsidR="00331ED9" w:rsidRPr="00123F6B">
        <w:rPr>
          <w:szCs w:val="28"/>
        </w:rPr>
        <w:t xml:space="preserve"> дослідження і виконати статистичну обробку отриманих експериментальних даних;</w:t>
      </w:r>
    </w:p>
    <w:p w:rsidR="00331ED9" w:rsidRPr="00123F6B" w:rsidRDefault="00E75D1A" w:rsidP="00995D40">
      <w:pPr>
        <w:pStyle w:val="FR3"/>
        <w:spacing w:line="360" w:lineRule="auto"/>
        <w:ind w:firstLine="709"/>
        <w:rPr>
          <w:bCs/>
          <w:szCs w:val="28"/>
        </w:rPr>
      </w:pPr>
      <w:r w:rsidRPr="00123F6B">
        <w:rPr>
          <w:szCs w:val="28"/>
        </w:rPr>
        <w:t>- </w:t>
      </w:r>
      <w:r w:rsidR="00331ED9" w:rsidRPr="00123F6B">
        <w:rPr>
          <w:szCs w:val="28"/>
        </w:rPr>
        <w:t xml:space="preserve">розрахувати економічну ефективності застосування </w:t>
      </w:r>
      <w:r w:rsidR="000317FE" w:rsidRPr="00123F6B">
        <w:rPr>
          <w:szCs w:val="28"/>
        </w:rPr>
        <w:t>бакової суміші фунгіциду та інсектициду для контролю бурої плямистості та попелиці на кукурудзі</w:t>
      </w:r>
      <w:r w:rsidR="00331ED9" w:rsidRPr="00123F6B">
        <w:rPr>
          <w:szCs w:val="28"/>
        </w:rPr>
        <w:t>.</w:t>
      </w:r>
    </w:p>
    <w:p w:rsidR="00331ED9" w:rsidRPr="00123F6B" w:rsidRDefault="00331ED9" w:rsidP="00995D40">
      <w:pPr>
        <w:pStyle w:val="a4"/>
        <w:spacing w:line="360" w:lineRule="auto"/>
        <w:ind w:firstLine="709"/>
        <w:jc w:val="both"/>
        <w:rPr>
          <w:szCs w:val="28"/>
        </w:rPr>
      </w:pPr>
      <w:r w:rsidRPr="00123F6B">
        <w:rPr>
          <w:szCs w:val="28"/>
        </w:rPr>
        <w:t>З мет</w:t>
      </w:r>
      <w:r w:rsidR="000317FE" w:rsidRPr="00123F6B">
        <w:rPr>
          <w:szCs w:val="28"/>
        </w:rPr>
        <w:t>ою ви</w:t>
      </w:r>
      <w:r w:rsidR="002102BC" w:rsidRPr="00123F6B">
        <w:rPr>
          <w:szCs w:val="28"/>
        </w:rPr>
        <w:t>.</w:t>
      </w:r>
      <w:r w:rsidR="000317FE" w:rsidRPr="00123F6B">
        <w:rPr>
          <w:szCs w:val="28"/>
        </w:rPr>
        <w:t>конання програми дослідження</w:t>
      </w:r>
      <w:r w:rsidRPr="00123F6B">
        <w:rPr>
          <w:szCs w:val="28"/>
        </w:rPr>
        <w:t xml:space="preserve"> із вивчення </w:t>
      </w:r>
      <w:r w:rsidR="000317FE" w:rsidRPr="00123F6B">
        <w:rPr>
          <w:rFonts w:eastAsia="Calibri"/>
          <w:szCs w:val="28"/>
          <w:lang w:eastAsia="en-US"/>
        </w:rPr>
        <w:t xml:space="preserve">комплексних заходів захисту кукурудзи від бурої плямистості та попелиці </w:t>
      </w:r>
      <w:r w:rsidR="00A64146" w:rsidRPr="00123F6B">
        <w:rPr>
          <w:szCs w:val="28"/>
        </w:rPr>
        <w:t xml:space="preserve">ми </w:t>
      </w:r>
      <w:r w:rsidR="000317FE" w:rsidRPr="00123F6B">
        <w:rPr>
          <w:szCs w:val="28"/>
        </w:rPr>
        <w:t>впродовж</w:t>
      </w:r>
      <w:r w:rsidR="00A64146" w:rsidRPr="00123F6B">
        <w:rPr>
          <w:szCs w:val="28"/>
        </w:rPr>
        <w:t xml:space="preserve"> 2021 і 2022</w:t>
      </w:r>
      <w:r w:rsidRPr="00123F6B">
        <w:rPr>
          <w:szCs w:val="28"/>
        </w:rPr>
        <w:t xml:space="preserve"> рр. проводили польові досліди </w:t>
      </w:r>
      <w:r w:rsidR="000317FE" w:rsidRPr="00123F6B">
        <w:rPr>
          <w:rFonts w:eastAsia="Calibri"/>
          <w:szCs w:val="28"/>
          <w:lang w:eastAsia="en-US"/>
        </w:rPr>
        <w:t xml:space="preserve">в умовах ТОВ «Фармгейт-Україна» </w:t>
      </w:r>
      <w:r w:rsidR="000317FE" w:rsidRPr="00123F6B">
        <w:rPr>
          <w:szCs w:val="28"/>
        </w:rPr>
        <w:t>Шепетівського району</w:t>
      </w:r>
      <w:r w:rsidR="000317FE" w:rsidRPr="00123F6B">
        <w:rPr>
          <w:rFonts w:eastAsia="Calibri"/>
          <w:szCs w:val="28"/>
          <w:lang w:eastAsia="en-US"/>
        </w:rPr>
        <w:t xml:space="preserve"> Хмельницької області</w:t>
      </w:r>
      <w:r w:rsidRPr="00123F6B">
        <w:rPr>
          <w:szCs w:val="28"/>
        </w:rPr>
        <w:t>.</w:t>
      </w:r>
    </w:p>
    <w:p w:rsidR="002B1C95" w:rsidRPr="00123F6B" w:rsidRDefault="006C236B" w:rsidP="00995D40">
      <w:pPr>
        <w:spacing w:line="360" w:lineRule="auto"/>
        <w:ind w:firstLine="709"/>
        <w:jc w:val="both"/>
        <w:rPr>
          <w:sz w:val="28"/>
          <w:szCs w:val="28"/>
          <w:lang w:val="uk-UA"/>
        </w:rPr>
      </w:pPr>
      <w:r w:rsidRPr="00123F6B">
        <w:rPr>
          <w:sz w:val="28"/>
          <w:szCs w:val="28"/>
          <w:lang w:val="uk-UA"/>
        </w:rPr>
        <w:t>Грунт</w:t>
      </w:r>
      <w:r w:rsidR="002B1C95" w:rsidRPr="00123F6B">
        <w:rPr>
          <w:sz w:val="28"/>
          <w:szCs w:val="28"/>
          <w:lang w:val="uk-UA"/>
        </w:rPr>
        <w:t xml:space="preserve"> дослідної ділянки – чорнозем опідзолений.</w:t>
      </w:r>
    </w:p>
    <w:p w:rsidR="00331ED9" w:rsidRPr="00123F6B" w:rsidRDefault="00331ED9" w:rsidP="00995D40">
      <w:pPr>
        <w:spacing w:line="360" w:lineRule="auto"/>
        <w:ind w:firstLine="709"/>
        <w:jc w:val="both"/>
        <w:rPr>
          <w:sz w:val="28"/>
          <w:szCs w:val="28"/>
          <w:lang w:val="uk-UA"/>
        </w:rPr>
      </w:pPr>
      <w:r w:rsidRPr="00123F6B">
        <w:rPr>
          <w:sz w:val="28"/>
          <w:szCs w:val="28"/>
          <w:lang w:val="uk-UA"/>
        </w:rPr>
        <w:t xml:space="preserve">Кліматична характеристика сезонів року базується на </w:t>
      </w:r>
      <w:r w:rsidR="002102BC" w:rsidRPr="00123F6B">
        <w:rPr>
          <w:sz w:val="28"/>
          <w:szCs w:val="28"/>
          <w:lang w:val="uk-UA"/>
        </w:rPr>
        <w:t>.</w:t>
      </w:r>
      <w:r w:rsidRPr="00123F6B">
        <w:rPr>
          <w:sz w:val="28"/>
          <w:szCs w:val="28"/>
          <w:lang w:val="uk-UA"/>
        </w:rPr>
        <w:t xml:space="preserve">даних про багаторічний режим окремих метеорологічних елементів – температуру і </w:t>
      </w:r>
      <w:r w:rsidRPr="00123F6B">
        <w:rPr>
          <w:sz w:val="28"/>
          <w:szCs w:val="28"/>
          <w:lang w:val="uk-UA"/>
        </w:rPr>
        <w:lastRenderedPageBreak/>
        <w:t>вологість повітря, швидкість і напрямок вітру, кількість та характер атмосферних опадів.</w:t>
      </w:r>
    </w:p>
    <w:p w:rsidR="00331ED9" w:rsidRPr="00123F6B" w:rsidRDefault="00331ED9" w:rsidP="00995D40">
      <w:pPr>
        <w:spacing w:line="360" w:lineRule="auto"/>
        <w:ind w:firstLine="709"/>
        <w:jc w:val="both"/>
        <w:rPr>
          <w:sz w:val="28"/>
          <w:szCs w:val="28"/>
        </w:rPr>
      </w:pPr>
      <w:r w:rsidRPr="00123F6B">
        <w:rPr>
          <w:sz w:val="28"/>
          <w:szCs w:val="28"/>
        </w:rPr>
        <w:t>Восени 20</w:t>
      </w:r>
      <w:r w:rsidR="00A64146" w:rsidRPr="00123F6B">
        <w:rPr>
          <w:sz w:val="28"/>
          <w:szCs w:val="28"/>
          <w:lang w:val="uk-UA"/>
        </w:rPr>
        <w:t>21</w:t>
      </w:r>
      <w:r w:rsidRPr="00123F6B">
        <w:rPr>
          <w:sz w:val="28"/>
          <w:szCs w:val="28"/>
        </w:rPr>
        <w:t xml:space="preserve"> року спостерігалася по</w:t>
      </w:r>
      <w:r w:rsidR="002102BC" w:rsidRPr="00123F6B">
        <w:rPr>
          <w:sz w:val="28"/>
          <w:szCs w:val="28"/>
          <w:lang w:val="uk-UA"/>
        </w:rPr>
        <w:t>.</w:t>
      </w:r>
      <w:r w:rsidRPr="00123F6B">
        <w:rPr>
          <w:sz w:val="28"/>
          <w:szCs w:val="28"/>
        </w:rPr>
        <w:t>суха і рослини не встигли сформува</w:t>
      </w:r>
      <w:r w:rsidR="002102BC" w:rsidRPr="00123F6B">
        <w:rPr>
          <w:sz w:val="28"/>
          <w:szCs w:val="28"/>
          <w:lang w:val="uk-UA"/>
        </w:rPr>
        <w:t>.</w:t>
      </w:r>
      <w:r w:rsidRPr="00123F6B">
        <w:rPr>
          <w:sz w:val="28"/>
          <w:szCs w:val="28"/>
        </w:rPr>
        <w:t>ти потужну кореневу систему.</w:t>
      </w:r>
    </w:p>
    <w:p w:rsidR="00331ED9" w:rsidRPr="00123F6B" w:rsidRDefault="00331ED9" w:rsidP="00995D40">
      <w:pPr>
        <w:pStyle w:val="a4"/>
        <w:spacing w:line="360" w:lineRule="auto"/>
        <w:ind w:firstLine="709"/>
        <w:jc w:val="both"/>
        <w:rPr>
          <w:szCs w:val="28"/>
        </w:rPr>
      </w:pPr>
      <w:r w:rsidRPr="00123F6B">
        <w:rPr>
          <w:szCs w:val="28"/>
        </w:rPr>
        <w:t>Зима у 20</w:t>
      </w:r>
      <w:r w:rsidR="00A64146" w:rsidRPr="00123F6B">
        <w:rPr>
          <w:szCs w:val="28"/>
        </w:rPr>
        <w:t>21–2022</w:t>
      </w:r>
      <w:r w:rsidRPr="00123F6B">
        <w:rPr>
          <w:szCs w:val="28"/>
        </w:rPr>
        <w:t xml:space="preserve"> </w:t>
      </w:r>
      <w:r w:rsidR="00F72DE8" w:rsidRPr="00123F6B">
        <w:rPr>
          <w:szCs w:val="28"/>
        </w:rPr>
        <w:t>р</w:t>
      </w:r>
      <w:r w:rsidRPr="00123F6B">
        <w:rPr>
          <w:szCs w:val="28"/>
        </w:rPr>
        <w:t xml:space="preserve">р. була досить періодично безсніжною. Середня місячна температура була вищою від - 3 до 5 </w:t>
      </w:r>
      <w:r w:rsidRPr="00123F6B">
        <w:rPr>
          <w:szCs w:val="28"/>
          <w:vertAlign w:val="superscript"/>
        </w:rPr>
        <w:t>о</w:t>
      </w:r>
      <w:r w:rsidRPr="00123F6B">
        <w:rPr>
          <w:szCs w:val="28"/>
        </w:rPr>
        <w:t xml:space="preserve">С. Сума опадів </w:t>
      </w:r>
      <w:r w:rsidR="002102BC" w:rsidRPr="00123F6B">
        <w:rPr>
          <w:szCs w:val="28"/>
        </w:rPr>
        <w:t>.</w:t>
      </w:r>
      <w:r w:rsidRPr="00123F6B">
        <w:rPr>
          <w:szCs w:val="28"/>
        </w:rPr>
        <w:t>за зимовий період становила 85% норм.</w:t>
      </w:r>
    </w:p>
    <w:p w:rsidR="00331ED9" w:rsidRPr="00123F6B" w:rsidRDefault="00331ED9" w:rsidP="00995D40">
      <w:pPr>
        <w:pStyle w:val="a4"/>
        <w:spacing w:line="360" w:lineRule="auto"/>
        <w:ind w:firstLine="709"/>
        <w:jc w:val="both"/>
        <w:rPr>
          <w:szCs w:val="28"/>
        </w:rPr>
      </w:pPr>
      <w:r w:rsidRPr="00123F6B">
        <w:rPr>
          <w:szCs w:val="28"/>
        </w:rPr>
        <w:t>Весна розпочалася дещо пізніше оптимальних кліматичних строків 10–11 квітня і була досить короткою, помірно теплою та періодичними опадами. В першій декаді квітня температура повітря була на 5% нижчою від норми.</w:t>
      </w:r>
    </w:p>
    <w:p w:rsidR="00331ED9" w:rsidRPr="00123F6B" w:rsidRDefault="00331ED9" w:rsidP="00995D40">
      <w:pPr>
        <w:pStyle w:val="a4"/>
        <w:spacing w:line="360" w:lineRule="auto"/>
        <w:ind w:firstLine="709"/>
        <w:jc w:val="both"/>
        <w:rPr>
          <w:szCs w:val="28"/>
        </w:rPr>
      </w:pPr>
      <w:r w:rsidRPr="00123F6B">
        <w:rPr>
          <w:szCs w:val="28"/>
        </w:rPr>
        <w:t xml:space="preserve">Погодні умови травня–червня були </w:t>
      </w:r>
      <w:r w:rsidR="002B1C95" w:rsidRPr="00123F6B">
        <w:rPr>
          <w:szCs w:val="28"/>
        </w:rPr>
        <w:t>мало</w:t>
      </w:r>
      <w:r w:rsidRPr="00123F6B">
        <w:rPr>
          <w:szCs w:val="28"/>
        </w:rPr>
        <w:t xml:space="preserve"> сприятливими для розвитку і росту сільськогосподарських культур в тому числі </w:t>
      </w:r>
      <w:r w:rsidR="002B1C95" w:rsidRPr="00123F6B">
        <w:rPr>
          <w:szCs w:val="28"/>
        </w:rPr>
        <w:t>кукурудзи</w:t>
      </w:r>
      <w:r w:rsidRPr="00123F6B">
        <w:rPr>
          <w:szCs w:val="28"/>
        </w:rPr>
        <w:t>.</w:t>
      </w:r>
    </w:p>
    <w:p w:rsidR="00331ED9" w:rsidRPr="00123F6B" w:rsidRDefault="00A64146" w:rsidP="00995D40">
      <w:pPr>
        <w:pStyle w:val="a4"/>
        <w:spacing w:line="360" w:lineRule="auto"/>
        <w:ind w:firstLine="709"/>
        <w:jc w:val="both"/>
        <w:rPr>
          <w:szCs w:val="28"/>
        </w:rPr>
      </w:pPr>
      <w:r w:rsidRPr="00123F6B">
        <w:rPr>
          <w:szCs w:val="28"/>
        </w:rPr>
        <w:t>Таким чином, погодні умови 2021 і 2022</w:t>
      </w:r>
      <w:r w:rsidR="00F72DE8" w:rsidRPr="00123F6B">
        <w:rPr>
          <w:szCs w:val="28"/>
        </w:rPr>
        <w:t xml:space="preserve"> рр.</w:t>
      </w:r>
      <w:r w:rsidR="00331ED9" w:rsidRPr="00123F6B">
        <w:rPr>
          <w:szCs w:val="28"/>
        </w:rPr>
        <w:t xml:space="preserve"> бу</w:t>
      </w:r>
      <w:r w:rsidR="0048658D" w:rsidRPr="00123F6B">
        <w:rPr>
          <w:szCs w:val="28"/>
        </w:rPr>
        <w:t>.</w:t>
      </w:r>
      <w:r w:rsidR="00331ED9" w:rsidRPr="00123F6B">
        <w:rPr>
          <w:szCs w:val="28"/>
        </w:rPr>
        <w:t>и спри</w:t>
      </w:r>
      <w:r w:rsidR="00F72DE8" w:rsidRPr="00123F6B">
        <w:rPr>
          <w:szCs w:val="28"/>
        </w:rPr>
        <w:t>я</w:t>
      </w:r>
      <w:r w:rsidR="00331ED9" w:rsidRPr="00123F6B">
        <w:rPr>
          <w:szCs w:val="28"/>
        </w:rPr>
        <w:t xml:space="preserve">тливими для вирощування </w:t>
      </w:r>
      <w:r w:rsidR="002B1C95" w:rsidRPr="00123F6B">
        <w:rPr>
          <w:szCs w:val="28"/>
        </w:rPr>
        <w:t>кукурудзи, особливо у 2021</w:t>
      </w:r>
      <w:r w:rsidR="00331ED9" w:rsidRPr="00123F6B">
        <w:rPr>
          <w:szCs w:val="28"/>
        </w:rPr>
        <w:t>.</w:t>
      </w:r>
    </w:p>
    <w:p w:rsidR="00331ED9" w:rsidRPr="00123F6B" w:rsidRDefault="002B1C95" w:rsidP="00995D40">
      <w:pPr>
        <w:pStyle w:val="1"/>
        <w:shd w:val="clear" w:color="auto" w:fill="FFFFFF"/>
        <w:spacing w:line="360" w:lineRule="auto"/>
        <w:ind w:firstLine="709"/>
        <w:jc w:val="both"/>
        <w:rPr>
          <w:i w:val="0"/>
          <w:sz w:val="28"/>
          <w:szCs w:val="28"/>
        </w:rPr>
      </w:pPr>
      <w:r w:rsidRPr="00123F6B">
        <w:rPr>
          <w:i w:val="0"/>
          <w:sz w:val="28"/>
          <w:szCs w:val="28"/>
        </w:rPr>
        <w:t xml:space="preserve">У досліді висівали </w:t>
      </w:r>
      <w:r w:rsidRPr="00123F6B">
        <w:rPr>
          <w:i w:val="0"/>
          <w:sz w:val="28"/>
          <w:szCs w:val="28"/>
          <w:u w:val="single"/>
        </w:rPr>
        <w:t xml:space="preserve">гібрид кукурудзи </w:t>
      </w:r>
      <w:r w:rsidRPr="00123F6B">
        <w:rPr>
          <w:i w:val="0"/>
          <w:color w:val="000000"/>
          <w:sz w:val="28"/>
          <w:szCs w:val="28"/>
          <w:u w:val="single"/>
        </w:rPr>
        <w:t>ДН Галатея</w:t>
      </w:r>
      <w:r w:rsidRPr="00123F6B">
        <w:rPr>
          <w:i w:val="0"/>
          <w:color w:val="000000"/>
          <w:sz w:val="28"/>
          <w:szCs w:val="28"/>
        </w:rPr>
        <w:t xml:space="preserve"> (ФАО 250), оригінатор Наці</w:t>
      </w:r>
      <w:r w:rsidR="0048658D" w:rsidRPr="00123F6B">
        <w:rPr>
          <w:i w:val="0"/>
          <w:color w:val="000000"/>
          <w:sz w:val="28"/>
          <w:szCs w:val="28"/>
        </w:rPr>
        <w:t>ональна академія а</w:t>
      </w:r>
      <w:r w:rsidR="0048658D" w:rsidRPr="00123F6B">
        <w:rPr>
          <w:sz w:val="28"/>
          <w:szCs w:val="28"/>
        </w:rPr>
        <w:t>.</w:t>
      </w:r>
      <w:r w:rsidRPr="00123F6B">
        <w:rPr>
          <w:i w:val="0"/>
          <w:color w:val="000000"/>
          <w:sz w:val="28"/>
          <w:szCs w:val="28"/>
        </w:rPr>
        <w:t>рарних наук України. В</w:t>
      </w:r>
      <w:r w:rsidR="00331ED9" w:rsidRPr="00123F6B">
        <w:rPr>
          <w:i w:val="0"/>
          <w:sz w:val="28"/>
          <w:szCs w:val="28"/>
        </w:rPr>
        <w:t>ирощували на дослідних ділянках площею по 40 м</w:t>
      </w:r>
      <w:r w:rsidR="00331ED9" w:rsidRPr="00123F6B">
        <w:rPr>
          <w:i w:val="0"/>
          <w:sz w:val="28"/>
          <w:szCs w:val="28"/>
          <w:vertAlign w:val="superscript"/>
        </w:rPr>
        <w:t xml:space="preserve">2 </w:t>
      </w:r>
      <w:r w:rsidR="00331ED9" w:rsidRPr="00123F6B">
        <w:rPr>
          <w:i w:val="0"/>
          <w:sz w:val="28"/>
          <w:szCs w:val="28"/>
        </w:rPr>
        <w:t>кожного варіанту, повторність досліду чотириразова</w:t>
      </w:r>
      <w:r w:rsidR="00331ED9" w:rsidRPr="00123F6B">
        <w:rPr>
          <w:i w:val="0"/>
          <w:color w:val="000000"/>
          <w:sz w:val="28"/>
          <w:szCs w:val="28"/>
        </w:rPr>
        <w:t xml:space="preserve">. </w:t>
      </w:r>
    </w:p>
    <w:p w:rsidR="00F72DE8" w:rsidRPr="00123F6B" w:rsidRDefault="00331ED9" w:rsidP="00995D40">
      <w:pPr>
        <w:pStyle w:val="a6"/>
        <w:spacing w:line="360" w:lineRule="auto"/>
        <w:rPr>
          <w:szCs w:val="28"/>
        </w:rPr>
      </w:pPr>
      <w:r w:rsidRPr="00123F6B">
        <w:rPr>
          <w:szCs w:val="28"/>
        </w:rPr>
        <w:t>Розміщення варіантів у досліді рендомізовано</w:t>
      </w:r>
      <w:r w:rsidR="00F72DE8" w:rsidRPr="00123F6B">
        <w:rPr>
          <w:szCs w:val="28"/>
        </w:rPr>
        <w:t>.</w:t>
      </w:r>
    </w:p>
    <w:p w:rsidR="00331ED9" w:rsidRPr="00123F6B" w:rsidRDefault="00331ED9" w:rsidP="00995D40">
      <w:pPr>
        <w:pStyle w:val="a6"/>
        <w:spacing w:line="360" w:lineRule="auto"/>
        <w:jc w:val="both"/>
        <w:rPr>
          <w:szCs w:val="28"/>
        </w:rPr>
      </w:pPr>
      <w:r w:rsidRPr="00123F6B">
        <w:rPr>
          <w:szCs w:val="28"/>
        </w:rPr>
        <w:t xml:space="preserve">Обприскування посіву </w:t>
      </w:r>
      <w:r w:rsidR="002B1C95" w:rsidRPr="00123F6B">
        <w:rPr>
          <w:szCs w:val="28"/>
        </w:rPr>
        <w:t xml:space="preserve">кукурудзи </w:t>
      </w:r>
      <w:r w:rsidR="00304A66" w:rsidRPr="00123F6B">
        <w:rPr>
          <w:szCs w:val="28"/>
        </w:rPr>
        <w:t>баковою сумішшю фунгіциду та інсектициду для контролю бурої плямистості та попелиці</w:t>
      </w:r>
      <w:r w:rsidRPr="00123F6B">
        <w:rPr>
          <w:szCs w:val="28"/>
        </w:rPr>
        <w:t xml:space="preserve"> проводили за такою схемою:</w:t>
      </w:r>
    </w:p>
    <w:p w:rsidR="00464DE9" w:rsidRPr="00123F6B" w:rsidRDefault="004B051F" w:rsidP="004F2AFA">
      <w:pPr>
        <w:spacing w:line="360" w:lineRule="auto"/>
        <w:ind w:firstLine="567"/>
        <w:jc w:val="both"/>
        <w:rPr>
          <w:sz w:val="28"/>
          <w:szCs w:val="28"/>
          <w:lang w:val="uk-UA"/>
        </w:rPr>
      </w:pPr>
      <w:r w:rsidRPr="00123F6B">
        <w:rPr>
          <w:sz w:val="28"/>
          <w:szCs w:val="28"/>
          <w:lang w:val="uk-UA"/>
        </w:rPr>
        <w:t>1. </w:t>
      </w:r>
      <w:r w:rsidR="00464DE9" w:rsidRPr="00123F6B">
        <w:rPr>
          <w:sz w:val="28"/>
          <w:szCs w:val="28"/>
          <w:lang w:val="uk-UA"/>
        </w:rPr>
        <w:t>Контроль (обробка водою);</w:t>
      </w:r>
    </w:p>
    <w:p w:rsidR="00464DE9" w:rsidRPr="00123F6B" w:rsidRDefault="004B051F" w:rsidP="004F2AFA">
      <w:pPr>
        <w:spacing w:line="360" w:lineRule="auto"/>
        <w:ind w:firstLine="567"/>
        <w:jc w:val="both"/>
        <w:rPr>
          <w:sz w:val="28"/>
          <w:szCs w:val="28"/>
          <w:lang w:val="uk-UA"/>
        </w:rPr>
      </w:pPr>
      <w:r w:rsidRPr="00123F6B">
        <w:rPr>
          <w:sz w:val="28"/>
          <w:szCs w:val="28"/>
          <w:lang w:val="uk-UA"/>
        </w:rPr>
        <w:t>2. </w:t>
      </w:r>
      <w:r w:rsidR="00464DE9" w:rsidRPr="00123F6B">
        <w:rPr>
          <w:sz w:val="28"/>
          <w:szCs w:val="28"/>
          <w:lang w:val="uk-UA"/>
        </w:rPr>
        <w:t xml:space="preserve">Коронет 300 </w:t>
      </w:r>
      <w:r w:rsidR="00464DE9" w:rsidRPr="00123F6B">
        <w:rPr>
          <w:sz w:val="28"/>
          <w:szCs w:val="28"/>
        </w:rPr>
        <w:t>SC</w:t>
      </w:r>
      <w:r w:rsidR="00464DE9" w:rsidRPr="00123F6B">
        <w:rPr>
          <w:sz w:val="28"/>
          <w:szCs w:val="28"/>
          <w:lang w:val="uk-UA"/>
        </w:rPr>
        <w:t>, КС, 0,7 л/га;</w:t>
      </w:r>
    </w:p>
    <w:p w:rsidR="00464DE9" w:rsidRPr="00123F6B" w:rsidRDefault="004B051F" w:rsidP="004F2AFA">
      <w:pPr>
        <w:spacing w:line="360" w:lineRule="auto"/>
        <w:ind w:firstLine="567"/>
        <w:jc w:val="both"/>
        <w:rPr>
          <w:sz w:val="28"/>
          <w:szCs w:val="28"/>
          <w:lang w:val="uk-UA"/>
        </w:rPr>
      </w:pPr>
      <w:r w:rsidRPr="00123F6B">
        <w:rPr>
          <w:sz w:val="28"/>
          <w:szCs w:val="28"/>
          <w:lang w:val="uk-UA"/>
        </w:rPr>
        <w:t>3. </w:t>
      </w:r>
      <w:r w:rsidR="00464DE9" w:rsidRPr="00123F6B">
        <w:rPr>
          <w:sz w:val="28"/>
          <w:szCs w:val="28"/>
          <w:lang w:val="uk-UA"/>
        </w:rPr>
        <w:t xml:space="preserve">Фокс 325 </w:t>
      </w:r>
      <w:r w:rsidR="00464DE9" w:rsidRPr="00123F6B">
        <w:rPr>
          <w:sz w:val="28"/>
          <w:szCs w:val="28"/>
        </w:rPr>
        <w:t>SC</w:t>
      </w:r>
      <w:r w:rsidR="00464DE9" w:rsidRPr="00123F6B">
        <w:rPr>
          <w:sz w:val="28"/>
          <w:szCs w:val="28"/>
          <w:lang w:val="uk-UA"/>
        </w:rPr>
        <w:t>, К</w:t>
      </w:r>
      <w:r w:rsidR="0048658D" w:rsidRPr="00123F6B">
        <w:rPr>
          <w:sz w:val="28"/>
          <w:szCs w:val="28"/>
          <w:lang w:val="uk-UA"/>
        </w:rPr>
        <w:t>.</w:t>
      </w:r>
      <w:r w:rsidR="00464DE9" w:rsidRPr="00123F6B">
        <w:rPr>
          <w:sz w:val="28"/>
          <w:szCs w:val="28"/>
          <w:lang w:val="uk-UA"/>
        </w:rPr>
        <w:t>С, 0,7 л/га</w:t>
      </w:r>
    </w:p>
    <w:p w:rsidR="00464DE9" w:rsidRPr="00123F6B" w:rsidRDefault="004B051F" w:rsidP="004F2AFA">
      <w:pPr>
        <w:spacing w:line="360" w:lineRule="auto"/>
        <w:ind w:firstLine="567"/>
        <w:jc w:val="both"/>
        <w:rPr>
          <w:sz w:val="28"/>
          <w:szCs w:val="28"/>
          <w:lang w:val="uk-UA"/>
        </w:rPr>
      </w:pPr>
      <w:r w:rsidRPr="00123F6B">
        <w:rPr>
          <w:sz w:val="28"/>
          <w:szCs w:val="28"/>
          <w:lang w:val="uk-UA"/>
        </w:rPr>
        <w:t>4. </w:t>
      </w:r>
      <w:r w:rsidR="00464DE9" w:rsidRPr="00123F6B">
        <w:rPr>
          <w:sz w:val="28"/>
          <w:szCs w:val="28"/>
          <w:lang w:val="uk-UA"/>
        </w:rPr>
        <w:t>Престо, КС, 0,4 л/га;</w:t>
      </w:r>
    </w:p>
    <w:p w:rsidR="004B051F" w:rsidRPr="00123F6B" w:rsidRDefault="004B051F" w:rsidP="004F2AFA">
      <w:pPr>
        <w:spacing w:line="360" w:lineRule="auto"/>
        <w:ind w:firstLine="567"/>
        <w:jc w:val="both"/>
        <w:rPr>
          <w:sz w:val="28"/>
          <w:szCs w:val="28"/>
          <w:lang w:val="uk-UA"/>
        </w:rPr>
      </w:pPr>
      <w:r w:rsidRPr="00123F6B">
        <w:rPr>
          <w:sz w:val="28"/>
          <w:szCs w:val="28"/>
          <w:lang w:val="uk-UA"/>
        </w:rPr>
        <w:t xml:space="preserve">5. Коннект 112,5 </w:t>
      </w:r>
      <w:r w:rsidRPr="00123F6B">
        <w:rPr>
          <w:sz w:val="28"/>
          <w:szCs w:val="28"/>
        </w:rPr>
        <w:t>SC</w:t>
      </w:r>
      <w:r w:rsidRPr="00123F6B">
        <w:rPr>
          <w:sz w:val="28"/>
          <w:szCs w:val="28"/>
          <w:lang w:val="uk-UA"/>
        </w:rPr>
        <w:t>, КС, 0,4 л/га;</w:t>
      </w:r>
    </w:p>
    <w:p w:rsidR="00464DE9" w:rsidRPr="00123F6B" w:rsidRDefault="004B051F" w:rsidP="004F2AFA">
      <w:pPr>
        <w:spacing w:line="360" w:lineRule="auto"/>
        <w:ind w:firstLine="567"/>
        <w:jc w:val="both"/>
        <w:rPr>
          <w:sz w:val="28"/>
          <w:szCs w:val="28"/>
          <w:lang w:val="uk-UA"/>
        </w:rPr>
      </w:pPr>
      <w:r w:rsidRPr="00123F6B">
        <w:rPr>
          <w:sz w:val="28"/>
          <w:szCs w:val="28"/>
          <w:lang w:val="uk-UA"/>
        </w:rPr>
        <w:t>6. </w:t>
      </w:r>
      <w:r w:rsidR="00464DE9" w:rsidRPr="00123F6B">
        <w:rPr>
          <w:sz w:val="28"/>
          <w:szCs w:val="28"/>
          <w:lang w:val="uk-UA"/>
        </w:rPr>
        <w:t xml:space="preserve">Коронет 300 </w:t>
      </w:r>
      <w:r w:rsidR="00464DE9" w:rsidRPr="00123F6B">
        <w:rPr>
          <w:sz w:val="28"/>
          <w:szCs w:val="28"/>
        </w:rPr>
        <w:t>SC</w:t>
      </w:r>
      <w:r w:rsidR="00464DE9" w:rsidRPr="00123F6B">
        <w:rPr>
          <w:sz w:val="28"/>
          <w:szCs w:val="28"/>
          <w:lang w:val="uk-UA"/>
        </w:rPr>
        <w:t>, К</w:t>
      </w:r>
      <w:r w:rsidR="0048658D" w:rsidRPr="00123F6B">
        <w:rPr>
          <w:sz w:val="28"/>
          <w:szCs w:val="28"/>
          <w:lang w:val="uk-UA"/>
        </w:rPr>
        <w:t>.</w:t>
      </w:r>
      <w:r w:rsidR="00464DE9" w:rsidRPr="00123F6B">
        <w:rPr>
          <w:sz w:val="28"/>
          <w:szCs w:val="28"/>
          <w:lang w:val="uk-UA"/>
        </w:rPr>
        <w:t xml:space="preserve">С, 0,7 л/га + Престо, КС, 0,4 л/га; </w:t>
      </w:r>
    </w:p>
    <w:p w:rsidR="00464DE9" w:rsidRPr="00123F6B" w:rsidRDefault="004B051F" w:rsidP="004F2AFA">
      <w:pPr>
        <w:spacing w:line="360" w:lineRule="auto"/>
        <w:ind w:firstLine="567"/>
        <w:jc w:val="both"/>
        <w:rPr>
          <w:sz w:val="28"/>
          <w:szCs w:val="28"/>
          <w:lang w:val="uk-UA"/>
        </w:rPr>
      </w:pPr>
      <w:r w:rsidRPr="00123F6B">
        <w:rPr>
          <w:sz w:val="28"/>
          <w:szCs w:val="28"/>
          <w:lang w:val="uk-UA"/>
        </w:rPr>
        <w:t>7. </w:t>
      </w:r>
      <w:r w:rsidR="00464DE9" w:rsidRPr="00123F6B">
        <w:rPr>
          <w:sz w:val="28"/>
          <w:szCs w:val="28"/>
          <w:lang w:val="uk-UA"/>
        </w:rPr>
        <w:t xml:space="preserve">Фокс 325 </w:t>
      </w:r>
      <w:r w:rsidR="00464DE9" w:rsidRPr="00123F6B">
        <w:rPr>
          <w:sz w:val="28"/>
          <w:szCs w:val="28"/>
        </w:rPr>
        <w:t>SC</w:t>
      </w:r>
      <w:r w:rsidR="00464DE9" w:rsidRPr="00123F6B">
        <w:rPr>
          <w:sz w:val="28"/>
          <w:szCs w:val="28"/>
          <w:lang w:val="uk-UA"/>
        </w:rPr>
        <w:t>, КС, 0,7</w:t>
      </w:r>
      <w:r w:rsidR="0048658D" w:rsidRPr="00123F6B">
        <w:rPr>
          <w:sz w:val="28"/>
          <w:szCs w:val="28"/>
          <w:lang w:val="uk-UA"/>
        </w:rPr>
        <w:t>.</w:t>
      </w:r>
      <w:r w:rsidR="00464DE9" w:rsidRPr="00123F6B">
        <w:rPr>
          <w:sz w:val="28"/>
          <w:szCs w:val="28"/>
          <w:lang w:val="uk-UA"/>
        </w:rPr>
        <w:t xml:space="preserve"> л/га + Коннект 11</w:t>
      </w:r>
      <w:r w:rsidR="0048658D" w:rsidRPr="00123F6B">
        <w:rPr>
          <w:sz w:val="28"/>
          <w:szCs w:val="28"/>
          <w:lang w:val="uk-UA"/>
        </w:rPr>
        <w:t>.</w:t>
      </w:r>
      <w:r w:rsidR="00464DE9" w:rsidRPr="00123F6B">
        <w:rPr>
          <w:sz w:val="28"/>
          <w:szCs w:val="28"/>
          <w:lang w:val="uk-UA"/>
        </w:rPr>
        <w:t xml:space="preserve">2,5 </w:t>
      </w:r>
      <w:r w:rsidR="00464DE9" w:rsidRPr="00123F6B">
        <w:rPr>
          <w:sz w:val="28"/>
          <w:szCs w:val="28"/>
        </w:rPr>
        <w:t>SC</w:t>
      </w:r>
      <w:r w:rsidR="00464DE9" w:rsidRPr="00123F6B">
        <w:rPr>
          <w:sz w:val="28"/>
          <w:szCs w:val="28"/>
          <w:lang w:val="uk-UA"/>
        </w:rPr>
        <w:t>, КС, 0,4 л/га.</w:t>
      </w:r>
    </w:p>
    <w:p w:rsidR="004B051F" w:rsidRPr="00123F6B" w:rsidRDefault="004B051F" w:rsidP="004F2AFA">
      <w:pPr>
        <w:spacing w:line="360" w:lineRule="auto"/>
        <w:ind w:firstLine="567"/>
        <w:jc w:val="both"/>
        <w:rPr>
          <w:sz w:val="28"/>
          <w:szCs w:val="28"/>
          <w:lang w:val="uk-UA"/>
        </w:rPr>
      </w:pPr>
      <w:r w:rsidRPr="00123F6B">
        <w:rPr>
          <w:sz w:val="28"/>
          <w:szCs w:val="28"/>
          <w:lang w:val="uk-UA"/>
        </w:rPr>
        <w:t>У схему досліду було включено наступні препарати із діючими речовинами</w:t>
      </w:r>
      <w:r w:rsidR="00041BBB" w:rsidRPr="00123F6B">
        <w:rPr>
          <w:sz w:val="28"/>
          <w:szCs w:val="28"/>
          <w:lang w:val="uk-UA"/>
        </w:rPr>
        <w:t xml:space="preserve"> </w:t>
      </w:r>
      <w:r w:rsidR="00041BBB" w:rsidRPr="00123F6B">
        <w:rPr>
          <w:sz w:val="28"/>
          <w:szCs w:val="28"/>
        </w:rPr>
        <w:t>[29]</w:t>
      </w:r>
      <w:r w:rsidRPr="00123F6B">
        <w:rPr>
          <w:sz w:val="28"/>
          <w:szCs w:val="28"/>
          <w:lang w:val="uk-UA"/>
        </w:rPr>
        <w:t>:</w:t>
      </w:r>
    </w:p>
    <w:p w:rsidR="004B051F" w:rsidRPr="00123F6B" w:rsidRDefault="004B051F" w:rsidP="004F2AFA">
      <w:pPr>
        <w:spacing w:line="360" w:lineRule="auto"/>
        <w:ind w:firstLine="567"/>
        <w:jc w:val="both"/>
        <w:rPr>
          <w:i/>
          <w:sz w:val="28"/>
          <w:szCs w:val="28"/>
          <w:lang w:val="uk-UA"/>
        </w:rPr>
      </w:pPr>
      <w:r w:rsidRPr="00123F6B">
        <w:rPr>
          <w:i/>
          <w:sz w:val="28"/>
          <w:szCs w:val="28"/>
          <w:lang w:val="uk-UA"/>
        </w:rPr>
        <w:lastRenderedPageBreak/>
        <w:t>- інсектициди:</w:t>
      </w:r>
    </w:p>
    <w:p w:rsidR="0033438D" w:rsidRPr="00123F6B" w:rsidRDefault="0033438D" w:rsidP="006C236B">
      <w:pPr>
        <w:spacing w:line="360" w:lineRule="auto"/>
        <w:jc w:val="both"/>
        <w:rPr>
          <w:sz w:val="28"/>
          <w:szCs w:val="28"/>
          <w:lang w:val="uk-UA"/>
        </w:rPr>
      </w:pPr>
      <w:r w:rsidRPr="00123F6B">
        <w:rPr>
          <w:sz w:val="28"/>
          <w:szCs w:val="28"/>
          <w:lang w:val="uk-UA"/>
        </w:rPr>
        <w:t xml:space="preserve">Коннект 112,5 </w:t>
      </w:r>
      <w:r w:rsidRPr="00123F6B">
        <w:rPr>
          <w:sz w:val="28"/>
          <w:szCs w:val="28"/>
        </w:rPr>
        <w:t>SC</w:t>
      </w:r>
      <w:r w:rsidR="006C236B" w:rsidRPr="00123F6B">
        <w:rPr>
          <w:sz w:val="28"/>
          <w:szCs w:val="28"/>
          <w:lang w:val="uk-UA"/>
        </w:rPr>
        <w:t>, КС (імідаклоприд, 100 г</w:t>
      </w:r>
      <w:r w:rsidRPr="00123F6B">
        <w:rPr>
          <w:sz w:val="28"/>
          <w:szCs w:val="28"/>
          <w:lang w:val="uk-UA"/>
        </w:rPr>
        <w:t xml:space="preserve"> + бетацифлутрин, 12,5 г/л), 0,4 л/га;</w:t>
      </w:r>
    </w:p>
    <w:p w:rsidR="0033438D" w:rsidRPr="00123F6B" w:rsidRDefault="006C236B" w:rsidP="006C236B">
      <w:pPr>
        <w:spacing w:line="360" w:lineRule="auto"/>
        <w:jc w:val="both"/>
        <w:rPr>
          <w:sz w:val="28"/>
          <w:szCs w:val="28"/>
          <w:lang w:val="uk-UA"/>
        </w:rPr>
      </w:pPr>
      <w:r w:rsidRPr="00123F6B">
        <w:rPr>
          <w:sz w:val="28"/>
          <w:szCs w:val="28"/>
          <w:lang w:val="uk-UA"/>
        </w:rPr>
        <w:t>Престо, КС (клотіанідин, 200 г</w:t>
      </w:r>
      <w:r w:rsidR="0033438D" w:rsidRPr="00123F6B">
        <w:rPr>
          <w:sz w:val="28"/>
          <w:szCs w:val="28"/>
          <w:lang w:val="uk-UA"/>
        </w:rPr>
        <w:t xml:space="preserve"> + лямбда-цигалотрин, 50 г/л), 0,4 л/га;</w:t>
      </w:r>
    </w:p>
    <w:p w:rsidR="004B051F" w:rsidRPr="00123F6B" w:rsidRDefault="0033438D" w:rsidP="006C236B">
      <w:pPr>
        <w:spacing w:line="360" w:lineRule="auto"/>
        <w:jc w:val="both"/>
        <w:rPr>
          <w:i/>
          <w:sz w:val="28"/>
          <w:szCs w:val="28"/>
          <w:lang w:val="uk-UA"/>
        </w:rPr>
      </w:pPr>
      <w:r w:rsidRPr="00123F6B">
        <w:rPr>
          <w:i/>
          <w:sz w:val="28"/>
          <w:szCs w:val="28"/>
          <w:lang w:val="uk-UA"/>
        </w:rPr>
        <w:t xml:space="preserve">- </w:t>
      </w:r>
      <w:r w:rsidR="004B051F" w:rsidRPr="00123F6B">
        <w:rPr>
          <w:i/>
          <w:sz w:val="28"/>
          <w:szCs w:val="28"/>
          <w:lang w:val="uk-UA"/>
        </w:rPr>
        <w:t>фунгіциди:</w:t>
      </w:r>
    </w:p>
    <w:p w:rsidR="0033438D" w:rsidRPr="00123F6B" w:rsidRDefault="0033438D" w:rsidP="006C236B">
      <w:pPr>
        <w:spacing w:line="360" w:lineRule="auto"/>
        <w:jc w:val="both"/>
        <w:rPr>
          <w:sz w:val="28"/>
          <w:szCs w:val="28"/>
          <w:lang w:val="uk-UA"/>
        </w:rPr>
      </w:pPr>
      <w:r w:rsidRPr="00123F6B">
        <w:rPr>
          <w:sz w:val="28"/>
          <w:szCs w:val="28"/>
          <w:lang w:val="uk-UA"/>
        </w:rPr>
        <w:t xml:space="preserve">Коронет 300 </w:t>
      </w:r>
      <w:r w:rsidRPr="00123F6B">
        <w:rPr>
          <w:sz w:val="28"/>
          <w:szCs w:val="28"/>
        </w:rPr>
        <w:t>SC</w:t>
      </w:r>
      <w:r w:rsidR="006C236B" w:rsidRPr="00123F6B">
        <w:rPr>
          <w:sz w:val="28"/>
          <w:szCs w:val="28"/>
          <w:lang w:val="uk-UA"/>
        </w:rPr>
        <w:t>, КС (тебуконазол, 200 г</w:t>
      </w:r>
      <w:r w:rsidRPr="00123F6B">
        <w:rPr>
          <w:sz w:val="28"/>
          <w:szCs w:val="28"/>
          <w:lang w:val="uk-UA"/>
        </w:rPr>
        <w:t xml:space="preserve"> + трифлоксістробін, 100 г/л), 0,7 л/га;</w:t>
      </w:r>
    </w:p>
    <w:p w:rsidR="004B051F" w:rsidRPr="00123F6B" w:rsidRDefault="004B051F" w:rsidP="006C236B">
      <w:pPr>
        <w:spacing w:line="360" w:lineRule="auto"/>
        <w:jc w:val="both"/>
        <w:rPr>
          <w:sz w:val="28"/>
          <w:szCs w:val="28"/>
          <w:lang w:val="uk-UA"/>
        </w:rPr>
      </w:pPr>
      <w:r w:rsidRPr="00123F6B">
        <w:rPr>
          <w:sz w:val="28"/>
          <w:szCs w:val="28"/>
          <w:lang w:val="uk-UA"/>
        </w:rPr>
        <w:t xml:space="preserve">Фокс 325 </w:t>
      </w:r>
      <w:r w:rsidRPr="00123F6B">
        <w:rPr>
          <w:sz w:val="28"/>
          <w:szCs w:val="28"/>
        </w:rPr>
        <w:t>SC</w:t>
      </w:r>
      <w:r w:rsidR="006C236B" w:rsidRPr="00123F6B">
        <w:rPr>
          <w:sz w:val="28"/>
          <w:szCs w:val="28"/>
          <w:lang w:val="uk-UA"/>
        </w:rPr>
        <w:t>, КС (трифлоксістробін, 150 г</w:t>
      </w:r>
      <w:r w:rsidRPr="00123F6B">
        <w:rPr>
          <w:sz w:val="28"/>
          <w:szCs w:val="28"/>
          <w:lang w:val="uk-UA"/>
        </w:rPr>
        <w:t xml:space="preserve"> + протіоконазол, 175 г/л), 0,7 л/га.</w:t>
      </w:r>
    </w:p>
    <w:p w:rsidR="00331ED9" w:rsidRPr="00123F6B" w:rsidRDefault="009F79A6" w:rsidP="004F2AFA">
      <w:pPr>
        <w:spacing w:line="360" w:lineRule="auto"/>
        <w:ind w:firstLine="567"/>
        <w:jc w:val="both"/>
        <w:rPr>
          <w:sz w:val="28"/>
          <w:szCs w:val="28"/>
        </w:rPr>
      </w:pPr>
      <w:r w:rsidRPr="00123F6B">
        <w:rPr>
          <w:sz w:val="28"/>
          <w:szCs w:val="28"/>
          <w:lang w:val="uk-UA"/>
        </w:rPr>
        <w:t>Застосовували бакову суміш на кукурудзі проти шкідливих організмів у фаз</w:t>
      </w:r>
      <w:r w:rsidR="00AD1189" w:rsidRPr="00123F6B">
        <w:rPr>
          <w:sz w:val="28"/>
          <w:szCs w:val="28"/>
          <w:lang w:val="uk-UA"/>
        </w:rPr>
        <w:t>и</w:t>
      </w:r>
      <w:r w:rsidR="007D3190" w:rsidRPr="00123F6B">
        <w:rPr>
          <w:sz w:val="28"/>
          <w:szCs w:val="28"/>
          <w:lang w:val="uk-UA"/>
        </w:rPr>
        <w:t xml:space="preserve"> трубкування (35 етап за шкалою ВВСН)</w:t>
      </w:r>
      <w:r w:rsidR="00AD1189" w:rsidRPr="00123F6B">
        <w:rPr>
          <w:sz w:val="28"/>
          <w:szCs w:val="28"/>
          <w:lang w:val="uk-UA"/>
        </w:rPr>
        <w:t xml:space="preserve"> та початок цвітіння (</w:t>
      </w:r>
      <w:r w:rsidR="00B97033" w:rsidRPr="00123F6B">
        <w:rPr>
          <w:sz w:val="28"/>
          <w:szCs w:val="28"/>
          <w:lang w:val="uk-UA"/>
        </w:rPr>
        <w:t>56</w:t>
      </w:r>
      <w:r w:rsidR="00AD1189" w:rsidRPr="00123F6B">
        <w:rPr>
          <w:sz w:val="28"/>
          <w:szCs w:val="28"/>
          <w:lang w:val="uk-UA"/>
        </w:rPr>
        <w:t xml:space="preserve"> етап за шкалою ВВСН)</w:t>
      </w:r>
      <w:r w:rsidRPr="00123F6B">
        <w:rPr>
          <w:sz w:val="28"/>
          <w:szCs w:val="28"/>
          <w:lang w:val="uk-UA"/>
        </w:rPr>
        <w:t xml:space="preserve"> </w:t>
      </w:r>
      <w:r w:rsidR="00331ED9" w:rsidRPr="00123F6B">
        <w:rPr>
          <w:sz w:val="28"/>
          <w:szCs w:val="28"/>
        </w:rPr>
        <w:t>ранцевим оприскувачем ОР - 10А з нормою витрати робочої рідини 300 л/га.</w:t>
      </w:r>
    </w:p>
    <w:p w:rsidR="00331ED9" w:rsidRPr="00123F6B" w:rsidRDefault="004F2AFA" w:rsidP="004F2AFA">
      <w:pPr>
        <w:pStyle w:val="a6"/>
        <w:tabs>
          <w:tab w:val="left" w:pos="1080"/>
        </w:tabs>
        <w:spacing w:line="360" w:lineRule="auto"/>
        <w:ind w:right="-7"/>
        <w:rPr>
          <w:szCs w:val="28"/>
        </w:rPr>
      </w:pPr>
      <w:r w:rsidRPr="00123F6B">
        <w:rPr>
          <w:szCs w:val="28"/>
        </w:rPr>
        <w:t>Упродовж</w:t>
      </w:r>
      <w:r w:rsidR="00331ED9" w:rsidRPr="00123F6B">
        <w:rPr>
          <w:szCs w:val="28"/>
        </w:rPr>
        <w:t xml:space="preserve"> вегетації проводили регулярні спостереження і визначали такі показники за методиками:</w:t>
      </w:r>
    </w:p>
    <w:p w:rsidR="00331ED9" w:rsidRPr="00123F6B" w:rsidRDefault="00331ED9" w:rsidP="001A691A">
      <w:pPr>
        <w:pStyle w:val="a6"/>
        <w:numPr>
          <w:ilvl w:val="1"/>
          <w:numId w:val="25"/>
        </w:numPr>
        <w:tabs>
          <w:tab w:val="left" w:pos="1080"/>
          <w:tab w:val="num" w:pos="2160"/>
          <w:tab w:val="left" w:pos="5245"/>
        </w:tabs>
        <w:spacing w:line="360" w:lineRule="auto"/>
        <w:ind w:left="0" w:right="-7" w:firstLine="709"/>
        <w:jc w:val="both"/>
        <w:rPr>
          <w:szCs w:val="28"/>
        </w:rPr>
      </w:pPr>
      <w:r w:rsidRPr="00123F6B">
        <w:rPr>
          <w:szCs w:val="28"/>
        </w:rPr>
        <w:t xml:space="preserve">ступінь </w:t>
      </w:r>
      <w:r w:rsidR="004F2AFA" w:rsidRPr="00123F6B">
        <w:rPr>
          <w:szCs w:val="28"/>
        </w:rPr>
        <w:t>ураження рослин кукурудзи збудником бурої плямистості та пошкодження культури попелицею залежно від застосованих препаратів їх контролю</w:t>
      </w:r>
      <w:r w:rsidRPr="00123F6B">
        <w:rPr>
          <w:szCs w:val="28"/>
        </w:rPr>
        <w:t xml:space="preserve"> – за методикою розробленою науковцями науково-дослідного Інституту захисту рослин Національної академії</w:t>
      </w:r>
      <w:r w:rsidR="001A691A" w:rsidRPr="00123F6B">
        <w:rPr>
          <w:szCs w:val="28"/>
        </w:rPr>
        <w:t xml:space="preserve"> аграрних наук України за шкалами</w:t>
      </w:r>
      <w:r w:rsidRPr="00123F6B">
        <w:rPr>
          <w:szCs w:val="28"/>
        </w:rPr>
        <w:t xml:space="preserve"> </w:t>
      </w:r>
      <w:r w:rsidRPr="00123F6B">
        <w:rPr>
          <w:szCs w:val="28"/>
        </w:rPr>
        <w:sym w:font="Symbol" w:char="F05B"/>
      </w:r>
      <w:r w:rsidR="00041BBB" w:rsidRPr="00123F6B">
        <w:rPr>
          <w:szCs w:val="28"/>
        </w:rPr>
        <w:t>30-31</w:t>
      </w:r>
      <w:r w:rsidRPr="00123F6B">
        <w:rPr>
          <w:szCs w:val="28"/>
        </w:rPr>
        <w:sym w:font="Symbol" w:char="F05D"/>
      </w:r>
      <w:r w:rsidRPr="00123F6B">
        <w:rPr>
          <w:szCs w:val="28"/>
        </w:rPr>
        <w:t>;</w:t>
      </w:r>
    </w:p>
    <w:p w:rsidR="00331ED9" w:rsidRPr="00123F6B" w:rsidRDefault="00331ED9" w:rsidP="00331ED9">
      <w:pPr>
        <w:pStyle w:val="a6"/>
        <w:numPr>
          <w:ilvl w:val="1"/>
          <w:numId w:val="25"/>
        </w:numPr>
        <w:tabs>
          <w:tab w:val="left" w:pos="1080"/>
          <w:tab w:val="num" w:pos="2160"/>
          <w:tab w:val="left" w:pos="5245"/>
        </w:tabs>
        <w:spacing w:line="360" w:lineRule="auto"/>
        <w:ind w:left="0" w:right="-7" w:firstLine="709"/>
        <w:jc w:val="both"/>
        <w:rPr>
          <w:szCs w:val="28"/>
        </w:rPr>
      </w:pPr>
      <w:r w:rsidRPr="00123F6B">
        <w:rPr>
          <w:szCs w:val="28"/>
        </w:rPr>
        <w:t xml:space="preserve">площу листкової поверхні </w:t>
      </w:r>
      <w:r w:rsidR="006C236B" w:rsidRPr="00123F6B">
        <w:rPr>
          <w:szCs w:val="28"/>
        </w:rPr>
        <w:t xml:space="preserve">кукурудзи - </w:t>
      </w:r>
      <w:r w:rsidR="001A691A" w:rsidRPr="00123F6B">
        <w:rPr>
          <w:szCs w:val="28"/>
        </w:rPr>
        <w:t>визначали за Л. В. </w:t>
      </w:r>
      <w:r w:rsidRPr="00123F6B">
        <w:rPr>
          <w:szCs w:val="28"/>
        </w:rPr>
        <w:t>Жабенюком та А.</w:t>
      </w:r>
      <w:r w:rsidR="001A691A" w:rsidRPr="00123F6B">
        <w:rPr>
          <w:szCs w:val="28"/>
        </w:rPr>
        <w:t> Г. </w:t>
      </w:r>
      <w:r w:rsidR="00041BBB" w:rsidRPr="00123F6B">
        <w:rPr>
          <w:szCs w:val="28"/>
        </w:rPr>
        <w:t>Тецом [32</w:t>
      </w:r>
      <w:r w:rsidRPr="00123F6B">
        <w:rPr>
          <w:szCs w:val="28"/>
        </w:rPr>
        <w:t>].</w:t>
      </w:r>
    </w:p>
    <w:p w:rsidR="00331ED9" w:rsidRPr="00123F6B" w:rsidRDefault="00331ED9" w:rsidP="00331ED9">
      <w:pPr>
        <w:pStyle w:val="a6"/>
        <w:numPr>
          <w:ilvl w:val="1"/>
          <w:numId w:val="25"/>
        </w:numPr>
        <w:tabs>
          <w:tab w:val="left" w:pos="1080"/>
          <w:tab w:val="num" w:pos="2160"/>
          <w:tab w:val="left" w:pos="5245"/>
        </w:tabs>
        <w:spacing w:line="360" w:lineRule="auto"/>
        <w:ind w:left="0" w:right="-7" w:firstLine="709"/>
        <w:jc w:val="both"/>
        <w:rPr>
          <w:szCs w:val="28"/>
        </w:rPr>
      </w:pPr>
      <w:r w:rsidRPr="00123F6B">
        <w:rPr>
          <w:szCs w:val="28"/>
        </w:rPr>
        <w:t xml:space="preserve">облік урожаю </w:t>
      </w:r>
      <w:r w:rsidR="004F2AFA" w:rsidRPr="00123F6B">
        <w:rPr>
          <w:szCs w:val="28"/>
        </w:rPr>
        <w:t>зерна кукурудзи</w:t>
      </w:r>
      <w:r w:rsidRPr="00123F6B">
        <w:rPr>
          <w:szCs w:val="28"/>
        </w:rPr>
        <w:t xml:space="preserve"> на дослідних ділянках проводить</w:t>
      </w:r>
      <w:r w:rsidR="0048658D" w:rsidRPr="00123F6B">
        <w:rPr>
          <w:szCs w:val="28"/>
        </w:rPr>
        <w:t>.</w:t>
      </w:r>
      <w:r w:rsidRPr="00123F6B">
        <w:rPr>
          <w:szCs w:val="28"/>
        </w:rPr>
        <w:t xml:space="preserve"> зі всієї ділянки шлях</w:t>
      </w:r>
      <w:r w:rsidR="005B1448" w:rsidRPr="00123F6B">
        <w:rPr>
          <w:szCs w:val="28"/>
        </w:rPr>
        <w:t xml:space="preserve">ом обмолоту комбайном </w:t>
      </w:r>
      <w:r w:rsidR="005B1448" w:rsidRPr="00123F6B">
        <w:rPr>
          <w:szCs w:val="28"/>
          <w:lang w:val="en-US"/>
        </w:rPr>
        <w:t>Sampo</w:t>
      </w:r>
      <w:r w:rsidRPr="00123F6B">
        <w:rPr>
          <w:szCs w:val="28"/>
        </w:rPr>
        <w:t xml:space="preserve"> і зважування зерна з кожної ділянки;</w:t>
      </w:r>
    </w:p>
    <w:p w:rsidR="00331ED9" w:rsidRPr="00123F6B" w:rsidRDefault="006C236B" w:rsidP="00331ED9">
      <w:pPr>
        <w:pStyle w:val="a6"/>
        <w:numPr>
          <w:ilvl w:val="1"/>
          <w:numId w:val="25"/>
        </w:numPr>
        <w:tabs>
          <w:tab w:val="left" w:pos="1080"/>
          <w:tab w:val="num" w:pos="2160"/>
          <w:tab w:val="left" w:pos="5245"/>
        </w:tabs>
        <w:spacing w:line="360" w:lineRule="auto"/>
        <w:ind w:left="0" w:right="-7" w:firstLine="709"/>
        <w:jc w:val="both"/>
        <w:rPr>
          <w:szCs w:val="28"/>
        </w:rPr>
      </w:pPr>
      <w:r w:rsidRPr="00123F6B">
        <w:rPr>
          <w:szCs w:val="28"/>
        </w:rPr>
        <w:t>статистичну обробку експериментальних даних виконували з використанням програми Microsoft Office® для Microsoft Windows</w:t>
      </w:r>
      <w:r w:rsidR="00041BBB" w:rsidRPr="00123F6B">
        <w:rPr>
          <w:szCs w:val="28"/>
        </w:rPr>
        <w:t xml:space="preserve"> [34]</w:t>
      </w:r>
      <w:r w:rsidR="00331ED9" w:rsidRPr="00123F6B">
        <w:rPr>
          <w:szCs w:val="28"/>
        </w:rPr>
        <w:t>;</w:t>
      </w:r>
    </w:p>
    <w:p w:rsidR="00331ED9" w:rsidRPr="00123F6B" w:rsidRDefault="00331ED9" w:rsidP="00331ED9">
      <w:pPr>
        <w:pStyle w:val="21"/>
        <w:spacing w:line="360" w:lineRule="auto"/>
        <w:ind w:right="-7"/>
        <w:rPr>
          <w:szCs w:val="28"/>
        </w:rPr>
      </w:pPr>
      <w:r w:rsidRPr="00123F6B">
        <w:rPr>
          <w:szCs w:val="28"/>
        </w:rPr>
        <w:t xml:space="preserve">- економічну ефективність застосування </w:t>
      </w:r>
      <w:r w:rsidR="004F2AFA" w:rsidRPr="00123F6B">
        <w:rPr>
          <w:rFonts w:eastAsia="Calibri"/>
          <w:szCs w:val="28"/>
          <w:lang w:eastAsia="en-US"/>
        </w:rPr>
        <w:t>комплексних заходів захисту кукурудзи від бурої плямистості та попелиці</w:t>
      </w:r>
      <w:r w:rsidRPr="00123F6B">
        <w:rPr>
          <w:szCs w:val="28"/>
        </w:rPr>
        <w:t xml:space="preserve"> підраховували співставлення вартості отрим</w:t>
      </w:r>
      <w:r w:rsidR="00221539">
        <w:rPr>
          <w:szCs w:val="28"/>
        </w:rPr>
        <w:t>аної додаткової проду</w:t>
      </w:r>
      <w:r w:rsidRPr="00123F6B">
        <w:rPr>
          <w:szCs w:val="28"/>
        </w:rPr>
        <w:t>кції та всіх витрат на вирощування культури і збирання додаткового врожаю на основі діючих нормативів [</w:t>
      </w:r>
      <w:r w:rsidR="00041BBB" w:rsidRPr="00123F6B">
        <w:rPr>
          <w:szCs w:val="28"/>
        </w:rPr>
        <w:t>35</w:t>
      </w:r>
      <w:r w:rsidRPr="00123F6B">
        <w:rPr>
          <w:szCs w:val="28"/>
        </w:rPr>
        <w:t>].</w:t>
      </w:r>
    </w:p>
    <w:p w:rsidR="0048658D" w:rsidRDefault="0048658D" w:rsidP="00331ED9">
      <w:pPr>
        <w:pStyle w:val="21"/>
        <w:spacing w:line="360" w:lineRule="auto"/>
        <w:ind w:right="-7"/>
      </w:pPr>
    </w:p>
    <w:p w:rsidR="0048658D" w:rsidRPr="00F85AEF" w:rsidRDefault="0048658D" w:rsidP="00331ED9">
      <w:pPr>
        <w:pStyle w:val="21"/>
        <w:spacing w:line="360" w:lineRule="auto"/>
        <w:ind w:right="-7"/>
      </w:pPr>
    </w:p>
    <w:p w:rsidR="00732B68" w:rsidRPr="00221539" w:rsidRDefault="00732B68" w:rsidP="00732B68">
      <w:pPr>
        <w:spacing w:line="360" w:lineRule="auto"/>
        <w:jc w:val="center"/>
        <w:rPr>
          <w:b/>
          <w:sz w:val="28"/>
          <w:szCs w:val="28"/>
        </w:rPr>
      </w:pPr>
      <w:r w:rsidRPr="00221539">
        <w:rPr>
          <w:b/>
          <w:sz w:val="28"/>
          <w:szCs w:val="28"/>
        </w:rPr>
        <w:lastRenderedPageBreak/>
        <w:t>РОЗДІЛ 3</w:t>
      </w:r>
    </w:p>
    <w:p w:rsidR="0090692F" w:rsidRPr="00221539" w:rsidRDefault="0090692F" w:rsidP="0090692F">
      <w:pPr>
        <w:pStyle w:val="a4"/>
        <w:tabs>
          <w:tab w:val="left" w:pos="851"/>
        </w:tabs>
        <w:spacing w:line="360" w:lineRule="auto"/>
        <w:contextualSpacing/>
        <w:jc w:val="center"/>
        <w:rPr>
          <w:b/>
          <w:szCs w:val="28"/>
        </w:rPr>
      </w:pPr>
      <w:r w:rsidRPr="00221539">
        <w:rPr>
          <w:b/>
          <w:szCs w:val="28"/>
        </w:rPr>
        <w:t>Експериментальна частина</w:t>
      </w:r>
    </w:p>
    <w:p w:rsidR="005A58B2" w:rsidRPr="00221539" w:rsidRDefault="005A58B2" w:rsidP="0090692F">
      <w:pPr>
        <w:pStyle w:val="a4"/>
        <w:tabs>
          <w:tab w:val="left" w:pos="851"/>
        </w:tabs>
        <w:spacing w:line="360" w:lineRule="auto"/>
        <w:contextualSpacing/>
        <w:jc w:val="center"/>
        <w:rPr>
          <w:rFonts w:eastAsia="Calibri"/>
          <w:b/>
          <w:szCs w:val="28"/>
          <w:lang w:eastAsia="en-US"/>
        </w:rPr>
      </w:pPr>
      <w:r w:rsidRPr="00221539">
        <w:rPr>
          <w:rFonts w:eastAsia="Calibri"/>
          <w:b/>
          <w:szCs w:val="28"/>
          <w:lang w:eastAsia="en-US"/>
        </w:rPr>
        <w:t>із встановлення ефективності комплексних заходів захисту кукурудзи</w:t>
      </w:r>
    </w:p>
    <w:p w:rsidR="005A58B2" w:rsidRPr="00221539" w:rsidRDefault="005A58B2" w:rsidP="0090692F">
      <w:pPr>
        <w:pStyle w:val="a4"/>
        <w:tabs>
          <w:tab w:val="left" w:pos="851"/>
        </w:tabs>
        <w:spacing w:line="360" w:lineRule="auto"/>
        <w:contextualSpacing/>
        <w:jc w:val="center"/>
        <w:rPr>
          <w:rFonts w:eastAsia="Calibri"/>
          <w:b/>
          <w:szCs w:val="28"/>
          <w:lang w:eastAsia="en-US"/>
        </w:rPr>
      </w:pPr>
      <w:r w:rsidRPr="00221539">
        <w:rPr>
          <w:rFonts w:eastAsia="Calibri"/>
          <w:b/>
          <w:szCs w:val="28"/>
          <w:lang w:eastAsia="en-US"/>
        </w:rPr>
        <w:t>від бурої плямистості та попелиці</w:t>
      </w:r>
    </w:p>
    <w:p w:rsidR="0090692F" w:rsidRPr="00221539" w:rsidRDefault="0090692F" w:rsidP="00995D40">
      <w:pPr>
        <w:pStyle w:val="a4"/>
        <w:spacing w:line="360" w:lineRule="auto"/>
        <w:ind w:firstLine="709"/>
        <w:jc w:val="both"/>
        <w:rPr>
          <w:b/>
          <w:szCs w:val="28"/>
        </w:rPr>
      </w:pPr>
      <w:r w:rsidRPr="00221539">
        <w:rPr>
          <w:b/>
          <w:szCs w:val="28"/>
        </w:rPr>
        <w:t>3.1. Мон</w:t>
      </w:r>
      <w:r w:rsidR="00221539">
        <w:rPr>
          <w:szCs w:val="28"/>
        </w:rPr>
        <w:t>і</w:t>
      </w:r>
      <w:r w:rsidRPr="00221539">
        <w:rPr>
          <w:b/>
          <w:szCs w:val="28"/>
        </w:rPr>
        <w:t xml:space="preserve">торинг поширення і розвитку </w:t>
      </w:r>
      <w:r w:rsidRPr="00221539">
        <w:rPr>
          <w:rFonts w:eastAsia="Calibri"/>
          <w:b/>
          <w:szCs w:val="28"/>
          <w:lang w:eastAsia="en-US"/>
        </w:rPr>
        <w:t>бурої плямистості та попелиці</w:t>
      </w:r>
      <w:r w:rsidRPr="00221539">
        <w:rPr>
          <w:b/>
          <w:szCs w:val="28"/>
        </w:rPr>
        <w:t xml:space="preserve"> в агроценозі кукурудзи</w:t>
      </w:r>
      <w:r w:rsidR="00E75D1A" w:rsidRPr="00221539">
        <w:rPr>
          <w:b/>
          <w:szCs w:val="28"/>
        </w:rPr>
        <w:t>.</w:t>
      </w:r>
    </w:p>
    <w:p w:rsidR="009429EA" w:rsidRPr="00221539" w:rsidRDefault="009429EA" w:rsidP="00995D40">
      <w:pPr>
        <w:pStyle w:val="Default"/>
        <w:spacing w:line="360" w:lineRule="auto"/>
        <w:ind w:firstLine="709"/>
        <w:jc w:val="both"/>
        <w:rPr>
          <w:sz w:val="28"/>
          <w:szCs w:val="28"/>
          <w:lang w:val="uk-UA"/>
        </w:rPr>
      </w:pPr>
      <w:r w:rsidRPr="00221539">
        <w:rPr>
          <w:sz w:val="28"/>
          <w:szCs w:val="28"/>
          <w:lang w:val="uk-UA"/>
        </w:rPr>
        <w:t xml:space="preserve">Встановлено, що упродовж періоду проведення досліджень хвороба бура плямистість проявлялася щорічно і ступінь ураження рослин патогеном </w:t>
      </w:r>
      <w:r w:rsidRPr="00221539">
        <w:rPr>
          <w:i/>
          <w:color w:val="auto"/>
          <w:sz w:val="28"/>
          <w:szCs w:val="28"/>
        </w:rPr>
        <w:t>Helminthosporium</w:t>
      </w:r>
      <w:r w:rsidRPr="00221539">
        <w:rPr>
          <w:i/>
          <w:color w:val="auto"/>
          <w:sz w:val="28"/>
          <w:szCs w:val="28"/>
          <w:lang w:val="uk-UA"/>
        </w:rPr>
        <w:t xml:space="preserve"> </w:t>
      </w:r>
      <w:r w:rsidRPr="00221539">
        <w:rPr>
          <w:i/>
          <w:color w:val="auto"/>
          <w:sz w:val="28"/>
          <w:szCs w:val="28"/>
        </w:rPr>
        <w:t>turcicum</w:t>
      </w:r>
      <w:r w:rsidRPr="00221539">
        <w:rPr>
          <w:color w:val="auto"/>
          <w:sz w:val="28"/>
          <w:szCs w:val="28"/>
          <w:lang w:val="uk-UA"/>
        </w:rPr>
        <w:t xml:space="preserve"> </w:t>
      </w:r>
      <w:r w:rsidRPr="00221539">
        <w:rPr>
          <w:color w:val="auto"/>
          <w:sz w:val="28"/>
          <w:szCs w:val="28"/>
        </w:rPr>
        <w:t>Pass</w:t>
      </w:r>
      <w:r w:rsidRPr="00221539">
        <w:rPr>
          <w:color w:val="auto"/>
          <w:sz w:val="28"/>
          <w:szCs w:val="28"/>
          <w:shd w:val="clear" w:color="auto" w:fill="FFFFFF"/>
          <w:lang w:val="uk-UA"/>
        </w:rPr>
        <w:t>.</w:t>
      </w:r>
      <w:r w:rsidRPr="00221539">
        <w:rPr>
          <w:color w:val="auto"/>
          <w:sz w:val="28"/>
          <w:szCs w:val="28"/>
          <w:lang w:val="uk-UA"/>
        </w:rPr>
        <w:t xml:space="preserve"> </w:t>
      </w:r>
      <w:r w:rsidRPr="00221539">
        <w:rPr>
          <w:sz w:val="28"/>
          <w:szCs w:val="28"/>
          <w:lang w:val="uk-UA"/>
        </w:rPr>
        <w:t>становив у середньому 23,7 %</w:t>
      </w:r>
      <w:r w:rsidR="00BC5B9C" w:rsidRPr="00221539">
        <w:rPr>
          <w:sz w:val="28"/>
          <w:szCs w:val="28"/>
          <w:lang w:val="uk-UA"/>
        </w:rPr>
        <w:t xml:space="preserve"> (табл. 3.1)</w:t>
      </w:r>
      <w:r w:rsidRPr="00221539">
        <w:rPr>
          <w:sz w:val="28"/>
          <w:szCs w:val="28"/>
          <w:lang w:val="uk-UA"/>
        </w:rPr>
        <w:t>.</w:t>
      </w:r>
    </w:p>
    <w:p w:rsidR="00BC5B9C" w:rsidRDefault="009429EA" w:rsidP="00995D40">
      <w:pPr>
        <w:pStyle w:val="Default"/>
        <w:spacing w:line="360" w:lineRule="auto"/>
        <w:ind w:firstLine="709"/>
        <w:jc w:val="both"/>
        <w:rPr>
          <w:sz w:val="28"/>
          <w:szCs w:val="28"/>
          <w:lang w:val="uk-UA"/>
        </w:rPr>
      </w:pPr>
      <w:r w:rsidRPr="00221539">
        <w:rPr>
          <w:sz w:val="28"/>
          <w:szCs w:val="28"/>
          <w:lang w:val="uk-UA"/>
        </w:rPr>
        <w:t>Серед досліджуваних сумішей препаратів</w:t>
      </w:r>
      <w:r>
        <w:rPr>
          <w:sz w:val="28"/>
          <w:szCs w:val="28"/>
          <w:lang w:val="uk-UA"/>
        </w:rPr>
        <w:t xml:space="preserve"> проти бурої плямистості встановлено у складі: </w:t>
      </w:r>
      <w:r w:rsidRPr="001315C9">
        <w:rPr>
          <w:sz w:val="28"/>
          <w:szCs w:val="28"/>
          <w:lang w:val="uk-UA"/>
        </w:rPr>
        <w:t xml:space="preserve">Коронет 300 </w:t>
      </w:r>
      <w:r w:rsidR="0048658D" w:rsidRPr="002102BC">
        <w:rPr>
          <w:sz w:val="2"/>
          <w:szCs w:val="2"/>
          <w:lang w:val="uk-UA"/>
        </w:rPr>
        <w:t>.</w:t>
      </w:r>
      <w:r w:rsidRPr="004925D2">
        <w:rPr>
          <w:sz w:val="28"/>
          <w:szCs w:val="28"/>
        </w:rPr>
        <w:t>SC</w:t>
      </w:r>
      <w:r w:rsidRPr="001315C9">
        <w:rPr>
          <w:sz w:val="28"/>
          <w:szCs w:val="28"/>
          <w:lang w:val="uk-UA"/>
        </w:rPr>
        <w:t>, КС</w:t>
      </w:r>
      <w:r w:rsidRPr="004925D2">
        <w:rPr>
          <w:sz w:val="28"/>
          <w:szCs w:val="28"/>
        </w:rPr>
        <w:t>, 0,7 л/га</w:t>
      </w:r>
      <w:r w:rsidRPr="001315C9">
        <w:rPr>
          <w:sz w:val="28"/>
          <w:szCs w:val="28"/>
          <w:lang w:val="uk-UA"/>
        </w:rPr>
        <w:t xml:space="preserve"> + Прест</w:t>
      </w:r>
      <w:r w:rsidR="0048658D" w:rsidRPr="002102BC">
        <w:rPr>
          <w:sz w:val="2"/>
          <w:szCs w:val="2"/>
          <w:lang w:val="uk-UA"/>
        </w:rPr>
        <w:t>.</w:t>
      </w:r>
      <w:r w:rsidRPr="001315C9">
        <w:rPr>
          <w:sz w:val="28"/>
          <w:szCs w:val="28"/>
          <w:lang w:val="uk-UA"/>
        </w:rPr>
        <w:t>о, КС, 0,4 л/га</w:t>
      </w:r>
      <w:r>
        <w:rPr>
          <w:sz w:val="28"/>
          <w:szCs w:val="28"/>
          <w:lang w:val="uk-UA"/>
        </w:rPr>
        <w:t>. Представлена суміш забезпечила захист кукурудзи проти бурої плямистості на рівні 87 %</w:t>
      </w:r>
      <w:r w:rsidR="00BC5B9C">
        <w:rPr>
          <w:sz w:val="28"/>
          <w:szCs w:val="28"/>
          <w:lang w:val="uk-UA"/>
        </w:rPr>
        <w:t>.</w:t>
      </w:r>
    </w:p>
    <w:p w:rsidR="001A691A" w:rsidRPr="00221539" w:rsidRDefault="001A691A" w:rsidP="001A691A">
      <w:pPr>
        <w:pStyle w:val="a4"/>
        <w:spacing w:line="360" w:lineRule="auto"/>
        <w:ind w:firstLine="540"/>
        <w:jc w:val="right"/>
        <w:rPr>
          <w:szCs w:val="28"/>
        </w:rPr>
      </w:pPr>
      <w:r w:rsidRPr="00221539">
        <w:rPr>
          <w:szCs w:val="28"/>
        </w:rPr>
        <w:t>Таблиця 3.</w:t>
      </w:r>
      <w:r w:rsidR="00F705B0" w:rsidRPr="00221539">
        <w:rPr>
          <w:szCs w:val="28"/>
        </w:rPr>
        <w:t>1</w:t>
      </w:r>
    </w:p>
    <w:p w:rsidR="001A691A" w:rsidRDefault="001A691A" w:rsidP="001A691A">
      <w:pPr>
        <w:pStyle w:val="a4"/>
        <w:spacing w:line="360" w:lineRule="auto"/>
        <w:jc w:val="center"/>
      </w:pPr>
      <w:r>
        <w:t xml:space="preserve">Ступінь ураження </w:t>
      </w:r>
      <w:r w:rsidR="001F705C">
        <w:t>кукурудзи</w:t>
      </w:r>
      <w:r>
        <w:t xml:space="preserve"> </w:t>
      </w:r>
      <w:r w:rsidR="005B1448">
        <w:t>збудник</w:t>
      </w:r>
      <w:r w:rsidR="001F705C">
        <w:t>ом бурої плямистості</w:t>
      </w:r>
      <w:r>
        <w:t xml:space="preserve"> залежно </w:t>
      </w:r>
      <w:r w:rsidR="00F60938">
        <w:t xml:space="preserve">від </w:t>
      </w:r>
      <w:r w:rsidR="001F705C">
        <w:t xml:space="preserve">застосування </w:t>
      </w:r>
      <w:r w:rsidR="001F705C" w:rsidRPr="004F2AFA">
        <w:rPr>
          <w:szCs w:val="28"/>
        </w:rPr>
        <w:t>баково</w:t>
      </w:r>
      <w:r w:rsidR="001F705C">
        <w:rPr>
          <w:szCs w:val="28"/>
        </w:rPr>
        <w:t>ї</w:t>
      </w:r>
      <w:r w:rsidR="001F705C" w:rsidRPr="004F2AFA">
        <w:rPr>
          <w:szCs w:val="28"/>
        </w:rPr>
        <w:t xml:space="preserve"> суміш</w:t>
      </w:r>
      <w:r w:rsidR="001F705C">
        <w:rPr>
          <w:szCs w:val="28"/>
        </w:rPr>
        <w:t>і</w:t>
      </w:r>
      <w:r w:rsidR="001F705C" w:rsidRPr="004F2AFA">
        <w:rPr>
          <w:szCs w:val="28"/>
        </w:rPr>
        <w:t xml:space="preserve"> фунгіциду та інсектициду</w:t>
      </w:r>
      <w:r w:rsidR="001F705C">
        <w:rPr>
          <w:szCs w:val="28"/>
        </w:rPr>
        <w:t xml:space="preserve"> в умовах </w:t>
      </w:r>
      <w:r w:rsidR="001F705C">
        <w:rPr>
          <w:rFonts w:eastAsia="Calibri"/>
          <w:szCs w:val="28"/>
          <w:lang w:eastAsia="en-US"/>
        </w:rPr>
        <w:t>ТОВ «Фармгейт-Україна»</w:t>
      </w:r>
      <w:r w:rsidR="001F705C" w:rsidRPr="001E0A65">
        <w:rPr>
          <w:rFonts w:eastAsia="Calibri"/>
          <w:szCs w:val="28"/>
          <w:lang w:eastAsia="en-US"/>
        </w:rPr>
        <w:t xml:space="preserve"> Хмельницької області</w:t>
      </w:r>
      <w:r w:rsidR="00F705B0">
        <w:t>, 20</w:t>
      </w:r>
      <w:r w:rsidR="000C6EB7">
        <w:t>21</w:t>
      </w:r>
      <w:r w:rsidR="00F705B0">
        <w:t>–20</w:t>
      </w:r>
      <w:r w:rsidR="000C6EB7">
        <w:t>22</w:t>
      </w:r>
      <w:r>
        <w:t xml:space="preserve">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9"/>
      </w:tblGrid>
      <w:tr w:rsidR="00BC5B9C" w:rsidTr="00D810FC">
        <w:trPr>
          <w:cantSplit/>
          <w:trHeight w:val="431"/>
        </w:trPr>
        <w:tc>
          <w:tcPr>
            <w:tcW w:w="567" w:type="dxa"/>
            <w:vAlign w:val="center"/>
          </w:tcPr>
          <w:p w:rsidR="00BC5B9C" w:rsidRPr="00302265" w:rsidRDefault="00BC5B9C" w:rsidP="00C44978">
            <w:pPr>
              <w:pStyle w:val="a4"/>
              <w:jc w:val="center"/>
              <w:rPr>
                <w:szCs w:val="28"/>
              </w:rPr>
            </w:pPr>
            <w:r w:rsidRPr="00302265">
              <w:rPr>
                <w:szCs w:val="28"/>
              </w:rPr>
              <w:t>№</w:t>
            </w:r>
          </w:p>
          <w:p w:rsidR="00BC5B9C" w:rsidRPr="00302265" w:rsidRDefault="00BC5B9C" w:rsidP="00C44978">
            <w:pPr>
              <w:pStyle w:val="a4"/>
              <w:jc w:val="center"/>
              <w:rPr>
                <w:szCs w:val="28"/>
              </w:rPr>
            </w:pPr>
            <w:r>
              <w:rPr>
                <w:szCs w:val="28"/>
              </w:rPr>
              <w:t>з</w:t>
            </w:r>
            <w:r w:rsidRPr="00302265">
              <w:rPr>
                <w:szCs w:val="28"/>
              </w:rPr>
              <w:t>/п</w:t>
            </w:r>
          </w:p>
        </w:tc>
        <w:tc>
          <w:tcPr>
            <w:tcW w:w="4820" w:type="dxa"/>
            <w:vAlign w:val="center"/>
          </w:tcPr>
          <w:p w:rsidR="00BC5B9C" w:rsidRPr="00302265" w:rsidRDefault="00BC5B9C" w:rsidP="005B1448">
            <w:pPr>
              <w:pStyle w:val="a4"/>
              <w:jc w:val="center"/>
              <w:rPr>
                <w:szCs w:val="28"/>
              </w:rPr>
            </w:pPr>
            <w:r>
              <w:rPr>
                <w:szCs w:val="28"/>
              </w:rPr>
              <w:t>Варіант</w:t>
            </w:r>
          </w:p>
        </w:tc>
        <w:tc>
          <w:tcPr>
            <w:tcW w:w="3969" w:type="dxa"/>
            <w:vAlign w:val="center"/>
          </w:tcPr>
          <w:p w:rsidR="00BC5B9C" w:rsidRPr="00302265" w:rsidRDefault="00BC5B9C" w:rsidP="00C44978">
            <w:pPr>
              <w:pStyle w:val="a4"/>
              <w:jc w:val="center"/>
              <w:rPr>
                <w:szCs w:val="28"/>
              </w:rPr>
            </w:pPr>
            <w:r>
              <w:rPr>
                <w:szCs w:val="28"/>
              </w:rPr>
              <w:t>Ступінь ураження</w:t>
            </w:r>
            <w:r w:rsidRPr="00302265">
              <w:rPr>
                <w:szCs w:val="28"/>
              </w:rPr>
              <w:t>, %</w:t>
            </w:r>
          </w:p>
        </w:tc>
      </w:tr>
      <w:tr w:rsidR="00BC5B9C" w:rsidTr="00D810FC">
        <w:trPr>
          <w:trHeight w:val="186"/>
        </w:trPr>
        <w:tc>
          <w:tcPr>
            <w:tcW w:w="567" w:type="dxa"/>
            <w:vAlign w:val="center"/>
          </w:tcPr>
          <w:p w:rsidR="00BC5B9C" w:rsidRDefault="00BC5B9C" w:rsidP="005B1448">
            <w:pPr>
              <w:pStyle w:val="a4"/>
              <w:jc w:val="center"/>
            </w:pPr>
            <w:r>
              <w:t>1</w:t>
            </w:r>
          </w:p>
        </w:tc>
        <w:tc>
          <w:tcPr>
            <w:tcW w:w="4820" w:type="dxa"/>
            <w:vAlign w:val="center"/>
          </w:tcPr>
          <w:p w:rsidR="00BC5B9C" w:rsidRPr="00221539" w:rsidRDefault="00BC5B9C" w:rsidP="005B1448">
            <w:pPr>
              <w:pStyle w:val="a4"/>
              <w:spacing w:line="360" w:lineRule="auto"/>
              <w:rPr>
                <w:szCs w:val="28"/>
              </w:rPr>
            </w:pPr>
            <w:r w:rsidRPr="00221539">
              <w:rPr>
                <w:szCs w:val="28"/>
              </w:rPr>
              <w:t>Контроль (обробка водою)</w:t>
            </w:r>
          </w:p>
        </w:tc>
        <w:tc>
          <w:tcPr>
            <w:tcW w:w="3969" w:type="dxa"/>
            <w:vAlign w:val="center"/>
          </w:tcPr>
          <w:p w:rsidR="00BC5B9C" w:rsidRDefault="00BC5B9C" w:rsidP="005B1448">
            <w:pPr>
              <w:pStyle w:val="a4"/>
              <w:jc w:val="center"/>
            </w:pPr>
            <w:r>
              <w:t>23,7</w:t>
            </w:r>
          </w:p>
        </w:tc>
      </w:tr>
      <w:tr w:rsidR="00BC5B9C" w:rsidTr="00D810FC">
        <w:trPr>
          <w:trHeight w:val="136"/>
        </w:trPr>
        <w:tc>
          <w:tcPr>
            <w:tcW w:w="567" w:type="dxa"/>
            <w:vAlign w:val="center"/>
          </w:tcPr>
          <w:p w:rsidR="00BC5B9C" w:rsidRDefault="00BC5B9C" w:rsidP="005B1448">
            <w:pPr>
              <w:pStyle w:val="a4"/>
              <w:jc w:val="center"/>
            </w:pPr>
            <w:r>
              <w:t>2</w:t>
            </w:r>
          </w:p>
        </w:tc>
        <w:tc>
          <w:tcPr>
            <w:tcW w:w="4820" w:type="dxa"/>
            <w:vAlign w:val="center"/>
          </w:tcPr>
          <w:p w:rsidR="00BC5B9C" w:rsidRPr="00221539" w:rsidRDefault="00BC5B9C" w:rsidP="005B1448">
            <w:pPr>
              <w:pStyle w:val="a4"/>
              <w:spacing w:line="360" w:lineRule="auto"/>
              <w:rPr>
                <w:szCs w:val="28"/>
              </w:rPr>
            </w:pPr>
            <w:r w:rsidRPr="00221539">
              <w:rPr>
                <w:szCs w:val="28"/>
              </w:rPr>
              <w:t>Коронет 300 SC, КС, 0,7 л/га</w:t>
            </w:r>
          </w:p>
        </w:tc>
        <w:tc>
          <w:tcPr>
            <w:tcW w:w="3969" w:type="dxa"/>
            <w:vAlign w:val="center"/>
          </w:tcPr>
          <w:p w:rsidR="00BC5B9C" w:rsidRDefault="00BC5B9C" w:rsidP="008C4B81">
            <w:pPr>
              <w:pStyle w:val="a4"/>
              <w:jc w:val="center"/>
            </w:pPr>
            <w:r>
              <w:t>3,0</w:t>
            </w:r>
          </w:p>
        </w:tc>
      </w:tr>
      <w:tr w:rsidR="00BC5B9C" w:rsidTr="00D810FC">
        <w:trPr>
          <w:trHeight w:val="70"/>
        </w:trPr>
        <w:tc>
          <w:tcPr>
            <w:tcW w:w="567" w:type="dxa"/>
            <w:vAlign w:val="center"/>
          </w:tcPr>
          <w:p w:rsidR="00BC5B9C" w:rsidRDefault="00BC5B9C" w:rsidP="005B1448">
            <w:pPr>
              <w:pStyle w:val="a4"/>
              <w:jc w:val="center"/>
            </w:pPr>
            <w:r>
              <w:t>3</w:t>
            </w:r>
          </w:p>
        </w:tc>
        <w:tc>
          <w:tcPr>
            <w:tcW w:w="4820" w:type="dxa"/>
            <w:vAlign w:val="center"/>
          </w:tcPr>
          <w:p w:rsidR="00BC5B9C" w:rsidRPr="00221539" w:rsidRDefault="00BC5B9C" w:rsidP="005B1448">
            <w:pPr>
              <w:pStyle w:val="a4"/>
              <w:rPr>
                <w:szCs w:val="28"/>
              </w:rPr>
            </w:pPr>
            <w:r w:rsidRPr="00221539">
              <w:rPr>
                <w:szCs w:val="28"/>
              </w:rPr>
              <w:t>Фокс 325 SC, КС, 0,7 л/га</w:t>
            </w:r>
          </w:p>
        </w:tc>
        <w:tc>
          <w:tcPr>
            <w:tcW w:w="3969" w:type="dxa"/>
            <w:vAlign w:val="center"/>
          </w:tcPr>
          <w:p w:rsidR="00BC5B9C" w:rsidRDefault="00BC5B9C" w:rsidP="005B1448">
            <w:pPr>
              <w:pStyle w:val="a4"/>
              <w:jc w:val="center"/>
            </w:pPr>
            <w:r>
              <w:t>7,2</w:t>
            </w:r>
          </w:p>
        </w:tc>
      </w:tr>
      <w:tr w:rsidR="00BC5B9C" w:rsidTr="00D810FC">
        <w:trPr>
          <w:trHeight w:val="70"/>
        </w:trPr>
        <w:tc>
          <w:tcPr>
            <w:tcW w:w="567" w:type="dxa"/>
            <w:vAlign w:val="center"/>
          </w:tcPr>
          <w:p w:rsidR="00BC5B9C" w:rsidRDefault="00BC5B9C" w:rsidP="005B1448">
            <w:pPr>
              <w:pStyle w:val="a4"/>
              <w:jc w:val="center"/>
            </w:pPr>
            <w:r>
              <w:t>4</w:t>
            </w:r>
          </w:p>
        </w:tc>
        <w:tc>
          <w:tcPr>
            <w:tcW w:w="4820" w:type="dxa"/>
            <w:vAlign w:val="center"/>
          </w:tcPr>
          <w:p w:rsidR="00BC5B9C" w:rsidRPr="00221539" w:rsidRDefault="00BC5B9C" w:rsidP="005B1448">
            <w:pPr>
              <w:pStyle w:val="a4"/>
              <w:rPr>
                <w:szCs w:val="28"/>
              </w:rPr>
            </w:pPr>
            <w:r w:rsidRPr="00221539">
              <w:rPr>
                <w:szCs w:val="28"/>
              </w:rPr>
              <w:t>Престо, КС, 0,4 л/га</w:t>
            </w:r>
          </w:p>
        </w:tc>
        <w:tc>
          <w:tcPr>
            <w:tcW w:w="3969" w:type="dxa"/>
            <w:vAlign w:val="center"/>
          </w:tcPr>
          <w:p w:rsidR="00BC5B9C" w:rsidRDefault="00BC5B9C" w:rsidP="005B1448">
            <w:pPr>
              <w:pStyle w:val="a4"/>
              <w:jc w:val="center"/>
            </w:pPr>
            <w:r>
              <w:t>23,4</w:t>
            </w:r>
          </w:p>
        </w:tc>
      </w:tr>
      <w:tr w:rsidR="00BC5B9C" w:rsidTr="00D810FC">
        <w:trPr>
          <w:trHeight w:val="70"/>
        </w:trPr>
        <w:tc>
          <w:tcPr>
            <w:tcW w:w="567" w:type="dxa"/>
            <w:vAlign w:val="center"/>
          </w:tcPr>
          <w:p w:rsidR="00BC5B9C" w:rsidRDefault="00BC5B9C" w:rsidP="005B1448">
            <w:pPr>
              <w:pStyle w:val="a4"/>
              <w:jc w:val="center"/>
            </w:pPr>
            <w:r>
              <w:t>5</w:t>
            </w:r>
          </w:p>
        </w:tc>
        <w:tc>
          <w:tcPr>
            <w:tcW w:w="4820" w:type="dxa"/>
            <w:vAlign w:val="center"/>
          </w:tcPr>
          <w:p w:rsidR="00BC5B9C" w:rsidRPr="00221539" w:rsidRDefault="00BC5B9C" w:rsidP="005B1448">
            <w:pPr>
              <w:pStyle w:val="a4"/>
              <w:rPr>
                <w:szCs w:val="28"/>
              </w:rPr>
            </w:pPr>
            <w:r w:rsidRPr="00221539">
              <w:rPr>
                <w:szCs w:val="28"/>
              </w:rPr>
              <w:t>Коннект 112,5 SC, КС, 0,4 л/га</w:t>
            </w:r>
          </w:p>
        </w:tc>
        <w:tc>
          <w:tcPr>
            <w:tcW w:w="3969" w:type="dxa"/>
            <w:vAlign w:val="center"/>
          </w:tcPr>
          <w:p w:rsidR="00BC5B9C" w:rsidRDefault="00BC5B9C" w:rsidP="005B1448">
            <w:pPr>
              <w:pStyle w:val="a4"/>
              <w:jc w:val="center"/>
            </w:pPr>
            <w:r>
              <w:t>23,6</w:t>
            </w:r>
          </w:p>
        </w:tc>
      </w:tr>
      <w:tr w:rsidR="00BC5B9C" w:rsidTr="00D810FC">
        <w:trPr>
          <w:trHeight w:val="70"/>
        </w:trPr>
        <w:tc>
          <w:tcPr>
            <w:tcW w:w="567" w:type="dxa"/>
            <w:vAlign w:val="center"/>
          </w:tcPr>
          <w:p w:rsidR="00BC5B9C" w:rsidRDefault="00BC5B9C" w:rsidP="005B1448">
            <w:pPr>
              <w:pStyle w:val="a4"/>
              <w:jc w:val="center"/>
            </w:pPr>
            <w:r>
              <w:t>6</w:t>
            </w:r>
          </w:p>
        </w:tc>
        <w:tc>
          <w:tcPr>
            <w:tcW w:w="4820" w:type="dxa"/>
            <w:vAlign w:val="center"/>
          </w:tcPr>
          <w:p w:rsidR="00BC5B9C" w:rsidRPr="00221539" w:rsidRDefault="00BC5B9C" w:rsidP="005B1448">
            <w:pPr>
              <w:pStyle w:val="a4"/>
              <w:rPr>
                <w:szCs w:val="28"/>
              </w:rPr>
            </w:pPr>
            <w:r w:rsidRPr="00221539">
              <w:rPr>
                <w:szCs w:val="28"/>
              </w:rPr>
              <w:t>Коронет 300 SC, КС, 0,7 л +</w:t>
            </w:r>
          </w:p>
          <w:p w:rsidR="00BC5B9C" w:rsidRPr="00221539" w:rsidRDefault="00BC5B9C" w:rsidP="005B1448">
            <w:pPr>
              <w:pStyle w:val="a4"/>
              <w:rPr>
                <w:szCs w:val="28"/>
              </w:rPr>
            </w:pPr>
            <w:r w:rsidRPr="00221539">
              <w:rPr>
                <w:szCs w:val="28"/>
              </w:rPr>
              <w:t>Престо, КС, 0,4 л/га</w:t>
            </w:r>
          </w:p>
        </w:tc>
        <w:tc>
          <w:tcPr>
            <w:tcW w:w="3969" w:type="dxa"/>
            <w:vAlign w:val="center"/>
          </w:tcPr>
          <w:p w:rsidR="00BC5B9C" w:rsidRDefault="00BC5B9C" w:rsidP="005B1448">
            <w:pPr>
              <w:pStyle w:val="a4"/>
              <w:jc w:val="center"/>
            </w:pPr>
            <w:r>
              <w:t>3,1</w:t>
            </w:r>
          </w:p>
        </w:tc>
      </w:tr>
      <w:tr w:rsidR="00BC5B9C" w:rsidTr="00D810FC">
        <w:trPr>
          <w:trHeight w:val="266"/>
        </w:trPr>
        <w:tc>
          <w:tcPr>
            <w:tcW w:w="567" w:type="dxa"/>
            <w:vAlign w:val="center"/>
          </w:tcPr>
          <w:p w:rsidR="00BC5B9C" w:rsidRDefault="00BC5B9C" w:rsidP="005B1448">
            <w:pPr>
              <w:pStyle w:val="a4"/>
              <w:jc w:val="center"/>
            </w:pPr>
            <w:r>
              <w:t>7</w:t>
            </w:r>
          </w:p>
        </w:tc>
        <w:tc>
          <w:tcPr>
            <w:tcW w:w="4820" w:type="dxa"/>
            <w:vAlign w:val="center"/>
          </w:tcPr>
          <w:p w:rsidR="00BC5B9C" w:rsidRPr="00221539" w:rsidRDefault="00BC5B9C" w:rsidP="005B1448">
            <w:pPr>
              <w:pStyle w:val="a4"/>
              <w:rPr>
                <w:szCs w:val="28"/>
              </w:rPr>
            </w:pPr>
            <w:r w:rsidRPr="00221539">
              <w:rPr>
                <w:szCs w:val="28"/>
              </w:rPr>
              <w:t>Фокс 325 SC, КС, 0,7 л/га +</w:t>
            </w:r>
          </w:p>
          <w:p w:rsidR="00BC5B9C" w:rsidRPr="00221539" w:rsidRDefault="00BC5B9C" w:rsidP="005B1448">
            <w:pPr>
              <w:pStyle w:val="a4"/>
              <w:rPr>
                <w:szCs w:val="28"/>
              </w:rPr>
            </w:pPr>
            <w:r w:rsidRPr="00221539">
              <w:rPr>
                <w:szCs w:val="28"/>
              </w:rPr>
              <w:t>Коннект 112,5 SC, КС, 0,4 л/га</w:t>
            </w:r>
          </w:p>
        </w:tc>
        <w:tc>
          <w:tcPr>
            <w:tcW w:w="3969" w:type="dxa"/>
            <w:vAlign w:val="center"/>
          </w:tcPr>
          <w:p w:rsidR="00BC5B9C" w:rsidRDefault="00BC5B9C" w:rsidP="005B1448">
            <w:pPr>
              <w:pStyle w:val="a4"/>
              <w:jc w:val="center"/>
            </w:pPr>
            <w:r>
              <w:t>5,9</w:t>
            </w:r>
          </w:p>
        </w:tc>
      </w:tr>
    </w:tbl>
    <w:p w:rsidR="00BC5B9C" w:rsidRDefault="00F52CDA" w:rsidP="00995D40">
      <w:pPr>
        <w:pStyle w:val="Default"/>
        <w:spacing w:line="360" w:lineRule="auto"/>
        <w:ind w:firstLine="709"/>
        <w:jc w:val="both"/>
        <w:rPr>
          <w:sz w:val="28"/>
          <w:szCs w:val="28"/>
          <w:lang w:val="uk-UA"/>
        </w:rPr>
      </w:pPr>
      <w:r>
        <w:rPr>
          <w:sz w:val="28"/>
          <w:szCs w:val="28"/>
          <w:lang w:val="uk-UA"/>
        </w:rPr>
        <w:t>Облі</w:t>
      </w:r>
      <w:r w:rsidR="00BC5B9C">
        <w:rPr>
          <w:sz w:val="28"/>
          <w:szCs w:val="28"/>
          <w:lang w:val="uk-UA"/>
        </w:rPr>
        <w:t xml:space="preserve">к заселення кукурудзи злаковою попелицею показав, що </w:t>
      </w:r>
      <w:r>
        <w:rPr>
          <w:sz w:val="28"/>
          <w:szCs w:val="28"/>
          <w:lang w:val="uk-UA"/>
        </w:rPr>
        <w:t>шкідник</w:t>
      </w:r>
      <w:r w:rsidR="00BC5B9C">
        <w:rPr>
          <w:sz w:val="28"/>
          <w:szCs w:val="28"/>
          <w:lang w:val="uk-UA"/>
        </w:rPr>
        <w:t xml:space="preserve"> більшого поширення та розвитку набу</w:t>
      </w:r>
      <w:r>
        <w:rPr>
          <w:sz w:val="28"/>
          <w:szCs w:val="28"/>
          <w:lang w:val="uk-UA"/>
        </w:rPr>
        <w:t>в</w:t>
      </w:r>
      <w:r w:rsidR="00BC5B9C">
        <w:rPr>
          <w:sz w:val="28"/>
          <w:szCs w:val="28"/>
          <w:lang w:val="uk-UA"/>
        </w:rPr>
        <w:t xml:space="preserve"> у 2022 році</w:t>
      </w:r>
      <w:r>
        <w:rPr>
          <w:sz w:val="28"/>
          <w:szCs w:val="28"/>
          <w:lang w:val="uk-UA"/>
        </w:rPr>
        <w:t xml:space="preserve"> (табл. 3.2)</w:t>
      </w:r>
      <w:r w:rsidR="00BC5B9C">
        <w:rPr>
          <w:sz w:val="28"/>
          <w:szCs w:val="28"/>
          <w:lang w:val="uk-UA"/>
        </w:rPr>
        <w:t>.</w:t>
      </w:r>
    </w:p>
    <w:p w:rsidR="00D810FC" w:rsidRDefault="00D810FC" w:rsidP="00995D40">
      <w:pPr>
        <w:pStyle w:val="Default"/>
        <w:spacing w:line="360" w:lineRule="auto"/>
        <w:ind w:firstLine="709"/>
        <w:jc w:val="both"/>
        <w:rPr>
          <w:sz w:val="28"/>
          <w:szCs w:val="28"/>
          <w:lang w:val="uk-UA"/>
        </w:rPr>
      </w:pPr>
      <w:r>
        <w:rPr>
          <w:sz w:val="28"/>
          <w:szCs w:val="28"/>
          <w:lang w:val="uk-UA"/>
        </w:rPr>
        <w:t xml:space="preserve">Залежно від варіантів досліду із обробки посіву препаратами, заселення культури шкідником становило від 19 до 240 шт./рослину. </w:t>
      </w:r>
    </w:p>
    <w:p w:rsidR="00D810FC" w:rsidRDefault="00D810FC" w:rsidP="00D36EBE">
      <w:pPr>
        <w:pStyle w:val="a4"/>
        <w:spacing w:line="360" w:lineRule="auto"/>
        <w:ind w:firstLine="540"/>
        <w:jc w:val="right"/>
      </w:pPr>
    </w:p>
    <w:p w:rsidR="00D36EBE" w:rsidRPr="00221539" w:rsidRDefault="00F52CDA" w:rsidP="00D36EBE">
      <w:pPr>
        <w:pStyle w:val="a4"/>
        <w:spacing w:line="360" w:lineRule="auto"/>
        <w:ind w:firstLine="540"/>
        <w:jc w:val="right"/>
        <w:rPr>
          <w:szCs w:val="28"/>
        </w:rPr>
      </w:pPr>
      <w:r w:rsidRPr="00221539">
        <w:rPr>
          <w:szCs w:val="28"/>
        </w:rPr>
        <w:lastRenderedPageBreak/>
        <w:t>Таблиця 3.2</w:t>
      </w:r>
    </w:p>
    <w:p w:rsidR="00D36EBE" w:rsidRDefault="00D36EBE" w:rsidP="00D36EBE">
      <w:pPr>
        <w:pStyle w:val="a4"/>
        <w:spacing w:line="360" w:lineRule="auto"/>
        <w:jc w:val="center"/>
      </w:pPr>
      <w:r>
        <w:t xml:space="preserve">Заселення кукурудзи </w:t>
      </w:r>
      <w:r w:rsidR="008C3DDD">
        <w:t>попелицею злаковою</w:t>
      </w:r>
      <w:r>
        <w:t xml:space="preserve"> залежно </w:t>
      </w:r>
      <w:r w:rsidR="00F60938">
        <w:t xml:space="preserve">від </w:t>
      </w:r>
      <w:r>
        <w:t xml:space="preserve">застосування </w:t>
      </w:r>
      <w:r w:rsidRPr="004F2AFA">
        <w:rPr>
          <w:szCs w:val="28"/>
        </w:rPr>
        <w:t>баково</w:t>
      </w:r>
      <w:r>
        <w:rPr>
          <w:szCs w:val="28"/>
        </w:rPr>
        <w:t>ї</w:t>
      </w:r>
      <w:r w:rsidRPr="004F2AFA">
        <w:rPr>
          <w:szCs w:val="28"/>
        </w:rPr>
        <w:t xml:space="preserve"> суміш</w:t>
      </w:r>
      <w:r>
        <w:rPr>
          <w:szCs w:val="28"/>
        </w:rPr>
        <w:t>і</w:t>
      </w:r>
      <w:r w:rsidRPr="004F2AFA">
        <w:rPr>
          <w:szCs w:val="28"/>
        </w:rPr>
        <w:t xml:space="preserve"> </w:t>
      </w:r>
      <w:r>
        <w:rPr>
          <w:szCs w:val="28"/>
        </w:rPr>
        <w:t xml:space="preserve">в умовах </w:t>
      </w:r>
      <w:r>
        <w:rPr>
          <w:rFonts w:eastAsia="Calibri"/>
          <w:szCs w:val="28"/>
          <w:lang w:eastAsia="en-US"/>
        </w:rPr>
        <w:t>ТОВ «Фармгейт-Україна»</w:t>
      </w:r>
      <w:r>
        <w:t>, 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827"/>
      </w:tblGrid>
      <w:tr w:rsidR="00F52CDA" w:rsidTr="00D810FC">
        <w:trPr>
          <w:cantSplit/>
          <w:trHeight w:val="391"/>
        </w:trPr>
        <w:tc>
          <w:tcPr>
            <w:tcW w:w="567" w:type="dxa"/>
            <w:vAlign w:val="center"/>
          </w:tcPr>
          <w:p w:rsidR="00F52CDA" w:rsidRPr="00302265" w:rsidRDefault="00F52CDA" w:rsidP="00F52CDA">
            <w:pPr>
              <w:pStyle w:val="a4"/>
              <w:spacing w:line="360" w:lineRule="auto"/>
              <w:jc w:val="center"/>
              <w:rPr>
                <w:szCs w:val="28"/>
              </w:rPr>
            </w:pPr>
            <w:r w:rsidRPr="00302265">
              <w:rPr>
                <w:szCs w:val="28"/>
              </w:rPr>
              <w:t>№</w:t>
            </w:r>
          </w:p>
          <w:p w:rsidR="00F52CDA" w:rsidRPr="00302265" w:rsidRDefault="00F52CDA" w:rsidP="00F52CDA">
            <w:pPr>
              <w:pStyle w:val="a4"/>
              <w:spacing w:line="360" w:lineRule="auto"/>
              <w:jc w:val="center"/>
              <w:rPr>
                <w:szCs w:val="28"/>
              </w:rPr>
            </w:pPr>
            <w:r>
              <w:rPr>
                <w:szCs w:val="28"/>
              </w:rPr>
              <w:t>з</w:t>
            </w:r>
            <w:r w:rsidRPr="00302265">
              <w:rPr>
                <w:szCs w:val="28"/>
              </w:rPr>
              <w:t>/п</w:t>
            </w:r>
          </w:p>
        </w:tc>
        <w:tc>
          <w:tcPr>
            <w:tcW w:w="4962" w:type="dxa"/>
            <w:vAlign w:val="center"/>
          </w:tcPr>
          <w:p w:rsidR="00F52CDA" w:rsidRPr="00302265" w:rsidRDefault="00F52CDA" w:rsidP="00F52CDA">
            <w:pPr>
              <w:pStyle w:val="a4"/>
              <w:spacing w:line="360" w:lineRule="auto"/>
              <w:jc w:val="center"/>
              <w:rPr>
                <w:szCs w:val="28"/>
              </w:rPr>
            </w:pPr>
            <w:r>
              <w:rPr>
                <w:szCs w:val="28"/>
              </w:rPr>
              <w:t>Варі</w:t>
            </w:r>
            <w:r w:rsidR="0048658D" w:rsidRPr="002102BC">
              <w:rPr>
                <w:sz w:val="2"/>
                <w:szCs w:val="2"/>
              </w:rPr>
              <w:t>.</w:t>
            </w:r>
            <w:r>
              <w:rPr>
                <w:szCs w:val="28"/>
              </w:rPr>
              <w:t>ант</w:t>
            </w:r>
          </w:p>
        </w:tc>
        <w:tc>
          <w:tcPr>
            <w:tcW w:w="3827" w:type="dxa"/>
            <w:vAlign w:val="center"/>
          </w:tcPr>
          <w:p w:rsidR="00F52CDA" w:rsidRPr="00302265" w:rsidRDefault="00F52CDA" w:rsidP="00F52CDA">
            <w:pPr>
              <w:pStyle w:val="a4"/>
              <w:spacing w:line="360" w:lineRule="auto"/>
              <w:jc w:val="center"/>
              <w:rPr>
                <w:szCs w:val="28"/>
              </w:rPr>
            </w:pPr>
            <w:r>
              <w:rPr>
                <w:szCs w:val="28"/>
              </w:rPr>
              <w:t>Заселення, шт./рослину</w:t>
            </w:r>
          </w:p>
        </w:tc>
      </w:tr>
      <w:tr w:rsidR="00F52CDA" w:rsidTr="00D810FC">
        <w:trPr>
          <w:trHeight w:val="264"/>
        </w:trPr>
        <w:tc>
          <w:tcPr>
            <w:tcW w:w="567" w:type="dxa"/>
            <w:vAlign w:val="center"/>
          </w:tcPr>
          <w:p w:rsidR="00F52CDA" w:rsidRDefault="00F52CDA" w:rsidP="00F52CDA">
            <w:pPr>
              <w:pStyle w:val="a4"/>
              <w:spacing w:line="360" w:lineRule="auto"/>
              <w:jc w:val="center"/>
            </w:pPr>
            <w:r>
              <w:t>1</w:t>
            </w:r>
          </w:p>
        </w:tc>
        <w:tc>
          <w:tcPr>
            <w:tcW w:w="4962" w:type="dxa"/>
            <w:vAlign w:val="center"/>
          </w:tcPr>
          <w:p w:rsidR="00F52CDA" w:rsidRDefault="00F52CDA" w:rsidP="00F52CDA">
            <w:pPr>
              <w:pStyle w:val="a4"/>
              <w:spacing w:line="360" w:lineRule="auto"/>
            </w:pPr>
            <w:r w:rsidRPr="004F2AFA">
              <w:rPr>
                <w:szCs w:val="28"/>
              </w:rPr>
              <w:t>Конт</w:t>
            </w:r>
            <w:r w:rsidR="0048658D" w:rsidRPr="002102BC">
              <w:rPr>
                <w:sz w:val="2"/>
                <w:szCs w:val="2"/>
              </w:rPr>
              <w:t>.</w:t>
            </w:r>
            <w:r w:rsidRPr="004F2AFA">
              <w:rPr>
                <w:szCs w:val="28"/>
              </w:rPr>
              <w:t>роль (обробка водою)</w:t>
            </w:r>
          </w:p>
        </w:tc>
        <w:tc>
          <w:tcPr>
            <w:tcW w:w="3827" w:type="dxa"/>
            <w:vAlign w:val="center"/>
          </w:tcPr>
          <w:p w:rsidR="00F52CDA" w:rsidRDefault="00F52CDA" w:rsidP="00F52CDA">
            <w:pPr>
              <w:pStyle w:val="a4"/>
              <w:spacing w:line="360" w:lineRule="auto"/>
              <w:jc w:val="center"/>
            </w:pPr>
            <w:r>
              <w:t>240</w:t>
            </w:r>
          </w:p>
        </w:tc>
      </w:tr>
      <w:tr w:rsidR="00F52CDA" w:rsidTr="00D810FC">
        <w:trPr>
          <w:trHeight w:val="70"/>
        </w:trPr>
        <w:tc>
          <w:tcPr>
            <w:tcW w:w="567" w:type="dxa"/>
            <w:vAlign w:val="center"/>
          </w:tcPr>
          <w:p w:rsidR="00F52CDA" w:rsidRDefault="00F52CDA" w:rsidP="00F52CDA">
            <w:pPr>
              <w:pStyle w:val="a4"/>
              <w:spacing w:line="360" w:lineRule="auto"/>
              <w:jc w:val="center"/>
            </w:pPr>
            <w:r>
              <w:t>2</w:t>
            </w:r>
          </w:p>
        </w:tc>
        <w:tc>
          <w:tcPr>
            <w:tcW w:w="4962" w:type="dxa"/>
            <w:vAlign w:val="center"/>
          </w:tcPr>
          <w:p w:rsidR="00F52CDA" w:rsidRDefault="00F52CDA" w:rsidP="00F52CDA">
            <w:pPr>
              <w:pStyle w:val="a4"/>
              <w:spacing w:line="360" w:lineRule="auto"/>
            </w:pPr>
            <w:r w:rsidRPr="004F2AFA">
              <w:rPr>
                <w:szCs w:val="28"/>
              </w:rPr>
              <w:t>Кор</w:t>
            </w:r>
            <w:r w:rsidR="0048658D" w:rsidRPr="002102BC">
              <w:rPr>
                <w:sz w:val="2"/>
                <w:szCs w:val="2"/>
              </w:rPr>
              <w:t>.</w:t>
            </w:r>
            <w:r w:rsidRPr="004F2AFA">
              <w:rPr>
                <w:szCs w:val="28"/>
              </w:rPr>
              <w:t>онет 300 SC, КС, 0,7 л/га</w:t>
            </w:r>
          </w:p>
        </w:tc>
        <w:tc>
          <w:tcPr>
            <w:tcW w:w="3827" w:type="dxa"/>
            <w:vAlign w:val="center"/>
          </w:tcPr>
          <w:p w:rsidR="00F52CDA" w:rsidRDefault="00F52CDA" w:rsidP="00F52CDA">
            <w:pPr>
              <w:pStyle w:val="a4"/>
              <w:spacing w:line="360" w:lineRule="auto"/>
              <w:jc w:val="center"/>
            </w:pPr>
            <w:r>
              <w:t>238</w:t>
            </w:r>
          </w:p>
        </w:tc>
      </w:tr>
      <w:tr w:rsidR="00F52CDA" w:rsidTr="00D810FC">
        <w:trPr>
          <w:trHeight w:val="70"/>
        </w:trPr>
        <w:tc>
          <w:tcPr>
            <w:tcW w:w="567" w:type="dxa"/>
            <w:vAlign w:val="center"/>
          </w:tcPr>
          <w:p w:rsidR="00F52CDA" w:rsidRDefault="00F52CDA" w:rsidP="00F52CDA">
            <w:pPr>
              <w:pStyle w:val="a4"/>
              <w:spacing w:line="360" w:lineRule="auto"/>
              <w:jc w:val="center"/>
            </w:pPr>
            <w:r>
              <w:t>3</w:t>
            </w:r>
          </w:p>
        </w:tc>
        <w:tc>
          <w:tcPr>
            <w:tcW w:w="4962" w:type="dxa"/>
            <w:vAlign w:val="center"/>
          </w:tcPr>
          <w:p w:rsidR="00F52CDA" w:rsidRDefault="00F52CDA" w:rsidP="00F52CDA">
            <w:pPr>
              <w:pStyle w:val="a4"/>
              <w:spacing w:line="360" w:lineRule="auto"/>
            </w:pPr>
            <w:r w:rsidRPr="004F2AFA">
              <w:rPr>
                <w:szCs w:val="28"/>
              </w:rPr>
              <w:t>Фо</w:t>
            </w:r>
            <w:r w:rsidR="0048658D" w:rsidRPr="002102BC">
              <w:rPr>
                <w:sz w:val="2"/>
                <w:szCs w:val="2"/>
              </w:rPr>
              <w:t>.</w:t>
            </w:r>
            <w:r w:rsidRPr="004F2AFA">
              <w:rPr>
                <w:szCs w:val="28"/>
              </w:rPr>
              <w:t>кс 325 SC, КС, 0,7 л/га</w:t>
            </w:r>
          </w:p>
        </w:tc>
        <w:tc>
          <w:tcPr>
            <w:tcW w:w="3827" w:type="dxa"/>
            <w:vAlign w:val="center"/>
          </w:tcPr>
          <w:p w:rsidR="00F52CDA" w:rsidRDefault="00F52CDA" w:rsidP="00F52CDA">
            <w:pPr>
              <w:pStyle w:val="a4"/>
              <w:spacing w:line="360" w:lineRule="auto"/>
              <w:jc w:val="center"/>
            </w:pPr>
            <w:r>
              <w:t>235</w:t>
            </w:r>
          </w:p>
        </w:tc>
      </w:tr>
      <w:tr w:rsidR="00F52CDA" w:rsidTr="00D810FC">
        <w:trPr>
          <w:trHeight w:val="70"/>
        </w:trPr>
        <w:tc>
          <w:tcPr>
            <w:tcW w:w="567" w:type="dxa"/>
            <w:vAlign w:val="center"/>
          </w:tcPr>
          <w:p w:rsidR="00F52CDA" w:rsidRDefault="00F52CDA" w:rsidP="00F52CDA">
            <w:pPr>
              <w:pStyle w:val="a4"/>
              <w:spacing w:line="360" w:lineRule="auto"/>
              <w:jc w:val="center"/>
            </w:pPr>
            <w:r>
              <w:t>4</w:t>
            </w:r>
          </w:p>
        </w:tc>
        <w:tc>
          <w:tcPr>
            <w:tcW w:w="4962" w:type="dxa"/>
            <w:vAlign w:val="center"/>
          </w:tcPr>
          <w:p w:rsidR="00F52CDA" w:rsidRDefault="00F52CDA" w:rsidP="00F52CDA">
            <w:pPr>
              <w:pStyle w:val="a4"/>
              <w:spacing w:line="360" w:lineRule="auto"/>
            </w:pPr>
            <w:r w:rsidRPr="004F2AFA">
              <w:rPr>
                <w:szCs w:val="28"/>
              </w:rPr>
              <w:t>Престо</w:t>
            </w:r>
            <w:r w:rsidR="0048658D" w:rsidRPr="002102BC">
              <w:rPr>
                <w:sz w:val="2"/>
                <w:szCs w:val="2"/>
              </w:rPr>
              <w:t>.</w:t>
            </w:r>
            <w:r w:rsidRPr="004F2AFA">
              <w:rPr>
                <w:szCs w:val="28"/>
              </w:rPr>
              <w:t>, КС, 0,4 л/га</w:t>
            </w:r>
          </w:p>
        </w:tc>
        <w:tc>
          <w:tcPr>
            <w:tcW w:w="3827" w:type="dxa"/>
            <w:vAlign w:val="center"/>
          </w:tcPr>
          <w:p w:rsidR="00F52CDA" w:rsidRDefault="00F52CDA" w:rsidP="00F52CDA">
            <w:pPr>
              <w:pStyle w:val="a4"/>
              <w:spacing w:line="360" w:lineRule="auto"/>
              <w:jc w:val="center"/>
            </w:pPr>
            <w:r>
              <w:t>20</w:t>
            </w:r>
          </w:p>
        </w:tc>
      </w:tr>
      <w:tr w:rsidR="00F52CDA" w:rsidTr="00D810FC">
        <w:trPr>
          <w:trHeight w:val="70"/>
        </w:trPr>
        <w:tc>
          <w:tcPr>
            <w:tcW w:w="567" w:type="dxa"/>
            <w:vAlign w:val="center"/>
          </w:tcPr>
          <w:p w:rsidR="00F52CDA" w:rsidRDefault="00F52CDA" w:rsidP="00F52CDA">
            <w:pPr>
              <w:pStyle w:val="a4"/>
              <w:spacing w:line="360" w:lineRule="auto"/>
              <w:jc w:val="center"/>
            </w:pPr>
            <w:r>
              <w:t>5</w:t>
            </w:r>
          </w:p>
        </w:tc>
        <w:tc>
          <w:tcPr>
            <w:tcW w:w="4962" w:type="dxa"/>
            <w:vAlign w:val="center"/>
          </w:tcPr>
          <w:p w:rsidR="00F52CDA" w:rsidRDefault="00F52CDA" w:rsidP="00F52CDA">
            <w:pPr>
              <w:pStyle w:val="a4"/>
              <w:spacing w:line="360" w:lineRule="auto"/>
            </w:pPr>
            <w:r w:rsidRPr="004F2AFA">
              <w:rPr>
                <w:szCs w:val="28"/>
              </w:rPr>
              <w:t>Конне</w:t>
            </w:r>
            <w:r w:rsidR="0048658D" w:rsidRPr="002102BC">
              <w:rPr>
                <w:sz w:val="2"/>
                <w:szCs w:val="2"/>
              </w:rPr>
              <w:t>.</w:t>
            </w:r>
            <w:r w:rsidRPr="004F2AFA">
              <w:rPr>
                <w:szCs w:val="28"/>
              </w:rPr>
              <w:t>кт 112,5 SC, КС, 0,4 л/га</w:t>
            </w:r>
          </w:p>
        </w:tc>
        <w:tc>
          <w:tcPr>
            <w:tcW w:w="3827" w:type="dxa"/>
            <w:vAlign w:val="center"/>
          </w:tcPr>
          <w:p w:rsidR="00F52CDA" w:rsidRDefault="00F52CDA" w:rsidP="00F52CDA">
            <w:pPr>
              <w:pStyle w:val="a4"/>
              <w:spacing w:line="360" w:lineRule="auto"/>
              <w:jc w:val="center"/>
            </w:pPr>
            <w:r>
              <w:t>28</w:t>
            </w:r>
          </w:p>
        </w:tc>
      </w:tr>
      <w:tr w:rsidR="00F52CDA" w:rsidTr="00D810FC">
        <w:trPr>
          <w:trHeight w:val="213"/>
        </w:trPr>
        <w:tc>
          <w:tcPr>
            <w:tcW w:w="567" w:type="dxa"/>
            <w:vAlign w:val="center"/>
          </w:tcPr>
          <w:p w:rsidR="00F52CDA" w:rsidRDefault="00F52CDA" w:rsidP="00F52CDA">
            <w:pPr>
              <w:pStyle w:val="a4"/>
              <w:spacing w:line="360" w:lineRule="auto"/>
              <w:jc w:val="center"/>
            </w:pPr>
            <w:r>
              <w:t>6</w:t>
            </w:r>
          </w:p>
        </w:tc>
        <w:tc>
          <w:tcPr>
            <w:tcW w:w="4962" w:type="dxa"/>
            <w:vAlign w:val="center"/>
          </w:tcPr>
          <w:p w:rsidR="00F52CDA" w:rsidRDefault="00F52CDA" w:rsidP="00F52CDA">
            <w:pPr>
              <w:pStyle w:val="a4"/>
              <w:spacing w:line="360" w:lineRule="auto"/>
              <w:rPr>
                <w:szCs w:val="28"/>
              </w:rPr>
            </w:pPr>
            <w:r w:rsidRPr="004F2AFA">
              <w:rPr>
                <w:szCs w:val="28"/>
              </w:rPr>
              <w:t>Ко</w:t>
            </w:r>
            <w:r w:rsidR="0048658D" w:rsidRPr="002102BC">
              <w:rPr>
                <w:sz w:val="2"/>
                <w:szCs w:val="2"/>
              </w:rPr>
              <w:t>.</w:t>
            </w:r>
            <w:r w:rsidRPr="004F2AFA">
              <w:rPr>
                <w:szCs w:val="28"/>
              </w:rPr>
              <w:t>ронет 300 SC, КС, 0</w:t>
            </w:r>
            <w:r>
              <w:rPr>
                <w:szCs w:val="28"/>
              </w:rPr>
              <w:t>,7 л +</w:t>
            </w:r>
          </w:p>
          <w:p w:rsidR="00F52CDA" w:rsidRDefault="00F52CDA" w:rsidP="00F52CDA">
            <w:pPr>
              <w:pStyle w:val="a4"/>
              <w:spacing w:line="360" w:lineRule="auto"/>
            </w:pPr>
            <w:r w:rsidRPr="004F2AFA">
              <w:rPr>
                <w:szCs w:val="28"/>
              </w:rPr>
              <w:t>Пр</w:t>
            </w:r>
            <w:r w:rsidR="0048658D" w:rsidRPr="002102BC">
              <w:rPr>
                <w:sz w:val="2"/>
                <w:szCs w:val="2"/>
              </w:rPr>
              <w:t>.</w:t>
            </w:r>
            <w:r w:rsidRPr="004F2AFA">
              <w:rPr>
                <w:szCs w:val="28"/>
              </w:rPr>
              <w:t>есто, КС, 0,4 л/га</w:t>
            </w:r>
          </w:p>
        </w:tc>
        <w:tc>
          <w:tcPr>
            <w:tcW w:w="3827" w:type="dxa"/>
            <w:vAlign w:val="center"/>
          </w:tcPr>
          <w:p w:rsidR="00F52CDA" w:rsidRDefault="00F52CDA" w:rsidP="00F52CDA">
            <w:pPr>
              <w:pStyle w:val="a4"/>
              <w:spacing w:line="360" w:lineRule="auto"/>
              <w:jc w:val="center"/>
            </w:pPr>
            <w:r>
              <w:t>19</w:t>
            </w:r>
          </w:p>
        </w:tc>
      </w:tr>
      <w:tr w:rsidR="00F52CDA" w:rsidTr="00D810FC">
        <w:trPr>
          <w:trHeight w:val="86"/>
        </w:trPr>
        <w:tc>
          <w:tcPr>
            <w:tcW w:w="567" w:type="dxa"/>
            <w:vAlign w:val="center"/>
          </w:tcPr>
          <w:p w:rsidR="00F52CDA" w:rsidRDefault="00F52CDA" w:rsidP="00F52CDA">
            <w:pPr>
              <w:pStyle w:val="a4"/>
              <w:spacing w:line="360" w:lineRule="auto"/>
              <w:jc w:val="center"/>
            </w:pPr>
            <w:r>
              <w:t>7</w:t>
            </w:r>
          </w:p>
        </w:tc>
        <w:tc>
          <w:tcPr>
            <w:tcW w:w="4962" w:type="dxa"/>
            <w:vAlign w:val="center"/>
          </w:tcPr>
          <w:p w:rsidR="00F52CDA" w:rsidRDefault="00F52CDA" w:rsidP="00F52CDA">
            <w:pPr>
              <w:pStyle w:val="a4"/>
              <w:spacing w:line="360" w:lineRule="auto"/>
              <w:rPr>
                <w:szCs w:val="28"/>
              </w:rPr>
            </w:pPr>
            <w:r w:rsidRPr="004F2AFA">
              <w:rPr>
                <w:szCs w:val="28"/>
              </w:rPr>
              <w:t>Ф</w:t>
            </w:r>
            <w:r w:rsidR="0048658D" w:rsidRPr="002102BC">
              <w:rPr>
                <w:sz w:val="2"/>
                <w:szCs w:val="2"/>
              </w:rPr>
              <w:t>.</w:t>
            </w:r>
            <w:r w:rsidRPr="004F2AFA">
              <w:rPr>
                <w:szCs w:val="28"/>
              </w:rPr>
              <w:t>окс 325 SC, КС</w:t>
            </w:r>
            <w:r>
              <w:rPr>
                <w:szCs w:val="28"/>
              </w:rPr>
              <w:t>, 0,7 л/га +</w:t>
            </w:r>
          </w:p>
          <w:p w:rsidR="00F52CDA" w:rsidRDefault="00F52CDA" w:rsidP="00F52CDA">
            <w:pPr>
              <w:pStyle w:val="a4"/>
              <w:spacing w:line="360" w:lineRule="auto"/>
            </w:pPr>
            <w:r w:rsidRPr="004F2AFA">
              <w:rPr>
                <w:szCs w:val="28"/>
              </w:rPr>
              <w:t>Ко</w:t>
            </w:r>
            <w:r w:rsidR="0048658D" w:rsidRPr="002102BC">
              <w:rPr>
                <w:sz w:val="2"/>
                <w:szCs w:val="2"/>
              </w:rPr>
              <w:t>.</w:t>
            </w:r>
            <w:r w:rsidRPr="004F2AFA">
              <w:rPr>
                <w:szCs w:val="28"/>
              </w:rPr>
              <w:t>ннект 112,5 SC, КС, 0,4 л/га</w:t>
            </w:r>
          </w:p>
        </w:tc>
        <w:tc>
          <w:tcPr>
            <w:tcW w:w="3827" w:type="dxa"/>
            <w:vAlign w:val="center"/>
          </w:tcPr>
          <w:p w:rsidR="00F52CDA" w:rsidRDefault="00F52CDA" w:rsidP="00F52CDA">
            <w:pPr>
              <w:pStyle w:val="a4"/>
              <w:spacing w:line="360" w:lineRule="auto"/>
              <w:jc w:val="center"/>
            </w:pPr>
            <w:r>
              <w:t>28</w:t>
            </w:r>
          </w:p>
        </w:tc>
      </w:tr>
    </w:tbl>
    <w:p w:rsidR="00D36EBE" w:rsidRDefault="00D36EBE" w:rsidP="00D36EBE">
      <w:pPr>
        <w:pStyle w:val="a4"/>
        <w:spacing w:line="360" w:lineRule="auto"/>
        <w:ind w:firstLine="709"/>
        <w:jc w:val="both"/>
      </w:pPr>
    </w:p>
    <w:p w:rsidR="00F52CDA" w:rsidRPr="001315C9" w:rsidRDefault="00F52CDA" w:rsidP="00995D40">
      <w:pPr>
        <w:pStyle w:val="Default"/>
        <w:spacing w:line="360" w:lineRule="auto"/>
        <w:ind w:firstLine="709"/>
        <w:jc w:val="both"/>
        <w:rPr>
          <w:sz w:val="28"/>
          <w:szCs w:val="28"/>
          <w:lang w:val="uk-UA"/>
        </w:rPr>
      </w:pPr>
      <w:r>
        <w:rPr>
          <w:sz w:val="28"/>
          <w:szCs w:val="28"/>
          <w:lang w:val="uk-UA"/>
        </w:rPr>
        <w:t xml:space="preserve">Із досліджуваних сумішей препаратів проти попелиці встановлено вищу ефективність складу: </w:t>
      </w:r>
      <w:r w:rsidRPr="001315C9">
        <w:rPr>
          <w:sz w:val="28"/>
          <w:szCs w:val="28"/>
          <w:lang w:val="uk-UA"/>
        </w:rPr>
        <w:t xml:space="preserve">Коронет 300 </w:t>
      </w:r>
      <w:r w:rsidRPr="004925D2">
        <w:rPr>
          <w:sz w:val="28"/>
          <w:szCs w:val="28"/>
        </w:rPr>
        <w:t>SC</w:t>
      </w:r>
      <w:r w:rsidRPr="001315C9">
        <w:rPr>
          <w:sz w:val="28"/>
          <w:szCs w:val="28"/>
          <w:lang w:val="uk-UA"/>
        </w:rPr>
        <w:t>, КС</w:t>
      </w:r>
      <w:r w:rsidRPr="004925D2">
        <w:rPr>
          <w:sz w:val="28"/>
          <w:szCs w:val="28"/>
        </w:rPr>
        <w:t>, 0,7 л/га</w:t>
      </w:r>
      <w:r w:rsidRPr="001315C9">
        <w:rPr>
          <w:sz w:val="28"/>
          <w:szCs w:val="28"/>
          <w:lang w:val="uk-UA"/>
        </w:rPr>
        <w:t xml:space="preserve"> + Престо, КС, 0,4 л/га</w:t>
      </w:r>
      <w:r>
        <w:rPr>
          <w:sz w:val="28"/>
          <w:szCs w:val="28"/>
          <w:lang w:val="uk-UA"/>
        </w:rPr>
        <w:t>. Дана суміш забезпечила захист кукурудзи роти звичайної злакової попелиці на рівні 92 %.</w:t>
      </w:r>
    </w:p>
    <w:p w:rsidR="00D36EBE" w:rsidRDefault="00F52CDA" w:rsidP="00995D40">
      <w:pPr>
        <w:pStyle w:val="a4"/>
        <w:spacing w:line="360" w:lineRule="auto"/>
        <w:ind w:firstLine="709"/>
        <w:jc w:val="both"/>
      </w:pPr>
      <w:r>
        <w:t xml:space="preserve">Відомо, що </w:t>
      </w:r>
      <w:r w:rsidR="006E0A94">
        <w:t xml:space="preserve">забезпечення здоров’я рослин через </w:t>
      </w:r>
      <w:r w:rsidR="00A11C59">
        <w:t>застосування фунгіцидів і інсектицидів сприяє кращому росту і розвитку рослин та наростанню більшої асиміляційної поверхні (табл. 3.3).</w:t>
      </w:r>
    </w:p>
    <w:p w:rsidR="00D810FC" w:rsidRDefault="00D810FC" w:rsidP="00995D40">
      <w:pPr>
        <w:pStyle w:val="a4"/>
        <w:spacing w:line="360" w:lineRule="auto"/>
        <w:ind w:firstLine="709"/>
        <w:jc w:val="both"/>
        <w:rPr>
          <w:szCs w:val="28"/>
        </w:rPr>
      </w:pPr>
      <w:r>
        <w:t xml:space="preserve">Дані дослідження показують, що більшу площу листкової поверхні формували рослини кукурудзи після застосування фунгіцидів: </w:t>
      </w:r>
      <w:r w:rsidRPr="004F2AFA">
        <w:rPr>
          <w:szCs w:val="28"/>
        </w:rPr>
        <w:t>Коронет 300 SC, КС, 0,7 л/га</w:t>
      </w:r>
      <w:r>
        <w:rPr>
          <w:szCs w:val="28"/>
        </w:rPr>
        <w:t xml:space="preserve"> і </w:t>
      </w:r>
      <w:r w:rsidRPr="004F2AFA">
        <w:rPr>
          <w:szCs w:val="28"/>
        </w:rPr>
        <w:t>Фокс 325 SC, КС, 0,7 л/га</w:t>
      </w:r>
      <w:r>
        <w:rPr>
          <w:szCs w:val="28"/>
        </w:rPr>
        <w:t>, оздоровлюючи рослини від грибної інфекції бурої плямистості, ніж застосування інсектицидів проти злакової попелиці.</w:t>
      </w:r>
    </w:p>
    <w:p w:rsidR="00D810FC" w:rsidRDefault="00D810FC" w:rsidP="00995D40">
      <w:pPr>
        <w:pStyle w:val="a4"/>
        <w:spacing w:line="360" w:lineRule="auto"/>
        <w:ind w:firstLine="709"/>
        <w:jc w:val="both"/>
        <w:rPr>
          <w:szCs w:val="28"/>
        </w:rPr>
      </w:pPr>
      <w:r>
        <w:rPr>
          <w:szCs w:val="28"/>
        </w:rPr>
        <w:t xml:space="preserve">Проте вищі показники наростання листкової поверхні (34,7 та 30,2 </w:t>
      </w:r>
      <w:r w:rsidRPr="003666C2">
        <w:rPr>
          <w:szCs w:val="28"/>
        </w:rPr>
        <w:t>тис. м</w:t>
      </w:r>
      <w:r w:rsidRPr="003666C2">
        <w:rPr>
          <w:szCs w:val="28"/>
          <w:vertAlign w:val="superscript"/>
        </w:rPr>
        <w:t>2</w:t>
      </w:r>
      <w:r w:rsidRPr="003666C2">
        <w:rPr>
          <w:szCs w:val="28"/>
        </w:rPr>
        <w:t>/га</w:t>
      </w:r>
      <w:r>
        <w:rPr>
          <w:szCs w:val="28"/>
        </w:rPr>
        <w:t>) ми отримали після застосування бакових сумішей препаратів.</w:t>
      </w:r>
    </w:p>
    <w:p w:rsidR="00D810FC" w:rsidRDefault="00D810FC" w:rsidP="001A691A">
      <w:pPr>
        <w:pStyle w:val="a4"/>
        <w:spacing w:line="360" w:lineRule="auto"/>
        <w:ind w:firstLine="709"/>
        <w:jc w:val="both"/>
      </w:pPr>
    </w:p>
    <w:p w:rsidR="001A691A" w:rsidRDefault="0048658D" w:rsidP="001A691A">
      <w:pPr>
        <w:pStyle w:val="a4"/>
        <w:ind w:firstLine="540"/>
        <w:jc w:val="right"/>
      </w:pPr>
      <w:r w:rsidRPr="00221539">
        <w:rPr>
          <w:szCs w:val="28"/>
        </w:rPr>
        <w:lastRenderedPageBreak/>
        <w:t>.</w:t>
      </w:r>
      <w:r w:rsidR="001A691A" w:rsidRPr="00221539">
        <w:rPr>
          <w:szCs w:val="28"/>
        </w:rPr>
        <w:t>Табли</w:t>
      </w:r>
      <w:r w:rsidR="001A691A">
        <w:t>ця 3.</w:t>
      </w:r>
      <w:r w:rsidR="00F52CDA">
        <w:t>3</w:t>
      </w:r>
    </w:p>
    <w:p w:rsidR="00B5727F" w:rsidRDefault="001A691A" w:rsidP="00B5727F">
      <w:pPr>
        <w:pStyle w:val="a4"/>
        <w:spacing w:line="360" w:lineRule="auto"/>
        <w:jc w:val="center"/>
      </w:pPr>
      <w:r w:rsidRPr="00221539">
        <w:rPr>
          <w:szCs w:val="28"/>
        </w:rPr>
        <w:t xml:space="preserve">Площа листкової поверхні </w:t>
      </w:r>
      <w:r w:rsidR="00B5727F" w:rsidRPr="00221539">
        <w:rPr>
          <w:szCs w:val="28"/>
        </w:rPr>
        <w:t>кукурудзи залежно</w:t>
      </w:r>
      <w:r w:rsidR="00F60938" w:rsidRPr="00221539">
        <w:rPr>
          <w:szCs w:val="28"/>
        </w:rPr>
        <w:t xml:space="preserve"> від</w:t>
      </w:r>
      <w:r w:rsidR="00F52CDA" w:rsidRPr="00221539">
        <w:rPr>
          <w:szCs w:val="28"/>
        </w:rPr>
        <w:t xml:space="preserve"> застосування</w:t>
      </w:r>
      <w:r w:rsidR="00D810FC" w:rsidRPr="00221539">
        <w:rPr>
          <w:szCs w:val="28"/>
        </w:rPr>
        <w:t xml:space="preserve"> </w:t>
      </w:r>
      <w:r w:rsidR="00B5727F" w:rsidRPr="00221539">
        <w:rPr>
          <w:szCs w:val="28"/>
        </w:rPr>
        <w:t>бакової суміші</w:t>
      </w:r>
      <w:r w:rsidR="00B5727F" w:rsidRPr="004F2AFA">
        <w:rPr>
          <w:szCs w:val="28"/>
        </w:rPr>
        <w:t xml:space="preserve"> фунгіциду та інсектициду</w:t>
      </w:r>
      <w:r w:rsidR="00B5727F">
        <w:rPr>
          <w:szCs w:val="28"/>
        </w:rPr>
        <w:t xml:space="preserve"> в умовах </w:t>
      </w:r>
      <w:r w:rsidR="00B5727F">
        <w:rPr>
          <w:rFonts w:eastAsia="Calibri"/>
          <w:szCs w:val="28"/>
          <w:lang w:eastAsia="en-US"/>
        </w:rPr>
        <w:t>ТОВ «Фармгейт-Україна»</w:t>
      </w:r>
      <w:r w:rsidR="00B5727F">
        <w:t>, 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79"/>
        <w:gridCol w:w="2552"/>
      </w:tblGrid>
      <w:tr w:rsidR="00B5727F" w:rsidRPr="00123F6B" w:rsidTr="00D810FC">
        <w:trPr>
          <w:cantSplit/>
          <w:trHeight w:val="316"/>
        </w:trPr>
        <w:tc>
          <w:tcPr>
            <w:tcW w:w="567" w:type="dxa"/>
            <w:vAlign w:val="center"/>
          </w:tcPr>
          <w:p w:rsidR="00B5727F" w:rsidRPr="003666C2" w:rsidRDefault="00B5727F" w:rsidP="006E0A94">
            <w:pPr>
              <w:pStyle w:val="a4"/>
              <w:spacing w:line="360" w:lineRule="auto"/>
              <w:ind w:left="-108" w:right="-97"/>
              <w:jc w:val="center"/>
              <w:rPr>
                <w:szCs w:val="28"/>
              </w:rPr>
            </w:pPr>
            <w:r w:rsidRPr="003666C2">
              <w:rPr>
                <w:szCs w:val="28"/>
              </w:rPr>
              <w:t>№</w:t>
            </w:r>
          </w:p>
          <w:p w:rsidR="00B5727F" w:rsidRPr="003666C2" w:rsidRDefault="00B5727F" w:rsidP="006E0A94">
            <w:pPr>
              <w:pStyle w:val="a4"/>
              <w:spacing w:line="360" w:lineRule="auto"/>
              <w:ind w:left="-108" w:right="-97"/>
              <w:jc w:val="center"/>
              <w:rPr>
                <w:szCs w:val="28"/>
              </w:rPr>
            </w:pPr>
            <w:r w:rsidRPr="003666C2">
              <w:rPr>
                <w:szCs w:val="28"/>
              </w:rPr>
              <w:t>з/п</w:t>
            </w:r>
          </w:p>
        </w:tc>
        <w:tc>
          <w:tcPr>
            <w:tcW w:w="6379" w:type="dxa"/>
            <w:vAlign w:val="center"/>
          </w:tcPr>
          <w:p w:rsidR="00B5727F" w:rsidRPr="003666C2" w:rsidRDefault="00B5727F" w:rsidP="006E0A94">
            <w:pPr>
              <w:pStyle w:val="a4"/>
              <w:spacing w:line="360" w:lineRule="auto"/>
              <w:jc w:val="center"/>
              <w:rPr>
                <w:szCs w:val="28"/>
              </w:rPr>
            </w:pPr>
            <w:r>
              <w:rPr>
                <w:szCs w:val="28"/>
              </w:rPr>
              <w:t>Ва</w:t>
            </w:r>
            <w:r w:rsidR="0048658D" w:rsidRPr="002102BC">
              <w:rPr>
                <w:sz w:val="2"/>
                <w:szCs w:val="2"/>
              </w:rPr>
              <w:t>.</w:t>
            </w:r>
            <w:r>
              <w:rPr>
                <w:szCs w:val="28"/>
              </w:rPr>
              <w:t>ріант</w:t>
            </w:r>
          </w:p>
        </w:tc>
        <w:tc>
          <w:tcPr>
            <w:tcW w:w="2552" w:type="dxa"/>
            <w:vAlign w:val="center"/>
          </w:tcPr>
          <w:p w:rsidR="00B5727F" w:rsidRPr="003666C2" w:rsidRDefault="00B5727F" w:rsidP="00D810FC">
            <w:pPr>
              <w:pStyle w:val="a4"/>
              <w:jc w:val="center"/>
              <w:rPr>
                <w:szCs w:val="28"/>
              </w:rPr>
            </w:pPr>
            <w:r w:rsidRPr="003666C2">
              <w:rPr>
                <w:szCs w:val="28"/>
              </w:rPr>
              <w:t>Пло</w:t>
            </w:r>
            <w:r w:rsidR="0048658D" w:rsidRPr="002102BC">
              <w:rPr>
                <w:sz w:val="2"/>
                <w:szCs w:val="2"/>
              </w:rPr>
              <w:t>.</w:t>
            </w:r>
            <w:r w:rsidRPr="003666C2">
              <w:rPr>
                <w:szCs w:val="28"/>
              </w:rPr>
              <w:t>ща листкової пов</w:t>
            </w:r>
            <w:r w:rsidR="0048658D" w:rsidRPr="002102BC">
              <w:rPr>
                <w:sz w:val="2"/>
                <w:szCs w:val="2"/>
              </w:rPr>
              <w:t>.</w:t>
            </w:r>
            <w:r w:rsidRPr="003666C2">
              <w:rPr>
                <w:szCs w:val="28"/>
              </w:rPr>
              <w:t>ерхні,</w:t>
            </w:r>
            <w:r>
              <w:rPr>
                <w:szCs w:val="28"/>
              </w:rPr>
              <w:t xml:space="preserve"> </w:t>
            </w:r>
            <w:r w:rsidRPr="003666C2">
              <w:rPr>
                <w:szCs w:val="28"/>
              </w:rPr>
              <w:t>тис. м</w:t>
            </w:r>
            <w:r w:rsidRPr="003666C2">
              <w:rPr>
                <w:szCs w:val="28"/>
                <w:vertAlign w:val="superscript"/>
              </w:rPr>
              <w:t>2</w:t>
            </w:r>
            <w:r w:rsidRPr="003666C2">
              <w:rPr>
                <w:szCs w:val="28"/>
              </w:rPr>
              <w:t>/га</w:t>
            </w:r>
          </w:p>
        </w:tc>
      </w:tr>
      <w:tr w:rsidR="00B5727F" w:rsidTr="00D810FC">
        <w:trPr>
          <w:cantSplit/>
          <w:trHeight w:val="70"/>
        </w:trPr>
        <w:tc>
          <w:tcPr>
            <w:tcW w:w="567" w:type="dxa"/>
            <w:vAlign w:val="center"/>
          </w:tcPr>
          <w:p w:rsidR="00B5727F" w:rsidRPr="003666C2" w:rsidRDefault="00B5727F" w:rsidP="006E0A94">
            <w:pPr>
              <w:pStyle w:val="a4"/>
              <w:spacing w:line="360" w:lineRule="auto"/>
              <w:jc w:val="center"/>
              <w:rPr>
                <w:szCs w:val="28"/>
              </w:rPr>
            </w:pPr>
            <w:r w:rsidRPr="003666C2">
              <w:rPr>
                <w:szCs w:val="28"/>
              </w:rPr>
              <w:t>1</w:t>
            </w:r>
          </w:p>
        </w:tc>
        <w:tc>
          <w:tcPr>
            <w:tcW w:w="6379" w:type="dxa"/>
            <w:vAlign w:val="center"/>
          </w:tcPr>
          <w:p w:rsidR="00B5727F" w:rsidRPr="00221539" w:rsidRDefault="00B5727F" w:rsidP="006E0A94">
            <w:pPr>
              <w:pStyle w:val="a4"/>
              <w:spacing w:line="360" w:lineRule="auto"/>
              <w:rPr>
                <w:szCs w:val="28"/>
              </w:rPr>
            </w:pPr>
            <w:r w:rsidRPr="00221539">
              <w:rPr>
                <w:szCs w:val="28"/>
              </w:rPr>
              <w:t>Контроль (обробка водою)</w:t>
            </w:r>
          </w:p>
        </w:tc>
        <w:tc>
          <w:tcPr>
            <w:tcW w:w="2552" w:type="dxa"/>
            <w:vAlign w:val="center"/>
          </w:tcPr>
          <w:p w:rsidR="00B5727F" w:rsidRPr="003666C2" w:rsidRDefault="00B5727F" w:rsidP="006E0A94">
            <w:pPr>
              <w:pStyle w:val="a4"/>
              <w:spacing w:line="360" w:lineRule="auto"/>
              <w:jc w:val="center"/>
              <w:rPr>
                <w:szCs w:val="28"/>
              </w:rPr>
            </w:pPr>
            <w:r>
              <w:rPr>
                <w:szCs w:val="28"/>
              </w:rPr>
              <w:t>21,3</w:t>
            </w:r>
          </w:p>
        </w:tc>
      </w:tr>
      <w:tr w:rsidR="00B5727F" w:rsidTr="00D810FC">
        <w:trPr>
          <w:cantSplit/>
          <w:trHeight w:val="80"/>
        </w:trPr>
        <w:tc>
          <w:tcPr>
            <w:tcW w:w="567" w:type="dxa"/>
            <w:vAlign w:val="center"/>
          </w:tcPr>
          <w:p w:rsidR="00B5727F" w:rsidRPr="003666C2" w:rsidRDefault="00B5727F" w:rsidP="006E0A94">
            <w:pPr>
              <w:pStyle w:val="a4"/>
              <w:spacing w:line="360" w:lineRule="auto"/>
              <w:jc w:val="center"/>
              <w:rPr>
                <w:szCs w:val="28"/>
              </w:rPr>
            </w:pPr>
            <w:r>
              <w:rPr>
                <w:szCs w:val="28"/>
              </w:rPr>
              <w:t>2</w:t>
            </w:r>
          </w:p>
        </w:tc>
        <w:tc>
          <w:tcPr>
            <w:tcW w:w="6379" w:type="dxa"/>
            <w:vAlign w:val="center"/>
          </w:tcPr>
          <w:p w:rsidR="00B5727F" w:rsidRPr="00221539" w:rsidRDefault="00B5727F" w:rsidP="006E0A94">
            <w:pPr>
              <w:pStyle w:val="a4"/>
              <w:spacing w:line="360" w:lineRule="auto"/>
              <w:rPr>
                <w:szCs w:val="28"/>
              </w:rPr>
            </w:pPr>
            <w:r w:rsidRPr="00221539">
              <w:rPr>
                <w:szCs w:val="28"/>
              </w:rPr>
              <w:t>Коронет 300 SC, КС, 0,7 л/га</w:t>
            </w:r>
          </w:p>
        </w:tc>
        <w:tc>
          <w:tcPr>
            <w:tcW w:w="2552" w:type="dxa"/>
            <w:vAlign w:val="center"/>
          </w:tcPr>
          <w:p w:rsidR="00B5727F" w:rsidRPr="003666C2" w:rsidRDefault="00B5727F" w:rsidP="006E0A94">
            <w:pPr>
              <w:pStyle w:val="a4"/>
              <w:spacing w:line="360" w:lineRule="auto"/>
              <w:jc w:val="center"/>
              <w:rPr>
                <w:szCs w:val="28"/>
              </w:rPr>
            </w:pPr>
            <w:r>
              <w:rPr>
                <w:szCs w:val="28"/>
              </w:rPr>
              <w:t>27,7</w:t>
            </w:r>
          </w:p>
        </w:tc>
      </w:tr>
      <w:tr w:rsidR="00B5727F" w:rsidTr="00D810FC">
        <w:trPr>
          <w:cantSplit/>
          <w:trHeight w:val="70"/>
        </w:trPr>
        <w:tc>
          <w:tcPr>
            <w:tcW w:w="567" w:type="dxa"/>
            <w:vAlign w:val="center"/>
          </w:tcPr>
          <w:p w:rsidR="00B5727F" w:rsidRPr="003666C2" w:rsidRDefault="00B5727F" w:rsidP="006E0A94">
            <w:pPr>
              <w:pStyle w:val="a4"/>
              <w:spacing w:line="360" w:lineRule="auto"/>
              <w:jc w:val="center"/>
              <w:rPr>
                <w:szCs w:val="28"/>
              </w:rPr>
            </w:pPr>
            <w:r>
              <w:rPr>
                <w:szCs w:val="28"/>
              </w:rPr>
              <w:t>3</w:t>
            </w:r>
          </w:p>
        </w:tc>
        <w:tc>
          <w:tcPr>
            <w:tcW w:w="6379" w:type="dxa"/>
            <w:vAlign w:val="center"/>
          </w:tcPr>
          <w:p w:rsidR="00B5727F" w:rsidRPr="00221539" w:rsidRDefault="00B5727F" w:rsidP="006E0A94">
            <w:pPr>
              <w:pStyle w:val="a4"/>
              <w:spacing w:line="360" w:lineRule="auto"/>
              <w:rPr>
                <w:szCs w:val="28"/>
              </w:rPr>
            </w:pPr>
            <w:r w:rsidRPr="00221539">
              <w:rPr>
                <w:szCs w:val="28"/>
              </w:rPr>
              <w:t>Фокс 325 SC, КС, 0,7 л/га</w:t>
            </w:r>
          </w:p>
        </w:tc>
        <w:tc>
          <w:tcPr>
            <w:tcW w:w="2552" w:type="dxa"/>
            <w:vAlign w:val="center"/>
          </w:tcPr>
          <w:p w:rsidR="00B5727F" w:rsidRPr="003666C2" w:rsidRDefault="00B5727F" w:rsidP="006E0A94">
            <w:pPr>
              <w:pStyle w:val="a4"/>
              <w:spacing w:line="360" w:lineRule="auto"/>
              <w:jc w:val="center"/>
              <w:rPr>
                <w:szCs w:val="28"/>
              </w:rPr>
            </w:pPr>
            <w:r>
              <w:rPr>
                <w:szCs w:val="28"/>
              </w:rPr>
              <w:t>25,9</w:t>
            </w:r>
          </w:p>
        </w:tc>
      </w:tr>
      <w:tr w:rsidR="00B5727F" w:rsidTr="00D810FC">
        <w:trPr>
          <w:cantSplit/>
          <w:trHeight w:val="70"/>
        </w:trPr>
        <w:tc>
          <w:tcPr>
            <w:tcW w:w="567" w:type="dxa"/>
            <w:vAlign w:val="center"/>
          </w:tcPr>
          <w:p w:rsidR="00B5727F" w:rsidRPr="003666C2" w:rsidRDefault="00B5727F" w:rsidP="006E0A94">
            <w:pPr>
              <w:pStyle w:val="a4"/>
              <w:spacing w:line="360" w:lineRule="auto"/>
              <w:jc w:val="center"/>
              <w:rPr>
                <w:szCs w:val="28"/>
              </w:rPr>
            </w:pPr>
            <w:r>
              <w:rPr>
                <w:szCs w:val="28"/>
              </w:rPr>
              <w:t>4</w:t>
            </w:r>
          </w:p>
        </w:tc>
        <w:tc>
          <w:tcPr>
            <w:tcW w:w="6379" w:type="dxa"/>
            <w:vAlign w:val="center"/>
          </w:tcPr>
          <w:p w:rsidR="00B5727F" w:rsidRPr="00221539" w:rsidRDefault="00B5727F" w:rsidP="006E0A94">
            <w:pPr>
              <w:pStyle w:val="a4"/>
              <w:spacing w:line="360" w:lineRule="auto"/>
              <w:rPr>
                <w:szCs w:val="28"/>
              </w:rPr>
            </w:pPr>
            <w:r w:rsidRPr="00221539">
              <w:rPr>
                <w:szCs w:val="28"/>
              </w:rPr>
              <w:t>Престо, КС, 0,4 л/га</w:t>
            </w:r>
          </w:p>
        </w:tc>
        <w:tc>
          <w:tcPr>
            <w:tcW w:w="2552" w:type="dxa"/>
            <w:vAlign w:val="center"/>
          </w:tcPr>
          <w:p w:rsidR="00B5727F" w:rsidRPr="003666C2" w:rsidRDefault="00B5727F" w:rsidP="006E0A94">
            <w:pPr>
              <w:pStyle w:val="a4"/>
              <w:spacing w:line="360" w:lineRule="auto"/>
              <w:jc w:val="center"/>
              <w:rPr>
                <w:szCs w:val="28"/>
              </w:rPr>
            </w:pPr>
            <w:r>
              <w:rPr>
                <w:szCs w:val="28"/>
              </w:rPr>
              <w:t>23,7</w:t>
            </w:r>
          </w:p>
        </w:tc>
      </w:tr>
      <w:tr w:rsidR="00B5727F" w:rsidTr="00D810FC">
        <w:trPr>
          <w:cantSplit/>
          <w:trHeight w:val="70"/>
        </w:trPr>
        <w:tc>
          <w:tcPr>
            <w:tcW w:w="567" w:type="dxa"/>
            <w:vAlign w:val="center"/>
          </w:tcPr>
          <w:p w:rsidR="00B5727F" w:rsidRDefault="00B5727F" w:rsidP="006E0A94">
            <w:pPr>
              <w:pStyle w:val="a4"/>
              <w:spacing w:line="360" w:lineRule="auto"/>
              <w:jc w:val="center"/>
              <w:rPr>
                <w:szCs w:val="28"/>
              </w:rPr>
            </w:pPr>
            <w:r>
              <w:rPr>
                <w:szCs w:val="28"/>
              </w:rPr>
              <w:t>5</w:t>
            </w:r>
          </w:p>
        </w:tc>
        <w:tc>
          <w:tcPr>
            <w:tcW w:w="6379" w:type="dxa"/>
            <w:vAlign w:val="center"/>
          </w:tcPr>
          <w:p w:rsidR="00B5727F" w:rsidRPr="00221539" w:rsidRDefault="00B5727F" w:rsidP="006E0A94">
            <w:pPr>
              <w:pStyle w:val="a4"/>
              <w:spacing w:line="360" w:lineRule="auto"/>
              <w:rPr>
                <w:szCs w:val="28"/>
              </w:rPr>
            </w:pPr>
            <w:r w:rsidRPr="00221539">
              <w:rPr>
                <w:szCs w:val="28"/>
              </w:rPr>
              <w:t>Коннект 112,5 SC, КС, 0,4 л/га</w:t>
            </w:r>
          </w:p>
        </w:tc>
        <w:tc>
          <w:tcPr>
            <w:tcW w:w="2552" w:type="dxa"/>
            <w:vAlign w:val="center"/>
          </w:tcPr>
          <w:p w:rsidR="00B5727F" w:rsidRPr="003666C2" w:rsidRDefault="00B5727F" w:rsidP="006E0A94">
            <w:pPr>
              <w:pStyle w:val="a4"/>
              <w:spacing w:line="360" w:lineRule="auto"/>
              <w:jc w:val="center"/>
              <w:rPr>
                <w:szCs w:val="28"/>
              </w:rPr>
            </w:pPr>
            <w:r>
              <w:rPr>
                <w:szCs w:val="28"/>
              </w:rPr>
              <w:t>23,2</w:t>
            </w:r>
          </w:p>
        </w:tc>
      </w:tr>
      <w:tr w:rsidR="00B5727F" w:rsidTr="00D810FC">
        <w:trPr>
          <w:cantSplit/>
          <w:trHeight w:val="70"/>
        </w:trPr>
        <w:tc>
          <w:tcPr>
            <w:tcW w:w="567" w:type="dxa"/>
            <w:vAlign w:val="center"/>
          </w:tcPr>
          <w:p w:rsidR="00B5727F" w:rsidRDefault="00B5727F" w:rsidP="006E0A94">
            <w:pPr>
              <w:pStyle w:val="a4"/>
              <w:spacing w:line="360" w:lineRule="auto"/>
              <w:jc w:val="center"/>
              <w:rPr>
                <w:szCs w:val="28"/>
              </w:rPr>
            </w:pPr>
            <w:r>
              <w:rPr>
                <w:szCs w:val="28"/>
              </w:rPr>
              <w:t>6</w:t>
            </w:r>
          </w:p>
        </w:tc>
        <w:tc>
          <w:tcPr>
            <w:tcW w:w="6379" w:type="dxa"/>
            <w:vAlign w:val="center"/>
          </w:tcPr>
          <w:p w:rsidR="00B5727F" w:rsidRPr="00221539" w:rsidRDefault="00B5727F" w:rsidP="00D810FC">
            <w:pPr>
              <w:pStyle w:val="a4"/>
              <w:spacing w:line="360" w:lineRule="auto"/>
              <w:rPr>
                <w:szCs w:val="28"/>
              </w:rPr>
            </w:pPr>
            <w:r w:rsidRPr="00221539">
              <w:rPr>
                <w:szCs w:val="28"/>
              </w:rPr>
              <w:t>Коронет 300 SC, КС, 0,7 л +Престо, КС, 0,4 л/га</w:t>
            </w:r>
          </w:p>
        </w:tc>
        <w:tc>
          <w:tcPr>
            <w:tcW w:w="2552" w:type="dxa"/>
            <w:vAlign w:val="center"/>
          </w:tcPr>
          <w:p w:rsidR="00B5727F" w:rsidRPr="003666C2" w:rsidRDefault="00B5727F" w:rsidP="006E0A94">
            <w:pPr>
              <w:pStyle w:val="a4"/>
              <w:spacing w:line="360" w:lineRule="auto"/>
              <w:jc w:val="center"/>
              <w:rPr>
                <w:szCs w:val="28"/>
              </w:rPr>
            </w:pPr>
            <w:r>
              <w:rPr>
                <w:szCs w:val="28"/>
              </w:rPr>
              <w:t>34,7</w:t>
            </w:r>
          </w:p>
        </w:tc>
      </w:tr>
      <w:tr w:rsidR="00B5727F" w:rsidTr="00D810FC">
        <w:trPr>
          <w:cantSplit/>
          <w:trHeight w:val="107"/>
        </w:trPr>
        <w:tc>
          <w:tcPr>
            <w:tcW w:w="567" w:type="dxa"/>
            <w:vAlign w:val="center"/>
          </w:tcPr>
          <w:p w:rsidR="00B5727F" w:rsidRDefault="00B5727F" w:rsidP="006E0A94">
            <w:pPr>
              <w:pStyle w:val="a4"/>
              <w:spacing w:line="360" w:lineRule="auto"/>
              <w:jc w:val="center"/>
              <w:rPr>
                <w:szCs w:val="28"/>
              </w:rPr>
            </w:pPr>
            <w:r>
              <w:rPr>
                <w:szCs w:val="28"/>
              </w:rPr>
              <w:t>7</w:t>
            </w:r>
          </w:p>
        </w:tc>
        <w:tc>
          <w:tcPr>
            <w:tcW w:w="6379" w:type="dxa"/>
            <w:vAlign w:val="center"/>
          </w:tcPr>
          <w:p w:rsidR="00B5727F" w:rsidRPr="00221539" w:rsidRDefault="00B5727F" w:rsidP="00D810FC">
            <w:pPr>
              <w:pStyle w:val="a4"/>
              <w:spacing w:line="360" w:lineRule="auto"/>
              <w:rPr>
                <w:szCs w:val="28"/>
              </w:rPr>
            </w:pPr>
            <w:r w:rsidRPr="00221539">
              <w:rPr>
                <w:szCs w:val="28"/>
              </w:rPr>
              <w:t>Фокс 325 SC, КС, 0,7 л/га +Коннект 112,5 SC, КС, 0,4 л/га</w:t>
            </w:r>
          </w:p>
        </w:tc>
        <w:tc>
          <w:tcPr>
            <w:tcW w:w="2552" w:type="dxa"/>
            <w:vAlign w:val="center"/>
          </w:tcPr>
          <w:p w:rsidR="00B5727F" w:rsidRPr="003666C2" w:rsidRDefault="00B5727F" w:rsidP="006E0A94">
            <w:pPr>
              <w:pStyle w:val="a4"/>
              <w:spacing w:line="360" w:lineRule="auto"/>
              <w:jc w:val="center"/>
              <w:rPr>
                <w:szCs w:val="28"/>
              </w:rPr>
            </w:pPr>
            <w:r>
              <w:rPr>
                <w:szCs w:val="28"/>
              </w:rPr>
              <w:t>30,2</w:t>
            </w:r>
          </w:p>
        </w:tc>
      </w:tr>
    </w:tbl>
    <w:p w:rsidR="006208F2" w:rsidRDefault="006208F2" w:rsidP="006208F2">
      <w:pPr>
        <w:pStyle w:val="a4"/>
        <w:spacing w:line="360" w:lineRule="auto"/>
        <w:ind w:firstLine="709"/>
        <w:jc w:val="both"/>
        <w:rPr>
          <w:szCs w:val="28"/>
        </w:rPr>
      </w:pPr>
      <w:r>
        <w:rPr>
          <w:szCs w:val="28"/>
        </w:rPr>
        <w:t xml:space="preserve">Оздоровлення рослин від шкідливих організмів сприяло збільшенню тривалості </w:t>
      </w:r>
      <w:r>
        <w:t>вегетації</w:t>
      </w:r>
      <w:r w:rsidRPr="003666C2">
        <w:t xml:space="preserve"> </w:t>
      </w:r>
      <w:r>
        <w:t>кукурудзи (цвітіння качанів-повна стиглість) (табл. 3.4).</w:t>
      </w:r>
    </w:p>
    <w:p w:rsidR="00B5727F" w:rsidRPr="00221539" w:rsidRDefault="006208F2" w:rsidP="00B5727F">
      <w:pPr>
        <w:pStyle w:val="a4"/>
        <w:ind w:firstLine="540"/>
        <w:jc w:val="right"/>
        <w:rPr>
          <w:szCs w:val="28"/>
        </w:rPr>
      </w:pPr>
      <w:r w:rsidRPr="00221539">
        <w:rPr>
          <w:szCs w:val="28"/>
        </w:rPr>
        <w:t>Таблиця 3.4</w:t>
      </w:r>
    </w:p>
    <w:p w:rsidR="00B5727F" w:rsidRPr="00221539" w:rsidRDefault="00B5727F" w:rsidP="00B5727F">
      <w:pPr>
        <w:pStyle w:val="a4"/>
        <w:spacing w:line="360" w:lineRule="auto"/>
        <w:jc w:val="center"/>
        <w:rPr>
          <w:szCs w:val="28"/>
        </w:rPr>
      </w:pPr>
      <w:r w:rsidRPr="00221539">
        <w:rPr>
          <w:szCs w:val="28"/>
        </w:rPr>
        <w:t xml:space="preserve">Тривалість періоду вегетації кукурудзи (цвітіння качанів-повна стиглість) залежно від застосування бакової суміші фунгіциду та інсектициду в умовах </w:t>
      </w:r>
      <w:r w:rsidRPr="00221539">
        <w:rPr>
          <w:rFonts w:eastAsia="Calibri"/>
          <w:szCs w:val="28"/>
          <w:lang w:eastAsia="en-US"/>
        </w:rPr>
        <w:t>ТОВ «Фармгейт-Україна» Хмельницької області</w:t>
      </w:r>
      <w:r w:rsidRPr="00221539">
        <w:rPr>
          <w:szCs w:val="28"/>
        </w:rPr>
        <w:t>, 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843"/>
        <w:gridCol w:w="1843"/>
      </w:tblGrid>
      <w:tr w:rsidR="00F60938" w:rsidRPr="00221539" w:rsidTr="00D810FC">
        <w:trPr>
          <w:cantSplit/>
          <w:trHeight w:val="160"/>
        </w:trPr>
        <w:tc>
          <w:tcPr>
            <w:tcW w:w="567" w:type="dxa"/>
            <w:vMerge w:val="restart"/>
            <w:vAlign w:val="center"/>
          </w:tcPr>
          <w:p w:rsidR="00F60938" w:rsidRPr="00221539" w:rsidRDefault="00F60938" w:rsidP="00E75D1A">
            <w:pPr>
              <w:pStyle w:val="a4"/>
              <w:ind w:left="-108" w:right="-97"/>
              <w:jc w:val="center"/>
              <w:rPr>
                <w:szCs w:val="28"/>
              </w:rPr>
            </w:pPr>
            <w:r w:rsidRPr="00221539">
              <w:rPr>
                <w:szCs w:val="28"/>
              </w:rPr>
              <w:t>№</w:t>
            </w:r>
          </w:p>
          <w:p w:rsidR="00F60938" w:rsidRPr="00221539" w:rsidRDefault="00F60938" w:rsidP="00E75D1A">
            <w:pPr>
              <w:pStyle w:val="a4"/>
              <w:ind w:left="-108" w:right="-97"/>
              <w:jc w:val="center"/>
              <w:rPr>
                <w:szCs w:val="28"/>
              </w:rPr>
            </w:pPr>
            <w:r w:rsidRPr="00221539">
              <w:rPr>
                <w:szCs w:val="28"/>
              </w:rPr>
              <w:t>з/п</w:t>
            </w:r>
          </w:p>
        </w:tc>
        <w:tc>
          <w:tcPr>
            <w:tcW w:w="5103" w:type="dxa"/>
            <w:vMerge w:val="restart"/>
            <w:vAlign w:val="center"/>
          </w:tcPr>
          <w:p w:rsidR="00F60938" w:rsidRPr="00221539" w:rsidRDefault="00F60938" w:rsidP="00E75D1A">
            <w:pPr>
              <w:pStyle w:val="a4"/>
              <w:jc w:val="center"/>
              <w:rPr>
                <w:szCs w:val="28"/>
              </w:rPr>
            </w:pPr>
            <w:r w:rsidRPr="00221539">
              <w:rPr>
                <w:szCs w:val="28"/>
              </w:rPr>
              <w:t>Варіант</w:t>
            </w:r>
          </w:p>
        </w:tc>
        <w:tc>
          <w:tcPr>
            <w:tcW w:w="3686" w:type="dxa"/>
            <w:gridSpan w:val="2"/>
            <w:vAlign w:val="center"/>
          </w:tcPr>
          <w:p w:rsidR="00F60938" w:rsidRPr="00221539" w:rsidRDefault="00F60938" w:rsidP="00E75D1A">
            <w:pPr>
              <w:pStyle w:val="a4"/>
              <w:jc w:val="center"/>
              <w:rPr>
                <w:szCs w:val="28"/>
              </w:rPr>
            </w:pPr>
            <w:r w:rsidRPr="00221539">
              <w:rPr>
                <w:szCs w:val="28"/>
              </w:rPr>
              <w:t>Тривалість періоду, діб</w:t>
            </w:r>
          </w:p>
        </w:tc>
      </w:tr>
      <w:tr w:rsidR="00F60938" w:rsidRPr="00221539" w:rsidTr="00D810FC">
        <w:trPr>
          <w:cantSplit/>
          <w:trHeight w:val="70"/>
        </w:trPr>
        <w:tc>
          <w:tcPr>
            <w:tcW w:w="567" w:type="dxa"/>
            <w:vMerge/>
            <w:vAlign w:val="center"/>
          </w:tcPr>
          <w:p w:rsidR="00F60938" w:rsidRPr="00221539" w:rsidRDefault="00F60938" w:rsidP="00E75D1A">
            <w:pPr>
              <w:pStyle w:val="a4"/>
              <w:ind w:left="-108" w:right="-97"/>
              <w:jc w:val="center"/>
              <w:rPr>
                <w:szCs w:val="28"/>
              </w:rPr>
            </w:pPr>
          </w:p>
        </w:tc>
        <w:tc>
          <w:tcPr>
            <w:tcW w:w="5103" w:type="dxa"/>
            <w:vMerge/>
            <w:vAlign w:val="center"/>
          </w:tcPr>
          <w:p w:rsidR="00F60938" w:rsidRPr="00221539" w:rsidRDefault="00F60938" w:rsidP="00E75D1A">
            <w:pPr>
              <w:pStyle w:val="a4"/>
              <w:jc w:val="center"/>
              <w:rPr>
                <w:szCs w:val="28"/>
              </w:rPr>
            </w:pPr>
          </w:p>
        </w:tc>
        <w:tc>
          <w:tcPr>
            <w:tcW w:w="1843" w:type="dxa"/>
            <w:vAlign w:val="center"/>
          </w:tcPr>
          <w:p w:rsidR="00F60938" w:rsidRPr="00221539" w:rsidRDefault="00F60938" w:rsidP="00E75D1A">
            <w:pPr>
              <w:pStyle w:val="a4"/>
              <w:jc w:val="center"/>
              <w:rPr>
                <w:szCs w:val="28"/>
              </w:rPr>
            </w:pPr>
            <w:r w:rsidRPr="00221539">
              <w:rPr>
                <w:szCs w:val="28"/>
              </w:rPr>
              <w:t>2021 р.</w:t>
            </w:r>
          </w:p>
        </w:tc>
        <w:tc>
          <w:tcPr>
            <w:tcW w:w="1843" w:type="dxa"/>
            <w:vAlign w:val="center"/>
          </w:tcPr>
          <w:p w:rsidR="00F60938" w:rsidRPr="00221539" w:rsidRDefault="00F60938" w:rsidP="00E75D1A">
            <w:pPr>
              <w:pStyle w:val="a4"/>
              <w:jc w:val="center"/>
              <w:rPr>
                <w:szCs w:val="28"/>
              </w:rPr>
            </w:pPr>
            <w:r w:rsidRPr="00221539">
              <w:rPr>
                <w:szCs w:val="28"/>
              </w:rPr>
              <w:t>2022 р.</w:t>
            </w:r>
          </w:p>
        </w:tc>
      </w:tr>
      <w:tr w:rsidR="00F60938" w:rsidRPr="00221539" w:rsidTr="00D810FC">
        <w:trPr>
          <w:cantSplit/>
          <w:trHeight w:val="70"/>
        </w:trPr>
        <w:tc>
          <w:tcPr>
            <w:tcW w:w="567" w:type="dxa"/>
            <w:vAlign w:val="center"/>
          </w:tcPr>
          <w:p w:rsidR="00F60938" w:rsidRPr="00221539" w:rsidRDefault="00F60938" w:rsidP="00E75D1A">
            <w:pPr>
              <w:pStyle w:val="a4"/>
              <w:jc w:val="center"/>
              <w:rPr>
                <w:szCs w:val="28"/>
              </w:rPr>
            </w:pPr>
            <w:r w:rsidRPr="00221539">
              <w:rPr>
                <w:szCs w:val="28"/>
              </w:rPr>
              <w:t>1</w:t>
            </w:r>
          </w:p>
        </w:tc>
        <w:tc>
          <w:tcPr>
            <w:tcW w:w="5103" w:type="dxa"/>
            <w:vAlign w:val="center"/>
          </w:tcPr>
          <w:p w:rsidR="00F60938" w:rsidRPr="00221539" w:rsidRDefault="00F60938" w:rsidP="00D810FC">
            <w:pPr>
              <w:pStyle w:val="a4"/>
              <w:spacing w:line="360" w:lineRule="auto"/>
              <w:rPr>
                <w:szCs w:val="28"/>
              </w:rPr>
            </w:pPr>
            <w:r w:rsidRPr="00221539">
              <w:rPr>
                <w:szCs w:val="28"/>
              </w:rPr>
              <w:t>Контроль (обробка водою)</w:t>
            </w:r>
          </w:p>
        </w:tc>
        <w:tc>
          <w:tcPr>
            <w:tcW w:w="1843" w:type="dxa"/>
            <w:vAlign w:val="center"/>
          </w:tcPr>
          <w:p w:rsidR="00F60938" w:rsidRPr="00221539" w:rsidRDefault="00F60938" w:rsidP="00D810FC">
            <w:pPr>
              <w:pStyle w:val="a4"/>
              <w:spacing w:line="360" w:lineRule="auto"/>
              <w:jc w:val="center"/>
              <w:rPr>
                <w:szCs w:val="28"/>
              </w:rPr>
            </w:pPr>
            <w:r w:rsidRPr="00221539">
              <w:rPr>
                <w:szCs w:val="28"/>
              </w:rPr>
              <w:t>54</w:t>
            </w:r>
          </w:p>
        </w:tc>
        <w:tc>
          <w:tcPr>
            <w:tcW w:w="1843" w:type="dxa"/>
            <w:vAlign w:val="center"/>
          </w:tcPr>
          <w:p w:rsidR="00F60938" w:rsidRPr="00221539" w:rsidRDefault="00F60938" w:rsidP="00E75D1A">
            <w:pPr>
              <w:pStyle w:val="a4"/>
              <w:jc w:val="center"/>
              <w:rPr>
                <w:szCs w:val="28"/>
              </w:rPr>
            </w:pPr>
            <w:r w:rsidRPr="00221539">
              <w:rPr>
                <w:szCs w:val="28"/>
              </w:rPr>
              <w:t>51</w:t>
            </w:r>
          </w:p>
        </w:tc>
      </w:tr>
      <w:tr w:rsidR="00F60938" w:rsidRPr="00221539" w:rsidTr="00D810FC">
        <w:trPr>
          <w:cantSplit/>
          <w:trHeight w:val="194"/>
        </w:trPr>
        <w:tc>
          <w:tcPr>
            <w:tcW w:w="567" w:type="dxa"/>
            <w:vAlign w:val="center"/>
          </w:tcPr>
          <w:p w:rsidR="00F60938" w:rsidRPr="00221539" w:rsidRDefault="00F60938" w:rsidP="00E75D1A">
            <w:pPr>
              <w:pStyle w:val="a4"/>
              <w:jc w:val="center"/>
              <w:rPr>
                <w:szCs w:val="28"/>
              </w:rPr>
            </w:pPr>
            <w:r w:rsidRPr="00221539">
              <w:rPr>
                <w:szCs w:val="28"/>
              </w:rPr>
              <w:t>2</w:t>
            </w:r>
          </w:p>
        </w:tc>
        <w:tc>
          <w:tcPr>
            <w:tcW w:w="5103" w:type="dxa"/>
            <w:vAlign w:val="center"/>
          </w:tcPr>
          <w:p w:rsidR="00F60938" w:rsidRPr="00221539" w:rsidRDefault="00F60938" w:rsidP="00D810FC">
            <w:pPr>
              <w:pStyle w:val="a4"/>
              <w:spacing w:line="360" w:lineRule="auto"/>
              <w:rPr>
                <w:szCs w:val="28"/>
              </w:rPr>
            </w:pPr>
            <w:r w:rsidRPr="00221539">
              <w:rPr>
                <w:szCs w:val="28"/>
              </w:rPr>
              <w:t>Коронет 300 SC, КС, 0,7 л/га</w:t>
            </w:r>
          </w:p>
        </w:tc>
        <w:tc>
          <w:tcPr>
            <w:tcW w:w="1843" w:type="dxa"/>
            <w:vAlign w:val="center"/>
          </w:tcPr>
          <w:p w:rsidR="00F60938" w:rsidRPr="00221539" w:rsidRDefault="00F60938" w:rsidP="00D810FC">
            <w:pPr>
              <w:pStyle w:val="a4"/>
              <w:spacing w:line="360" w:lineRule="auto"/>
              <w:jc w:val="center"/>
              <w:rPr>
                <w:szCs w:val="28"/>
              </w:rPr>
            </w:pPr>
            <w:r w:rsidRPr="00221539">
              <w:rPr>
                <w:szCs w:val="28"/>
              </w:rPr>
              <w:t>60</w:t>
            </w:r>
          </w:p>
        </w:tc>
        <w:tc>
          <w:tcPr>
            <w:tcW w:w="1843" w:type="dxa"/>
            <w:vAlign w:val="center"/>
          </w:tcPr>
          <w:p w:rsidR="00F60938" w:rsidRPr="00221539" w:rsidRDefault="00F60938" w:rsidP="00E75D1A">
            <w:pPr>
              <w:pStyle w:val="a4"/>
              <w:jc w:val="center"/>
              <w:rPr>
                <w:szCs w:val="28"/>
              </w:rPr>
            </w:pPr>
            <w:r w:rsidRPr="00221539">
              <w:rPr>
                <w:szCs w:val="28"/>
              </w:rPr>
              <w:t>59</w:t>
            </w:r>
          </w:p>
        </w:tc>
      </w:tr>
      <w:tr w:rsidR="00F60938" w:rsidRPr="00221539" w:rsidTr="00D810FC">
        <w:trPr>
          <w:cantSplit/>
          <w:trHeight w:val="70"/>
        </w:trPr>
        <w:tc>
          <w:tcPr>
            <w:tcW w:w="567" w:type="dxa"/>
            <w:vAlign w:val="center"/>
          </w:tcPr>
          <w:p w:rsidR="00F60938" w:rsidRPr="00221539" w:rsidRDefault="00F60938" w:rsidP="00E75D1A">
            <w:pPr>
              <w:pStyle w:val="a4"/>
              <w:jc w:val="center"/>
              <w:rPr>
                <w:szCs w:val="28"/>
              </w:rPr>
            </w:pPr>
            <w:r w:rsidRPr="00221539">
              <w:rPr>
                <w:szCs w:val="28"/>
              </w:rPr>
              <w:t>3</w:t>
            </w:r>
          </w:p>
        </w:tc>
        <w:tc>
          <w:tcPr>
            <w:tcW w:w="5103" w:type="dxa"/>
            <w:vAlign w:val="center"/>
          </w:tcPr>
          <w:p w:rsidR="00F60938" w:rsidRPr="00221539" w:rsidRDefault="00F60938" w:rsidP="00D810FC">
            <w:pPr>
              <w:pStyle w:val="a4"/>
              <w:spacing w:line="360" w:lineRule="auto"/>
              <w:rPr>
                <w:szCs w:val="28"/>
              </w:rPr>
            </w:pPr>
            <w:r w:rsidRPr="00221539">
              <w:rPr>
                <w:szCs w:val="28"/>
              </w:rPr>
              <w:t>Фокс 325 SC, КС, 0,7 л/га</w:t>
            </w:r>
          </w:p>
        </w:tc>
        <w:tc>
          <w:tcPr>
            <w:tcW w:w="1843" w:type="dxa"/>
            <w:vAlign w:val="center"/>
          </w:tcPr>
          <w:p w:rsidR="00F60938" w:rsidRPr="00221539" w:rsidRDefault="00F60938" w:rsidP="00D810FC">
            <w:pPr>
              <w:pStyle w:val="a4"/>
              <w:spacing w:line="360" w:lineRule="auto"/>
              <w:jc w:val="center"/>
              <w:rPr>
                <w:szCs w:val="28"/>
              </w:rPr>
            </w:pPr>
            <w:r w:rsidRPr="00221539">
              <w:rPr>
                <w:szCs w:val="28"/>
              </w:rPr>
              <w:t>61</w:t>
            </w:r>
          </w:p>
        </w:tc>
        <w:tc>
          <w:tcPr>
            <w:tcW w:w="1843" w:type="dxa"/>
            <w:vAlign w:val="center"/>
          </w:tcPr>
          <w:p w:rsidR="00F60938" w:rsidRPr="00221539" w:rsidRDefault="00F60938" w:rsidP="00E75D1A">
            <w:pPr>
              <w:pStyle w:val="a4"/>
              <w:jc w:val="center"/>
              <w:rPr>
                <w:szCs w:val="28"/>
              </w:rPr>
            </w:pPr>
            <w:r w:rsidRPr="00221539">
              <w:rPr>
                <w:szCs w:val="28"/>
              </w:rPr>
              <w:t>58</w:t>
            </w:r>
          </w:p>
        </w:tc>
      </w:tr>
      <w:tr w:rsidR="00F60938" w:rsidRPr="00221539" w:rsidTr="00D810FC">
        <w:trPr>
          <w:cantSplit/>
          <w:trHeight w:val="70"/>
        </w:trPr>
        <w:tc>
          <w:tcPr>
            <w:tcW w:w="567" w:type="dxa"/>
            <w:vAlign w:val="center"/>
          </w:tcPr>
          <w:p w:rsidR="00F60938" w:rsidRPr="00221539" w:rsidRDefault="00F60938" w:rsidP="00E75D1A">
            <w:pPr>
              <w:pStyle w:val="a4"/>
              <w:jc w:val="center"/>
              <w:rPr>
                <w:szCs w:val="28"/>
              </w:rPr>
            </w:pPr>
            <w:r w:rsidRPr="00221539">
              <w:rPr>
                <w:szCs w:val="28"/>
              </w:rPr>
              <w:t>4</w:t>
            </w:r>
          </w:p>
        </w:tc>
        <w:tc>
          <w:tcPr>
            <w:tcW w:w="5103" w:type="dxa"/>
            <w:vAlign w:val="center"/>
          </w:tcPr>
          <w:p w:rsidR="00F60938" w:rsidRPr="00221539" w:rsidRDefault="00F60938" w:rsidP="00D810FC">
            <w:pPr>
              <w:pStyle w:val="a4"/>
              <w:spacing w:line="360" w:lineRule="auto"/>
              <w:rPr>
                <w:szCs w:val="28"/>
              </w:rPr>
            </w:pPr>
            <w:r w:rsidRPr="00221539">
              <w:rPr>
                <w:szCs w:val="28"/>
              </w:rPr>
              <w:t>Престо, КС, 0,4 л/га</w:t>
            </w:r>
          </w:p>
        </w:tc>
        <w:tc>
          <w:tcPr>
            <w:tcW w:w="1843" w:type="dxa"/>
            <w:vAlign w:val="center"/>
          </w:tcPr>
          <w:p w:rsidR="00F60938" w:rsidRPr="00221539" w:rsidRDefault="00F60938" w:rsidP="00D810FC">
            <w:pPr>
              <w:pStyle w:val="a4"/>
              <w:spacing w:line="360" w:lineRule="auto"/>
              <w:jc w:val="center"/>
              <w:rPr>
                <w:szCs w:val="28"/>
              </w:rPr>
            </w:pPr>
            <w:r w:rsidRPr="00221539">
              <w:rPr>
                <w:szCs w:val="28"/>
              </w:rPr>
              <w:t>58</w:t>
            </w:r>
          </w:p>
        </w:tc>
        <w:tc>
          <w:tcPr>
            <w:tcW w:w="1843" w:type="dxa"/>
            <w:vAlign w:val="center"/>
          </w:tcPr>
          <w:p w:rsidR="00F60938" w:rsidRPr="00221539" w:rsidRDefault="00F60938" w:rsidP="00E75D1A">
            <w:pPr>
              <w:pStyle w:val="a4"/>
              <w:jc w:val="center"/>
              <w:rPr>
                <w:szCs w:val="28"/>
              </w:rPr>
            </w:pPr>
            <w:r w:rsidRPr="00221539">
              <w:rPr>
                <w:szCs w:val="28"/>
              </w:rPr>
              <w:t>56</w:t>
            </w:r>
          </w:p>
        </w:tc>
      </w:tr>
      <w:tr w:rsidR="00F60938" w:rsidRPr="00221539" w:rsidTr="00D810FC">
        <w:trPr>
          <w:cantSplit/>
          <w:trHeight w:val="104"/>
        </w:trPr>
        <w:tc>
          <w:tcPr>
            <w:tcW w:w="567" w:type="dxa"/>
            <w:vAlign w:val="center"/>
          </w:tcPr>
          <w:p w:rsidR="00F60938" w:rsidRPr="00221539" w:rsidRDefault="00F60938" w:rsidP="00E75D1A">
            <w:pPr>
              <w:pStyle w:val="a4"/>
              <w:jc w:val="center"/>
              <w:rPr>
                <w:szCs w:val="28"/>
              </w:rPr>
            </w:pPr>
            <w:r w:rsidRPr="00221539">
              <w:rPr>
                <w:szCs w:val="28"/>
              </w:rPr>
              <w:t>5</w:t>
            </w:r>
          </w:p>
        </w:tc>
        <w:tc>
          <w:tcPr>
            <w:tcW w:w="5103" w:type="dxa"/>
            <w:vAlign w:val="center"/>
          </w:tcPr>
          <w:p w:rsidR="00F60938" w:rsidRPr="00221539" w:rsidRDefault="00F60938" w:rsidP="00D810FC">
            <w:pPr>
              <w:pStyle w:val="a4"/>
              <w:spacing w:line="360" w:lineRule="auto"/>
              <w:rPr>
                <w:szCs w:val="28"/>
              </w:rPr>
            </w:pPr>
            <w:r w:rsidRPr="00221539">
              <w:rPr>
                <w:szCs w:val="28"/>
              </w:rPr>
              <w:t>Коннект 112,5 SC, КС, 0,4 л/га</w:t>
            </w:r>
          </w:p>
        </w:tc>
        <w:tc>
          <w:tcPr>
            <w:tcW w:w="1843" w:type="dxa"/>
            <w:vAlign w:val="center"/>
          </w:tcPr>
          <w:p w:rsidR="00F60938" w:rsidRPr="00221539" w:rsidRDefault="00F60938" w:rsidP="00D810FC">
            <w:pPr>
              <w:pStyle w:val="a4"/>
              <w:spacing w:line="360" w:lineRule="auto"/>
              <w:jc w:val="center"/>
              <w:rPr>
                <w:szCs w:val="28"/>
              </w:rPr>
            </w:pPr>
            <w:r w:rsidRPr="00221539">
              <w:rPr>
                <w:szCs w:val="28"/>
              </w:rPr>
              <w:t>57</w:t>
            </w:r>
          </w:p>
        </w:tc>
        <w:tc>
          <w:tcPr>
            <w:tcW w:w="1843" w:type="dxa"/>
            <w:vAlign w:val="center"/>
          </w:tcPr>
          <w:p w:rsidR="00F60938" w:rsidRPr="00221539" w:rsidRDefault="00F60938" w:rsidP="00E75D1A">
            <w:pPr>
              <w:pStyle w:val="a4"/>
              <w:jc w:val="center"/>
              <w:rPr>
                <w:szCs w:val="28"/>
              </w:rPr>
            </w:pPr>
            <w:r w:rsidRPr="00221539">
              <w:rPr>
                <w:szCs w:val="28"/>
              </w:rPr>
              <w:t>56</w:t>
            </w:r>
          </w:p>
        </w:tc>
      </w:tr>
      <w:tr w:rsidR="00F60938" w:rsidRPr="00221539" w:rsidTr="00D810FC">
        <w:trPr>
          <w:cantSplit/>
          <w:trHeight w:val="335"/>
        </w:trPr>
        <w:tc>
          <w:tcPr>
            <w:tcW w:w="567" w:type="dxa"/>
            <w:vAlign w:val="center"/>
          </w:tcPr>
          <w:p w:rsidR="00F60938" w:rsidRPr="00221539" w:rsidRDefault="00F60938" w:rsidP="00E75D1A">
            <w:pPr>
              <w:pStyle w:val="a4"/>
              <w:jc w:val="center"/>
              <w:rPr>
                <w:szCs w:val="28"/>
              </w:rPr>
            </w:pPr>
            <w:r w:rsidRPr="00221539">
              <w:rPr>
                <w:szCs w:val="28"/>
              </w:rPr>
              <w:t>6</w:t>
            </w:r>
          </w:p>
        </w:tc>
        <w:tc>
          <w:tcPr>
            <w:tcW w:w="5103" w:type="dxa"/>
            <w:vAlign w:val="center"/>
          </w:tcPr>
          <w:p w:rsidR="00F60938" w:rsidRPr="00221539" w:rsidRDefault="00F60938" w:rsidP="00D810FC">
            <w:pPr>
              <w:pStyle w:val="a4"/>
              <w:spacing w:line="360" w:lineRule="auto"/>
              <w:rPr>
                <w:szCs w:val="28"/>
              </w:rPr>
            </w:pPr>
            <w:r w:rsidRPr="00221539">
              <w:rPr>
                <w:szCs w:val="28"/>
              </w:rPr>
              <w:t>Коронет 300 SC, КС, 0,7 л +</w:t>
            </w:r>
          </w:p>
          <w:p w:rsidR="00F60938" w:rsidRPr="00221539" w:rsidRDefault="00F60938" w:rsidP="00D810FC">
            <w:pPr>
              <w:pStyle w:val="a4"/>
              <w:spacing w:line="360" w:lineRule="auto"/>
              <w:rPr>
                <w:szCs w:val="28"/>
              </w:rPr>
            </w:pPr>
            <w:r w:rsidRPr="00221539">
              <w:rPr>
                <w:szCs w:val="28"/>
              </w:rPr>
              <w:t>Престо, К</w:t>
            </w:r>
            <w:r w:rsidR="0048658D" w:rsidRPr="00221539">
              <w:rPr>
                <w:szCs w:val="28"/>
              </w:rPr>
              <w:t>.</w:t>
            </w:r>
            <w:r w:rsidRPr="00221539">
              <w:rPr>
                <w:szCs w:val="28"/>
              </w:rPr>
              <w:t>С, 0,4 л/га</w:t>
            </w:r>
          </w:p>
        </w:tc>
        <w:tc>
          <w:tcPr>
            <w:tcW w:w="1843" w:type="dxa"/>
            <w:vAlign w:val="center"/>
          </w:tcPr>
          <w:p w:rsidR="00F60938" w:rsidRPr="00221539" w:rsidRDefault="00F60938" w:rsidP="00D810FC">
            <w:pPr>
              <w:pStyle w:val="a4"/>
              <w:spacing w:line="360" w:lineRule="auto"/>
              <w:jc w:val="center"/>
              <w:rPr>
                <w:szCs w:val="28"/>
              </w:rPr>
            </w:pPr>
            <w:r w:rsidRPr="00221539">
              <w:rPr>
                <w:szCs w:val="28"/>
              </w:rPr>
              <w:t>70</w:t>
            </w:r>
          </w:p>
        </w:tc>
        <w:tc>
          <w:tcPr>
            <w:tcW w:w="1843" w:type="dxa"/>
            <w:vAlign w:val="center"/>
          </w:tcPr>
          <w:p w:rsidR="00F60938" w:rsidRPr="00221539" w:rsidRDefault="00F60938" w:rsidP="00E75D1A">
            <w:pPr>
              <w:pStyle w:val="a4"/>
              <w:jc w:val="center"/>
              <w:rPr>
                <w:szCs w:val="28"/>
              </w:rPr>
            </w:pPr>
            <w:r w:rsidRPr="00221539">
              <w:rPr>
                <w:szCs w:val="28"/>
              </w:rPr>
              <w:t>68</w:t>
            </w:r>
          </w:p>
        </w:tc>
      </w:tr>
      <w:tr w:rsidR="00F60938" w:rsidRPr="00221539" w:rsidTr="00D810FC">
        <w:trPr>
          <w:cantSplit/>
          <w:trHeight w:val="245"/>
        </w:trPr>
        <w:tc>
          <w:tcPr>
            <w:tcW w:w="567" w:type="dxa"/>
            <w:vAlign w:val="center"/>
          </w:tcPr>
          <w:p w:rsidR="00F60938" w:rsidRPr="00221539" w:rsidRDefault="00F60938" w:rsidP="00E75D1A">
            <w:pPr>
              <w:pStyle w:val="a4"/>
              <w:jc w:val="center"/>
              <w:rPr>
                <w:szCs w:val="28"/>
              </w:rPr>
            </w:pPr>
            <w:r w:rsidRPr="00221539">
              <w:rPr>
                <w:szCs w:val="28"/>
              </w:rPr>
              <w:t>7</w:t>
            </w:r>
          </w:p>
        </w:tc>
        <w:tc>
          <w:tcPr>
            <w:tcW w:w="5103" w:type="dxa"/>
            <w:vAlign w:val="center"/>
          </w:tcPr>
          <w:p w:rsidR="00F60938" w:rsidRPr="00221539" w:rsidRDefault="00F60938" w:rsidP="00D810FC">
            <w:pPr>
              <w:pStyle w:val="a4"/>
              <w:spacing w:line="360" w:lineRule="auto"/>
              <w:rPr>
                <w:szCs w:val="28"/>
              </w:rPr>
            </w:pPr>
            <w:r w:rsidRPr="00221539">
              <w:rPr>
                <w:szCs w:val="28"/>
              </w:rPr>
              <w:t>Фокс 325 SC, КС, 0,7 л/га +</w:t>
            </w:r>
          </w:p>
          <w:p w:rsidR="00F60938" w:rsidRPr="00221539" w:rsidRDefault="00F60938" w:rsidP="00D810FC">
            <w:pPr>
              <w:pStyle w:val="a4"/>
              <w:spacing w:line="360" w:lineRule="auto"/>
              <w:rPr>
                <w:szCs w:val="28"/>
              </w:rPr>
            </w:pPr>
            <w:r w:rsidRPr="00221539">
              <w:rPr>
                <w:szCs w:val="28"/>
              </w:rPr>
              <w:t>Коннект 112,5 SC, КС, 0,4 л/га</w:t>
            </w:r>
          </w:p>
        </w:tc>
        <w:tc>
          <w:tcPr>
            <w:tcW w:w="1843" w:type="dxa"/>
            <w:vAlign w:val="center"/>
          </w:tcPr>
          <w:p w:rsidR="00F60938" w:rsidRPr="00221539" w:rsidRDefault="00F60938" w:rsidP="00D810FC">
            <w:pPr>
              <w:pStyle w:val="a4"/>
              <w:spacing w:line="360" w:lineRule="auto"/>
              <w:jc w:val="center"/>
              <w:rPr>
                <w:szCs w:val="28"/>
              </w:rPr>
            </w:pPr>
            <w:r w:rsidRPr="00221539">
              <w:rPr>
                <w:szCs w:val="28"/>
              </w:rPr>
              <w:t>64</w:t>
            </w:r>
          </w:p>
        </w:tc>
        <w:tc>
          <w:tcPr>
            <w:tcW w:w="1843" w:type="dxa"/>
            <w:vAlign w:val="center"/>
          </w:tcPr>
          <w:p w:rsidR="00F60938" w:rsidRPr="00221539" w:rsidRDefault="00F60938" w:rsidP="00E75D1A">
            <w:pPr>
              <w:pStyle w:val="a4"/>
              <w:jc w:val="center"/>
              <w:rPr>
                <w:szCs w:val="28"/>
              </w:rPr>
            </w:pPr>
            <w:r w:rsidRPr="00221539">
              <w:rPr>
                <w:szCs w:val="28"/>
              </w:rPr>
              <w:t>62</w:t>
            </w:r>
          </w:p>
        </w:tc>
      </w:tr>
    </w:tbl>
    <w:p w:rsidR="00B5727F" w:rsidRDefault="00B5727F" w:rsidP="00B5727F">
      <w:pPr>
        <w:pStyle w:val="a4"/>
        <w:spacing w:line="360" w:lineRule="auto"/>
        <w:ind w:firstLine="709"/>
        <w:jc w:val="both"/>
      </w:pPr>
    </w:p>
    <w:p w:rsidR="00B5727F" w:rsidRDefault="006208F2" w:rsidP="00995D40">
      <w:pPr>
        <w:pStyle w:val="a4"/>
        <w:spacing w:line="360" w:lineRule="auto"/>
        <w:ind w:firstLine="709"/>
        <w:jc w:val="both"/>
        <w:rPr>
          <w:szCs w:val="28"/>
        </w:rPr>
      </w:pPr>
      <w:r>
        <w:lastRenderedPageBreak/>
        <w:t xml:space="preserve">Із варіантів досліду слідує, що тривалішим періодом від цвітіння качанів до повної стиглості (64 та 70 діб) виявлено після захисту посіву баковими сумішами препаратів: </w:t>
      </w:r>
      <w:r w:rsidRPr="004F2AFA">
        <w:rPr>
          <w:szCs w:val="28"/>
        </w:rPr>
        <w:t>Фокс 325 SC, КС</w:t>
      </w:r>
      <w:r>
        <w:rPr>
          <w:szCs w:val="28"/>
        </w:rPr>
        <w:t xml:space="preserve">, 0,7 л/га + </w:t>
      </w:r>
      <w:r w:rsidRPr="004F2AFA">
        <w:rPr>
          <w:szCs w:val="28"/>
        </w:rPr>
        <w:t>Коннект 112,5 SC, КС, 0,4 л/га</w:t>
      </w:r>
      <w:r>
        <w:rPr>
          <w:szCs w:val="28"/>
        </w:rPr>
        <w:t xml:space="preserve"> та </w:t>
      </w:r>
      <w:r w:rsidRPr="004F2AFA">
        <w:rPr>
          <w:szCs w:val="28"/>
        </w:rPr>
        <w:t>Коронет 300 SC, КС, 0</w:t>
      </w:r>
      <w:r>
        <w:rPr>
          <w:szCs w:val="28"/>
        </w:rPr>
        <w:t xml:space="preserve">,7 л + </w:t>
      </w:r>
      <w:r w:rsidRPr="004F2AFA">
        <w:rPr>
          <w:szCs w:val="28"/>
        </w:rPr>
        <w:t>Престо, КС, 0,4 л/га</w:t>
      </w:r>
      <w:r>
        <w:rPr>
          <w:szCs w:val="28"/>
        </w:rPr>
        <w:t>.</w:t>
      </w:r>
    </w:p>
    <w:p w:rsidR="00932D76" w:rsidRDefault="00932D76" w:rsidP="00995D40">
      <w:pPr>
        <w:pStyle w:val="a4"/>
        <w:spacing w:line="360" w:lineRule="auto"/>
        <w:ind w:firstLine="709"/>
        <w:jc w:val="both"/>
      </w:pPr>
      <w:r>
        <w:rPr>
          <w:szCs w:val="28"/>
        </w:rPr>
        <w:t>Оскільки ми забезпечили оздоровлення рослин від шкідливих організмів, що сприяло зростанню асиміляційної поверхні і подовженню періоду вегетації, то такі позитивні зміни забезпечили збільшення урожайності зерна (табл. 3.5).</w:t>
      </w:r>
    </w:p>
    <w:p w:rsidR="001A691A" w:rsidRDefault="0048658D" w:rsidP="001A691A">
      <w:pPr>
        <w:pStyle w:val="a4"/>
        <w:spacing w:line="360" w:lineRule="auto"/>
        <w:ind w:firstLine="540"/>
        <w:jc w:val="right"/>
      </w:pPr>
      <w:r w:rsidRPr="002102BC">
        <w:rPr>
          <w:sz w:val="2"/>
          <w:szCs w:val="2"/>
        </w:rPr>
        <w:t>.</w:t>
      </w:r>
      <w:r w:rsidR="00C53BAD">
        <w:t>Таблиця 3.5</w:t>
      </w:r>
    </w:p>
    <w:p w:rsidR="00F60938" w:rsidRPr="00221539" w:rsidRDefault="001A691A" w:rsidP="007A5F35">
      <w:pPr>
        <w:pStyle w:val="a4"/>
        <w:spacing w:line="360" w:lineRule="auto"/>
        <w:jc w:val="center"/>
        <w:rPr>
          <w:rFonts w:eastAsia="Calibri"/>
          <w:szCs w:val="28"/>
          <w:lang w:eastAsia="en-US"/>
        </w:rPr>
      </w:pPr>
      <w:r w:rsidRPr="00221539">
        <w:rPr>
          <w:szCs w:val="28"/>
        </w:rPr>
        <w:t xml:space="preserve">Урожайність зерна </w:t>
      </w:r>
      <w:r w:rsidR="00F60938" w:rsidRPr="00221539">
        <w:rPr>
          <w:szCs w:val="28"/>
        </w:rPr>
        <w:t xml:space="preserve">кукурудзи залежно від застосування бакової суміші фунгіциду та інсектициду в умовах </w:t>
      </w:r>
      <w:r w:rsidR="00F60938" w:rsidRPr="00221539">
        <w:rPr>
          <w:rFonts w:eastAsia="Calibri"/>
          <w:szCs w:val="28"/>
          <w:lang w:eastAsia="en-US"/>
        </w:rPr>
        <w:t>ТОВ «Фармгейт-Україна»</w:t>
      </w:r>
    </w:p>
    <w:p w:rsidR="007A5F35" w:rsidRPr="00221539" w:rsidRDefault="00F60938" w:rsidP="007A5F35">
      <w:pPr>
        <w:pStyle w:val="a4"/>
        <w:spacing w:line="360" w:lineRule="auto"/>
        <w:jc w:val="center"/>
        <w:rPr>
          <w:szCs w:val="28"/>
        </w:rPr>
      </w:pPr>
      <w:r w:rsidRPr="00221539">
        <w:rPr>
          <w:rFonts w:eastAsia="Calibri"/>
          <w:szCs w:val="28"/>
          <w:lang w:eastAsia="en-US"/>
        </w:rPr>
        <w:t>Хмельницької області</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27"/>
        <w:gridCol w:w="1559"/>
        <w:gridCol w:w="1418"/>
        <w:gridCol w:w="1356"/>
      </w:tblGrid>
      <w:tr w:rsidR="001A691A" w:rsidRPr="00221539" w:rsidTr="00687B50">
        <w:trPr>
          <w:cantSplit/>
          <w:trHeight w:val="142"/>
        </w:trPr>
        <w:tc>
          <w:tcPr>
            <w:tcW w:w="3960" w:type="dxa"/>
            <w:vMerge w:val="restart"/>
            <w:tcBorders>
              <w:top w:val="single" w:sz="4" w:space="0" w:color="auto"/>
              <w:left w:val="single" w:sz="4" w:space="0" w:color="auto"/>
              <w:right w:val="single" w:sz="4" w:space="0" w:color="auto"/>
            </w:tcBorders>
            <w:vAlign w:val="center"/>
          </w:tcPr>
          <w:p w:rsidR="001A691A" w:rsidRPr="00221539" w:rsidRDefault="00F60938" w:rsidP="00C44978">
            <w:pPr>
              <w:pStyle w:val="a4"/>
              <w:jc w:val="center"/>
              <w:rPr>
                <w:szCs w:val="28"/>
              </w:rPr>
            </w:pPr>
            <w:r w:rsidRPr="00221539">
              <w:rPr>
                <w:szCs w:val="28"/>
              </w:rPr>
              <w:t>Варіант</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1A691A" w:rsidRPr="00221539" w:rsidRDefault="001A691A" w:rsidP="00C44978">
            <w:pPr>
              <w:pStyle w:val="a4"/>
              <w:jc w:val="center"/>
              <w:rPr>
                <w:szCs w:val="28"/>
              </w:rPr>
            </w:pPr>
            <w:r w:rsidRPr="00221539">
              <w:rPr>
                <w:szCs w:val="28"/>
              </w:rPr>
              <w:t>Урожайність, т/га</w:t>
            </w:r>
          </w:p>
        </w:tc>
      </w:tr>
      <w:tr w:rsidR="001A691A" w:rsidRPr="00221539" w:rsidTr="00D810FC">
        <w:trPr>
          <w:cantSplit/>
          <w:trHeight w:val="70"/>
        </w:trPr>
        <w:tc>
          <w:tcPr>
            <w:tcW w:w="3960" w:type="dxa"/>
            <w:vMerge/>
            <w:tcBorders>
              <w:left w:val="single" w:sz="4" w:space="0" w:color="auto"/>
              <w:right w:val="single" w:sz="4" w:space="0" w:color="auto"/>
            </w:tcBorders>
          </w:tcPr>
          <w:p w:rsidR="001A691A" w:rsidRPr="00221539" w:rsidRDefault="001A691A" w:rsidP="00C44978">
            <w:pPr>
              <w:pStyle w:val="a4"/>
              <w:rPr>
                <w:szCs w:val="28"/>
              </w:rPr>
            </w:pPr>
          </w:p>
        </w:tc>
        <w:tc>
          <w:tcPr>
            <w:tcW w:w="1427" w:type="dxa"/>
            <w:tcBorders>
              <w:left w:val="single" w:sz="4" w:space="0" w:color="auto"/>
            </w:tcBorders>
            <w:vAlign w:val="center"/>
          </w:tcPr>
          <w:p w:rsidR="001A691A" w:rsidRPr="00221539" w:rsidRDefault="007A5F35" w:rsidP="002221C6">
            <w:pPr>
              <w:pStyle w:val="a4"/>
              <w:ind w:left="-108" w:right="-72"/>
              <w:jc w:val="center"/>
              <w:rPr>
                <w:szCs w:val="28"/>
              </w:rPr>
            </w:pPr>
            <w:r w:rsidRPr="00221539">
              <w:rPr>
                <w:szCs w:val="28"/>
              </w:rPr>
              <w:t>20</w:t>
            </w:r>
            <w:r w:rsidR="002221C6" w:rsidRPr="00221539">
              <w:rPr>
                <w:szCs w:val="28"/>
              </w:rPr>
              <w:t>21</w:t>
            </w:r>
            <w:r w:rsidR="001A691A" w:rsidRPr="00221539">
              <w:rPr>
                <w:szCs w:val="28"/>
              </w:rPr>
              <w:t xml:space="preserve"> р.</w:t>
            </w:r>
          </w:p>
        </w:tc>
        <w:tc>
          <w:tcPr>
            <w:tcW w:w="1559" w:type="dxa"/>
            <w:tcBorders>
              <w:left w:val="single" w:sz="4" w:space="0" w:color="auto"/>
            </w:tcBorders>
            <w:vAlign w:val="center"/>
          </w:tcPr>
          <w:p w:rsidR="001A691A" w:rsidRPr="00221539" w:rsidRDefault="007A5F35" w:rsidP="002221C6">
            <w:pPr>
              <w:pStyle w:val="a4"/>
              <w:ind w:left="-108" w:right="-72"/>
              <w:jc w:val="center"/>
              <w:rPr>
                <w:szCs w:val="28"/>
              </w:rPr>
            </w:pPr>
            <w:r w:rsidRPr="00221539">
              <w:rPr>
                <w:szCs w:val="28"/>
              </w:rPr>
              <w:t>20</w:t>
            </w:r>
            <w:r w:rsidR="002221C6" w:rsidRPr="00221539">
              <w:rPr>
                <w:szCs w:val="28"/>
              </w:rPr>
              <w:t>22</w:t>
            </w:r>
            <w:r w:rsidR="001A691A" w:rsidRPr="00221539">
              <w:rPr>
                <w:szCs w:val="28"/>
              </w:rPr>
              <w:t xml:space="preserve"> р.</w:t>
            </w:r>
          </w:p>
        </w:tc>
        <w:tc>
          <w:tcPr>
            <w:tcW w:w="1418" w:type="dxa"/>
            <w:vAlign w:val="center"/>
          </w:tcPr>
          <w:p w:rsidR="001A691A" w:rsidRPr="00221539" w:rsidRDefault="001A691A" w:rsidP="00C44978">
            <w:pPr>
              <w:pStyle w:val="a4"/>
              <w:ind w:left="-108" w:right="-72"/>
              <w:jc w:val="center"/>
              <w:rPr>
                <w:szCs w:val="28"/>
              </w:rPr>
            </w:pPr>
            <w:r w:rsidRPr="00221539">
              <w:rPr>
                <w:szCs w:val="28"/>
              </w:rPr>
              <w:t>середня</w:t>
            </w:r>
          </w:p>
        </w:tc>
        <w:tc>
          <w:tcPr>
            <w:tcW w:w="1356" w:type="dxa"/>
            <w:vAlign w:val="center"/>
          </w:tcPr>
          <w:p w:rsidR="001A691A" w:rsidRPr="00221539" w:rsidRDefault="0070354D" w:rsidP="00C44978">
            <w:pPr>
              <w:pStyle w:val="a4"/>
              <w:ind w:left="-108" w:right="-72"/>
              <w:jc w:val="center"/>
              <w:rPr>
                <w:szCs w:val="28"/>
              </w:rPr>
            </w:pPr>
            <w:r w:rsidRPr="00221539">
              <w:rPr>
                <w:szCs w:val="28"/>
              </w:rPr>
              <w:t>+,- до контро</w:t>
            </w:r>
            <w:r w:rsidR="001A691A" w:rsidRPr="00221539">
              <w:rPr>
                <w:szCs w:val="28"/>
              </w:rPr>
              <w:t>лю</w:t>
            </w:r>
          </w:p>
        </w:tc>
      </w:tr>
      <w:tr w:rsidR="001A691A" w:rsidRPr="00221539" w:rsidTr="00D810FC">
        <w:trPr>
          <w:cantSplit/>
          <w:trHeight w:val="120"/>
        </w:trPr>
        <w:tc>
          <w:tcPr>
            <w:tcW w:w="3960" w:type="dxa"/>
            <w:vAlign w:val="center"/>
          </w:tcPr>
          <w:p w:rsidR="001A691A" w:rsidRPr="00221539" w:rsidRDefault="001A691A" w:rsidP="00D810FC">
            <w:pPr>
              <w:pStyle w:val="a4"/>
              <w:spacing w:line="360" w:lineRule="auto"/>
              <w:rPr>
                <w:szCs w:val="28"/>
              </w:rPr>
            </w:pPr>
            <w:r w:rsidRPr="00221539">
              <w:rPr>
                <w:szCs w:val="28"/>
              </w:rPr>
              <w:t>Контроль (обробка водою)</w:t>
            </w:r>
          </w:p>
        </w:tc>
        <w:tc>
          <w:tcPr>
            <w:tcW w:w="1427" w:type="dxa"/>
            <w:vAlign w:val="center"/>
          </w:tcPr>
          <w:p w:rsidR="001A691A" w:rsidRPr="00221539" w:rsidRDefault="00F60938" w:rsidP="00D810FC">
            <w:pPr>
              <w:pStyle w:val="a4"/>
              <w:spacing w:line="360" w:lineRule="auto"/>
              <w:jc w:val="center"/>
              <w:rPr>
                <w:szCs w:val="28"/>
              </w:rPr>
            </w:pPr>
            <w:r w:rsidRPr="00221539">
              <w:rPr>
                <w:szCs w:val="28"/>
              </w:rPr>
              <w:t>8,71</w:t>
            </w:r>
          </w:p>
        </w:tc>
        <w:tc>
          <w:tcPr>
            <w:tcW w:w="1559" w:type="dxa"/>
            <w:vAlign w:val="center"/>
          </w:tcPr>
          <w:p w:rsidR="001A691A" w:rsidRPr="00221539" w:rsidRDefault="00F60938" w:rsidP="00D810FC">
            <w:pPr>
              <w:pStyle w:val="af1"/>
              <w:spacing w:line="360" w:lineRule="auto"/>
              <w:ind w:left="0" w:right="0"/>
              <w:jc w:val="center"/>
              <w:rPr>
                <w:sz w:val="28"/>
                <w:szCs w:val="28"/>
              </w:rPr>
            </w:pPr>
            <w:r w:rsidRPr="00221539">
              <w:rPr>
                <w:sz w:val="28"/>
                <w:szCs w:val="28"/>
              </w:rPr>
              <w:t>7,93</w:t>
            </w:r>
          </w:p>
        </w:tc>
        <w:tc>
          <w:tcPr>
            <w:tcW w:w="1418" w:type="dxa"/>
            <w:vAlign w:val="center"/>
          </w:tcPr>
          <w:p w:rsidR="001A691A" w:rsidRPr="00221539" w:rsidRDefault="00F60938" w:rsidP="007A5F35">
            <w:pPr>
              <w:pStyle w:val="af1"/>
              <w:ind w:left="0" w:right="0"/>
              <w:jc w:val="center"/>
              <w:rPr>
                <w:sz w:val="28"/>
                <w:szCs w:val="28"/>
              </w:rPr>
            </w:pPr>
            <w:r w:rsidRPr="00221539">
              <w:rPr>
                <w:sz w:val="28"/>
                <w:szCs w:val="28"/>
              </w:rPr>
              <w:t>8,32</w:t>
            </w:r>
          </w:p>
        </w:tc>
        <w:tc>
          <w:tcPr>
            <w:tcW w:w="1356" w:type="dxa"/>
            <w:vAlign w:val="center"/>
          </w:tcPr>
          <w:p w:rsidR="001A691A" w:rsidRPr="00221539" w:rsidRDefault="001A691A" w:rsidP="007A5F35">
            <w:pPr>
              <w:pStyle w:val="af1"/>
              <w:ind w:left="0" w:right="0"/>
              <w:jc w:val="center"/>
              <w:rPr>
                <w:sz w:val="28"/>
                <w:szCs w:val="28"/>
              </w:rPr>
            </w:pPr>
            <w:r w:rsidRPr="00221539">
              <w:rPr>
                <w:sz w:val="28"/>
                <w:szCs w:val="28"/>
              </w:rPr>
              <w:t>-</w:t>
            </w:r>
          </w:p>
        </w:tc>
      </w:tr>
      <w:tr w:rsidR="00F60938" w:rsidRPr="00221539" w:rsidTr="00D810FC">
        <w:trPr>
          <w:cantSplit/>
          <w:trHeight w:val="210"/>
        </w:trPr>
        <w:tc>
          <w:tcPr>
            <w:tcW w:w="3960" w:type="dxa"/>
            <w:vAlign w:val="center"/>
          </w:tcPr>
          <w:p w:rsidR="00F60938" w:rsidRPr="00221539" w:rsidRDefault="00F60938" w:rsidP="00D810FC">
            <w:pPr>
              <w:pStyle w:val="a4"/>
              <w:spacing w:line="360" w:lineRule="auto"/>
              <w:rPr>
                <w:szCs w:val="28"/>
              </w:rPr>
            </w:pPr>
            <w:r w:rsidRPr="00221539">
              <w:rPr>
                <w:szCs w:val="28"/>
              </w:rPr>
              <w:t>Коронет 300 SC, КС, 0,7 л/га</w:t>
            </w:r>
          </w:p>
        </w:tc>
        <w:tc>
          <w:tcPr>
            <w:tcW w:w="1427" w:type="dxa"/>
            <w:vAlign w:val="center"/>
          </w:tcPr>
          <w:p w:rsidR="00F60938" w:rsidRPr="00221539" w:rsidRDefault="00F60938" w:rsidP="00D810FC">
            <w:pPr>
              <w:pStyle w:val="a6"/>
              <w:spacing w:line="360" w:lineRule="auto"/>
              <w:ind w:firstLine="0"/>
              <w:jc w:val="center"/>
              <w:rPr>
                <w:szCs w:val="28"/>
              </w:rPr>
            </w:pPr>
            <w:r w:rsidRPr="00221539">
              <w:rPr>
                <w:szCs w:val="28"/>
              </w:rPr>
              <w:t>10,74</w:t>
            </w:r>
          </w:p>
        </w:tc>
        <w:tc>
          <w:tcPr>
            <w:tcW w:w="1559" w:type="dxa"/>
            <w:vAlign w:val="center"/>
          </w:tcPr>
          <w:p w:rsidR="00F60938" w:rsidRPr="00221539" w:rsidRDefault="00F60938" w:rsidP="00D810FC">
            <w:pPr>
              <w:pStyle w:val="a4"/>
              <w:spacing w:line="360" w:lineRule="auto"/>
              <w:jc w:val="center"/>
              <w:rPr>
                <w:szCs w:val="28"/>
              </w:rPr>
            </w:pPr>
            <w:r w:rsidRPr="00221539">
              <w:rPr>
                <w:szCs w:val="28"/>
              </w:rPr>
              <w:t>8,76</w:t>
            </w:r>
          </w:p>
        </w:tc>
        <w:tc>
          <w:tcPr>
            <w:tcW w:w="1418" w:type="dxa"/>
            <w:vAlign w:val="center"/>
          </w:tcPr>
          <w:p w:rsidR="00F60938" w:rsidRPr="00221539" w:rsidRDefault="00F60938" w:rsidP="00F60938">
            <w:pPr>
              <w:pStyle w:val="a4"/>
              <w:jc w:val="center"/>
              <w:rPr>
                <w:szCs w:val="28"/>
              </w:rPr>
            </w:pPr>
            <w:r w:rsidRPr="00221539">
              <w:rPr>
                <w:szCs w:val="28"/>
              </w:rPr>
              <w:t>9,75</w:t>
            </w:r>
          </w:p>
        </w:tc>
        <w:tc>
          <w:tcPr>
            <w:tcW w:w="1356" w:type="dxa"/>
            <w:vAlign w:val="center"/>
          </w:tcPr>
          <w:p w:rsidR="00F60938" w:rsidRPr="00221539" w:rsidRDefault="00F60938" w:rsidP="00F60938">
            <w:pPr>
              <w:pStyle w:val="ad"/>
              <w:rPr>
                <w:b w:val="0"/>
                <w:sz w:val="28"/>
                <w:szCs w:val="28"/>
              </w:rPr>
            </w:pPr>
            <w:r w:rsidRPr="00221539">
              <w:rPr>
                <w:b w:val="0"/>
                <w:sz w:val="28"/>
                <w:szCs w:val="28"/>
              </w:rPr>
              <w:t>+ 1,43</w:t>
            </w:r>
          </w:p>
        </w:tc>
      </w:tr>
      <w:tr w:rsidR="00F60938" w:rsidRPr="00221539" w:rsidTr="00D810FC">
        <w:trPr>
          <w:cantSplit/>
          <w:trHeight w:val="134"/>
        </w:trPr>
        <w:tc>
          <w:tcPr>
            <w:tcW w:w="3960" w:type="dxa"/>
            <w:vAlign w:val="center"/>
          </w:tcPr>
          <w:p w:rsidR="00F60938" w:rsidRPr="00221539" w:rsidRDefault="00F60938" w:rsidP="00D810FC">
            <w:pPr>
              <w:pStyle w:val="a4"/>
              <w:spacing w:line="360" w:lineRule="auto"/>
              <w:rPr>
                <w:szCs w:val="28"/>
              </w:rPr>
            </w:pPr>
            <w:r w:rsidRPr="00221539">
              <w:rPr>
                <w:szCs w:val="28"/>
              </w:rPr>
              <w:t>Фокс 325 SC, КС, 0,7 л/га</w:t>
            </w:r>
          </w:p>
        </w:tc>
        <w:tc>
          <w:tcPr>
            <w:tcW w:w="1427" w:type="dxa"/>
            <w:vAlign w:val="center"/>
          </w:tcPr>
          <w:p w:rsidR="00F60938" w:rsidRPr="00221539" w:rsidRDefault="00F60938" w:rsidP="00D810FC">
            <w:pPr>
              <w:pStyle w:val="a6"/>
              <w:spacing w:line="360" w:lineRule="auto"/>
              <w:ind w:firstLine="0"/>
              <w:jc w:val="center"/>
              <w:rPr>
                <w:szCs w:val="28"/>
              </w:rPr>
            </w:pPr>
            <w:r w:rsidRPr="00221539">
              <w:rPr>
                <w:szCs w:val="28"/>
              </w:rPr>
              <w:t>10,15</w:t>
            </w:r>
          </w:p>
        </w:tc>
        <w:tc>
          <w:tcPr>
            <w:tcW w:w="1559" w:type="dxa"/>
            <w:vAlign w:val="center"/>
          </w:tcPr>
          <w:p w:rsidR="00F60938" w:rsidRPr="00221539" w:rsidRDefault="00F60938" w:rsidP="00D810FC">
            <w:pPr>
              <w:pStyle w:val="af1"/>
              <w:spacing w:line="360" w:lineRule="auto"/>
              <w:ind w:left="0" w:right="0"/>
              <w:jc w:val="center"/>
              <w:rPr>
                <w:sz w:val="28"/>
                <w:szCs w:val="28"/>
              </w:rPr>
            </w:pPr>
            <w:r w:rsidRPr="00221539">
              <w:rPr>
                <w:sz w:val="28"/>
                <w:szCs w:val="28"/>
              </w:rPr>
              <w:t>8,41</w:t>
            </w:r>
          </w:p>
        </w:tc>
        <w:tc>
          <w:tcPr>
            <w:tcW w:w="1418" w:type="dxa"/>
            <w:vAlign w:val="center"/>
          </w:tcPr>
          <w:p w:rsidR="00F60938" w:rsidRPr="00221539" w:rsidRDefault="00F60938" w:rsidP="00F60938">
            <w:pPr>
              <w:pStyle w:val="af1"/>
              <w:ind w:left="0" w:right="0"/>
              <w:jc w:val="center"/>
              <w:rPr>
                <w:sz w:val="28"/>
                <w:szCs w:val="28"/>
              </w:rPr>
            </w:pPr>
            <w:r w:rsidRPr="00221539">
              <w:rPr>
                <w:sz w:val="28"/>
                <w:szCs w:val="28"/>
              </w:rPr>
              <w:t>9,28</w:t>
            </w:r>
          </w:p>
        </w:tc>
        <w:tc>
          <w:tcPr>
            <w:tcW w:w="1356" w:type="dxa"/>
            <w:vAlign w:val="center"/>
          </w:tcPr>
          <w:p w:rsidR="00F60938" w:rsidRPr="00221539" w:rsidRDefault="00F60938" w:rsidP="00F60938">
            <w:pPr>
              <w:pStyle w:val="af1"/>
              <w:ind w:left="0" w:right="0"/>
              <w:jc w:val="center"/>
              <w:rPr>
                <w:sz w:val="28"/>
                <w:szCs w:val="28"/>
              </w:rPr>
            </w:pPr>
            <w:r w:rsidRPr="00221539">
              <w:rPr>
                <w:sz w:val="28"/>
                <w:szCs w:val="28"/>
              </w:rPr>
              <w:t>+ 0,96</w:t>
            </w:r>
          </w:p>
        </w:tc>
      </w:tr>
      <w:tr w:rsidR="00F60938" w:rsidRPr="00221539" w:rsidTr="00D810FC">
        <w:trPr>
          <w:cantSplit/>
          <w:trHeight w:val="70"/>
        </w:trPr>
        <w:tc>
          <w:tcPr>
            <w:tcW w:w="3960" w:type="dxa"/>
            <w:vAlign w:val="center"/>
          </w:tcPr>
          <w:p w:rsidR="00F60938" w:rsidRPr="00221539" w:rsidRDefault="00F60938" w:rsidP="00D810FC">
            <w:pPr>
              <w:pStyle w:val="a4"/>
              <w:spacing w:line="360" w:lineRule="auto"/>
              <w:rPr>
                <w:szCs w:val="28"/>
              </w:rPr>
            </w:pPr>
            <w:r w:rsidRPr="00221539">
              <w:rPr>
                <w:szCs w:val="28"/>
              </w:rPr>
              <w:t>Престо, КС, 0,4 л/га</w:t>
            </w:r>
          </w:p>
        </w:tc>
        <w:tc>
          <w:tcPr>
            <w:tcW w:w="1427" w:type="dxa"/>
            <w:vAlign w:val="center"/>
          </w:tcPr>
          <w:p w:rsidR="00F60938" w:rsidRPr="00221539" w:rsidRDefault="00F60938" w:rsidP="00D810FC">
            <w:pPr>
              <w:pStyle w:val="a4"/>
              <w:spacing w:line="360" w:lineRule="auto"/>
              <w:jc w:val="center"/>
              <w:rPr>
                <w:szCs w:val="28"/>
              </w:rPr>
            </w:pPr>
            <w:r w:rsidRPr="00221539">
              <w:rPr>
                <w:szCs w:val="28"/>
              </w:rPr>
              <w:t>9.38</w:t>
            </w:r>
          </w:p>
        </w:tc>
        <w:tc>
          <w:tcPr>
            <w:tcW w:w="1559" w:type="dxa"/>
            <w:vAlign w:val="center"/>
          </w:tcPr>
          <w:p w:rsidR="00F60938" w:rsidRPr="00221539" w:rsidRDefault="00F60938" w:rsidP="00D810FC">
            <w:pPr>
              <w:pStyle w:val="af1"/>
              <w:spacing w:line="360" w:lineRule="auto"/>
              <w:ind w:left="0" w:right="0"/>
              <w:jc w:val="center"/>
              <w:rPr>
                <w:sz w:val="28"/>
                <w:szCs w:val="28"/>
              </w:rPr>
            </w:pPr>
            <w:r w:rsidRPr="00221539">
              <w:rPr>
                <w:sz w:val="28"/>
                <w:szCs w:val="28"/>
              </w:rPr>
              <w:t>8,26</w:t>
            </w:r>
          </w:p>
        </w:tc>
        <w:tc>
          <w:tcPr>
            <w:tcW w:w="1418" w:type="dxa"/>
            <w:vAlign w:val="center"/>
          </w:tcPr>
          <w:p w:rsidR="00F60938" w:rsidRPr="00221539" w:rsidRDefault="00F60938" w:rsidP="00F60938">
            <w:pPr>
              <w:pStyle w:val="af1"/>
              <w:ind w:left="0" w:right="0"/>
              <w:jc w:val="center"/>
              <w:rPr>
                <w:sz w:val="28"/>
                <w:szCs w:val="28"/>
              </w:rPr>
            </w:pPr>
            <w:r w:rsidRPr="00221539">
              <w:rPr>
                <w:sz w:val="28"/>
                <w:szCs w:val="28"/>
              </w:rPr>
              <w:t>8,82</w:t>
            </w:r>
          </w:p>
        </w:tc>
        <w:tc>
          <w:tcPr>
            <w:tcW w:w="1356" w:type="dxa"/>
            <w:vAlign w:val="center"/>
          </w:tcPr>
          <w:p w:rsidR="00F60938" w:rsidRPr="00221539" w:rsidRDefault="00F60938" w:rsidP="00F60938">
            <w:pPr>
              <w:pStyle w:val="af1"/>
              <w:ind w:left="0" w:right="0"/>
              <w:jc w:val="center"/>
              <w:rPr>
                <w:sz w:val="28"/>
                <w:szCs w:val="28"/>
              </w:rPr>
            </w:pPr>
            <w:r w:rsidRPr="00221539">
              <w:rPr>
                <w:sz w:val="28"/>
                <w:szCs w:val="28"/>
              </w:rPr>
              <w:t>+ 0,50</w:t>
            </w:r>
          </w:p>
        </w:tc>
      </w:tr>
      <w:tr w:rsidR="00F60938" w:rsidRPr="00221539" w:rsidTr="0070354D">
        <w:trPr>
          <w:cantSplit/>
          <w:trHeight w:val="709"/>
        </w:trPr>
        <w:tc>
          <w:tcPr>
            <w:tcW w:w="3960" w:type="dxa"/>
            <w:vAlign w:val="center"/>
          </w:tcPr>
          <w:p w:rsidR="00F60938" w:rsidRPr="00221539" w:rsidRDefault="00F60938" w:rsidP="00D810FC">
            <w:pPr>
              <w:pStyle w:val="a4"/>
              <w:spacing w:line="360" w:lineRule="auto"/>
              <w:rPr>
                <w:szCs w:val="28"/>
              </w:rPr>
            </w:pPr>
            <w:r w:rsidRPr="00221539">
              <w:rPr>
                <w:szCs w:val="28"/>
              </w:rPr>
              <w:t>Коннект 112,5 SC, КС, 0,4 л/га</w:t>
            </w:r>
          </w:p>
        </w:tc>
        <w:tc>
          <w:tcPr>
            <w:tcW w:w="1427" w:type="dxa"/>
            <w:vAlign w:val="center"/>
          </w:tcPr>
          <w:p w:rsidR="00F60938" w:rsidRPr="00221539" w:rsidRDefault="00F60938" w:rsidP="00D810FC">
            <w:pPr>
              <w:pStyle w:val="a4"/>
              <w:spacing w:line="360" w:lineRule="auto"/>
              <w:jc w:val="center"/>
              <w:rPr>
                <w:szCs w:val="28"/>
              </w:rPr>
            </w:pPr>
            <w:r w:rsidRPr="00221539">
              <w:rPr>
                <w:szCs w:val="28"/>
              </w:rPr>
              <w:t>9,44</w:t>
            </w:r>
          </w:p>
        </w:tc>
        <w:tc>
          <w:tcPr>
            <w:tcW w:w="1559" w:type="dxa"/>
            <w:vAlign w:val="center"/>
          </w:tcPr>
          <w:p w:rsidR="00F60938" w:rsidRPr="00221539" w:rsidRDefault="00F60938" w:rsidP="00D810FC">
            <w:pPr>
              <w:pStyle w:val="af1"/>
              <w:spacing w:line="360" w:lineRule="auto"/>
              <w:ind w:left="0" w:right="0"/>
              <w:jc w:val="center"/>
              <w:rPr>
                <w:sz w:val="28"/>
                <w:szCs w:val="28"/>
              </w:rPr>
            </w:pPr>
            <w:r w:rsidRPr="00221539">
              <w:rPr>
                <w:sz w:val="28"/>
                <w:szCs w:val="28"/>
              </w:rPr>
              <w:t>8,08</w:t>
            </w:r>
          </w:p>
        </w:tc>
        <w:tc>
          <w:tcPr>
            <w:tcW w:w="1418" w:type="dxa"/>
            <w:vAlign w:val="center"/>
          </w:tcPr>
          <w:p w:rsidR="00F60938" w:rsidRPr="00221539" w:rsidRDefault="00F60938" w:rsidP="00F60938">
            <w:pPr>
              <w:pStyle w:val="af1"/>
              <w:ind w:left="0" w:right="0"/>
              <w:jc w:val="center"/>
              <w:rPr>
                <w:sz w:val="28"/>
                <w:szCs w:val="28"/>
              </w:rPr>
            </w:pPr>
            <w:r w:rsidRPr="00221539">
              <w:rPr>
                <w:sz w:val="28"/>
                <w:szCs w:val="28"/>
              </w:rPr>
              <w:t>8,76</w:t>
            </w:r>
          </w:p>
        </w:tc>
        <w:tc>
          <w:tcPr>
            <w:tcW w:w="1356" w:type="dxa"/>
            <w:vAlign w:val="center"/>
          </w:tcPr>
          <w:p w:rsidR="00F60938" w:rsidRPr="00221539" w:rsidRDefault="00F60938" w:rsidP="00F60938">
            <w:pPr>
              <w:pStyle w:val="af1"/>
              <w:ind w:left="0" w:right="0"/>
              <w:jc w:val="center"/>
              <w:rPr>
                <w:sz w:val="28"/>
                <w:szCs w:val="28"/>
              </w:rPr>
            </w:pPr>
            <w:r w:rsidRPr="00221539">
              <w:rPr>
                <w:sz w:val="28"/>
                <w:szCs w:val="28"/>
              </w:rPr>
              <w:t>+ 0,44</w:t>
            </w:r>
          </w:p>
        </w:tc>
      </w:tr>
      <w:tr w:rsidR="00F60938" w:rsidRPr="00221539" w:rsidTr="00D810FC">
        <w:trPr>
          <w:cantSplit/>
          <w:trHeight w:val="131"/>
        </w:trPr>
        <w:tc>
          <w:tcPr>
            <w:tcW w:w="3960" w:type="dxa"/>
            <w:vAlign w:val="center"/>
          </w:tcPr>
          <w:p w:rsidR="00F60938" w:rsidRPr="00221539" w:rsidRDefault="00F60938" w:rsidP="00D810FC">
            <w:pPr>
              <w:pStyle w:val="a4"/>
              <w:spacing w:line="360" w:lineRule="auto"/>
              <w:rPr>
                <w:szCs w:val="28"/>
              </w:rPr>
            </w:pPr>
            <w:r w:rsidRPr="00221539">
              <w:rPr>
                <w:szCs w:val="28"/>
              </w:rPr>
              <w:t>Кронет 300 SC, КС, 0,7 л +</w:t>
            </w:r>
          </w:p>
          <w:p w:rsidR="00F60938" w:rsidRPr="00221539" w:rsidRDefault="00F60938" w:rsidP="00D810FC">
            <w:pPr>
              <w:pStyle w:val="a4"/>
              <w:spacing w:line="360" w:lineRule="auto"/>
              <w:rPr>
                <w:szCs w:val="28"/>
              </w:rPr>
            </w:pPr>
            <w:r w:rsidRPr="00221539">
              <w:rPr>
                <w:szCs w:val="28"/>
              </w:rPr>
              <w:t>Престо, КС, 0,4 л/га</w:t>
            </w:r>
          </w:p>
        </w:tc>
        <w:tc>
          <w:tcPr>
            <w:tcW w:w="1427" w:type="dxa"/>
            <w:vAlign w:val="center"/>
          </w:tcPr>
          <w:p w:rsidR="00F60938" w:rsidRPr="00221539" w:rsidRDefault="00F60938" w:rsidP="00D810FC">
            <w:pPr>
              <w:pStyle w:val="a4"/>
              <w:spacing w:line="360" w:lineRule="auto"/>
              <w:jc w:val="center"/>
              <w:rPr>
                <w:szCs w:val="28"/>
              </w:rPr>
            </w:pPr>
            <w:r w:rsidRPr="00221539">
              <w:rPr>
                <w:szCs w:val="28"/>
              </w:rPr>
              <w:t>10,65</w:t>
            </w:r>
          </w:p>
        </w:tc>
        <w:tc>
          <w:tcPr>
            <w:tcW w:w="1559" w:type="dxa"/>
            <w:vAlign w:val="center"/>
          </w:tcPr>
          <w:p w:rsidR="00F60938" w:rsidRPr="00221539" w:rsidRDefault="00F60938" w:rsidP="00D810FC">
            <w:pPr>
              <w:pStyle w:val="af1"/>
              <w:spacing w:line="360" w:lineRule="auto"/>
              <w:ind w:left="0" w:right="0"/>
              <w:jc w:val="center"/>
              <w:rPr>
                <w:sz w:val="28"/>
                <w:szCs w:val="28"/>
              </w:rPr>
            </w:pPr>
            <w:r w:rsidRPr="00221539">
              <w:rPr>
                <w:sz w:val="28"/>
                <w:szCs w:val="28"/>
              </w:rPr>
              <w:t>9,37</w:t>
            </w:r>
          </w:p>
        </w:tc>
        <w:tc>
          <w:tcPr>
            <w:tcW w:w="1418" w:type="dxa"/>
            <w:vAlign w:val="center"/>
          </w:tcPr>
          <w:p w:rsidR="00F60938" w:rsidRPr="00221539" w:rsidRDefault="00F60938" w:rsidP="00F60938">
            <w:pPr>
              <w:pStyle w:val="af1"/>
              <w:ind w:left="0" w:right="0"/>
              <w:jc w:val="center"/>
              <w:rPr>
                <w:sz w:val="28"/>
                <w:szCs w:val="28"/>
              </w:rPr>
            </w:pPr>
            <w:r w:rsidRPr="00221539">
              <w:rPr>
                <w:sz w:val="28"/>
                <w:szCs w:val="28"/>
              </w:rPr>
              <w:t>10,01</w:t>
            </w:r>
          </w:p>
        </w:tc>
        <w:tc>
          <w:tcPr>
            <w:tcW w:w="1356" w:type="dxa"/>
            <w:vAlign w:val="center"/>
          </w:tcPr>
          <w:p w:rsidR="00F60938" w:rsidRPr="00221539" w:rsidRDefault="00F60938" w:rsidP="00F60938">
            <w:pPr>
              <w:pStyle w:val="af1"/>
              <w:ind w:left="0" w:right="0"/>
              <w:jc w:val="center"/>
              <w:rPr>
                <w:sz w:val="28"/>
                <w:szCs w:val="28"/>
              </w:rPr>
            </w:pPr>
            <w:r w:rsidRPr="00221539">
              <w:rPr>
                <w:sz w:val="28"/>
                <w:szCs w:val="28"/>
              </w:rPr>
              <w:t>+ 1,69</w:t>
            </w:r>
          </w:p>
        </w:tc>
      </w:tr>
      <w:tr w:rsidR="00F60938" w:rsidRPr="00221539" w:rsidTr="00D810FC">
        <w:trPr>
          <w:cantSplit/>
          <w:trHeight w:val="70"/>
        </w:trPr>
        <w:tc>
          <w:tcPr>
            <w:tcW w:w="3960" w:type="dxa"/>
            <w:vAlign w:val="center"/>
          </w:tcPr>
          <w:p w:rsidR="00F60938" w:rsidRPr="00221539" w:rsidRDefault="00F60938" w:rsidP="00D810FC">
            <w:pPr>
              <w:pStyle w:val="a4"/>
              <w:spacing w:line="360" w:lineRule="auto"/>
              <w:rPr>
                <w:szCs w:val="28"/>
              </w:rPr>
            </w:pPr>
            <w:r w:rsidRPr="00221539">
              <w:rPr>
                <w:szCs w:val="28"/>
              </w:rPr>
              <w:t>Фокс 325 SC, КС, 0,7 л/га +</w:t>
            </w:r>
          </w:p>
          <w:p w:rsidR="00F60938" w:rsidRPr="00221539" w:rsidRDefault="00F60938" w:rsidP="00D810FC">
            <w:pPr>
              <w:pStyle w:val="a4"/>
              <w:spacing w:line="360" w:lineRule="auto"/>
              <w:rPr>
                <w:szCs w:val="28"/>
              </w:rPr>
            </w:pPr>
            <w:r w:rsidRPr="00221539">
              <w:rPr>
                <w:szCs w:val="28"/>
              </w:rPr>
              <w:t>Коннект 112,5 SC, КС, 0,4 л/га</w:t>
            </w:r>
          </w:p>
        </w:tc>
        <w:tc>
          <w:tcPr>
            <w:tcW w:w="1427" w:type="dxa"/>
            <w:vAlign w:val="center"/>
          </w:tcPr>
          <w:p w:rsidR="00F60938" w:rsidRPr="00221539" w:rsidRDefault="00F60938" w:rsidP="00D810FC">
            <w:pPr>
              <w:pStyle w:val="a4"/>
              <w:spacing w:line="360" w:lineRule="auto"/>
              <w:jc w:val="center"/>
              <w:rPr>
                <w:szCs w:val="28"/>
              </w:rPr>
            </w:pPr>
            <w:r w:rsidRPr="00221539">
              <w:rPr>
                <w:szCs w:val="28"/>
              </w:rPr>
              <w:t>11,46</w:t>
            </w:r>
          </w:p>
        </w:tc>
        <w:tc>
          <w:tcPr>
            <w:tcW w:w="1559" w:type="dxa"/>
            <w:vAlign w:val="center"/>
          </w:tcPr>
          <w:p w:rsidR="00F60938" w:rsidRPr="00221539" w:rsidRDefault="00F60938" w:rsidP="00D810FC">
            <w:pPr>
              <w:pStyle w:val="af1"/>
              <w:spacing w:line="360" w:lineRule="auto"/>
              <w:ind w:left="0" w:right="0"/>
              <w:jc w:val="center"/>
              <w:rPr>
                <w:sz w:val="28"/>
                <w:szCs w:val="28"/>
              </w:rPr>
            </w:pPr>
            <w:r w:rsidRPr="00221539">
              <w:rPr>
                <w:sz w:val="28"/>
                <w:szCs w:val="28"/>
              </w:rPr>
              <w:t>8,22</w:t>
            </w:r>
          </w:p>
        </w:tc>
        <w:tc>
          <w:tcPr>
            <w:tcW w:w="1418" w:type="dxa"/>
            <w:vAlign w:val="center"/>
          </w:tcPr>
          <w:p w:rsidR="00F60938" w:rsidRPr="00221539" w:rsidRDefault="00F60938" w:rsidP="00F60938">
            <w:pPr>
              <w:pStyle w:val="af1"/>
              <w:ind w:left="0" w:right="0"/>
              <w:jc w:val="center"/>
              <w:rPr>
                <w:sz w:val="28"/>
                <w:szCs w:val="28"/>
              </w:rPr>
            </w:pPr>
            <w:r w:rsidRPr="00221539">
              <w:rPr>
                <w:sz w:val="28"/>
                <w:szCs w:val="28"/>
              </w:rPr>
              <w:t>9,84</w:t>
            </w:r>
          </w:p>
        </w:tc>
        <w:tc>
          <w:tcPr>
            <w:tcW w:w="1356" w:type="dxa"/>
            <w:vAlign w:val="center"/>
          </w:tcPr>
          <w:p w:rsidR="00F60938" w:rsidRPr="00221539" w:rsidRDefault="00F60938" w:rsidP="00F60938">
            <w:pPr>
              <w:pStyle w:val="af1"/>
              <w:ind w:left="0" w:right="0"/>
              <w:jc w:val="center"/>
              <w:rPr>
                <w:sz w:val="28"/>
                <w:szCs w:val="28"/>
              </w:rPr>
            </w:pPr>
            <w:r w:rsidRPr="00221539">
              <w:rPr>
                <w:sz w:val="28"/>
                <w:szCs w:val="28"/>
              </w:rPr>
              <w:t>+ 1,52</w:t>
            </w:r>
          </w:p>
        </w:tc>
      </w:tr>
    </w:tbl>
    <w:p w:rsidR="001A691A" w:rsidRPr="0007183D" w:rsidRDefault="001A691A" w:rsidP="001A691A">
      <w:pPr>
        <w:spacing w:line="360" w:lineRule="auto"/>
        <w:ind w:firstLine="709"/>
        <w:jc w:val="both"/>
        <w:rPr>
          <w:sz w:val="28"/>
          <w:szCs w:val="28"/>
          <w:lang w:val="uk-UA"/>
        </w:rPr>
      </w:pPr>
      <w:r w:rsidRPr="00B6511C">
        <w:rPr>
          <w:sz w:val="28"/>
          <w:szCs w:val="28"/>
        </w:rPr>
        <w:t>Н</w:t>
      </w:r>
      <w:r w:rsidR="0048658D" w:rsidRPr="002102BC">
        <w:rPr>
          <w:sz w:val="2"/>
          <w:szCs w:val="2"/>
          <w:lang w:val="uk-UA"/>
        </w:rPr>
        <w:t>.</w:t>
      </w:r>
      <w:r w:rsidRPr="00B6511C">
        <w:rPr>
          <w:sz w:val="28"/>
          <w:szCs w:val="28"/>
        </w:rPr>
        <w:t>ІР</w:t>
      </w:r>
      <w:r w:rsidRPr="00B6511C">
        <w:rPr>
          <w:sz w:val="28"/>
          <w:szCs w:val="28"/>
          <w:vertAlign w:val="subscript"/>
        </w:rPr>
        <w:t>05</w:t>
      </w:r>
      <w:r w:rsidRPr="00B6511C">
        <w:rPr>
          <w:sz w:val="28"/>
          <w:szCs w:val="28"/>
        </w:rPr>
        <w:t xml:space="preserve">                    </w:t>
      </w:r>
      <w:r w:rsidR="00076D47">
        <w:rPr>
          <w:sz w:val="28"/>
          <w:szCs w:val="28"/>
        </w:rPr>
        <w:t xml:space="preserve">               </w:t>
      </w:r>
      <w:r w:rsidR="007A5F35">
        <w:rPr>
          <w:sz w:val="28"/>
          <w:szCs w:val="28"/>
          <w:lang w:val="uk-UA"/>
        </w:rPr>
        <w:t xml:space="preserve">     </w:t>
      </w:r>
      <w:r>
        <w:rPr>
          <w:sz w:val="28"/>
          <w:szCs w:val="28"/>
        </w:rPr>
        <w:t xml:space="preserve">    </w:t>
      </w:r>
      <w:r>
        <w:rPr>
          <w:sz w:val="28"/>
          <w:szCs w:val="28"/>
          <w:lang w:val="uk-UA"/>
        </w:rPr>
        <w:t xml:space="preserve"> </w:t>
      </w:r>
      <w:r w:rsidR="00F60938">
        <w:rPr>
          <w:sz w:val="28"/>
          <w:szCs w:val="28"/>
        </w:rPr>
        <w:t>0,22</w:t>
      </w:r>
      <w:r>
        <w:rPr>
          <w:sz w:val="28"/>
          <w:szCs w:val="28"/>
        </w:rPr>
        <w:t xml:space="preserve"> </w:t>
      </w:r>
      <w:r>
        <w:rPr>
          <w:sz w:val="28"/>
          <w:szCs w:val="28"/>
          <w:lang w:val="uk-UA"/>
        </w:rPr>
        <w:t xml:space="preserve">           </w:t>
      </w:r>
      <w:r w:rsidR="00076D47">
        <w:rPr>
          <w:sz w:val="28"/>
          <w:szCs w:val="28"/>
          <w:lang w:val="uk-UA"/>
        </w:rPr>
        <w:t xml:space="preserve">  </w:t>
      </w:r>
      <w:r w:rsidR="00F60938">
        <w:rPr>
          <w:sz w:val="28"/>
          <w:szCs w:val="28"/>
        </w:rPr>
        <w:t>0,20</w:t>
      </w:r>
    </w:p>
    <w:p w:rsidR="001A691A" w:rsidRPr="00FA14C6" w:rsidRDefault="001A691A" w:rsidP="00D35C95">
      <w:pPr>
        <w:spacing w:line="360" w:lineRule="auto"/>
        <w:ind w:firstLine="720"/>
        <w:jc w:val="both"/>
        <w:rPr>
          <w:sz w:val="28"/>
          <w:szCs w:val="28"/>
        </w:rPr>
      </w:pPr>
      <w:r w:rsidRPr="00FA14C6">
        <w:rPr>
          <w:sz w:val="28"/>
          <w:szCs w:val="28"/>
        </w:rPr>
        <w:t>Залежно від варіантів</w:t>
      </w:r>
      <w:r>
        <w:rPr>
          <w:sz w:val="28"/>
          <w:szCs w:val="28"/>
        </w:rPr>
        <w:t xml:space="preserve"> досліду урожайність </w:t>
      </w:r>
      <w:r w:rsidR="007A5F35">
        <w:rPr>
          <w:sz w:val="28"/>
          <w:szCs w:val="28"/>
          <w:lang w:val="uk-UA"/>
        </w:rPr>
        <w:t xml:space="preserve">зерна </w:t>
      </w:r>
      <w:r w:rsidR="00932D76">
        <w:rPr>
          <w:sz w:val="28"/>
          <w:szCs w:val="28"/>
          <w:lang w:val="uk-UA"/>
        </w:rPr>
        <w:t xml:space="preserve">кукурудзи </w:t>
      </w:r>
      <w:r w:rsidRPr="00FA14C6">
        <w:rPr>
          <w:sz w:val="28"/>
          <w:szCs w:val="28"/>
        </w:rPr>
        <w:t xml:space="preserve"> зростала від </w:t>
      </w:r>
      <w:r w:rsidR="00932D76">
        <w:rPr>
          <w:sz w:val="28"/>
          <w:szCs w:val="28"/>
          <w:lang w:val="uk-UA"/>
        </w:rPr>
        <w:t>8,32</w:t>
      </w:r>
      <w:r w:rsidRPr="00FA14C6">
        <w:rPr>
          <w:sz w:val="28"/>
          <w:szCs w:val="28"/>
        </w:rPr>
        <w:t xml:space="preserve"> до </w:t>
      </w:r>
      <w:r w:rsidR="00932D76">
        <w:rPr>
          <w:sz w:val="28"/>
          <w:szCs w:val="28"/>
          <w:lang w:val="uk-UA"/>
        </w:rPr>
        <w:t>10,01</w:t>
      </w:r>
      <w:r w:rsidRPr="00FA14C6">
        <w:rPr>
          <w:sz w:val="28"/>
          <w:szCs w:val="28"/>
        </w:rPr>
        <w:t xml:space="preserve"> т/га.</w:t>
      </w:r>
    </w:p>
    <w:p w:rsidR="00932D76" w:rsidRPr="00932D76" w:rsidRDefault="00932D76" w:rsidP="00D35C95">
      <w:pPr>
        <w:pStyle w:val="31"/>
        <w:spacing w:line="360" w:lineRule="auto"/>
        <w:ind w:left="0" w:firstLine="720"/>
        <w:jc w:val="both"/>
        <w:rPr>
          <w:sz w:val="28"/>
          <w:szCs w:val="28"/>
          <w:lang w:val="uk-UA"/>
        </w:rPr>
      </w:pPr>
      <w:r w:rsidRPr="00932D76">
        <w:rPr>
          <w:sz w:val="28"/>
          <w:szCs w:val="28"/>
          <w:lang w:val="uk-UA"/>
        </w:rPr>
        <w:t xml:space="preserve">Комплексне застосування препаратів </w:t>
      </w:r>
      <w:r w:rsidRPr="00932D76">
        <w:rPr>
          <w:sz w:val="28"/>
          <w:szCs w:val="28"/>
        </w:rPr>
        <w:t>Коронет 300 SC, КС, 0,7 л</w:t>
      </w:r>
      <w:r w:rsidRPr="00932D76">
        <w:rPr>
          <w:sz w:val="28"/>
          <w:szCs w:val="28"/>
          <w:lang w:val="uk-UA"/>
        </w:rPr>
        <w:t xml:space="preserve"> і </w:t>
      </w:r>
      <w:r w:rsidRPr="00932D76">
        <w:rPr>
          <w:sz w:val="28"/>
          <w:szCs w:val="28"/>
        </w:rPr>
        <w:t>Престо, КС, 0,4 л/га</w:t>
      </w:r>
      <w:r>
        <w:rPr>
          <w:sz w:val="28"/>
          <w:szCs w:val="28"/>
          <w:lang w:val="uk-UA"/>
        </w:rPr>
        <w:t xml:space="preserve"> сприяло отриманню вищого рівня урожайності зерна – 10,01 т/га.</w:t>
      </w:r>
    </w:p>
    <w:p w:rsidR="00932D76" w:rsidRDefault="00932D76" w:rsidP="004536E0">
      <w:pPr>
        <w:pStyle w:val="a4"/>
        <w:tabs>
          <w:tab w:val="left" w:pos="1134"/>
        </w:tabs>
        <w:spacing w:line="360" w:lineRule="auto"/>
        <w:ind w:firstLine="567"/>
        <w:contextualSpacing/>
        <w:jc w:val="both"/>
        <w:rPr>
          <w:szCs w:val="28"/>
        </w:rPr>
      </w:pPr>
    </w:p>
    <w:p w:rsidR="00932D76" w:rsidRDefault="00932D76" w:rsidP="004536E0">
      <w:pPr>
        <w:pStyle w:val="a4"/>
        <w:tabs>
          <w:tab w:val="left" w:pos="1134"/>
        </w:tabs>
        <w:spacing w:line="360" w:lineRule="auto"/>
        <w:ind w:firstLine="567"/>
        <w:contextualSpacing/>
        <w:jc w:val="both"/>
        <w:rPr>
          <w:szCs w:val="28"/>
        </w:rPr>
      </w:pPr>
    </w:p>
    <w:p w:rsidR="00BC5B9C" w:rsidRPr="00221539" w:rsidRDefault="00BC5B9C" w:rsidP="00932D76">
      <w:pPr>
        <w:pStyle w:val="a4"/>
        <w:tabs>
          <w:tab w:val="left" w:pos="1134"/>
        </w:tabs>
        <w:spacing w:line="360" w:lineRule="auto"/>
        <w:ind w:firstLine="567"/>
        <w:contextualSpacing/>
        <w:jc w:val="both"/>
        <w:rPr>
          <w:b/>
          <w:szCs w:val="28"/>
        </w:rPr>
      </w:pPr>
      <w:r w:rsidRPr="00221539">
        <w:rPr>
          <w:b/>
          <w:szCs w:val="28"/>
        </w:rPr>
        <w:lastRenderedPageBreak/>
        <w:t xml:space="preserve">3.2. Оцінка заходів регулювання та обмеження поширення і розвитку </w:t>
      </w:r>
      <w:r w:rsidRPr="00221539">
        <w:rPr>
          <w:rFonts w:eastAsia="Calibri"/>
          <w:b/>
          <w:szCs w:val="28"/>
          <w:lang w:eastAsia="en-US"/>
        </w:rPr>
        <w:t>бурої плямистості та попелиці</w:t>
      </w:r>
      <w:r w:rsidR="004536E0" w:rsidRPr="00221539">
        <w:rPr>
          <w:b/>
          <w:szCs w:val="28"/>
        </w:rPr>
        <w:t xml:space="preserve"> в агроценозі кукурудзи.</w:t>
      </w:r>
    </w:p>
    <w:p w:rsidR="00BC5B9C" w:rsidRDefault="00932D76" w:rsidP="00995D40">
      <w:pPr>
        <w:pStyle w:val="a6"/>
        <w:spacing w:line="360" w:lineRule="auto"/>
        <w:jc w:val="both"/>
      </w:pPr>
      <w:r w:rsidRPr="00221539">
        <w:rPr>
          <w:szCs w:val="28"/>
        </w:rPr>
        <w:t>Кожен захід із удосконалення технології вирощування культури має</w:t>
      </w:r>
      <w:r>
        <w:t xml:space="preserve"> завершуватися розрахунками економічної ефективності. Тому ми провели розрахунки </w:t>
      </w:r>
      <w:r w:rsidR="006D2753" w:rsidRPr="00182560">
        <w:rPr>
          <w:szCs w:val="28"/>
        </w:rPr>
        <w:t>ефективн</w:t>
      </w:r>
      <w:r w:rsidR="006D2753">
        <w:rPr>
          <w:szCs w:val="28"/>
        </w:rPr>
        <w:t>ості</w:t>
      </w:r>
      <w:r w:rsidR="006D2753" w:rsidRPr="00182560">
        <w:rPr>
          <w:szCs w:val="28"/>
        </w:rPr>
        <w:t xml:space="preserve"> </w:t>
      </w:r>
      <w:r w:rsidR="006D2753">
        <w:rPr>
          <w:szCs w:val="28"/>
        </w:rPr>
        <w:t xml:space="preserve">застосування бакової суміші </w:t>
      </w:r>
      <w:r w:rsidR="006D2753" w:rsidRPr="004F2AFA">
        <w:rPr>
          <w:szCs w:val="28"/>
        </w:rPr>
        <w:t>фунгіциду та інсектициду</w:t>
      </w:r>
      <w:r w:rsidR="006D2753">
        <w:rPr>
          <w:szCs w:val="28"/>
        </w:rPr>
        <w:t xml:space="preserve"> у захисті кукурудзи від бурої плямистості і попелиці в умовах </w:t>
      </w:r>
      <w:r w:rsidR="006D2753">
        <w:rPr>
          <w:rFonts w:eastAsia="Calibri"/>
          <w:szCs w:val="28"/>
          <w:lang w:eastAsia="en-US"/>
        </w:rPr>
        <w:t>ТОВ «Фармгейт-Україна»</w:t>
      </w:r>
      <w:r w:rsidR="006D2753" w:rsidRPr="001E0A65">
        <w:rPr>
          <w:rFonts w:eastAsia="Calibri"/>
          <w:szCs w:val="28"/>
          <w:lang w:eastAsia="en-US"/>
        </w:rPr>
        <w:t xml:space="preserve"> Хмельницької області</w:t>
      </w:r>
      <w:r w:rsidR="006D2753">
        <w:rPr>
          <w:rFonts w:eastAsia="Calibri"/>
          <w:szCs w:val="28"/>
          <w:lang w:eastAsia="en-US"/>
        </w:rPr>
        <w:t xml:space="preserve"> упродовж </w:t>
      </w:r>
      <w:r w:rsidR="006D2753">
        <w:t>2021–2022 рр.</w:t>
      </w:r>
    </w:p>
    <w:p w:rsidR="001A691A" w:rsidRPr="00AC3235" w:rsidRDefault="001D637D" w:rsidP="001A691A">
      <w:pPr>
        <w:pStyle w:val="a6"/>
        <w:ind w:firstLine="567"/>
        <w:jc w:val="right"/>
        <w:rPr>
          <w:szCs w:val="28"/>
        </w:rPr>
      </w:pPr>
      <w:r w:rsidRPr="00AC3235">
        <w:rPr>
          <w:szCs w:val="28"/>
        </w:rPr>
        <w:t>Таблиця 3.5</w:t>
      </w:r>
    </w:p>
    <w:p w:rsidR="00F3676C" w:rsidRPr="00AC3235" w:rsidRDefault="001A691A" w:rsidP="00F3676C">
      <w:pPr>
        <w:pStyle w:val="a4"/>
        <w:spacing w:line="360" w:lineRule="auto"/>
        <w:jc w:val="center"/>
        <w:rPr>
          <w:szCs w:val="28"/>
        </w:rPr>
      </w:pPr>
      <w:r w:rsidRPr="00AC3235">
        <w:rPr>
          <w:szCs w:val="28"/>
        </w:rPr>
        <w:t xml:space="preserve">Економічна ефективність застосування бакової суміші </w:t>
      </w:r>
      <w:r w:rsidR="00F3676C" w:rsidRPr="00AC3235">
        <w:rPr>
          <w:szCs w:val="28"/>
        </w:rPr>
        <w:t xml:space="preserve">фунгіциду та інсектициду у захисті </w:t>
      </w:r>
      <w:r w:rsidR="006D2753" w:rsidRPr="00AC3235">
        <w:rPr>
          <w:szCs w:val="28"/>
        </w:rPr>
        <w:t xml:space="preserve">кукурудзи </w:t>
      </w:r>
      <w:r w:rsidR="00F3676C" w:rsidRPr="00AC3235">
        <w:rPr>
          <w:szCs w:val="28"/>
        </w:rPr>
        <w:t xml:space="preserve">від бурої плямистості і попелиці в умовах </w:t>
      </w:r>
      <w:r w:rsidR="00F3676C" w:rsidRPr="00AC3235">
        <w:rPr>
          <w:rFonts w:eastAsia="Calibri"/>
          <w:szCs w:val="28"/>
          <w:lang w:eastAsia="en-US"/>
        </w:rPr>
        <w:t>ТОВ «Фармгейт-Україна» Хмельницької області</w:t>
      </w:r>
      <w:r w:rsidR="00F3676C" w:rsidRPr="00AC3235">
        <w:rPr>
          <w:szCs w:val="28"/>
        </w:rPr>
        <w:t>, 2021–2022 рр.</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276"/>
        <w:gridCol w:w="1134"/>
        <w:gridCol w:w="1138"/>
        <w:gridCol w:w="1168"/>
        <w:gridCol w:w="1076"/>
      </w:tblGrid>
      <w:tr w:rsidR="001A691A" w:rsidRPr="00AC3235" w:rsidTr="00F3676C">
        <w:trPr>
          <w:cantSplit/>
          <w:trHeight w:val="1146"/>
        </w:trPr>
        <w:tc>
          <w:tcPr>
            <w:tcW w:w="3686" w:type="dxa"/>
            <w:vMerge w:val="restart"/>
            <w:vAlign w:val="center"/>
          </w:tcPr>
          <w:p w:rsidR="001A691A" w:rsidRPr="00AC3235" w:rsidRDefault="001A691A" w:rsidP="00C44978">
            <w:pPr>
              <w:jc w:val="center"/>
              <w:rPr>
                <w:sz w:val="28"/>
                <w:szCs w:val="28"/>
              </w:rPr>
            </w:pPr>
            <w:r w:rsidRPr="00AC3235">
              <w:rPr>
                <w:sz w:val="28"/>
                <w:szCs w:val="28"/>
              </w:rPr>
              <w:t>Ва</w:t>
            </w:r>
            <w:r w:rsidR="00AC3235">
              <w:rPr>
                <w:sz w:val="28"/>
                <w:szCs w:val="28"/>
                <w:lang w:val="uk-UA"/>
              </w:rPr>
              <w:t>р</w:t>
            </w:r>
            <w:r w:rsidR="00AC3235">
              <w:rPr>
                <w:sz w:val="28"/>
                <w:szCs w:val="28"/>
              </w:rPr>
              <w:t>іант</w:t>
            </w:r>
          </w:p>
        </w:tc>
        <w:tc>
          <w:tcPr>
            <w:tcW w:w="1276" w:type="dxa"/>
            <w:vMerge w:val="restart"/>
            <w:vAlign w:val="center"/>
          </w:tcPr>
          <w:p w:rsidR="001A691A" w:rsidRPr="00AC3235" w:rsidRDefault="001A691A" w:rsidP="00C44978">
            <w:pPr>
              <w:ind w:left="-108" w:right="-108"/>
              <w:jc w:val="center"/>
              <w:rPr>
                <w:sz w:val="28"/>
                <w:szCs w:val="28"/>
              </w:rPr>
            </w:pPr>
            <w:r w:rsidRPr="00AC3235">
              <w:rPr>
                <w:sz w:val="28"/>
                <w:szCs w:val="28"/>
              </w:rPr>
              <w:t>Приріст урожай-</w:t>
            </w:r>
            <w:r w:rsidR="0048658D" w:rsidRPr="00AC3235">
              <w:rPr>
                <w:sz w:val="28"/>
                <w:szCs w:val="28"/>
                <w:lang w:val="uk-UA"/>
              </w:rPr>
              <w:t>.</w:t>
            </w:r>
            <w:r w:rsidRPr="00AC3235">
              <w:rPr>
                <w:sz w:val="28"/>
                <w:szCs w:val="28"/>
              </w:rPr>
              <w:t>ності</w:t>
            </w:r>
          </w:p>
          <w:p w:rsidR="001A691A" w:rsidRPr="00AC3235" w:rsidRDefault="001A691A" w:rsidP="00C44978">
            <w:pPr>
              <w:ind w:left="-108" w:right="-71"/>
              <w:jc w:val="center"/>
              <w:rPr>
                <w:sz w:val="28"/>
                <w:szCs w:val="28"/>
              </w:rPr>
            </w:pPr>
            <w:r w:rsidRPr="00AC3235">
              <w:rPr>
                <w:sz w:val="28"/>
                <w:szCs w:val="28"/>
              </w:rPr>
              <w:t>т/га</w:t>
            </w:r>
          </w:p>
        </w:tc>
        <w:tc>
          <w:tcPr>
            <w:tcW w:w="1134" w:type="dxa"/>
            <w:vMerge w:val="restart"/>
            <w:vAlign w:val="center"/>
          </w:tcPr>
          <w:p w:rsidR="001A691A" w:rsidRPr="00AC3235" w:rsidRDefault="001A691A" w:rsidP="00C44978">
            <w:pPr>
              <w:ind w:left="-108"/>
              <w:jc w:val="center"/>
              <w:rPr>
                <w:sz w:val="28"/>
                <w:szCs w:val="28"/>
              </w:rPr>
            </w:pPr>
            <w:r w:rsidRPr="00AC3235">
              <w:rPr>
                <w:sz w:val="28"/>
                <w:szCs w:val="28"/>
              </w:rPr>
              <w:t>Вартість прирос-ту,</w:t>
            </w:r>
          </w:p>
          <w:p w:rsidR="001A691A" w:rsidRPr="00AC3235" w:rsidRDefault="001A691A" w:rsidP="00C44978">
            <w:pPr>
              <w:ind w:left="-108"/>
              <w:jc w:val="center"/>
              <w:rPr>
                <w:sz w:val="28"/>
                <w:szCs w:val="28"/>
              </w:rPr>
            </w:pPr>
            <w:r w:rsidRPr="00AC3235">
              <w:rPr>
                <w:sz w:val="28"/>
                <w:szCs w:val="28"/>
              </w:rPr>
              <w:t>грн.</w:t>
            </w:r>
          </w:p>
        </w:tc>
        <w:tc>
          <w:tcPr>
            <w:tcW w:w="1138" w:type="dxa"/>
            <w:vMerge w:val="restart"/>
            <w:vAlign w:val="center"/>
          </w:tcPr>
          <w:p w:rsidR="001A691A" w:rsidRPr="00AC3235" w:rsidRDefault="001A691A" w:rsidP="00C44978">
            <w:pPr>
              <w:ind w:left="-108" w:right="-108"/>
              <w:jc w:val="center"/>
              <w:rPr>
                <w:sz w:val="28"/>
                <w:szCs w:val="28"/>
                <w:lang w:val="uk-UA"/>
              </w:rPr>
            </w:pPr>
            <w:r w:rsidRPr="00AC3235">
              <w:rPr>
                <w:sz w:val="28"/>
                <w:szCs w:val="28"/>
              </w:rPr>
              <w:t>Затрати, усього</w:t>
            </w:r>
            <w:r w:rsidRPr="00AC3235">
              <w:rPr>
                <w:sz w:val="28"/>
                <w:szCs w:val="28"/>
                <w:lang w:val="uk-UA"/>
              </w:rPr>
              <w:t>,</w:t>
            </w:r>
          </w:p>
          <w:p w:rsidR="001A691A" w:rsidRPr="00AC3235" w:rsidRDefault="001A691A" w:rsidP="00C44978">
            <w:pPr>
              <w:ind w:left="-108" w:right="-108"/>
              <w:jc w:val="center"/>
              <w:rPr>
                <w:sz w:val="28"/>
                <w:szCs w:val="28"/>
                <w:lang w:val="uk-UA"/>
              </w:rPr>
            </w:pPr>
            <w:r w:rsidRPr="00AC3235">
              <w:rPr>
                <w:sz w:val="28"/>
                <w:szCs w:val="28"/>
              </w:rPr>
              <w:t>грн.</w:t>
            </w:r>
          </w:p>
        </w:tc>
        <w:tc>
          <w:tcPr>
            <w:tcW w:w="1168" w:type="dxa"/>
            <w:vMerge w:val="restart"/>
            <w:vAlign w:val="center"/>
          </w:tcPr>
          <w:p w:rsidR="001A691A" w:rsidRPr="00AC3235" w:rsidRDefault="001A691A" w:rsidP="00C44978">
            <w:pPr>
              <w:ind w:left="-108" w:right="3"/>
              <w:jc w:val="center"/>
              <w:rPr>
                <w:sz w:val="28"/>
                <w:szCs w:val="28"/>
              </w:rPr>
            </w:pPr>
            <w:r w:rsidRPr="00AC3235">
              <w:rPr>
                <w:sz w:val="28"/>
                <w:szCs w:val="28"/>
              </w:rPr>
              <w:t>Прибу-ток</w:t>
            </w:r>
          </w:p>
          <w:p w:rsidR="001A691A" w:rsidRPr="00AC3235" w:rsidRDefault="001A691A" w:rsidP="00C44978">
            <w:pPr>
              <w:ind w:left="-108" w:right="3"/>
              <w:jc w:val="center"/>
              <w:rPr>
                <w:sz w:val="28"/>
                <w:szCs w:val="28"/>
              </w:rPr>
            </w:pPr>
            <w:r w:rsidRPr="00AC3235">
              <w:rPr>
                <w:sz w:val="28"/>
                <w:szCs w:val="28"/>
              </w:rPr>
              <w:t>грн.</w:t>
            </w:r>
          </w:p>
        </w:tc>
        <w:tc>
          <w:tcPr>
            <w:tcW w:w="1076" w:type="dxa"/>
            <w:vMerge w:val="restart"/>
            <w:vAlign w:val="center"/>
          </w:tcPr>
          <w:p w:rsidR="001A691A" w:rsidRPr="00AC3235" w:rsidRDefault="001A691A" w:rsidP="00C44978">
            <w:pPr>
              <w:ind w:left="-108" w:right="3"/>
              <w:jc w:val="center"/>
              <w:rPr>
                <w:sz w:val="28"/>
                <w:szCs w:val="28"/>
              </w:rPr>
            </w:pPr>
            <w:r w:rsidRPr="00AC3235">
              <w:rPr>
                <w:sz w:val="28"/>
                <w:szCs w:val="28"/>
              </w:rPr>
              <w:t>Окуп-</w:t>
            </w:r>
          </w:p>
          <w:p w:rsidR="001A691A" w:rsidRPr="00AC3235" w:rsidRDefault="001A691A" w:rsidP="00C44978">
            <w:pPr>
              <w:ind w:left="-108" w:right="3"/>
              <w:jc w:val="center"/>
              <w:rPr>
                <w:sz w:val="28"/>
                <w:szCs w:val="28"/>
              </w:rPr>
            </w:pPr>
            <w:r w:rsidRPr="00AC3235">
              <w:rPr>
                <w:sz w:val="28"/>
                <w:szCs w:val="28"/>
              </w:rPr>
              <w:t>ність,</w:t>
            </w:r>
          </w:p>
          <w:p w:rsidR="001A691A" w:rsidRPr="00AC3235" w:rsidRDefault="001A691A" w:rsidP="00C44978">
            <w:pPr>
              <w:ind w:left="-108" w:right="3"/>
              <w:jc w:val="center"/>
              <w:rPr>
                <w:sz w:val="28"/>
                <w:szCs w:val="28"/>
              </w:rPr>
            </w:pPr>
            <w:r w:rsidRPr="00AC3235">
              <w:rPr>
                <w:sz w:val="28"/>
                <w:szCs w:val="28"/>
              </w:rPr>
              <w:t>разів</w:t>
            </w:r>
          </w:p>
        </w:tc>
      </w:tr>
      <w:tr w:rsidR="001A691A" w:rsidRPr="00AC3235" w:rsidTr="00F3676C">
        <w:trPr>
          <w:cantSplit/>
          <w:trHeight w:val="322"/>
        </w:trPr>
        <w:tc>
          <w:tcPr>
            <w:tcW w:w="3686" w:type="dxa"/>
            <w:vMerge/>
            <w:vAlign w:val="center"/>
          </w:tcPr>
          <w:p w:rsidR="001A691A" w:rsidRPr="00AC3235" w:rsidRDefault="001A691A" w:rsidP="00C44978">
            <w:pPr>
              <w:jc w:val="center"/>
              <w:rPr>
                <w:sz w:val="28"/>
                <w:szCs w:val="28"/>
              </w:rPr>
            </w:pPr>
          </w:p>
        </w:tc>
        <w:tc>
          <w:tcPr>
            <w:tcW w:w="1276" w:type="dxa"/>
            <w:vMerge/>
            <w:vAlign w:val="center"/>
          </w:tcPr>
          <w:p w:rsidR="001A691A" w:rsidRPr="00AC3235" w:rsidRDefault="001A691A" w:rsidP="00C44978">
            <w:pPr>
              <w:ind w:left="-108" w:right="-71"/>
              <w:jc w:val="center"/>
              <w:rPr>
                <w:sz w:val="28"/>
                <w:szCs w:val="28"/>
              </w:rPr>
            </w:pPr>
          </w:p>
        </w:tc>
        <w:tc>
          <w:tcPr>
            <w:tcW w:w="1134" w:type="dxa"/>
            <w:vMerge/>
            <w:vAlign w:val="center"/>
          </w:tcPr>
          <w:p w:rsidR="001A691A" w:rsidRPr="00AC3235" w:rsidRDefault="001A691A" w:rsidP="00C44978">
            <w:pPr>
              <w:ind w:left="-108" w:right="-165"/>
              <w:jc w:val="center"/>
              <w:rPr>
                <w:sz w:val="28"/>
                <w:szCs w:val="28"/>
              </w:rPr>
            </w:pPr>
          </w:p>
        </w:tc>
        <w:tc>
          <w:tcPr>
            <w:tcW w:w="1138" w:type="dxa"/>
            <w:vMerge/>
            <w:vAlign w:val="center"/>
          </w:tcPr>
          <w:p w:rsidR="001A691A" w:rsidRPr="00AC3235" w:rsidRDefault="001A691A" w:rsidP="00C44978">
            <w:pPr>
              <w:ind w:left="-108" w:right="-108"/>
              <w:jc w:val="center"/>
              <w:rPr>
                <w:sz w:val="28"/>
                <w:szCs w:val="28"/>
              </w:rPr>
            </w:pPr>
          </w:p>
        </w:tc>
        <w:tc>
          <w:tcPr>
            <w:tcW w:w="1168" w:type="dxa"/>
            <w:vMerge/>
            <w:vAlign w:val="center"/>
          </w:tcPr>
          <w:p w:rsidR="001A691A" w:rsidRPr="00AC3235" w:rsidRDefault="001A691A" w:rsidP="00C44978">
            <w:pPr>
              <w:ind w:left="-108" w:right="3"/>
              <w:jc w:val="center"/>
              <w:rPr>
                <w:sz w:val="28"/>
                <w:szCs w:val="28"/>
              </w:rPr>
            </w:pPr>
          </w:p>
        </w:tc>
        <w:tc>
          <w:tcPr>
            <w:tcW w:w="1076" w:type="dxa"/>
            <w:vMerge/>
            <w:vAlign w:val="center"/>
          </w:tcPr>
          <w:p w:rsidR="001A691A" w:rsidRPr="00AC3235" w:rsidRDefault="001A691A" w:rsidP="00C44978">
            <w:pPr>
              <w:ind w:left="-108" w:right="3"/>
              <w:jc w:val="center"/>
              <w:rPr>
                <w:sz w:val="28"/>
                <w:szCs w:val="28"/>
              </w:rPr>
            </w:pPr>
          </w:p>
        </w:tc>
      </w:tr>
      <w:tr w:rsidR="001A691A" w:rsidRPr="00AC3235" w:rsidTr="006D2753">
        <w:trPr>
          <w:trHeight w:val="579"/>
        </w:trPr>
        <w:tc>
          <w:tcPr>
            <w:tcW w:w="3686" w:type="dxa"/>
            <w:vAlign w:val="center"/>
          </w:tcPr>
          <w:p w:rsidR="001A691A" w:rsidRPr="00AC3235" w:rsidRDefault="001A691A" w:rsidP="00C44978">
            <w:pPr>
              <w:pStyle w:val="a4"/>
              <w:rPr>
                <w:szCs w:val="28"/>
              </w:rPr>
            </w:pPr>
            <w:r w:rsidRPr="00AC3235">
              <w:rPr>
                <w:szCs w:val="28"/>
              </w:rPr>
              <w:t>Контроль (обробка водою)</w:t>
            </w:r>
          </w:p>
        </w:tc>
        <w:tc>
          <w:tcPr>
            <w:tcW w:w="1276" w:type="dxa"/>
            <w:vAlign w:val="center"/>
          </w:tcPr>
          <w:p w:rsidR="001A691A" w:rsidRPr="00AC3235" w:rsidRDefault="001A691A" w:rsidP="00C44978">
            <w:pPr>
              <w:pStyle w:val="af1"/>
              <w:spacing w:line="360" w:lineRule="auto"/>
              <w:ind w:left="0" w:right="0"/>
              <w:jc w:val="center"/>
              <w:rPr>
                <w:sz w:val="28"/>
                <w:szCs w:val="28"/>
              </w:rPr>
            </w:pPr>
            <w:r w:rsidRPr="00AC3235">
              <w:rPr>
                <w:sz w:val="28"/>
                <w:szCs w:val="28"/>
              </w:rPr>
              <w:t>-</w:t>
            </w:r>
          </w:p>
        </w:tc>
        <w:tc>
          <w:tcPr>
            <w:tcW w:w="1134" w:type="dxa"/>
            <w:vAlign w:val="center"/>
          </w:tcPr>
          <w:p w:rsidR="001A691A" w:rsidRPr="00AC3235" w:rsidRDefault="001A691A" w:rsidP="00C44978">
            <w:pPr>
              <w:spacing w:line="360" w:lineRule="auto"/>
              <w:jc w:val="center"/>
              <w:rPr>
                <w:sz w:val="28"/>
                <w:szCs w:val="28"/>
                <w:lang w:val="uk-UA"/>
              </w:rPr>
            </w:pPr>
            <w:r w:rsidRPr="00AC3235">
              <w:rPr>
                <w:sz w:val="28"/>
                <w:szCs w:val="28"/>
                <w:lang w:val="uk-UA"/>
              </w:rPr>
              <w:t>-</w:t>
            </w:r>
          </w:p>
        </w:tc>
        <w:tc>
          <w:tcPr>
            <w:tcW w:w="1138" w:type="dxa"/>
            <w:vAlign w:val="center"/>
          </w:tcPr>
          <w:p w:rsidR="001A691A" w:rsidRPr="00AC3235" w:rsidRDefault="001A691A" w:rsidP="00C44978">
            <w:pPr>
              <w:spacing w:line="360" w:lineRule="auto"/>
              <w:jc w:val="center"/>
              <w:rPr>
                <w:sz w:val="28"/>
                <w:szCs w:val="28"/>
                <w:lang w:val="uk-UA"/>
              </w:rPr>
            </w:pPr>
            <w:r w:rsidRPr="00AC3235">
              <w:rPr>
                <w:sz w:val="28"/>
                <w:szCs w:val="28"/>
                <w:lang w:val="uk-UA"/>
              </w:rPr>
              <w:t>-</w:t>
            </w:r>
          </w:p>
        </w:tc>
        <w:tc>
          <w:tcPr>
            <w:tcW w:w="1168" w:type="dxa"/>
            <w:vAlign w:val="center"/>
          </w:tcPr>
          <w:p w:rsidR="001A691A" w:rsidRPr="00AC3235" w:rsidRDefault="001A691A" w:rsidP="00C44978">
            <w:pPr>
              <w:spacing w:line="360" w:lineRule="auto"/>
              <w:jc w:val="center"/>
              <w:rPr>
                <w:sz w:val="28"/>
                <w:szCs w:val="28"/>
                <w:lang w:val="uk-UA"/>
              </w:rPr>
            </w:pPr>
            <w:r w:rsidRPr="00AC3235">
              <w:rPr>
                <w:sz w:val="28"/>
                <w:szCs w:val="28"/>
                <w:lang w:val="uk-UA"/>
              </w:rPr>
              <w:t>-</w:t>
            </w:r>
          </w:p>
        </w:tc>
        <w:tc>
          <w:tcPr>
            <w:tcW w:w="1076" w:type="dxa"/>
            <w:vAlign w:val="center"/>
          </w:tcPr>
          <w:p w:rsidR="001A691A" w:rsidRPr="00AC3235" w:rsidRDefault="001A691A" w:rsidP="00C44978">
            <w:pPr>
              <w:spacing w:line="360" w:lineRule="auto"/>
              <w:jc w:val="center"/>
              <w:rPr>
                <w:sz w:val="28"/>
                <w:szCs w:val="28"/>
                <w:lang w:val="uk-UA"/>
              </w:rPr>
            </w:pPr>
            <w:r w:rsidRPr="00AC3235">
              <w:rPr>
                <w:sz w:val="28"/>
                <w:szCs w:val="28"/>
                <w:lang w:val="uk-UA"/>
              </w:rPr>
              <w:t>-</w:t>
            </w:r>
          </w:p>
        </w:tc>
      </w:tr>
      <w:tr w:rsidR="00F3676C" w:rsidRPr="00AC3235" w:rsidTr="006D2753">
        <w:trPr>
          <w:trHeight w:val="559"/>
        </w:trPr>
        <w:tc>
          <w:tcPr>
            <w:tcW w:w="3686" w:type="dxa"/>
            <w:vAlign w:val="center"/>
          </w:tcPr>
          <w:p w:rsidR="00F3676C" w:rsidRPr="00AC3235" w:rsidRDefault="00F3676C" w:rsidP="00F3676C">
            <w:pPr>
              <w:pStyle w:val="a4"/>
              <w:spacing w:line="360" w:lineRule="auto"/>
              <w:rPr>
                <w:szCs w:val="28"/>
              </w:rPr>
            </w:pPr>
            <w:r w:rsidRPr="00AC3235">
              <w:rPr>
                <w:szCs w:val="28"/>
              </w:rPr>
              <w:t>Коронет 300 SC, КС, 0,7 л/га</w:t>
            </w:r>
          </w:p>
        </w:tc>
        <w:tc>
          <w:tcPr>
            <w:tcW w:w="1276" w:type="dxa"/>
            <w:vAlign w:val="center"/>
          </w:tcPr>
          <w:p w:rsidR="00F3676C" w:rsidRPr="00AC3235" w:rsidRDefault="00F3676C" w:rsidP="00F3676C">
            <w:pPr>
              <w:pStyle w:val="ad"/>
              <w:rPr>
                <w:b w:val="0"/>
                <w:sz w:val="28"/>
                <w:szCs w:val="28"/>
              </w:rPr>
            </w:pPr>
            <w:r w:rsidRPr="00AC3235">
              <w:rPr>
                <w:b w:val="0"/>
                <w:sz w:val="28"/>
                <w:szCs w:val="28"/>
              </w:rPr>
              <w:t>+ 1,43</w:t>
            </w:r>
          </w:p>
        </w:tc>
        <w:tc>
          <w:tcPr>
            <w:tcW w:w="1134"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10153</w:t>
            </w:r>
          </w:p>
        </w:tc>
        <w:tc>
          <w:tcPr>
            <w:tcW w:w="1138" w:type="dxa"/>
            <w:vAlign w:val="center"/>
          </w:tcPr>
          <w:p w:rsidR="00F3676C" w:rsidRPr="00AC3235" w:rsidRDefault="00F3676C" w:rsidP="00F3676C">
            <w:pPr>
              <w:spacing w:line="360" w:lineRule="auto"/>
              <w:ind w:left="-187" w:right="-108"/>
              <w:jc w:val="center"/>
              <w:rPr>
                <w:sz w:val="28"/>
                <w:szCs w:val="28"/>
                <w:lang w:val="uk-UA"/>
              </w:rPr>
            </w:pPr>
            <w:r w:rsidRPr="00AC3235">
              <w:rPr>
                <w:sz w:val="28"/>
                <w:szCs w:val="28"/>
                <w:lang w:val="uk-UA"/>
              </w:rPr>
              <w:t>976,2</w:t>
            </w:r>
          </w:p>
        </w:tc>
        <w:tc>
          <w:tcPr>
            <w:tcW w:w="1168"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9176,8</w:t>
            </w:r>
          </w:p>
        </w:tc>
        <w:tc>
          <w:tcPr>
            <w:tcW w:w="1076"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9,4</w:t>
            </w:r>
          </w:p>
        </w:tc>
      </w:tr>
      <w:tr w:rsidR="00F3676C" w:rsidRPr="00AC3235" w:rsidTr="006D2753">
        <w:trPr>
          <w:trHeight w:val="425"/>
        </w:trPr>
        <w:tc>
          <w:tcPr>
            <w:tcW w:w="3686" w:type="dxa"/>
            <w:vAlign w:val="center"/>
          </w:tcPr>
          <w:p w:rsidR="00F3676C" w:rsidRPr="00AC3235" w:rsidRDefault="00F3676C" w:rsidP="00F3676C">
            <w:pPr>
              <w:pStyle w:val="a4"/>
              <w:rPr>
                <w:szCs w:val="28"/>
              </w:rPr>
            </w:pPr>
            <w:r w:rsidRPr="00AC3235">
              <w:rPr>
                <w:szCs w:val="28"/>
              </w:rPr>
              <w:t>Фокс 325 SC, КС, 0,7 л/га</w:t>
            </w:r>
          </w:p>
        </w:tc>
        <w:tc>
          <w:tcPr>
            <w:tcW w:w="1276" w:type="dxa"/>
            <w:vAlign w:val="center"/>
          </w:tcPr>
          <w:p w:rsidR="00F3676C" w:rsidRPr="00AC3235" w:rsidRDefault="00F3676C" w:rsidP="00F3676C">
            <w:pPr>
              <w:pStyle w:val="af1"/>
              <w:ind w:left="0" w:right="0"/>
              <w:jc w:val="center"/>
              <w:rPr>
                <w:sz w:val="28"/>
                <w:szCs w:val="28"/>
              </w:rPr>
            </w:pPr>
            <w:r w:rsidRPr="00AC3235">
              <w:rPr>
                <w:sz w:val="28"/>
                <w:szCs w:val="28"/>
              </w:rPr>
              <w:t>+ 0,96</w:t>
            </w:r>
          </w:p>
        </w:tc>
        <w:tc>
          <w:tcPr>
            <w:tcW w:w="1134"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6816</w:t>
            </w:r>
          </w:p>
        </w:tc>
        <w:tc>
          <w:tcPr>
            <w:tcW w:w="1138" w:type="dxa"/>
            <w:vAlign w:val="center"/>
          </w:tcPr>
          <w:p w:rsidR="00F3676C" w:rsidRPr="00AC3235" w:rsidRDefault="00F3676C" w:rsidP="00F3676C">
            <w:pPr>
              <w:spacing w:line="360" w:lineRule="auto"/>
              <w:ind w:left="-187" w:right="-108"/>
              <w:jc w:val="center"/>
              <w:rPr>
                <w:sz w:val="28"/>
                <w:szCs w:val="28"/>
                <w:lang w:val="uk-UA"/>
              </w:rPr>
            </w:pPr>
            <w:r w:rsidRPr="00AC3235">
              <w:rPr>
                <w:sz w:val="28"/>
                <w:szCs w:val="28"/>
                <w:lang w:val="uk-UA"/>
              </w:rPr>
              <w:t>998,6</w:t>
            </w:r>
          </w:p>
        </w:tc>
        <w:tc>
          <w:tcPr>
            <w:tcW w:w="1168"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5817,4</w:t>
            </w:r>
          </w:p>
        </w:tc>
        <w:tc>
          <w:tcPr>
            <w:tcW w:w="1076"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5,8</w:t>
            </w:r>
          </w:p>
        </w:tc>
      </w:tr>
      <w:tr w:rsidR="00F3676C" w:rsidRPr="00AC3235" w:rsidTr="006D2753">
        <w:trPr>
          <w:trHeight w:val="347"/>
        </w:trPr>
        <w:tc>
          <w:tcPr>
            <w:tcW w:w="3686" w:type="dxa"/>
            <w:vAlign w:val="center"/>
          </w:tcPr>
          <w:p w:rsidR="00F3676C" w:rsidRPr="00AC3235" w:rsidRDefault="00F3676C" w:rsidP="00F3676C">
            <w:pPr>
              <w:pStyle w:val="a4"/>
              <w:rPr>
                <w:szCs w:val="28"/>
              </w:rPr>
            </w:pPr>
            <w:r w:rsidRPr="00AC3235">
              <w:rPr>
                <w:szCs w:val="28"/>
              </w:rPr>
              <w:t>Престо, КС, 0,4 л/га</w:t>
            </w:r>
          </w:p>
        </w:tc>
        <w:tc>
          <w:tcPr>
            <w:tcW w:w="1276" w:type="dxa"/>
            <w:vAlign w:val="center"/>
          </w:tcPr>
          <w:p w:rsidR="00F3676C" w:rsidRPr="00AC3235" w:rsidRDefault="00F3676C" w:rsidP="00F3676C">
            <w:pPr>
              <w:pStyle w:val="af1"/>
              <w:ind w:left="0" w:right="0"/>
              <w:jc w:val="center"/>
              <w:rPr>
                <w:sz w:val="28"/>
                <w:szCs w:val="28"/>
              </w:rPr>
            </w:pPr>
            <w:r w:rsidRPr="00AC3235">
              <w:rPr>
                <w:sz w:val="28"/>
                <w:szCs w:val="28"/>
              </w:rPr>
              <w:t>+ 0,50</w:t>
            </w:r>
          </w:p>
        </w:tc>
        <w:tc>
          <w:tcPr>
            <w:tcW w:w="1134"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3550</w:t>
            </w:r>
          </w:p>
        </w:tc>
        <w:tc>
          <w:tcPr>
            <w:tcW w:w="1138" w:type="dxa"/>
            <w:vAlign w:val="center"/>
          </w:tcPr>
          <w:p w:rsidR="00F3676C" w:rsidRPr="00AC3235" w:rsidRDefault="00F3676C" w:rsidP="00F3676C">
            <w:pPr>
              <w:spacing w:line="360" w:lineRule="auto"/>
              <w:ind w:left="-187" w:right="-108"/>
              <w:jc w:val="center"/>
              <w:rPr>
                <w:sz w:val="28"/>
                <w:szCs w:val="28"/>
                <w:lang w:val="uk-UA"/>
              </w:rPr>
            </w:pPr>
            <w:r w:rsidRPr="00AC3235">
              <w:rPr>
                <w:sz w:val="28"/>
                <w:szCs w:val="28"/>
                <w:lang w:val="uk-UA"/>
              </w:rPr>
              <w:t>897,3</w:t>
            </w:r>
          </w:p>
        </w:tc>
        <w:tc>
          <w:tcPr>
            <w:tcW w:w="1168"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2652,7</w:t>
            </w:r>
          </w:p>
        </w:tc>
        <w:tc>
          <w:tcPr>
            <w:tcW w:w="1076"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3,0</w:t>
            </w:r>
          </w:p>
        </w:tc>
      </w:tr>
      <w:tr w:rsidR="00F3676C" w:rsidRPr="00AC3235" w:rsidTr="00F3676C">
        <w:trPr>
          <w:trHeight w:val="849"/>
        </w:trPr>
        <w:tc>
          <w:tcPr>
            <w:tcW w:w="3686" w:type="dxa"/>
            <w:vAlign w:val="center"/>
          </w:tcPr>
          <w:p w:rsidR="00F3676C" w:rsidRPr="00AC3235" w:rsidRDefault="00F3676C" w:rsidP="00F3676C">
            <w:pPr>
              <w:pStyle w:val="a4"/>
              <w:rPr>
                <w:szCs w:val="28"/>
              </w:rPr>
            </w:pPr>
            <w:r w:rsidRPr="00AC3235">
              <w:rPr>
                <w:szCs w:val="28"/>
              </w:rPr>
              <w:t>Коннект 112,5 SC, КС,</w:t>
            </w:r>
            <w:r w:rsidR="006D2753" w:rsidRPr="00AC3235">
              <w:rPr>
                <w:szCs w:val="28"/>
              </w:rPr>
              <w:t xml:space="preserve">                </w:t>
            </w:r>
            <w:r w:rsidRPr="00AC3235">
              <w:rPr>
                <w:szCs w:val="28"/>
              </w:rPr>
              <w:t xml:space="preserve"> 0,4 л/га</w:t>
            </w:r>
          </w:p>
        </w:tc>
        <w:tc>
          <w:tcPr>
            <w:tcW w:w="1276" w:type="dxa"/>
            <w:vAlign w:val="center"/>
          </w:tcPr>
          <w:p w:rsidR="00F3676C" w:rsidRPr="00AC3235" w:rsidRDefault="00F3676C" w:rsidP="00F3676C">
            <w:pPr>
              <w:pStyle w:val="af1"/>
              <w:ind w:left="0" w:right="0"/>
              <w:jc w:val="center"/>
              <w:rPr>
                <w:sz w:val="28"/>
                <w:szCs w:val="28"/>
              </w:rPr>
            </w:pPr>
            <w:r w:rsidRPr="00AC3235">
              <w:rPr>
                <w:sz w:val="28"/>
                <w:szCs w:val="28"/>
              </w:rPr>
              <w:t>+ 0,44</w:t>
            </w:r>
          </w:p>
        </w:tc>
        <w:tc>
          <w:tcPr>
            <w:tcW w:w="1134"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3124</w:t>
            </w:r>
          </w:p>
        </w:tc>
        <w:tc>
          <w:tcPr>
            <w:tcW w:w="1138" w:type="dxa"/>
            <w:vAlign w:val="center"/>
          </w:tcPr>
          <w:p w:rsidR="00F3676C" w:rsidRPr="00AC3235" w:rsidRDefault="00F3676C" w:rsidP="00F3676C">
            <w:pPr>
              <w:spacing w:line="360" w:lineRule="auto"/>
              <w:ind w:left="-187" w:right="-108"/>
              <w:jc w:val="center"/>
              <w:rPr>
                <w:sz w:val="28"/>
                <w:szCs w:val="28"/>
                <w:lang w:val="uk-UA"/>
              </w:rPr>
            </w:pPr>
            <w:r w:rsidRPr="00AC3235">
              <w:rPr>
                <w:sz w:val="28"/>
                <w:szCs w:val="28"/>
                <w:lang w:val="uk-UA"/>
              </w:rPr>
              <w:t>928,0</w:t>
            </w:r>
          </w:p>
        </w:tc>
        <w:tc>
          <w:tcPr>
            <w:tcW w:w="1168"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2196</w:t>
            </w:r>
          </w:p>
        </w:tc>
        <w:tc>
          <w:tcPr>
            <w:tcW w:w="1076"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2,4</w:t>
            </w:r>
          </w:p>
        </w:tc>
      </w:tr>
      <w:tr w:rsidR="00F3676C" w:rsidRPr="00AC3235" w:rsidTr="00F3676C">
        <w:trPr>
          <w:trHeight w:val="849"/>
        </w:trPr>
        <w:tc>
          <w:tcPr>
            <w:tcW w:w="3686" w:type="dxa"/>
            <w:vAlign w:val="center"/>
          </w:tcPr>
          <w:p w:rsidR="00F3676C" w:rsidRPr="00AC3235" w:rsidRDefault="00F3676C" w:rsidP="00F3676C">
            <w:pPr>
              <w:pStyle w:val="a4"/>
              <w:rPr>
                <w:szCs w:val="28"/>
              </w:rPr>
            </w:pPr>
            <w:r w:rsidRPr="00AC3235">
              <w:rPr>
                <w:szCs w:val="28"/>
              </w:rPr>
              <w:t>Коронет 300 SC, КС, 0,7 л +</w:t>
            </w:r>
          </w:p>
          <w:p w:rsidR="00F3676C" w:rsidRPr="00AC3235" w:rsidRDefault="00F3676C" w:rsidP="00F3676C">
            <w:pPr>
              <w:pStyle w:val="a4"/>
              <w:rPr>
                <w:szCs w:val="28"/>
              </w:rPr>
            </w:pPr>
            <w:r w:rsidRPr="00AC3235">
              <w:rPr>
                <w:szCs w:val="28"/>
              </w:rPr>
              <w:t>Престо, КС, 0,4 л/га</w:t>
            </w:r>
          </w:p>
        </w:tc>
        <w:tc>
          <w:tcPr>
            <w:tcW w:w="1276" w:type="dxa"/>
            <w:vAlign w:val="center"/>
          </w:tcPr>
          <w:p w:rsidR="00F3676C" w:rsidRPr="00AC3235" w:rsidRDefault="00F3676C" w:rsidP="00F3676C">
            <w:pPr>
              <w:pStyle w:val="af1"/>
              <w:ind w:left="0" w:right="0"/>
              <w:jc w:val="center"/>
              <w:rPr>
                <w:sz w:val="28"/>
                <w:szCs w:val="28"/>
              </w:rPr>
            </w:pPr>
            <w:r w:rsidRPr="00AC3235">
              <w:rPr>
                <w:sz w:val="28"/>
                <w:szCs w:val="28"/>
              </w:rPr>
              <w:t>+ 1,69</w:t>
            </w:r>
          </w:p>
        </w:tc>
        <w:tc>
          <w:tcPr>
            <w:tcW w:w="1134"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11999</w:t>
            </w:r>
          </w:p>
        </w:tc>
        <w:tc>
          <w:tcPr>
            <w:tcW w:w="1138" w:type="dxa"/>
            <w:vAlign w:val="center"/>
          </w:tcPr>
          <w:p w:rsidR="00F3676C" w:rsidRPr="00AC3235" w:rsidRDefault="00F3676C" w:rsidP="00F3676C">
            <w:pPr>
              <w:spacing w:line="360" w:lineRule="auto"/>
              <w:ind w:left="-187" w:right="-108"/>
              <w:jc w:val="center"/>
              <w:rPr>
                <w:sz w:val="28"/>
                <w:szCs w:val="28"/>
                <w:lang w:val="uk-UA"/>
              </w:rPr>
            </w:pPr>
            <w:r w:rsidRPr="00AC3235">
              <w:rPr>
                <w:sz w:val="28"/>
                <w:szCs w:val="28"/>
                <w:lang w:val="uk-UA"/>
              </w:rPr>
              <w:t>1347,8</w:t>
            </w:r>
          </w:p>
        </w:tc>
        <w:tc>
          <w:tcPr>
            <w:tcW w:w="1168"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10651,2</w:t>
            </w:r>
          </w:p>
        </w:tc>
        <w:tc>
          <w:tcPr>
            <w:tcW w:w="1076"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7,9</w:t>
            </w:r>
          </w:p>
        </w:tc>
      </w:tr>
      <w:tr w:rsidR="00F3676C" w:rsidRPr="00AC3235" w:rsidTr="00F3676C">
        <w:trPr>
          <w:trHeight w:val="849"/>
        </w:trPr>
        <w:tc>
          <w:tcPr>
            <w:tcW w:w="3686" w:type="dxa"/>
            <w:vAlign w:val="center"/>
          </w:tcPr>
          <w:p w:rsidR="00F3676C" w:rsidRPr="00AC3235" w:rsidRDefault="00F3676C" w:rsidP="00F3676C">
            <w:pPr>
              <w:pStyle w:val="a4"/>
              <w:rPr>
                <w:szCs w:val="28"/>
              </w:rPr>
            </w:pPr>
            <w:r w:rsidRPr="00AC3235">
              <w:rPr>
                <w:szCs w:val="28"/>
              </w:rPr>
              <w:t>Фокс 325 SC, КС, 0,7 л/га +</w:t>
            </w:r>
          </w:p>
          <w:p w:rsidR="00F3676C" w:rsidRPr="00AC3235" w:rsidRDefault="00F3676C" w:rsidP="00F3676C">
            <w:pPr>
              <w:pStyle w:val="a4"/>
              <w:rPr>
                <w:szCs w:val="28"/>
              </w:rPr>
            </w:pPr>
            <w:r w:rsidRPr="00AC3235">
              <w:rPr>
                <w:szCs w:val="28"/>
              </w:rPr>
              <w:t>Коннект 112,5 SC, КС,           0,4 л/га</w:t>
            </w:r>
          </w:p>
        </w:tc>
        <w:tc>
          <w:tcPr>
            <w:tcW w:w="1276" w:type="dxa"/>
            <w:vAlign w:val="center"/>
          </w:tcPr>
          <w:p w:rsidR="00F3676C" w:rsidRPr="00AC3235" w:rsidRDefault="00F3676C" w:rsidP="00F3676C">
            <w:pPr>
              <w:pStyle w:val="af1"/>
              <w:ind w:left="0" w:right="0"/>
              <w:jc w:val="center"/>
              <w:rPr>
                <w:sz w:val="28"/>
                <w:szCs w:val="28"/>
              </w:rPr>
            </w:pPr>
            <w:r w:rsidRPr="00AC3235">
              <w:rPr>
                <w:sz w:val="28"/>
                <w:szCs w:val="28"/>
              </w:rPr>
              <w:t>+ 1,52</w:t>
            </w:r>
          </w:p>
        </w:tc>
        <w:tc>
          <w:tcPr>
            <w:tcW w:w="1134"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10792</w:t>
            </w:r>
          </w:p>
        </w:tc>
        <w:tc>
          <w:tcPr>
            <w:tcW w:w="1138" w:type="dxa"/>
            <w:vAlign w:val="center"/>
          </w:tcPr>
          <w:p w:rsidR="00F3676C" w:rsidRPr="00AC3235" w:rsidRDefault="00F3676C" w:rsidP="00F3676C">
            <w:pPr>
              <w:spacing w:line="360" w:lineRule="auto"/>
              <w:ind w:left="-187" w:right="-108"/>
              <w:jc w:val="center"/>
              <w:rPr>
                <w:sz w:val="28"/>
                <w:szCs w:val="28"/>
                <w:lang w:val="uk-UA"/>
              </w:rPr>
            </w:pPr>
            <w:r w:rsidRPr="00AC3235">
              <w:rPr>
                <w:sz w:val="28"/>
                <w:szCs w:val="28"/>
                <w:lang w:val="uk-UA"/>
              </w:rPr>
              <w:t>1367,2</w:t>
            </w:r>
          </w:p>
        </w:tc>
        <w:tc>
          <w:tcPr>
            <w:tcW w:w="1168"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9424,8</w:t>
            </w:r>
          </w:p>
        </w:tc>
        <w:tc>
          <w:tcPr>
            <w:tcW w:w="1076" w:type="dxa"/>
            <w:vAlign w:val="center"/>
          </w:tcPr>
          <w:p w:rsidR="00F3676C" w:rsidRPr="00AC3235" w:rsidRDefault="00F3676C" w:rsidP="00F3676C">
            <w:pPr>
              <w:spacing w:line="360" w:lineRule="auto"/>
              <w:jc w:val="center"/>
              <w:rPr>
                <w:sz w:val="28"/>
                <w:szCs w:val="28"/>
                <w:lang w:val="uk-UA"/>
              </w:rPr>
            </w:pPr>
            <w:r w:rsidRPr="00AC3235">
              <w:rPr>
                <w:sz w:val="28"/>
                <w:szCs w:val="28"/>
                <w:lang w:val="uk-UA"/>
              </w:rPr>
              <w:t>6,9</w:t>
            </w:r>
          </w:p>
        </w:tc>
      </w:tr>
    </w:tbl>
    <w:p w:rsidR="006D2753" w:rsidRPr="00AC3235" w:rsidRDefault="006D2753" w:rsidP="00995D40">
      <w:pPr>
        <w:pStyle w:val="a4"/>
        <w:spacing w:line="360" w:lineRule="auto"/>
        <w:ind w:firstLine="709"/>
        <w:jc w:val="both"/>
        <w:rPr>
          <w:szCs w:val="28"/>
        </w:rPr>
      </w:pPr>
      <w:r w:rsidRPr="00AC3235">
        <w:rPr>
          <w:szCs w:val="28"/>
        </w:rPr>
        <w:t>Розрахунки показують, що вищий прибуток ми отримали - 10651,2 грн з кожного гектара після дворазового застосування бакової суміші Коронет 300 SC, КС, 0,7 л + Престо, КС, 0,4 л/га уз захисті кукурудзи від бурої плямистості і злакової попелиці.</w:t>
      </w:r>
    </w:p>
    <w:p w:rsidR="00D35C95" w:rsidRPr="006D2753" w:rsidRDefault="00D35C95" w:rsidP="009340F4">
      <w:pPr>
        <w:spacing w:line="360" w:lineRule="auto"/>
        <w:ind w:firstLine="709"/>
        <w:jc w:val="both"/>
        <w:rPr>
          <w:sz w:val="28"/>
          <w:szCs w:val="28"/>
          <w:lang w:val="uk-UA"/>
        </w:rPr>
      </w:pPr>
    </w:p>
    <w:p w:rsidR="00F3676C" w:rsidRDefault="00F3676C" w:rsidP="009340F4">
      <w:pPr>
        <w:spacing w:line="360" w:lineRule="auto"/>
        <w:ind w:firstLine="709"/>
        <w:jc w:val="both"/>
        <w:rPr>
          <w:sz w:val="28"/>
          <w:szCs w:val="28"/>
        </w:rPr>
      </w:pPr>
    </w:p>
    <w:p w:rsidR="00732B68" w:rsidRPr="00AC3235" w:rsidRDefault="00732B68" w:rsidP="00732B68">
      <w:pPr>
        <w:spacing w:line="360" w:lineRule="auto"/>
        <w:jc w:val="center"/>
        <w:rPr>
          <w:b/>
          <w:sz w:val="28"/>
          <w:szCs w:val="28"/>
          <w:lang w:val="uk-UA"/>
        </w:rPr>
      </w:pPr>
      <w:r w:rsidRPr="00AC3235">
        <w:rPr>
          <w:b/>
          <w:sz w:val="28"/>
          <w:szCs w:val="28"/>
          <w:lang w:val="uk-UA"/>
        </w:rPr>
        <w:lastRenderedPageBreak/>
        <w:t>ВИСНОВКИ</w:t>
      </w:r>
    </w:p>
    <w:p w:rsidR="00FD7124" w:rsidRPr="00AC3235" w:rsidRDefault="00FD7124" w:rsidP="00995D40">
      <w:pPr>
        <w:pStyle w:val="Default"/>
        <w:spacing w:line="360" w:lineRule="auto"/>
        <w:ind w:firstLine="709"/>
        <w:jc w:val="both"/>
        <w:rPr>
          <w:sz w:val="28"/>
          <w:szCs w:val="28"/>
          <w:lang w:val="uk-UA"/>
        </w:rPr>
      </w:pPr>
      <w:r w:rsidRPr="00AC3235">
        <w:rPr>
          <w:sz w:val="28"/>
          <w:szCs w:val="28"/>
          <w:lang w:val="uk-UA"/>
        </w:rPr>
        <w:t>1. У Лісостепу України домінуючою зерновою культурою, що експортується у низку країн світу є кукурудза.</w:t>
      </w:r>
    </w:p>
    <w:p w:rsidR="00FD7124" w:rsidRPr="00AC3235" w:rsidRDefault="00FD7124" w:rsidP="00995D40">
      <w:pPr>
        <w:pStyle w:val="Default"/>
        <w:spacing w:line="360" w:lineRule="auto"/>
        <w:ind w:firstLine="709"/>
        <w:jc w:val="both"/>
        <w:rPr>
          <w:sz w:val="28"/>
          <w:szCs w:val="28"/>
          <w:lang w:val="uk-UA"/>
        </w:rPr>
      </w:pPr>
      <w:r w:rsidRPr="00AC3235">
        <w:rPr>
          <w:sz w:val="28"/>
          <w:szCs w:val="28"/>
          <w:lang w:val="uk-UA"/>
        </w:rPr>
        <w:t>2. Вирощувати високі врожаї якісного зерна культури можливо за впровадження інноваційних елементів технології її вирощування із використанням стійких до комплексу шкідливих організмів сортів і гібридів з урахуванням ґрунтово-кліматичних умов.</w:t>
      </w:r>
    </w:p>
    <w:p w:rsidR="00FD7124" w:rsidRPr="00AC3235" w:rsidRDefault="00FD7124" w:rsidP="00995D40">
      <w:pPr>
        <w:spacing w:line="360" w:lineRule="auto"/>
        <w:ind w:firstLine="709"/>
        <w:jc w:val="both"/>
        <w:rPr>
          <w:bCs/>
          <w:sz w:val="28"/>
          <w:szCs w:val="28"/>
          <w:lang w:val="uk-UA"/>
        </w:rPr>
      </w:pPr>
      <w:r w:rsidRPr="00AC3235">
        <w:rPr>
          <w:bCs/>
          <w:sz w:val="28"/>
          <w:szCs w:val="28"/>
          <w:lang w:val="uk-UA"/>
        </w:rPr>
        <w:t>3.</w:t>
      </w:r>
      <w:r w:rsidRPr="00AC3235">
        <w:rPr>
          <w:bCs/>
          <w:sz w:val="28"/>
          <w:szCs w:val="28"/>
        </w:rPr>
        <w:t> </w:t>
      </w:r>
      <w:r w:rsidRPr="00AC3235">
        <w:rPr>
          <w:bCs/>
          <w:sz w:val="28"/>
          <w:szCs w:val="28"/>
          <w:lang w:val="uk-UA"/>
        </w:rPr>
        <w:t xml:space="preserve">Серед комплексу шкідливих організмів в агроценозі кукурудзи в умовах </w:t>
      </w:r>
      <w:r w:rsidRPr="00AC3235">
        <w:rPr>
          <w:rFonts w:eastAsia="Calibri"/>
          <w:sz w:val="28"/>
          <w:szCs w:val="28"/>
          <w:lang w:val="uk-UA" w:eastAsia="en-US"/>
        </w:rPr>
        <w:t xml:space="preserve">ТОВ «Фармгейт-Україна» </w:t>
      </w:r>
      <w:r w:rsidRPr="00AC3235">
        <w:rPr>
          <w:sz w:val="28"/>
          <w:szCs w:val="28"/>
          <w:lang w:val="uk-UA"/>
        </w:rPr>
        <w:t>Шепетівського району</w:t>
      </w:r>
      <w:r w:rsidRPr="00AC3235">
        <w:rPr>
          <w:rFonts w:eastAsia="Calibri"/>
          <w:sz w:val="28"/>
          <w:szCs w:val="28"/>
          <w:lang w:val="uk-UA" w:eastAsia="en-US"/>
        </w:rPr>
        <w:t xml:space="preserve"> Хмельницької області значного поширення набули злакова попелиця та бура плямистість, які проявляються щорічно та зменшують урожайність на 15-20</w:t>
      </w:r>
      <w:r w:rsidRPr="00AC3235">
        <w:rPr>
          <w:rFonts w:eastAsia="Calibri"/>
          <w:sz w:val="28"/>
          <w:szCs w:val="28"/>
          <w:lang w:eastAsia="en-US"/>
        </w:rPr>
        <w:t> </w:t>
      </w:r>
      <w:r w:rsidRPr="00AC3235">
        <w:rPr>
          <w:rFonts w:eastAsia="Calibri"/>
          <w:sz w:val="28"/>
          <w:szCs w:val="28"/>
          <w:lang w:val="uk-UA" w:eastAsia="en-US"/>
        </w:rPr>
        <w:t>%, а за сприятливих метеорологічних факторів – більше.</w:t>
      </w:r>
    </w:p>
    <w:p w:rsidR="00FD7124" w:rsidRPr="00AC3235" w:rsidRDefault="00FD7124" w:rsidP="00995D40">
      <w:pPr>
        <w:spacing w:line="360" w:lineRule="auto"/>
        <w:ind w:firstLine="709"/>
        <w:jc w:val="both"/>
        <w:rPr>
          <w:bCs/>
          <w:sz w:val="28"/>
          <w:szCs w:val="28"/>
          <w:lang w:val="uk-UA"/>
        </w:rPr>
      </w:pPr>
      <w:r w:rsidRPr="00AC3235">
        <w:rPr>
          <w:bCs/>
          <w:sz w:val="28"/>
          <w:szCs w:val="28"/>
          <w:lang w:val="uk-UA"/>
        </w:rPr>
        <w:t>4.</w:t>
      </w:r>
      <w:r w:rsidRPr="00AC3235">
        <w:rPr>
          <w:bCs/>
          <w:sz w:val="28"/>
          <w:szCs w:val="28"/>
        </w:rPr>
        <w:t> </w:t>
      </w:r>
      <w:r w:rsidRPr="00AC3235">
        <w:rPr>
          <w:rFonts w:eastAsia="Calibri"/>
          <w:sz w:val="28"/>
          <w:szCs w:val="28"/>
          <w:lang w:val="uk-UA" w:eastAsia="en-US"/>
        </w:rPr>
        <w:t xml:space="preserve">Ефективним заходом захисту кукурудзи від бурої плямистості та попелиці в умовах ТОВ «Фармгейт-Україна» </w:t>
      </w:r>
      <w:r w:rsidRPr="00AC3235">
        <w:rPr>
          <w:sz w:val="28"/>
          <w:szCs w:val="28"/>
          <w:lang w:val="uk-UA"/>
        </w:rPr>
        <w:t>Шепетівського району</w:t>
      </w:r>
      <w:r w:rsidRPr="00AC3235">
        <w:rPr>
          <w:rFonts w:eastAsia="Calibri"/>
          <w:sz w:val="28"/>
          <w:szCs w:val="28"/>
          <w:lang w:val="uk-UA" w:eastAsia="en-US"/>
        </w:rPr>
        <w:t xml:space="preserve"> Хмельницької області є застосування комплексного обприскування посіву баковою сумішшю складу: </w:t>
      </w:r>
      <w:r w:rsidRPr="00AC3235">
        <w:rPr>
          <w:sz w:val="28"/>
          <w:szCs w:val="28"/>
          <w:lang w:val="uk-UA"/>
        </w:rPr>
        <w:t xml:space="preserve">Коронет 300 </w:t>
      </w:r>
      <w:r w:rsidRPr="00AC3235">
        <w:rPr>
          <w:sz w:val="28"/>
          <w:szCs w:val="28"/>
        </w:rPr>
        <w:t>SC</w:t>
      </w:r>
      <w:r w:rsidRPr="00AC3235">
        <w:rPr>
          <w:sz w:val="28"/>
          <w:szCs w:val="28"/>
          <w:lang w:val="uk-UA"/>
        </w:rPr>
        <w:t>, КС (тебуконазол, 200 г/л + трифлоксістробін, 100 г/л), 0,7 л/га + Престо, КС (клотіанідин, 20</w:t>
      </w:r>
      <w:r w:rsidR="00A25A1D" w:rsidRPr="00AC3235">
        <w:rPr>
          <w:b/>
          <w:sz w:val="28"/>
          <w:szCs w:val="28"/>
          <w:lang w:val="uk-UA"/>
        </w:rPr>
        <w:t>.</w:t>
      </w:r>
      <w:r w:rsidRPr="00AC3235">
        <w:rPr>
          <w:sz w:val="28"/>
          <w:szCs w:val="28"/>
          <w:lang w:val="uk-UA"/>
        </w:rPr>
        <w:t>0 г/л + лямбда-цигалотрин, 50 г/л), 0,4 л/га.</w:t>
      </w:r>
    </w:p>
    <w:p w:rsidR="009340F4" w:rsidRPr="00AC3235" w:rsidRDefault="009340F4" w:rsidP="009340F4">
      <w:pPr>
        <w:widowControl w:val="0"/>
        <w:tabs>
          <w:tab w:val="left" w:pos="8662"/>
        </w:tabs>
        <w:autoSpaceDE w:val="0"/>
        <w:autoSpaceDN w:val="0"/>
        <w:adjustRightInd w:val="0"/>
        <w:spacing w:line="360" w:lineRule="auto"/>
        <w:ind w:right="48" w:firstLine="567"/>
        <w:jc w:val="both"/>
        <w:rPr>
          <w:sz w:val="28"/>
          <w:szCs w:val="28"/>
          <w:lang w:val="uk-UA"/>
        </w:rPr>
      </w:pPr>
    </w:p>
    <w:p w:rsidR="009340F4" w:rsidRPr="00AC3235" w:rsidRDefault="009340F4" w:rsidP="009340F4">
      <w:pPr>
        <w:pStyle w:val="2"/>
        <w:jc w:val="center"/>
        <w:rPr>
          <w:b/>
          <w:szCs w:val="28"/>
        </w:rPr>
      </w:pPr>
      <w:r w:rsidRPr="00AC3235">
        <w:rPr>
          <w:b/>
          <w:szCs w:val="28"/>
        </w:rPr>
        <w:t>Пропозиції виробництву</w:t>
      </w:r>
    </w:p>
    <w:p w:rsidR="009340F4" w:rsidRPr="00AC3235" w:rsidRDefault="009340F4" w:rsidP="009340F4">
      <w:pPr>
        <w:rPr>
          <w:sz w:val="28"/>
          <w:szCs w:val="28"/>
          <w:lang w:val="uk-UA"/>
        </w:rPr>
      </w:pPr>
    </w:p>
    <w:p w:rsidR="00B97033" w:rsidRPr="00AC3235" w:rsidRDefault="009340F4" w:rsidP="00995D40">
      <w:pPr>
        <w:pStyle w:val="a4"/>
        <w:spacing w:line="360" w:lineRule="auto"/>
        <w:ind w:firstLine="709"/>
        <w:jc w:val="both"/>
        <w:rPr>
          <w:szCs w:val="28"/>
        </w:rPr>
      </w:pPr>
      <w:r w:rsidRPr="00AC3235">
        <w:rPr>
          <w:szCs w:val="28"/>
        </w:rPr>
        <w:t xml:space="preserve">З метою ефективного </w:t>
      </w:r>
      <w:r w:rsidR="00695C02" w:rsidRPr="00AC3235">
        <w:rPr>
          <w:szCs w:val="28"/>
        </w:rPr>
        <w:t xml:space="preserve">контролю </w:t>
      </w:r>
      <w:r w:rsidR="006D2753" w:rsidRPr="00AC3235">
        <w:rPr>
          <w:szCs w:val="28"/>
        </w:rPr>
        <w:t xml:space="preserve">бурої плямистості і злакової попелиці в агроценозі кукурудзи </w:t>
      </w:r>
      <w:r w:rsidR="00387357" w:rsidRPr="00AC3235">
        <w:rPr>
          <w:szCs w:val="28"/>
        </w:rPr>
        <w:t>та</w:t>
      </w:r>
      <w:r w:rsidRPr="00AC3235">
        <w:rPr>
          <w:szCs w:val="28"/>
        </w:rPr>
        <w:t xml:space="preserve"> отримання високих і стійких врожаїв зерна в умовах </w:t>
      </w:r>
      <w:r w:rsidR="006D2753" w:rsidRPr="00AC3235">
        <w:rPr>
          <w:rFonts w:eastAsia="Calibri"/>
          <w:szCs w:val="28"/>
          <w:lang w:eastAsia="en-US"/>
        </w:rPr>
        <w:t xml:space="preserve">ТОВ «Фармгейт-Україна» </w:t>
      </w:r>
      <w:r w:rsidR="006D2753" w:rsidRPr="00AC3235">
        <w:rPr>
          <w:szCs w:val="28"/>
        </w:rPr>
        <w:t>Шепетівського району</w:t>
      </w:r>
      <w:r w:rsidR="006D2753" w:rsidRPr="00AC3235">
        <w:rPr>
          <w:rFonts w:eastAsia="Calibri"/>
          <w:szCs w:val="28"/>
          <w:lang w:eastAsia="en-US"/>
        </w:rPr>
        <w:t xml:space="preserve"> Хмельницької області</w:t>
      </w:r>
      <w:r w:rsidR="006D2753" w:rsidRPr="00AC3235">
        <w:rPr>
          <w:szCs w:val="28"/>
        </w:rPr>
        <w:t xml:space="preserve"> </w:t>
      </w:r>
      <w:r w:rsidRPr="00AC3235">
        <w:rPr>
          <w:szCs w:val="28"/>
        </w:rPr>
        <w:t xml:space="preserve">необхідно посіви культури </w:t>
      </w:r>
      <w:r w:rsidR="00387357" w:rsidRPr="00AC3235">
        <w:rPr>
          <w:szCs w:val="28"/>
        </w:rPr>
        <w:t>дворазово обприскувати у фази</w:t>
      </w:r>
      <w:r w:rsidRPr="00AC3235">
        <w:rPr>
          <w:szCs w:val="28"/>
        </w:rPr>
        <w:t xml:space="preserve"> </w:t>
      </w:r>
      <w:r w:rsidR="00B97033" w:rsidRPr="00AC3235">
        <w:rPr>
          <w:szCs w:val="28"/>
        </w:rPr>
        <w:t>у фази трубкування (35 етап за шкалою ВВСН) та початок цвітіння (56 етап)</w:t>
      </w:r>
      <w:r w:rsidRPr="00AC3235">
        <w:rPr>
          <w:szCs w:val="28"/>
        </w:rPr>
        <w:t xml:space="preserve"> баковою сумішшю </w:t>
      </w:r>
      <w:r w:rsidR="00B97033" w:rsidRPr="00AC3235">
        <w:rPr>
          <w:szCs w:val="28"/>
        </w:rPr>
        <w:t>складу Коронет 300 SC, КС, 0,7 л + Престо, КС, 0,4 л/га.</w:t>
      </w:r>
    </w:p>
    <w:p w:rsidR="00B97033" w:rsidRPr="00B97033" w:rsidRDefault="00B97033" w:rsidP="00B97033">
      <w:pPr>
        <w:pStyle w:val="a4"/>
        <w:spacing w:line="360" w:lineRule="auto"/>
        <w:ind w:firstLine="567"/>
        <w:jc w:val="both"/>
        <w:rPr>
          <w:szCs w:val="28"/>
        </w:rPr>
      </w:pPr>
    </w:p>
    <w:p w:rsidR="00732B68" w:rsidRDefault="00732B68" w:rsidP="00732B68">
      <w:pPr>
        <w:pStyle w:val="23"/>
        <w:ind w:firstLine="720"/>
      </w:pPr>
    </w:p>
    <w:p w:rsidR="00B97033" w:rsidRDefault="00B97033" w:rsidP="00732B68">
      <w:pPr>
        <w:pStyle w:val="23"/>
        <w:ind w:firstLine="720"/>
      </w:pPr>
    </w:p>
    <w:p w:rsidR="007C2D52" w:rsidRDefault="007C2D52" w:rsidP="00732B68">
      <w:pPr>
        <w:pStyle w:val="23"/>
        <w:ind w:firstLine="720"/>
      </w:pPr>
    </w:p>
    <w:p w:rsidR="00732B68" w:rsidRPr="00AC3235" w:rsidRDefault="00732B68" w:rsidP="00687B50">
      <w:pPr>
        <w:pStyle w:val="23"/>
        <w:rPr>
          <w:szCs w:val="28"/>
        </w:rPr>
      </w:pPr>
      <w:r w:rsidRPr="00AC3235">
        <w:rPr>
          <w:szCs w:val="28"/>
        </w:rPr>
        <w:lastRenderedPageBreak/>
        <w:t>Список використаних джерел</w:t>
      </w:r>
    </w:p>
    <w:p w:rsidR="00463D4C"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1. </w:t>
      </w:r>
      <w:r w:rsidR="0043217E" w:rsidRPr="00AC3235">
        <w:rPr>
          <w:sz w:val="28"/>
          <w:szCs w:val="28"/>
          <w:lang w:val="uk-UA"/>
        </w:rPr>
        <w:t>Бойко П.І. Кукурудза в інтенсивних сіво</w:t>
      </w:r>
      <w:r w:rsidRPr="00AC3235">
        <w:rPr>
          <w:sz w:val="28"/>
          <w:szCs w:val="28"/>
          <w:lang w:val="uk-UA"/>
        </w:rPr>
        <w:t>змінах. К.: «Урожай». 1990. 144</w:t>
      </w:r>
      <w:r w:rsidRPr="00AC3235">
        <w:rPr>
          <w:sz w:val="28"/>
          <w:szCs w:val="28"/>
        </w:rPr>
        <w:t> </w:t>
      </w:r>
      <w:r w:rsidR="0043217E" w:rsidRPr="00AC3235">
        <w:rPr>
          <w:sz w:val="28"/>
          <w:szCs w:val="28"/>
          <w:lang w:val="uk-UA"/>
        </w:rPr>
        <w:t>с</w:t>
      </w:r>
      <w:r w:rsidRPr="00AC3235">
        <w:rPr>
          <w:sz w:val="28"/>
          <w:szCs w:val="28"/>
          <w:lang w:val="uk-UA"/>
        </w:rPr>
        <w:t>.</w:t>
      </w:r>
    </w:p>
    <w:p w:rsidR="0043217E"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2. </w:t>
      </w:r>
      <w:r w:rsidR="0043217E" w:rsidRPr="00AC3235">
        <w:rPr>
          <w:sz w:val="28"/>
          <w:szCs w:val="28"/>
          <w:lang w:val="uk-UA"/>
        </w:rPr>
        <w:t>Паламарчук В.Д., Поліщук І.С., Венедіктов О.М. Системи сучасних інтенсивних технологій у рослинництві: Навчальний посібник. Вінниця, 2011. 381 с.</w:t>
      </w:r>
    </w:p>
    <w:p w:rsidR="00463D4C"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3. </w:t>
      </w:r>
      <w:r w:rsidR="008F6FEE" w:rsidRPr="00AC3235">
        <w:rPr>
          <w:sz w:val="28"/>
          <w:szCs w:val="28"/>
          <w:lang w:val="uk-UA"/>
        </w:rPr>
        <w:t>Пащенко Ю.М., Андрієнко А.Л., Пащенко О.Ю. Економічна ефективність вирощування гібридів кукурудзи за</w:t>
      </w:r>
      <w:r w:rsidR="00AC3235">
        <w:rPr>
          <w:sz w:val="28"/>
          <w:szCs w:val="28"/>
          <w:lang w:val="uk-UA"/>
        </w:rPr>
        <w:t>леж</w:t>
      </w:r>
      <w:r w:rsidR="008F6FEE" w:rsidRPr="00AC3235">
        <w:rPr>
          <w:sz w:val="28"/>
          <w:szCs w:val="28"/>
          <w:lang w:val="uk-UA"/>
        </w:rPr>
        <w:t>но від строків. Бюлетень інституту зернового господарства У</w:t>
      </w:r>
      <w:r w:rsidR="0048658D" w:rsidRPr="00AC3235">
        <w:rPr>
          <w:sz w:val="28"/>
          <w:szCs w:val="28"/>
          <w:lang w:val="uk-UA"/>
        </w:rPr>
        <w:t>.</w:t>
      </w:r>
      <w:r w:rsidR="008F6FEE" w:rsidRPr="00AC3235">
        <w:rPr>
          <w:sz w:val="28"/>
          <w:szCs w:val="28"/>
          <w:lang w:val="uk-UA"/>
        </w:rPr>
        <w:t>ААН (науково-методичний центр з проблем зернового господарства). Дн</w:t>
      </w:r>
      <w:r w:rsidR="00AC3235">
        <w:rPr>
          <w:sz w:val="28"/>
          <w:szCs w:val="28"/>
          <w:lang w:val="uk-UA"/>
        </w:rPr>
        <w:t>іпропетро</w:t>
      </w:r>
      <w:r w:rsidR="008F6FEE" w:rsidRPr="00AC3235">
        <w:rPr>
          <w:sz w:val="28"/>
          <w:szCs w:val="28"/>
          <w:lang w:val="uk-UA"/>
        </w:rPr>
        <w:t>вськ, 2003. №20. С. 65-67.</w:t>
      </w:r>
    </w:p>
    <w:p w:rsidR="00463D4C"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4. </w:t>
      </w:r>
      <w:r w:rsidR="0043217E" w:rsidRPr="00AC3235">
        <w:rPr>
          <w:sz w:val="28"/>
          <w:szCs w:val="28"/>
          <w:lang w:val="uk-UA"/>
        </w:rPr>
        <w:t>Трибель С.О., Стригун О.О., Ретьм</w:t>
      </w:r>
      <w:r w:rsidR="00AC3235">
        <w:rPr>
          <w:sz w:val="28"/>
          <w:szCs w:val="28"/>
          <w:lang w:val="uk-UA"/>
        </w:rPr>
        <w:t>а</w:t>
      </w:r>
      <w:r w:rsidR="0043217E" w:rsidRPr="00AC3235">
        <w:rPr>
          <w:sz w:val="28"/>
          <w:szCs w:val="28"/>
          <w:lang w:val="uk-UA"/>
        </w:rPr>
        <w:t xml:space="preserve">н С.В. Вдосконалена система захисту посівів кукурудзи, вирощуваних на зерно та насіння. Насінництво. 2011. № 5. </w:t>
      </w:r>
      <w:r w:rsidR="0043217E" w:rsidRPr="00AC3235">
        <w:rPr>
          <w:sz w:val="28"/>
          <w:szCs w:val="28"/>
        </w:rPr>
        <w:t>C</w:t>
      </w:r>
      <w:r w:rsidR="0043217E" w:rsidRPr="00AC3235">
        <w:rPr>
          <w:sz w:val="28"/>
          <w:szCs w:val="28"/>
          <w:lang w:val="uk-UA"/>
        </w:rPr>
        <w:t>. 14-20.</w:t>
      </w:r>
    </w:p>
    <w:p w:rsidR="00463D4C"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5. </w:t>
      </w:r>
      <w:r w:rsidR="00463D4C" w:rsidRPr="00AC3235">
        <w:rPr>
          <w:sz w:val="28"/>
          <w:szCs w:val="28"/>
          <w:lang w:val="uk-UA"/>
        </w:rPr>
        <w:t>ДСТУ 4525:2006. Кукурудза. Технічні умови. Київ: Національний стандарт України, 2006. С. 10.</w:t>
      </w:r>
    </w:p>
    <w:p w:rsidR="00463D4C"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6. </w:t>
      </w:r>
      <w:r w:rsidR="008F6FEE" w:rsidRPr="00AC3235">
        <w:rPr>
          <w:sz w:val="28"/>
          <w:szCs w:val="28"/>
          <w:lang w:val="uk-UA"/>
        </w:rPr>
        <w:t>Анішин Л.П. Особливості кукурудзи. Агроперспектива. 2007. №</w:t>
      </w:r>
      <w:r w:rsidR="0048658D" w:rsidRPr="00AC3235">
        <w:rPr>
          <w:sz w:val="28"/>
          <w:szCs w:val="28"/>
          <w:lang w:val="uk-UA"/>
        </w:rPr>
        <w:t>.</w:t>
      </w:r>
      <w:r w:rsidR="00AC3235">
        <w:rPr>
          <w:sz w:val="28"/>
          <w:szCs w:val="28"/>
          <w:lang w:val="uk-UA"/>
        </w:rPr>
        <w:t>5. С. </w:t>
      </w:r>
      <w:r w:rsidR="008F6FEE" w:rsidRPr="00AC3235">
        <w:rPr>
          <w:sz w:val="28"/>
          <w:szCs w:val="28"/>
          <w:lang w:val="uk-UA"/>
        </w:rPr>
        <w:t>16-18.</w:t>
      </w:r>
    </w:p>
    <w:p w:rsidR="00463D4C"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7. </w:t>
      </w:r>
      <w:r w:rsidR="00463D4C" w:rsidRPr="00AC3235">
        <w:rPr>
          <w:sz w:val="28"/>
          <w:szCs w:val="28"/>
          <w:lang w:val="uk-UA"/>
        </w:rPr>
        <w:t>Деревенець К. А. Мікофлора зерна кукурудзи. Карантин і захист рослин, 2007. № 9. С. 9-10.</w:t>
      </w:r>
    </w:p>
    <w:p w:rsidR="0043217E"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8. </w:t>
      </w:r>
      <w:r w:rsidR="00C06107" w:rsidRPr="00496B3B">
        <w:rPr>
          <w:sz w:val="28"/>
          <w:szCs w:val="28"/>
          <w:shd w:val="clear" w:color="auto" w:fill="FFFFFF"/>
          <w:lang w:val="en-US"/>
        </w:rPr>
        <w:t>Lesovoy</w:t>
      </w:r>
      <w:r w:rsidR="00C06107" w:rsidRPr="00496B3B">
        <w:rPr>
          <w:sz w:val="28"/>
          <w:szCs w:val="28"/>
          <w:shd w:val="clear" w:color="auto" w:fill="FFFFFF"/>
          <w:lang w:val="uk-UA"/>
        </w:rPr>
        <w:t> </w:t>
      </w:r>
      <w:r w:rsidR="00C06107" w:rsidRPr="00496B3B">
        <w:rPr>
          <w:sz w:val="28"/>
          <w:szCs w:val="28"/>
          <w:shd w:val="clear" w:color="auto" w:fill="FFFFFF"/>
          <w:lang w:val="en-US"/>
        </w:rPr>
        <w:t>N., Sykalo</w:t>
      </w:r>
      <w:r w:rsidR="00C06107" w:rsidRPr="00496B3B">
        <w:rPr>
          <w:sz w:val="28"/>
          <w:szCs w:val="28"/>
          <w:shd w:val="clear" w:color="auto" w:fill="FFFFFF"/>
          <w:lang w:val="uk-UA"/>
        </w:rPr>
        <w:t> </w:t>
      </w:r>
      <w:r w:rsidR="00C06107" w:rsidRPr="00496B3B">
        <w:rPr>
          <w:sz w:val="28"/>
          <w:szCs w:val="28"/>
          <w:shd w:val="clear" w:color="auto" w:fill="FFFFFF"/>
          <w:lang w:val="en-US"/>
        </w:rPr>
        <w:t>O., Chumak</w:t>
      </w:r>
      <w:r w:rsidR="00C06107" w:rsidRPr="00496B3B">
        <w:rPr>
          <w:sz w:val="28"/>
          <w:szCs w:val="28"/>
          <w:shd w:val="clear" w:color="auto" w:fill="FFFFFF"/>
          <w:lang w:val="uk-UA"/>
        </w:rPr>
        <w:t> </w:t>
      </w:r>
      <w:r w:rsidR="00C06107" w:rsidRPr="00496B3B">
        <w:rPr>
          <w:sz w:val="28"/>
          <w:szCs w:val="28"/>
          <w:shd w:val="clear" w:color="auto" w:fill="FFFFFF"/>
          <w:lang w:val="en-US"/>
        </w:rPr>
        <w:t>P., Vigera</w:t>
      </w:r>
      <w:r w:rsidR="00C06107" w:rsidRPr="00496B3B">
        <w:rPr>
          <w:sz w:val="28"/>
          <w:szCs w:val="28"/>
          <w:shd w:val="clear" w:color="auto" w:fill="FFFFFF"/>
          <w:lang w:val="uk-UA"/>
        </w:rPr>
        <w:t> </w:t>
      </w:r>
      <w:r w:rsidR="00C06107" w:rsidRPr="00496B3B">
        <w:rPr>
          <w:sz w:val="28"/>
          <w:szCs w:val="28"/>
          <w:shd w:val="clear" w:color="auto" w:fill="FFFFFF"/>
          <w:lang w:val="en-US"/>
        </w:rPr>
        <w:t>S., Kliuchevich</w:t>
      </w:r>
      <w:r w:rsidR="00C06107" w:rsidRPr="00496B3B">
        <w:rPr>
          <w:sz w:val="28"/>
          <w:szCs w:val="28"/>
          <w:shd w:val="clear" w:color="auto" w:fill="FFFFFF"/>
          <w:lang w:val="uk-UA"/>
        </w:rPr>
        <w:t> </w:t>
      </w:r>
      <w:r w:rsidR="00C06107" w:rsidRPr="00496B3B">
        <w:rPr>
          <w:sz w:val="28"/>
          <w:szCs w:val="28"/>
          <w:shd w:val="clear" w:color="auto" w:fill="FFFFFF"/>
          <w:lang w:val="en-US"/>
        </w:rPr>
        <w:t xml:space="preserve">M. The Mediterranean Butterfly Phyllonorycter platani (Staudinger, 1870) in the Fomin Botanic Garden. </w:t>
      </w:r>
      <w:r w:rsidR="00C06107" w:rsidRPr="00496B3B">
        <w:rPr>
          <w:i/>
          <w:sz w:val="28"/>
          <w:szCs w:val="28"/>
          <w:shd w:val="clear" w:color="auto" w:fill="FFFFFF"/>
          <w:lang w:val="en-US"/>
        </w:rPr>
        <w:t>Russian Journal of Biological Invasions</w:t>
      </w:r>
      <w:r w:rsidR="00C06107" w:rsidRPr="00496B3B">
        <w:rPr>
          <w:sz w:val="28"/>
          <w:szCs w:val="28"/>
          <w:shd w:val="clear" w:color="auto" w:fill="FFFFFF"/>
          <w:lang w:val="uk-UA"/>
        </w:rPr>
        <w:t xml:space="preserve">. </w:t>
      </w:r>
      <w:r w:rsidR="00C06107" w:rsidRPr="00496B3B">
        <w:rPr>
          <w:sz w:val="28"/>
          <w:szCs w:val="28"/>
          <w:shd w:val="clear" w:color="auto" w:fill="FFFFFF"/>
          <w:lang w:val="en-US"/>
        </w:rPr>
        <w:t>2019. Vol.</w:t>
      </w:r>
      <w:r w:rsidR="00C06107" w:rsidRPr="00496B3B">
        <w:rPr>
          <w:sz w:val="28"/>
          <w:szCs w:val="28"/>
          <w:shd w:val="clear" w:color="auto" w:fill="FFFFFF"/>
          <w:lang w:val="uk-UA"/>
        </w:rPr>
        <w:t> </w:t>
      </w:r>
      <w:r w:rsidR="00C06107" w:rsidRPr="00496B3B">
        <w:rPr>
          <w:sz w:val="28"/>
          <w:szCs w:val="28"/>
          <w:shd w:val="clear" w:color="auto" w:fill="FFFFFF"/>
          <w:lang w:val="en-US"/>
        </w:rPr>
        <w:t xml:space="preserve">10, </w:t>
      </w:r>
      <w:r w:rsidR="00C06107" w:rsidRPr="00496B3B">
        <w:rPr>
          <w:sz w:val="28"/>
          <w:szCs w:val="28"/>
          <w:shd w:val="clear" w:color="auto" w:fill="FFFFFF"/>
          <w:lang w:val="uk-UA"/>
        </w:rPr>
        <w:t>№ </w:t>
      </w:r>
      <w:r w:rsidR="00C06107" w:rsidRPr="00496B3B">
        <w:rPr>
          <w:sz w:val="28"/>
          <w:szCs w:val="28"/>
          <w:shd w:val="clear" w:color="auto" w:fill="FFFFFF"/>
          <w:lang w:val="en-US"/>
        </w:rPr>
        <w:t>1, pp.</w:t>
      </w:r>
      <w:r w:rsidR="00C06107" w:rsidRPr="00496B3B">
        <w:rPr>
          <w:sz w:val="28"/>
          <w:szCs w:val="28"/>
          <w:shd w:val="clear" w:color="auto" w:fill="FFFFFF"/>
          <w:lang w:val="uk-UA"/>
        </w:rPr>
        <w:t> </w:t>
      </w:r>
      <w:r w:rsidR="00C06107" w:rsidRPr="00496B3B">
        <w:rPr>
          <w:sz w:val="28"/>
          <w:szCs w:val="28"/>
          <w:shd w:val="clear" w:color="auto" w:fill="FFFFFF"/>
          <w:lang w:val="en-US"/>
        </w:rPr>
        <w:t>104–107.</w:t>
      </w:r>
    </w:p>
    <w:p w:rsidR="0043217E"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9. </w:t>
      </w:r>
      <w:r w:rsidR="0043217E" w:rsidRPr="00AC3235">
        <w:rPr>
          <w:sz w:val="28"/>
          <w:szCs w:val="28"/>
          <w:lang w:val="uk-UA"/>
        </w:rPr>
        <w:t>Сіроха О.Л. Вплив удобрення на біометричні показники та показники вирівняності рослин кукур</w:t>
      </w:r>
      <w:r w:rsidR="0046479D">
        <w:rPr>
          <w:sz w:val="28"/>
          <w:szCs w:val="28"/>
          <w:lang w:val="uk-UA"/>
        </w:rPr>
        <w:t>уд</w:t>
      </w:r>
      <w:r w:rsidR="0043217E" w:rsidRPr="00AC3235">
        <w:rPr>
          <w:sz w:val="28"/>
          <w:szCs w:val="28"/>
          <w:lang w:val="uk-UA"/>
        </w:rPr>
        <w:t>зи різної групи стиглості. Збірник наукових праць Вінницького національного аграрного університету. Серія: Сільськогосподарські науки. 2014. Вип. 5(82). С</w:t>
      </w:r>
      <w:r w:rsidR="00A0636B" w:rsidRPr="00AC3235">
        <w:rPr>
          <w:sz w:val="28"/>
          <w:szCs w:val="28"/>
          <w:lang w:val="uk-UA"/>
        </w:rPr>
        <w:t>.</w:t>
      </w:r>
      <w:r w:rsidR="0043217E" w:rsidRPr="00AC3235">
        <w:rPr>
          <w:sz w:val="28"/>
          <w:szCs w:val="28"/>
          <w:lang w:val="uk-UA"/>
        </w:rPr>
        <w:t>. 37-47.</w:t>
      </w:r>
    </w:p>
    <w:p w:rsidR="0043217E"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10. </w:t>
      </w:r>
      <w:r w:rsidR="0043217E" w:rsidRPr="00AC3235">
        <w:rPr>
          <w:sz w:val="28"/>
          <w:szCs w:val="28"/>
          <w:lang w:val="uk-UA"/>
        </w:rPr>
        <w:t xml:space="preserve">Чайка В.М., Адаменко Т.І. Зміна клімату та фітосанітарний стан агроценозів у Лісостепу. Агроном. 2008. № 2(20), травень. </w:t>
      </w:r>
      <w:r w:rsidR="0043217E" w:rsidRPr="00AC3235">
        <w:rPr>
          <w:sz w:val="28"/>
          <w:szCs w:val="28"/>
        </w:rPr>
        <w:t>C</w:t>
      </w:r>
      <w:r w:rsidR="0043217E" w:rsidRPr="00AC3235">
        <w:rPr>
          <w:sz w:val="28"/>
          <w:szCs w:val="28"/>
          <w:lang w:val="uk-UA"/>
        </w:rPr>
        <w:t>. 10-12.</w:t>
      </w:r>
    </w:p>
    <w:p w:rsidR="00463D4C" w:rsidRPr="00AC3235" w:rsidRDefault="00B97033" w:rsidP="00995D40">
      <w:pPr>
        <w:pStyle w:val="afd"/>
        <w:spacing w:after="0" w:line="360" w:lineRule="auto"/>
        <w:ind w:left="0" w:firstLine="709"/>
        <w:jc w:val="both"/>
        <w:rPr>
          <w:rFonts w:ascii="Times New Roman" w:hAnsi="Times New Roman"/>
          <w:sz w:val="28"/>
          <w:szCs w:val="28"/>
        </w:rPr>
      </w:pPr>
      <w:r w:rsidRPr="00AC3235">
        <w:rPr>
          <w:rFonts w:ascii="Times New Roman" w:hAnsi="Times New Roman"/>
          <w:sz w:val="28"/>
          <w:szCs w:val="28"/>
        </w:rPr>
        <w:lastRenderedPageBreak/>
        <w:t>11. </w:t>
      </w:r>
      <w:r w:rsidR="00463D4C" w:rsidRPr="00AC3235">
        <w:rPr>
          <w:rFonts w:ascii="Times New Roman" w:hAnsi="Times New Roman"/>
          <w:sz w:val="28"/>
          <w:szCs w:val="28"/>
        </w:rPr>
        <w:t>Трибель С. О., Стригун О. О., Бахмут О. О., Бойко М. Г. Шкідники кукурудзи . Київ, Колобіг, 20</w:t>
      </w:r>
      <w:r w:rsidR="00A0636B" w:rsidRPr="00AC3235">
        <w:rPr>
          <w:sz w:val="28"/>
          <w:szCs w:val="28"/>
        </w:rPr>
        <w:t>.</w:t>
      </w:r>
      <w:r w:rsidR="00463D4C" w:rsidRPr="00AC3235">
        <w:rPr>
          <w:rFonts w:ascii="Times New Roman" w:hAnsi="Times New Roman"/>
          <w:sz w:val="28"/>
          <w:szCs w:val="28"/>
        </w:rPr>
        <w:t>09. 52 с.</w:t>
      </w:r>
    </w:p>
    <w:p w:rsidR="00C06107" w:rsidRPr="00496B3B" w:rsidRDefault="00B97033" w:rsidP="00C06107">
      <w:pPr>
        <w:spacing w:line="360" w:lineRule="auto"/>
        <w:ind w:firstLine="709"/>
        <w:jc w:val="both"/>
        <w:rPr>
          <w:sz w:val="28"/>
          <w:szCs w:val="28"/>
          <w:lang w:val="uk-UA"/>
        </w:rPr>
      </w:pPr>
      <w:r w:rsidRPr="00AC3235">
        <w:rPr>
          <w:sz w:val="28"/>
          <w:szCs w:val="28"/>
          <w:lang w:val="uk-UA"/>
        </w:rPr>
        <w:t>12. </w:t>
      </w:r>
      <w:r w:rsidR="00C06107" w:rsidRPr="00496B3B">
        <w:rPr>
          <w:sz w:val="28"/>
          <w:szCs w:val="28"/>
          <w:lang w:val="uk-UA"/>
        </w:rPr>
        <w:t>Ключевич</w:t>
      </w:r>
      <w:r w:rsidR="00C06107" w:rsidRPr="00496B3B">
        <w:rPr>
          <w:sz w:val="28"/>
          <w:szCs w:val="28"/>
        </w:rPr>
        <w:t> </w:t>
      </w:r>
      <w:r w:rsidR="00C06107" w:rsidRPr="00496B3B">
        <w:rPr>
          <w:sz w:val="28"/>
          <w:szCs w:val="28"/>
          <w:lang w:val="uk-UA"/>
        </w:rPr>
        <w:t>М.</w:t>
      </w:r>
      <w:r w:rsidR="00C06107" w:rsidRPr="00496B3B">
        <w:rPr>
          <w:sz w:val="28"/>
          <w:szCs w:val="28"/>
        </w:rPr>
        <w:t> </w:t>
      </w:r>
      <w:r w:rsidR="00C06107" w:rsidRPr="00496B3B">
        <w:rPr>
          <w:sz w:val="28"/>
          <w:szCs w:val="28"/>
          <w:lang w:val="uk-UA"/>
        </w:rPr>
        <w:t xml:space="preserve">М. Роль антропогенних факторів у підвищенні стійкості озимої пшениці до септоріозу в агроекологічних умовах Полісся. </w:t>
      </w:r>
      <w:r w:rsidR="00C06107" w:rsidRPr="00496B3B">
        <w:rPr>
          <w:sz w:val="28"/>
          <w:szCs w:val="28"/>
        </w:rPr>
        <w:t>Вісник</w:t>
      </w:r>
      <w:r w:rsidR="00C06107" w:rsidRPr="00A6460D">
        <w:rPr>
          <w:sz w:val="28"/>
          <w:szCs w:val="28"/>
          <w:lang w:val="en-US"/>
        </w:rPr>
        <w:t xml:space="preserve"> </w:t>
      </w:r>
      <w:r w:rsidR="00C06107" w:rsidRPr="00496B3B">
        <w:rPr>
          <w:sz w:val="28"/>
          <w:szCs w:val="28"/>
        </w:rPr>
        <w:t>ДАУ</w:t>
      </w:r>
      <w:r w:rsidR="00C06107" w:rsidRPr="00A6460D">
        <w:rPr>
          <w:sz w:val="28"/>
          <w:szCs w:val="28"/>
          <w:lang w:val="en-US"/>
        </w:rPr>
        <w:t xml:space="preserve">. 2003. № 1. </w:t>
      </w:r>
      <w:r w:rsidR="00C06107" w:rsidRPr="00496B3B">
        <w:rPr>
          <w:sz w:val="28"/>
          <w:szCs w:val="28"/>
        </w:rPr>
        <w:t>С</w:t>
      </w:r>
      <w:r w:rsidR="00C06107" w:rsidRPr="00A6460D">
        <w:rPr>
          <w:sz w:val="28"/>
          <w:szCs w:val="28"/>
          <w:lang w:val="en-US"/>
        </w:rPr>
        <w:t>. 270–278.</w:t>
      </w:r>
    </w:p>
    <w:p w:rsidR="0043217E"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13. </w:t>
      </w:r>
      <w:r w:rsidR="0043217E" w:rsidRPr="00AC3235">
        <w:rPr>
          <w:sz w:val="28"/>
          <w:szCs w:val="28"/>
          <w:lang w:val="uk-UA"/>
        </w:rPr>
        <w:t xml:space="preserve">Семеняка І., Андрієнко А. Мінімізація і кукурудза. </w:t>
      </w:r>
      <w:r w:rsidR="0043217E" w:rsidRPr="00AC3235">
        <w:rPr>
          <w:sz w:val="28"/>
          <w:szCs w:val="28"/>
        </w:rPr>
        <w:t>Farmer</w:t>
      </w:r>
      <w:r w:rsidR="0043217E" w:rsidRPr="00AC3235">
        <w:rPr>
          <w:sz w:val="28"/>
          <w:szCs w:val="28"/>
          <w:lang w:val="uk-UA"/>
        </w:rPr>
        <w:t xml:space="preserve">. 2013. №5. </w:t>
      </w:r>
      <w:r w:rsidR="0043217E" w:rsidRPr="00AC3235">
        <w:rPr>
          <w:sz w:val="28"/>
          <w:szCs w:val="28"/>
        </w:rPr>
        <w:t>C</w:t>
      </w:r>
      <w:r w:rsidR="0043217E" w:rsidRPr="00AC3235">
        <w:rPr>
          <w:sz w:val="28"/>
          <w:szCs w:val="28"/>
          <w:lang w:val="uk-UA"/>
        </w:rPr>
        <w:t>. 18</w:t>
      </w:r>
      <w:r w:rsidR="00A0636B" w:rsidRPr="00AC3235">
        <w:rPr>
          <w:sz w:val="28"/>
          <w:szCs w:val="28"/>
          <w:lang w:val="uk-UA"/>
        </w:rPr>
        <w:t>.</w:t>
      </w:r>
      <w:r w:rsidR="0043217E" w:rsidRPr="00AC3235">
        <w:rPr>
          <w:sz w:val="28"/>
          <w:szCs w:val="28"/>
          <w:lang w:val="uk-UA"/>
        </w:rPr>
        <w:t>-22.</w:t>
      </w:r>
    </w:p>
    <w:p w:rsidR="0043217E"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14. </w:t>
      </w:r>
      <w:r w:rsidR="0043217E" w:rsidRPr="00AC3235">
        <w:rPr>
          <w:sz w:val="28"/>
          <w:szCs w:val="28"/>
          <w:lang w:val="uk-UA"/>
        </w:rPr>
        <w:t>Городній М.М. Присташ І.В., Скрипка О.С., Овчинка В.В. Оптимізація живлення та удобрення кукурудзи на зерно. Науковий вісник національного аграрного університету. Київ, 200</w:t>
      </w:r>
      <w:r w:rsidR="00A0636B" w:rsidRPr="00AC3235">
        <w:rPr>
          <w:sz w:val="28"/>
          <w:szCs w:val="28"/>
          <w:lang w:val="uk-UA"/>
        </w:rPr>
        <w:t>.</w:t>
      </w:r>
      <w:r w:rsidR="0043217E" w:rsidRPr="00AC3235">
        <w:rPr>
          <w:sz w:val="28"/>
          <w:szCs w:val="28"/>
          <w:lang w:val="uk-UA"/>
        </w:rPr>
        <w:t>5. №84. С. 207-212.</w:t>
      </w:r>
    </w:p>
    <w:p w:rsidR="008F6FEE"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15. </w:t>
      </w:r>
      <w:r w:rsidR="008F6FEE" w:rsidRPr="00AC3235">
        <w:rPr>
          <w:sz w:val="28"/>
          <w:szCs w:val="28"/>
          <w:lang w:val="uk-UA"/>
        </w:rPr>
        <w:t>Мазур В.А., Паламарчук В.Д., Поліщук І.С., Паламарчук О.Д. Новітні агротехнології у рослинництві: Підручник. Вінниця, 2017. 588 с.</w:t>
      </w:r>
    </w:p>
    <w:p w:rsidR="00463D4C"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16. </w:t>
      </w:r>
      <w:r w:rsidR="00463D4C" w:rsidRPr="00AC3235">
        <w:rPr>
          <w:sz w:val="28"/>
          <w:szCs w:val="28"/>
          <w:lang w:val="uk-UA"/>
        </w:rPr>
        <w:t>Бублик Л. І., Васечко Г. І., Васильєв В. П. Довідник із захисту рослин / за ред. М.П. Лісового. Київ: Урожай, 1999. 744 с.</w:t>
      </w:r>
    </w:p>
    <w:p w:rsidR="00463D4C" w:rsidRPr="00AC3235" w:rsidRDefault="00B97033" w:rsidP="00995D40">
      <w:pPr>
        <w:pStyle w:val="afd"/>
        <w:spacing w:after="0" w:line="360" w:lineRule="auto"/>
        <w:ind w:left="0" w:firstLine="709"/>
        <w:jc w:val="both"/>
        <w:rPr>
          <w:rFonts w:ascii="Times New Roman" w:hAnsi="Times New Roman"/>
          <w:sz w:val="28"/>
          <w:szCs w:val="28"/>
        </w:rPr>
      </w:pPr>
      <w:r w:rsidRPr="00AC3235">
        <w:rPr>
          <w:rFonts w:ascii="Times New Roman" w:hAnsi="Times New Roman"/>
          <w:sz w:val="28"/>
          <w:szCs w:val="28"/>
        </w:rPr>
        <w:t>17. </w:t>
      </w:r>
      <w:r w:rsidR="00463D4C" w:rsidRPr="00AC3235">
        <w:rPr>
          <w:rFonts w:ascii="Times New Roman" w:hAnsi="Times New Roman"/>
          <w:sz w:val="28"/>
          <w:szCs w:val="28"/>
        </w:rPr>
        <w:t>Трибель С. О., Сігарьова Д. Д., Секун М. П., Іващенко О. О. Методики випробування і застосування пестицидів /за ред. проф. С. О. Трибеля. Київ: Світ, 2001. 448 с.</w:t>
      </w:r>
      <w:r w:rsidR="00A0636B" w:rsidRPr="00AC3235">
        <w:rPr>
          <w:sz w:val="28"/>
          <w:szCs w:val="28"/>
        </w:rPr>
        <w:t xml:space="preserve"> .</w:t>
      </w:r>
    </w:p>
    <w:p w:rsidR="00463D4C"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18. </w:t>
      </w:r>
      <w:r w:rsidR="0043217E" w:rsidRPr="00AC3235">
        <w:rPr>
          <w:sz w:val="28"/>
          <w:szCs w:val="28"/>
          <w:lang w:val="uk-UA"/>
        </w:rPr>
        <w:t>Трибель С.О. Гетьман М.В., Бахмут О.О. Захист кукурудзи від шкідників. Карантин і захист рослин. 20</w:t>
      </w:r>
      <w:r w:rsidR="00A0636B" w:rsidRPr="00AC3235">
        <w:rPr>
          <w:sz w:val="28"/>
          <w:szCs w:val="28"/>
          <w:lang w:val="uk-UA"/>
        </w:rPr>
        <w:t>.</w:t>
      </w:r>
      <w:r w:rsidR="0043217E" w:rsidRPr="00AC3235">
        <w:rPr>
          <w:sz w:val="28"/>
          <w:szCs w:val="28"/>
          <w:lang w:val="uk-UA"/>
        </w:rPr>
        <w:t xml:space="preserve">09. № 1. </w:t>
      </w:r>
      <w:r w:rsidR="0043217E" w:rsidRPr="00AC3235">
        <w:rPr>
          <w:sz w:val="28"/>
          <w:szCs w:val="28"/>
        </w:rPr>
        <w:t>C</w:t>
      </w:r>
      <w:r w:rsidR="0043217E" w:rsidRPr="00AC3235">
        <w:rPr>
          <w:sz w:val="28"/>
          <w:szCs w:val="28"/>
          <w:lang w:val="uk-UA"/>
        </w:rPr>
        <w:t>. 5-8</w:t>
      </w:r>
    </w:p>
    <w:p w:rsidR="005A4058" w:rsidRPr="00AC3235" w:rsidRDefault="00B97033" w:rsidP="00995D40">
      <w:pPr>
        <w:tabs>
          <w:tab w:val="num" w:pos="1260"/>
        </w:tabs>
        <w:spacing w:line="360" w:lineRule="auto"/>
        <w:ind w:firstLine="709"/>
        <w:jc w:val="both"/>
        <w:rPr>
          <w:sz w:val="28"/>
          <w:szCs w:val="28"/>
          <w:lang w:val="uk-UA"/>
        </w:rPr>
      </w:pPr>
      <w:r w:rsidRPr="00AC3235">
        <w:rPr>
          <w:sz w:val="28"/>
          <w:szCs w:val="28"/>
          <w:lang w:val="uk-UA"/>
        </w:rPr>
        <w:t>19. </w:t>
      </w:r>
      <w:r w:rsidR="005A4058" w:rsidRPr="00AC3235">
        <w:rPr>
          <w:sz w:val="28"/>
          <w:szCs w:val="28"/>
          <w:lang w:val="uk-UA"/>
        </w:rPr>
        <w:t>Лихочвор В. В. Рослинництво. Сучасні технології вирощування основних польових культур / Лихочвор В.В., Петриненко В.Ф. Львів: НВФ „Українські технології”, 2006. 730 с.</w:t>
      </w:r>
    </w:p>
    <w:p w:rsidR="005A4058" w:rsidRPr="00AC3235" w:rsidRDefault="00B97033" w:rsidP="00995D40">
      <w:pPr>
        <w:spacing w:line="360" w:lineRule="auto"/>
        <w:ind w:firstLine="709"/>
        <w:jc w:val="both"/>
        <w:rPr>
          <w:sz w:val="28"/>
          <w:szCs w:val="28"/>
          <w:lang w:val="uk-UA"/>
        </w:rPr>
      </w:pPr>
      <w:r w:rsidRPr="00AC3235">
        <w:rPr>
          <w:sz w:val="28"/>
          <w:szCs w:val="28"/>
          <w:lang w:val="uk-UA"/>
        </w:rPr>
        <w:t>20. </w:t>
      </w:r>
      <w:r w:rsidR="00176FC1" w:rsidRPr="00AC3235">
        <w:rPr>
          <w:sz w:val="28"/>
          <w:szCs w:val="28"/>
          <w:lang w:val="uk-UA"/>
        </w:rPr>
        <w:t>Марков І. Л., Башта</w:t>
      </w:r>
      <w:r w:rsidR="00A0636B" w:rsidRPr="00AC3235">
        <w:rPr>
          <w:sz w:val="28"/>
          <w:szCs w:val="28"/>
          <w:lang w:val="uk-UA"/>
        </w:rPr>
        <w:t>.</w:t>
      </w:r>
      <w:r w:rsidR="00176FC1" w:rsidRPr="00AC3235">
        <w:rPr>
          <w:sz w:val="28"/>
          <w:szCs w:val="28"/>
          <w:lang w:val="uk-UA"/>
        </w:rPr>
        <w:t xml:space="preserve"> О. В., Гентош Д. Т., Дерменко О. П., Піковський М. Й. Підручни</w:t>
      </w:r>
      <w:r w:rsidR="00A0636B" w:rsidRPr="00AC3235">
        <w:rPr>
          <w:sz w:val="28"/>
          <w:szCs w:val="28"/>
          <w:lang w:val="uk-UA"/>
        </w:rPr>
        <w:t>.</w:t>
      </w:r>
      <w:r w:rsidR="00176FC1" w:rsidRPr="00AC3235">
        <w:rPr>
          <w:sz w:val="28"/>
          <w:szCs w:val="28"/>
          <w:lang w:val="uk-UA"/>
        </w:rPr>
        <w:t>к. Сільськогосподарська фітопатологія. К., 20</w:t>
      </w:r>
      <w:r w:rsidR="00A0636B" w:rsidRPr="00AC3235">
        <w:rPr>
          <w:sz w:val="28"/>
          <w:szCs w:val="28"/>
          <w:lang w:val="uk-UA"/>
        </w:rPr>
        <w:t>.</w:t>
      </w:r>
      <w:r w:rsidR="00176FC1" w:rsidRPr="00AC3235">
        <w:rPr>
          <w:sz w:val="28"/>
          <w:szCs w:val="28"/>
          <w:lang w:val="uk-UA"/>
        </w:rPr>
        <w:t>17. 476</w:t>
      </w:r>
      <w:r w:rsidR="00176FC1" w:rsidRPr="00AC3235">
        <w:rPr>
          <w:sz w:val="28"/>
          <w:szCs w:val="28"/>
        </w:rPr>
        <w:t> </w:t>
      </w:r>
      <w:r w:rsidR="00176FC1" w:rsidRPr="00AC3235">
        <w:rPr>
          <w:sz w:val="28"/>
          <w:szCs w:val="28"/>
          <w:lang w:val="uk-UA"/>
        </w:rPr>
        <w:t>с.</w:t>
      </w:r>
    </w:p>
    <w:p w:rsidR="005A4058" w:rsidRPr="00AC3235" w:rsidRDefault="00B97033" w:rsidP="00995D40">
      <w:pPr>
        <w:pStyle w:val="21"/>
        <w:spacing w:line="360" w:lineRule="auto"/>
        <w:rPr>
          <w:szCs w:val="28"/>
        </w:rPr>
      </w:pPr>
      <w:r w:rsidRPr="00AC3235">
        <w:rPr>
          <w:szCs w:val="28"/>
        </w:rPr>
        <w:t>21. </w:t>
      </w:r>
      <w:r w:rsidR="005A4058" w:rsidRPr="00AC3235">
        <w:rPr>
          <w:szCs w:val="28"/>
        </w:rPr>
        <w:t>Арешніков Б. А. Захист зернових культур від шкідників, хвороб і бур’янів при інтенсивних технологіях / Арешніков Б.А., Гончаренко М. П., Кострюковський М. Г. та ін. К.: Урожай, 1992. 224 с.</w:t>
      </w:r>
    </w:p>
    <w:p w:rsidR="005A4058" w:rsidRPr="00AC3235" w:rsidRDefault="00B97033" w:rsidP="00995D40">
      <w:pPr>
        <w:spacing w:line="360" w:lineRule="auto"/>
        <w:ind w:firstLine="709"/>
        <w:jc w:val="both"/>
        <w:rPr>
          <w:sz w:val="28"/>
          <w:szCs w:val="28"/>
        </w:rPr>
      </w:pPr>
      <w:r w:rsidRPr="00AC3235">
        <w:rPr>
          <w:sz w:val="28"/>
          <w:szCs w:val="28"/>
        </w:rPr>
        <w:t>22</w:t>
      </w:r>
      <w:r w:rsidR="005A4058" w:rsidRPr="00AC3235">
        <w:rPr>
          <w:sz w:val="28"/>
          <w:szCs w:val="28"/>
        </w:rPr>
        <w:t>. Інтегрований захист рослин на початку ХХІ століття // Матер. між</w:t>
      </w:r>
      <w:r w:rsidR="00A0636B" w:rsidRPr="00AC3235">
        <w:rPr>
          <w:sz w:val="28"/>
          <w:szCs w:val="28"/>
          <w:lang w:val="uk-UA"/>
        </w:rPr>
        <w:t>.</w:t>
      </w:r>
      <w:r w:rsidR="005A4058" w:rsidRPr="00AC3235">
        <w:rPr>
          <w:sz w:val="28"/>
          <w:szCs w:val="28"/>
        </w:rPr>
        <w:t xml:space="preserve">нар. наук.-практ. </w:t>
      </w:r>
      <w:r w:rsidR="0046479D">
        <w:rPr>
          <w:sz w:val="28"/>
          <w:szCs w:val="28"/>
        </w:rPr>
        <w:t>к</w:t>
      </w:r>
      <w:r w:rsidR="005A4058" w:rsidRPr="00AC3235">
        <w:rPr>
          <w:sz w:val="28"/>
          <w:szCs w:val="28"/>
        </w:rPr>
        <w:t>онф</w:t>
      </w:r>
      <w:r w:rsidR="0046479D">
        <w:rPr>
          <w:sz w:val="28"/>
          <w:szCs w:val="28"/>
          <w:lang w:val="uk-UA"/>
        </w:rPr>
        <w:t>.</w:t>
      </w:r>
      <w:r w:rsidR="005A4058" w:rsidRPr="00AC3235">
        <w:rPr>
          <w:sz w:val="28"/>
          <w:szCs w:val="28"/>
        </w:rPr>
        <w:t>. К.: ІЗР У</w:t>
      </w:r>
      <w:r w:rsidR="00A0636B" w:rsidRPr="00AC3235">
        <w:rPr>
          <w:sz w:val="28"/>
          <w:szCs w:val="28"/>
          <w:lang w:val="uk-UA"/>
        </w:rPr>
        <w:t>.</w:t>
      </w:r>
      <w:r w:rsidR="005A4058" w:rsidRPr="00AC3235">
        <w:rPr>
          <w:sz w:val="28"/>
          <w:szCs w:val="28"/>
        </w:rPr>
        <w:t>ААН, 2004. 771 с.</w:t>
      </w:r>
    </w:p>
    <w:p w:rsidR="005A4058" w:rsidRPr="00AC3235" w:rsidRDefault="00B97033" w:rsidP="00995D40">
      <w:pPr>
        <w:pStyle w:val="23"/>
        <w:ind w:firstLine="709"/>
        <w:jc w:val="both"/>
        <w:rPr>
          <w:b w:val="0"/>
          <w:szCs w:val="28"/>
          <w:highlight w:val="yellow"/>
        </w:rPr>
      </w:pPr>
      <w:r w:rsidRPr="00AC3235">
        <w:rPr>
          <w:b w:val="0"/>
          <w:szCs w:val="28"/>
        </w:rPr>
        <w:lastRenderedPageBreak/>
        <w:t>23</w:t>
      </w:r>
      <w:r w:rsidR="005A4058" w:rsidRPr="00AC3235">
        <w:rPr>
          <w:b w:val="0"/>
          <w:szCs w:val="28"/>
        </w:rPr>
        <w:t xml:space="preserve">. </w:t>
      </w:r>
      <w:r w:rsidR="00F04AF0" w:rsidRPr="00AC3235">
        <w:rPr>
          <w:b w:val="0"/>
          <w:szCs w:val="28"/>
        </w:rPr>
        <w:t>Марютін Ф. М., Білик М. О., В. К. Пантєлєєв Фітопатологія : навчальний</w:t>
      </w:r>
      <w:r w:rsidR="00A0636B" w:rsidRPr="00AC3235">
        <w:rPr>
          <w:szCs w:val="28"/>
        </w:rPr>
        <w:t>.</w:t>
      </w:r>
      <w:r w:rsidR="00F04AF0" w:rsidRPr="00AC3235">
        <w:rPr>
          <w:b w:val="0"/>
          <w:szCs w:val="28"/>
        </w:rPr>
        <w:t xml:space="preserve"> посібник / За ред. Ф. М. Марютіна. Харків : Еспада, 2008. 552 с.</w:t>
      </w:r>
    </w:p>
    <w:p w:rsidR="002B1E68" w:rsidRPr="00AC3235" w:rsidRDefault="00B97033" w:rsidP="00995D40">
      <w:pPr>
        <w:spacing w:line="360" w:lineRule="auto"/>
        <w:ind w:firstLine="709"/>
        <w:jc w:val="both"/>
        <w:rPr>
          <w:sz w:val="28"/>
          <w:szCs w:val="28"/>
        </w:rPr>
      </w:pPr>
      <w:r w:rsidRPr="00AC3235">
        <w:rPr>
          <w:sz w:val="28"/>
          <w:szCs w:val="28"/>
          <w:lang w:val="uk-UA"/>
        </w:rPr>
        <w:t>24</w:t>
      </w:r>
      <w:r w:rsidR="002B1E68" w:rsidRPr="00AC3235">
        <w:rPr>
          <w:sz w:val="28"/>
          <w:szCs w:val="28"/>
        </w:rPr>
        <w:t>. Гаврилюк В. М. Кукурудза у вашому господарстві. Київ: Світ, 2001. 234 с.</w:t>
      </w:r>
    </w:p>
    <w:p w:rsidR="002B1E68" w:rsidRPr="00AC3235" w:rsidRDefault="00B97033" w:rsidP="00995D40">
      <w:pPr>
        <w:spacing w:line="360" w:lineRule="auto"/>
        <w:ind w:firstLine="709"/>
        <w:jc w:val="both"/>
        <w:rPr>
          <w:sz w:val="28"/>
          <w:szCs w:val="28"/>
        </w:rPr>
      </w:pPr>
      <w:r w:rsidRPr="00AC3235">
        <w:rPr>
          <w:sz w:val="28"/>
          <w:szCs w:val="28"/>
        </w:rPr>
        <w:t>25</w:t>
      </w:r>
      <w:r w:rsidR="002B1E68" w:rsidRPr="00AC3235">
        <w:rPr>
          <w:sz w:val="28"/>
          <w:szCs w:val="28"/>
        </w:rPr>
        <w:t>. Фітопатологія : навч. посіб. / Ф. М. Марютін, М. О. Біл</w:t>
      </w:r>
      <w:r w:rsidR="0046479D">
        <w:rPr>
          <w:sz w:val="28"/>
          <w:szCs w:val="28"/>
        </w:rPr>
        <w:t>ик, В. К. </w:t>
      </w:r>
      <w:r w:rsidR="002B1E68" w:rsidRPr="00AC3235">
        <w:rPr>
          <w:sz w:val="28"/>
          <w:szCs w:val="28"/>
        </w:rPr>
        <w:t>Пантєлєєв. Харків : Еспада, 2008. 552 с.</w:t>
      </w:r>
    </w:p>
    <w:p w:rsidR="005A4058" w:rsidRPr="00AC3235" w:rsidRDefault="00B97033" w:rsidP="00995D40">
      <w:pPr>
        <w:pStyle w:val="23"/>
        <w:ind w:firstLine="709"/>
        <w:jc w:val="both"/>
        <w:rPr>
          <w:b w:val="0"/>
          <w:szCs w:val="28"/>
        </w:rPr>
      </w:pPr>
      <w:r w:rsidRPr="00AC3235">
        <w:rPr>
          <w:b w:val="0"/>
          <w:szCs w:val="28"/>
        </w:rPr>
        <w:t>26. </w:t>
      </w:r>
      <w:r w:rsidR="00176FC1" w:rsidRPr="00AC3235">
        <w:rPr>
          <w:b w:val="0"/>
          <w:szCs w:val="28"/>
        </w:rPr>
        <w:t>Методики випробування і застосування пестицидів / за ред. С. О. Трибеля. Київ : Світ, 2001. 448</w:t>
      </w:r>
      <w:r w:rsidR="00176FC1" w:rsidRPr="00AC3235">
        <w:rPr>
          <w:b w:val="0"/>
          <w:szCs w:val="28"/>
          <w:lang w:val="en-US"/>
        </w:rPr>
        <w:t> </w:t>
      </w:r>
      <w:r w:rsidR="00176FC1" w:rsidRPr="00AC3235">
        <w:rPr>
          <w:b w:val="0"/>
          <w:szCs w:val="28"/>
        </w:rPr>
        <w:t>с.</w:t>
      </w:r>
    </w:p>
    <w:p w:rsidR="005A4058" w:rsidRPr="00AC3235" w:rsidRDefault="00B97033" w:rsidP="00995D40">
      <w:pPr>
        <w:pStyle w:val="23"/>
        <w:ind w:firstLine="709"/>
        <w:jc w:val="both"/>
        <w:rPr>
          <w:b w:val="0"/>
          <w:szCs w:val="28"/>
        </w:rPr>
      </w:pPr>
      <w:r w:rsidRPr="00AC3235">
        <w:rPr>
          <w:b w:val="0"/>
          <w:szCs w:val="28"/>
        </w:rPr>
        <w:t>27. </w:t>
      </w:r>
      <w:r w:rsidR="00C44978" w:rsidRPr="00AC3235">
        <w:rPr>
          <w:b w:val="0"/>
          <w:szCs w:val="28"/>
        </w:rPr>
        <w:t>Пересипкін </w:t>
      </w:r>
      <w:r w:rsidR="005A4058" w:rsidRPr="00AC3235">
        <w:rPr>
          <w:b w:val="0"/>
          <w:szCs w:val="28"/>
        </w:rPr>
        <w:t>В.</w:t>
      </w:r>
      <w:r w:rsidR="00C44978" w:rsidRPr="00AC3235">
        <w:rPr>
          <w:b w:val="0"/>
          <w:szCs w:val="28"/>
        </w:rPr>
        <w:t> </w:t>
      </w:r>
      <w:r w:rsidR="0046479D">
        <w:rPr>
          <w:b w:val="0"/>
          <w:szCs w:val="28"/>
        </w:rPr>
        <w:t>Ф. Сільс</w:t>
      </w:r>
      <w:r w:rsidR="005A4058" w:rsidRPr="00AC3235">
        <w:rPr>
          <w:b w:val="0"/>
          <w:szCs w:val="28"/>
        </w:rPr>
        <w:t xml:space="preserve">ькогосподарська фітопатологія </w:t>
      </w:r>
      <w:r w:rsidR="00C44978" w:rsidRPr="00AC3235">
        <w:rPr>
          <w:b w:val="0"/>
          <w:szCs w:val="28"/>
        </w:rPr>
        <w:t>/             Пересипкін В. Ф.</w:t>
      </w:r>
      <w:r w:rsidR="005A4058" w:rsidRPr="00AC3235">
        <w:rPr>
          <w:b w:val="0"/>
          <w:szCs w:val="28"/>
        </w:rPr>
        <w:t xml:space="preserve"> К.:</w:t>
      </w:r>
      <w:r w:rsidR="00C44978" w:rsidRPr="00AC3235">
        <w:rPr>
          <w:b w:val="0"/>
          <w:szCs w:val="28"/>
        </w:rPr>
        <w:t xml:space="preserve"> Аграрна освіта, 2000.</w:t>
      </w:r>
      <w:r w:rsidR="005A4058" w:rsidRPr="00AC3235">
        <w:rPr>
          <w:b w:val="0"/>
          <w:szCs w:val="28"/>
        </w:rPr>
        <w:t xml:space="preserve"> 414 с.</w:t>
      </w:r>
    </w:p>
    <w:p w:rsidR="005A4058" w:rsidRPr="00AC3235" w:rsidRDefault="00B97033" w:rsidP="00995D40">
      <w:pPr>
        <w:shd w:val="clear" w:color="auto" w:fill="FFFFFF"/>
        <w:spacing w:line="360" w:lineRule="auto"/>
        <w:ind w:firstLine="709"/>
        <w:jc w:val="both"/>
        <w:rPr>
          <w:sz w:val="28"/>
          <w:szCs w:val="28"/>
          <w:lang w:val="uk-UA"/>
        </w:rPr>
      </w:pPr>
      <w:r w:rsidRPr="00AC3235">
        <w:rPr>
          <w:spacing w:val="-10"/>
          <w:sz w:val="28"/>
          <w:szCs w:val="28"/>
          <w:lang w:val="uk-UA"/>
        </w:rPr>
        <w:t>28</w:t>
      </w:r>
      <w:r w:rsidR="005A4058" w:rsidRPr="00AC3235">
        <w:rPr>
          <w:spacing w:val="-10"/>
          <w:sz w:val="28"/>
          <w:szCs w:val="28"/>
          <w:lang w:val="uk-UA"/>
        </w:rPr>
        <w:t xml:space="preserve">. </w:t>
      </w:r>
      <w:r w:rsidR="00CD33D3" w:rsidRPr="00AC3235">
        <w:rPr>
          <w:sz w:val="28"/>
          <w:szCs w:val="28"/>
          <w:lang w:val="uk-UA"/>
        </w:rPr>
        <w:t>Методичні рекомендації до виконання кваліфіційних робіт здобувачами першого (бакалаврського) рівня вищої освіти спеціальності 202 «Захист і карантин рослин» галузі знань 20 Аграрні науки і продовольство.</w:t>
      </w:r>
      <w:r w:rsidRPr="00AC3235">
        <w:rPr>
          <w:sz w:val="28"/>
          <w:szCs w:val="28"/>
          <w:lang w:val="uk-UA"/>
        </w:rPr>
        <w:t xml:space="preserve"> </w:t>
      </w:r>
      <w:r w:rsidR="00CD33D3" w:rsidRPr="00AC3235">
        <w:rPr>
          <w:sz w:val="28"/>
          <w:szCs w:val="28"/>
          <w:lang w:val="uk-UA"/>
        </w:rPr>
        <w:t>Поліський національний університет</w:t>
      </w:r>
      <w:r w:rsidR="00C44978" w:rsidRPr="00AC3235">
        <w:rPr>
          <w:sz w:val="28"/>
          <w:szCs w:val="28"/>
          <w:lang w:val="uk-UA"/>
        </w:rPr>
        <w:t xml:space="preserve">. </w:t>
      </w:r>
      <w:r w:rsidR="00CD33D3" w:rsidRPr="00AC3235">
        <w:rPr>
          <w:sz w:val="28"/>
          <w:szCs w:val="28"/>
          <w:lang w:val="uk-UA"/>
        </w:rPr>
        <w:t>Житомир, 2021. 28</w:t>
      </w:r>
      <w:r w:rsidR="005A4058" w:rsidRPr="00AC3235">
        <w:rPr>
          <w:sz w:val="28"/>
          <w:szCs w:val="28"/>
          <w:lang w:val="uk-UA"/>
        </w:rPr>
        <w:t xml:space="preserve"> с.</w:t>
      </w:r>
    </w:p>
    <w:p w:rsidR="005A4058" w:rsidRPr="00AC3235" w:rsidRDefault="00B97033" w:rsidP="00995D40">
      <w:pPr>
        <w:widowControl w:val="0"/>
        <w:tabs>
          <w:tab w:val="left" w:pos="8662"/>
        </w:tabs>
        <w:autoSpaceDE w:val="0"/>
        <w:autoSpaceDN w:val="0"/>
        <w:adjustRightInd w:val="0"/>
        <w:spacing w:line="360" w:lineRule="auto"/>
        <w:ind w:firstLine="709"/>
        <w:jc w:val="both"/>
        <w:rPr>
          <w:sz w:val="28"/>
          <w:szCs w:val="28"/>
          <w:lang w:val="uk-UA"/>
        </w:rPr>
      </w:pPr>
      <w:r w:rsidRPr="00AC3235">
        <w:rPr>
          <w:spacing w:val="-10"/>
          <w:sz w:val="28"/>
          <w:szCs w:val="28"/>
          <w:lang w:val="uk-UA"/>
        </w:rPr>
        <w:t>29</w:t>
      </w:r>
      <w:r w:rsidR="005A4058" w:rsidRPr="00AC3235">
        <w:rPr>
          <w:spacing w:val="-10"/>
          <w:sz w:val="28"/>
          <w:szCs w:val="28"/>
          <w:lang w:val="uk-UA"/>
        </w:rPr>
        <w:t xml:space="preserve">. Перелік пестицидів та агрохімікатів дозволених до використання в Україні, </w:t>
      </w:r>
      <w:r w:rsidR="00695C02" w:rsidRPr="00AC3235">
        <w:rPr>
          <w:sz w:val="28"/>
          <w:szCs w:val="28"/>
          <w:lang w:val="uk-UA"/>
        </w:rPr>
        <w:t>2021</w:t>
      </w:r>
      <w:r w:rsidR="00041BBB" w:rsidRPr="00AC3235">
        <w:rPr>
          <w:sz w:val="28"/>
          <w:szCs w:val="28"/>
          <w:lang w:val="uk-UA"/>
        </w:rPr>
        <w:t>.</w:t>
      </w:r>
      <w:r w:rsidR="005A4058" w:rsidRPr="00AC3235">
        <w:rPr>
          <w:sz w:val="28"/>
          <w:szCs w:val="28"/>
          <w:lang w:val="uk-UA"/>
        </w:rPr>
        <w:t xml:space="preserve"> 487 с.</w:t>
      </w:r>
    </w:p>
    <w:p w:rsidR="005A4058" w:rsidRPr="00AC3235" w:rsidRDefault="00B97033" w:rsidP="00995D40">
      <w:pPr>
        <w:widowControl w:val="0"/>
        <w:tabs>
          <w:tab w:val="left" w:pos="8662"/>
        </w:tabs>
        <w:autoSpaceDE w:val="0"/>
        <w:autoSpaceDN w:val="0"/>
        <w:adjustRightInd w:val="0"/>
        <w:spacing w:line="360" w:lineRule="auto"/>
        <w:ind w:firstLine="709"/>
        <w:jc w:val="both"/>
        <w:rPr>
          <w:sz w:val="28"/>
          <w:szCs w:val="28"/>
          <w:lang w:val="uk-UA"/>
        </w:rPr>
      </w:pPr>
      <w:r w:rsidRPr="00AC3235">
        <w:rPr>
          <w:sz w:val="28"/>
          <w:szCs w:val="28"/>
          <w:lang w:val="uk-UA"/>
        </w:rPr>
        <w:t>30</w:t>
      </w:r>
      <w:r w:rsidR="005A4058" w:rsidRPr="00AC3235">
        <w:rPr>
          <w:sz w:val="28"/>
          <w:szCs w:val="28"/>
          <w:lang w:val="uk-UA"/>
        </w:rPr>
        <w:t xml:space="preserve">. Облік шкідників і хвороб сільськогосподарських культур. / [Омелюта В.П., Григорович І.В., </w:t>
      </w:r>
      <w:r w:rsidR="00C44978" w:rsidRPr="00AC3235">
        <w:rPr>
          <w:sz w:val="28"/>
          <w:szCs w:val="28"/>
          <w:lang w:val="uk-UA"/>
        </w:rPr>
        <w:t xml:space="preserve">та ін.]; за ред. В.П. Омелюти.  К.: Урожай, 1986. </w:t>
      </w:r>
      <w:r w:rsidR="005A4058" w:rsidRPr="00AC3235">
        <w:rPr>
          <w:sz w:val="28"/>
          <w:szCs w:val="28"/>
          <w:lang w:val="uk-UA"/>
        </w:rPr>
        <w:t>296 с.</w:t>
      </w:r>
    </w:p>
    <w:p w:rsidR="00D018CE" w:rsidRPr="00AC3235" w:rsidRDefault="00B97033" w:rsidP="00995D40">
      <w:pPr>
        <w:tabs>
          <w:tab w:val="num" w:pos="567"/>
          <w:tab w:val="left" w:pos="1134"/>
          <w:tab w:val="left" w:pos="1560"/>
        </w:tabs>
        <w:spacing w:line="360" w:lineRule="auto"/>
        <w:ind w:firstLine="709"/>
        <w:jc w:val="both"/>
        <w:rPr>
          <w:sz w:val="28"/>
          <w:szCs w:val="28"/>
          <w:lang w:val="uk-UA"/>
        </w:rPr>
      </w:pPr>
      <w:r w:rsidRPr="00AC3235">
        <w:rPr>
          <w:sz w:val="28"/>
          <w:szCs w:val="28"/>
          <w:lang w:val="uk-UA"/>
        </w:rPr>
        <w:t>31. </w:t>
      </w:r>
      <w:r w:rsidR="00D018CE" w:rsidRPr="00AC3235">
        <w:rPr>
          <w:sz w:val="28"/>
          <w:szCs w:val="28"/>
          <w:lang w:val="uk-UA"/>
        </w:rPr>
        <w:t>Марков І. Л. Діагностуємо хвороби кукурудзи. Агробізнес сьогодні. 2011. №. 5. С</w:t>
      </w:r>
      <w:r w:rsidR="00A0636B" w:rsidRPr="00AC3235">
        <w:rPr>
          <w:sz w:val="28"/>
          <w:szCs w:val="28"/>
          <w:lang w:val="uk-UA"/>
        </w:rPr>
        <w:t>.</w:t>
      </w:r>
      <w:r w:rsidR="00D018CE" w:rsidRPr="00AC3235">
        <w:rPr>
          <w:sz w:val="28"/>
          <w:szCs w:val="28"/>
          <w:lang w:val="uk-UA"/>
        </w:rPr>
        <w:t xml:space="preserve">. 204. </w:t>
      </w:r>
      <w:r w:rsidR="00D018CE" w:rsidRPr="00AC3235">
        <w:rPr>
          <w:sz w:val="28"/>
          <w:szCs w:val="28"/>
          <w:lang w:val="en-US"/>
        </w:rPr>
        <w:t>URL</w:t>
      </w:r>
      <w:r w:rsidR="00D018CE" w:rsidRPr="00AC3235">
        <w:rPr>
          <w:sz w:val="28"/>
          <w:szCs w:val="28"/>
          <w:lang w:val="uk-UA"/>
        </w:rPr>
        <w:t xml:space="preserve">: </w:t>
      </w:r>
      <w:hyperlink r:id="rId10" w:history="1">
        <w:r w:rsidRPr="00AC3235">
          <w:rPr>
            <w:rStyle w:val="aff3"/>
            <w:sz w:val="28"/>
            <w:szCs w:val="28"/>
            <w:lang w:val="en-US"/>
          </w:rPr>
          <w:t>http</w:t>
        </w:r>
        <w:r w:rsidRPr="00AC3235">
          <w:rPr>
            <w:rStyle w:val="aff3"/>
            <w:sz w:val="28"/>
            <w:szCs w:val="28"/>
            <w:lang w:val="uk-UA"/>
          </w:rPr>
          <w:t>://</w:t>
        </w:r>
        <w:r w:rsidRPr="00AC3235">
          <w:rPr>
            <w:rStyle w:val="aff3"/>
            <w:sz w:val="28"/>
            <w:szCs w:val="28"/>
            <w:lang w:val="en-US"/>
          </w:rPr>
          <w:t>agro</w:t>
        </w:r>
        <w:r w:rsidRPr="00AC3235">
          <w:rPr>
            <w:rStyle w:val="aff3"/>
            <w:sz w:val="28"/>
            <w:szCs w:val="28"/>
            <w:lang w:val="uk-UA"/>
          </w:rPr>
          <w:t>-</w:t>
        </w:r>
        <w:r w:rsidRPr="00AC3235">
          <w:rPr>
            <w:rStyle w:val="aff3"/>
            <w:sz w:val="28"/>
            <w:szCs w:val="28"/>
            <w:lang w:val="en-US"/>
          </w:rPr>
          <w:t>business</w:t>
        </w:r>
        <w:r w:rsidRPr="00AC3235">
          <w:rPr>
            <w:rStyle w:val="aff3"/>
            <w:sz w:val="28"/>
            <w:szCs w:val="28"/>
            <w:lang w:val="uk-UA"/>
          </w:rPr>
          <w:t>.</w:t>
        </w:r>
        <w:r w:rsidRPr="00AC3235">
          <w:rPr>
            <w:rStyle w:val="aff3"/>
            <w:sz w:val="28"/>
            <w:szCs w:val="28"/>
            <w:lang w:val="en-US"/>
          </w:rPr>
          <w:t>com</w:t>
        </w:r>
        <w:r w:rsidRPr="00AC3235">
          <w:rPr>
            <w:rStyle w:val="aff3"/>
            <w:sz w:val="28"/>
            <w:szCs w:val="28"/>
            <w:lang w:val="uk-UA"/>
          </w:rPr>
          <w:t>.</w:t>
        </w:r>
        <w:r w:rsidRPr="00AC3235">
          <w:rPr>
            <w:rStyle w:val="aff3"/>
            <w:sz w:val="28"/>
            <w:szCs w:val="28"/>
            <w:lang w:val="en-US"/>
          </w:rPr>
          <w:t>ua</w:t>
        </w:r>
        <w:r w:rsidRPr="00AC3235">
          <w:rPr>
            <w:rStyle w:val="aff3"/>
            <w:sz w:val="28"/>
            <w:szCs w:val="28"/>
            <w:lang w:val="uk-UA"/>
          </w:rPr>
          <w:t>/</w:t>
        </w:r>
        <w:r w:rsidRPr="00AC3235">
          <w:rPr>
            <w:rStyle w:val="aff3"/>
            <w:sz w:val="28"/>
            <w:szCs w:val="28"/>
            <w:lang w:val="en-US"/>
          </w:rPr>
          <w:t>agro</w:t>
        </w:r>
        <w:r w:rsidRPr="00AC3235">
          <w:rPr>
            <w:rStyle w:val="aff3"/>
            <w:sz w:val="28"/>
            <w:szCs w:val="28"/>
            <w:lang w:val="uk-UA"/>
          </w:rPr>
          <w:t>/</w:t>
        </w:r>
        <w:r w:rsidRPr="00AC3235">
          <w:rPr>
            <w:rStyle w:val="aff3"/>
            <w:sz w:val="28"/>
            <w:szCs w:val="28"/>
            <w:lang w:val="en-US"/>
          </w:rPr>
          <w:t>ahronomiiasohodni</w:t>
        </w:r>
        <w:r w:rsidRPr="00AC3235">
          <w:rPr>
            <w:rStyle w:val="aff3"/>
            <w:sz w:val="28"/>
            <w:szCs w:val="28"/>
            <w:lang w:val="uk-UA"/>
          </w:rPr>
          <w:t>/</w:t>
        </w:r>
      </w:hyperlink>
      <w:r w:rsidRPr="00AC3235">
        <w:rPr>
          <w:sz w:val="28"/>
          <w:szCs w:val="28"/>
          <w:lang w:val="uk-UA"/>
        </w:rPr>
        <w:t xml:space="preserve"> </w:t>
      </w:r>
      <w:r w:rsidR="00D018CE" w:rsidRPr="00AC3235">
        <w:rPr>
          <w:sz w:val="28"/>
          <w:szCs w:val="28"/>
          <w:lang w:val="en-US"/>
        </w:rPr>
        <w:t>item</w:t>
      </w:r>
      <w:r w:rsidR="00D018CE" w:rsidRPr="00AC3235">
        <w:rPr>
          <w:sz w:val="28"/>
          <w:szCs w:val="28"/>
          <w:lang w:val="uk-UA"/>
        </w:rPr>
        <w:t>/112-</w:t>
      </w:r>
      <w:r w:rsidR="00D018CE" w:rsidRPr="00AC3235">
        <w:rPr>
          <w:sz w:val="28"/>
          <w:szCs w:val="28"/>
          <w:lang w:val="en-US"/>
        </w:rPr>
        <w:t>diah</w:t>
      </w:r>
      <w:r w:rsidR="00A0636B" w:rsidRPr="00AC3235">
        <w:rPr>
          <w:sz w:val="28"/>
          <w:szCs w:val="28"/>
          <w:lang w:val="uk-UA"/>
        </w:rPr>
        <w:t>.</w:t>
      </w:r>
      <w:r w:rsidR="00D018CE" w:rsidRPr="00AC3235">
        <w:rPr>
          <w:sz w:val="28"/>
          <w:szCs w:val="28"/>
          <w:lang w:val="en-US"/>
        </w:rPr>
        <w:t>nostuiemo</w:t>
      </w:r>
      <w:r w:rsidR="00D018CE" w:rsidRPr="00AC3235">
        <w:rPr>
          <w:sz w:val="28"/>
          <w:szCs w:val="28"/>
          <w:lang w:val="uk-UA"/>
        </w:rPr>
        <w:t>-</w:t>
      </w:r>
      <w:r w:rsidR="00D018CE" w:rsidRPr="00AC3235">
        <w:rPr>
          <w:sz w:val="28"/>
          <w:szCs w:val="28"/>
          <w:lang w:val="en-US"/>
        </w:rPr>
        <w:t>khvoroby</w:t>
      </w:r>
      <w:r w:rsidR="00D018CE" w:rsidRPr="00AC3235">
        <w:rPr>
          <w:sz w:val="28"/>
          <w:szCs w:val="28"/>
          <w:lang w:val="uk-UA"/>
        </w:rPr>
        <w:t>-</w:t>
      </w:r>
      <w:r w:rsidR="00D018CE" w:rsidRPr="00AC3235">
        <w:rPr>
          <w:sz w:val="28"/>
          <w:szCs w:val="28"/>
          <w:lang w:val="en-US"/>
        </w:rPr>
        <w:t>kukurudzy</w:t>
      </w:r>
      <w:r w:rsidR="00D018CE" w:rsidRPr="00AC3235">
        <w:rPr>
          <w:sz w:val="28"/>
          <w:szCs w:val="28"/>
          <w:lang w:val="uk-UA"/>
        </w:rPr>
        <w:t>.</w:t>
      </w:r>
      <w:r w:rsidR="00D018CE" w:rsidRPr="00AC3235">
        <w:rPr>
          <w:sz w:val="28"/>
          <w:szCs w:val="28"/>
          <w:lang w:val="en-US"/>
        </w:rPr>
        <w:t>h</w:t>
      </w:r>
    </w:p>
    <w:p w:rsidR="005A4058" w:rsidRPr="00AC3235" w:rsidRDefault="00B97033" w:rsidP="00995D40">
      <w:pPr>
        <w:tabs>
          <w:tab w:val="num" w:pos="567"/>
          <w:tab w:val="left" w:pos="1134"/>
          <w:tab w:val="left" w:pos="1560"/>
        </w:tabs>
        <w:spacing w:line="360" w:lineRule="auto"/>
        <w:ind w:firstLine="709"/>
        <w:jc w:val="both"/>
        <w:rPr>
          <w:sz w:val="28"/>
          <w:szCs w:val="28"/>
        </w:rPr>
      </w:pPr>
      <w:r w:rsidRPr="00AC3235">
        <w:rPr>
          <w:sz w:val="28"/>
          <w:szCs w:val="28"/>
        </w:rPr>
        <w:t>32</w:t>
      </w:r>
      <w:r w:rsidR="005A4058" w:rsidRPr="00AC3235">
        <w:rPr>
          <w:sz w:val="28"/>
          <w:szCs w:val="28"/>
        </w:rPr>
        <w:t>. Жабенюк Л.</w:t>
      </w:r>
      <w:r w:rsidR="00C44978" w:rsidRPr="00AC3235">
        <w:rPr>
          <w:sz w:val="28"/>
          <w:szCs w:val="28"/>
          <w:lang w:val="uk-UA"/>
        </w:rPr>
        <w:t xml:space="preserve"> </w:t>
      </w:r>
      <w:r w:rsidR="005A4058" w:rsidRPr="00AC3235">
        <w:rPr>
          <w:sz w:val="28"/>
          <w:szCs w:val="28"/>
        </w:rPr>
        <w:t>В. О методах определения пл</w:t>
      </w:r>
      <w:r w:rsidR="00695C02" w:rsidRPr="00AC3235">
        <w:rPr>
          <w:sz w:val="28"/>
          <w:szCs w:val="28"/>
        </w:rPr>
        <w:t xml:space="preserve">ощади </w:t>
      </w:r>
      <w:r w:rsidR="00A0636B" w:rsidRPr="00AC3235">
        <w:rPr>
          <w:sz w:val="28"/>
          <w:szCs w:val="28"/>
          <w:lang w:val="uk-UA"/>
        </w:rPr>
        <w:t>.</w:t>
      </w:r>
      <w:r w:rsidR="00695C02" w:rsidRPr="00AC3235">
        <w:rPr>
          <w:sz w:val="28"/>
          <w:szCs w:val="28"/>
        </w:rPr>
        <w:t>листьев</w:t>
      </w:r>
      <w:r w:rsidR="00695C02" w:rsidRPr="00AC3235">
        <w:rPr>
          <w:sz w:val="28"/>
          <w:szCs w:val="28"/>
          <w:lang w:val="uk-UA"/>
        </w:rPr>
        <w:t>.</w:t>
      </w:r>
      <w:r w:rsidR="005A4058" w:rsidRPr="00AC3235">
        <w:rPr>
          <w:sz w:val="28"/>
          <w:szCs w:val="28"/>
        </w:rPr>
        <w:t xml:space="preserve"> Биология и агротехника</w:t>
      </w:r>
      <w:r w:rsidR="00C44978" w:rsidRPr="00AC3235">
        <w:rPr>
          <w:sz w:val="28"/>
          <w:szCs w:val="28"/>
        </w:rPr>
        <w:t xml:space="preserve"> с.-х. культур: Сб. науч. тр. Горко, 19</w:t>
      </w:r>
      <w:r w:rsidR="00A0636B" w:rsidRPr="00AC3235">
        <w:rPr>
          <w:sz w:val="28"/>
          <w:szCs w:val="28"/>
          <w:lang w:val="uk-UA"/>
        </w:rPr>
        <w:t>.</w:t>
      </w:r>
      <w:r w:rsidR="00C44978" w:rsidRPr="00AC3235">
        <w:rPr>
          <w:sz w:val="28"/>
          <w:szCs w:val="28"/>
        </w:rPr>
        <w:t>70. Т. 64.</w:t>
      </w:r>
      <w:r w:rsidR="005A4058" w:rsidRPr="00AC3235">
        <w:rPr>
          <w:sz w:val="28"/>
          <w:szCs w:val="28"/>
        </w:rPr>
        <w:t xml:space="preserve"> С. 156–158.</w:t>
      </w:r>
    </w:p>
    <w:p w:rsidR="005A4058" w:rsidRPr="00AC3235" w:rsidRDefault="00B97033" w:rsidP="00995D40">
      <w:pPr>
        <w:pStyle w:val="21"/>
        <w:spacing w:line="360" w:lineRule="auto"/>
        <w:rPr>
          <w:szCs w:val="28"/>
        </w:rPr>
      </w:pPr>
      <w:r w:rsidRPr="00AC3235">
        <w:rPr>
          <w:spacing w:val="-10"/>
          <w:szCs w:val="28"/>
        </w:rPr>
        <w:t>33</w:t>
      </w:r>
      <w:r w:rsidR="005A4058" w:rsidRPr="00AC3235">
        <w:rPr>
          <w:spacing w:val="-10"/>
          <w:szCs w:val="28"/>
        </w:rPr>
        <w:t>. Городній М.</w:t>
      </w:r>
      <w:r w:rsidR="00C44978" w:rsidRPr="00AC3235">
        <w:rPr>
          <w:spacing w:val="-10"/>
          <w:szCs w:val="28"/>
        </w:rPr>
        <w:t xml:space="preserve"> </w:t>
      </w:r>
      <w:r w:rsidR="005A4058" w:rsidRPr="00AC3235">
        <w:rPr>
          <w:spacing w:val="-10"/>
          <w:szCs w:val="28"/>
        </w:rPr>
        <w:t xml:space="preserve">Г. Рослинництво: Лабораторно-практ. заняття; За ред.               </w:t>
      </w:r>
      <w:r w:rsidR="00C44978" w:rsidRPr="00AC3235">
        <w:rPr>
          <w:spacing w:val="-10"/>
          <w:szCs w:val="28"/>
        </w:rPr>
        <w:t xml:space="preserve">               </w:t>
      </w:r>
      <w:r w:rsidR="005A4058" w:rsidRPr="00AC3235">
        <w:rPr>
          <w:spacing w:val="-10"/>
          <w:szCs w:val="28"/>
        </w:rPr>
        <w:t xml:space="preserve"> М.</w:t>
      </w:r>
      <w:r w:rsidR="00C44978" w:rsidRPr="00AC3235">
        <w:rPr>
          <w:spacing w:val="-10"/>
          <w:szCs w:val="28"/>
        </w:rPr>
        <w:t xml:space="preserve"> </w:t>
      </w:r>
      <w:r w:rsidR="005A4058" w:rsidRPr="00AC3235">
        <w:rPr>
          <w:spacing w:val="-10"/>
          <w:szCs w:val="28"/>
        </w:rPr>
        <w:t>Г. Городнього</w:t>
      </w:r>
      <w:r w:rsidR="005A4058" w:rsidRPr="00AC3235">
        <w:rPr>
          <w:szCs w:val="28"/>
        </w:rPr>
        <w:t>. – 2-е вид., перероб. і доп. К.: Вища шк., 1981. 344 с.</w:t>
      </w:r>
    </w:p>
    <w:p w:rsidR="004742F8" w:rsidRPr="00AC3235" w:rsidRDefault="00A0636B" w:rsidP="00995D40">
      <w:pPr>
        <w:pStyle w:val="21"/>
        <w:spacing w:line="360" w:lineRule="auto"/>
        <w:rPr>
          <w:szCs w:val="28"/>
        </w:rPr>
      </w:pPr>
      <w:r w:rsidRPr="00AC3235">
        <w:rPr>
          <w:szCs w:val="28"/>
        </w:rPr>
        <w:t>.</w:t>
      </w:r>
      <w:r w:rsidR="00B97033" w:rsidRPr="00AC3235">
        <w:rPr>
          <w:szCs w:val="28"/>
        </w:rPr>
        <w:t xml:space="preserve">34. </w:t>
      </w:r>
      <w:r w:rsidR="00D018CE" w:rsidRPr="00AC3235">
        <w:rPr>
          <w:szCs w:val="28"/>
        </w:rPr>
        <w:t>Статистичну обробку експериментальних даних виконували з використанням програми Microsoft Office® для Microsoft Windows®</w:t>
      </w:r>
    </w:p>
    <w:p w:rsidR="005A4058" w:rsidRPr="00AC3235" w:rsidRDefault="005A4058" w:rsidP="00995D40">
      <w:pPr>
        <w:pStyle w:val="21"/>
        <w:spacing w:line="360" w:lineRule="auto"/>
        <w:rPr>
          <w:szCs w:val="28"/>
        </w:rPr>
      </w:pPr>
      <w:r w:rsidRPr="00AC3235">
        <w:rPr>
          <w:spacing w:val="2"/>
          <w:szCs w:val="28"/>
        </w:rPr>
        <w:t>3</w:t>
      </w:r>
      <w:r w:rsidR="00B97033" w:rsidRPr="00AC3235">
        <w:rPr>
          <w:spacing w:val="2"/>
          <w:szCs w:val="28"/>
        </w:rPr>
        <w:t>5</w:t>
      </w:r>
      <w:r w:rsidRPr="00AC3235">
        <w:rPr>
          <w:spacing w:val="2"/>
          <w:szCs w:val="28"/>
        </w:rPr>
        <w:t xml:space="preserve">. </w:t>
      </w:r>
      <w:r w:rsidRPr="00AC3235">
        <w:rPr>
          <w:szCs w:val="28"/>
        </w:rPr>
        <w:t>Економіка сільського господарства / П.П. Руснак, В.В. Жебка,               М.М. Рудий, А.А. Чалий;</w:t>
      </w:r>
      <w:r w:rsidR="00C44978" w:rsidRPr="00AC3235">
        <w:rPr>
          <w:szCs w:val="28"/>
        </w:rPr>
        <w:t xml:space="preserve"> За ред. П.П. Руснака. К.: Урожай, 1998.</w:t>
      </w:r>
      <w:r w:rsidRPr="00AC3235">
        <w:rPr>
          <w:szCs w:val="28"/>
        </w:rPr>
        <w:t xml:space="preserve"> 320 с.</w:t>
      </w:r>
    </w:p>
    <w:p w:rsidR="005A4058" w:rsidRPr="00AC3235" w:rsidRDefault="00B97033" w:rsidP="00995D40">
      <w:pPr>
        <w:pStyle w:val="21"/>
        <w:spacing w:line="360" w:lineRule="auto"/>
        <w:rPr>
          <w:szCs w:val="28"/>
        </w:rPr>
      </w:pPr>
      <w:r w:rsidRPr="00AC3235">
        <w:rPr>
          <w:szCs w:val="28"/>
        </w:rPr>
        <w:lastRenderedPageBreak/>
        <w:t>36</w:t>
      </w:r>
      <w:r w:rsidR="005A4058" w:rsidRPr="00AC3235">
        <w:rPr>
          <w:szCs w:val="28"/>
        </w:rPr>
        <w:t>. Про охорону навколишнього природного середовища: Закон УРСР // Від</w:t>
      </w:r>
      <w:r w:rsidR="00C44978" w:rsidRPr="00AC3235">
        <w:rPr>
          <w:szCs w:val="28"/>
        </w:rPr>
        <w:t>омості Верховн</w:t>
      </w:r>
      <w:r w:rsidR="00A0636B" w:rsidRPr="00AC3235">
        <w:rPr>
          <w:szCs w:val="28"/>
        </w:rPr>
        <w:t>.</w:t>
      </w:r>
      <w:r w:rsidR="00C44978" w:rsidRPr="00AC3235">
        <w:rPr>
          <w:szCs w:val="28"/>
        </w:rPr>
        <w:t>ої Ради України. 1991. № 41.</w:t>
      </w:r>
      <w:r w:rsidR="005A4058" w:rsidRPr="00AC3235">
        <w:rPr>
          <w:szCs w:val="28"/>
        </w:rPr>
        <w:t xml:space="preserve"> Ст. 546.</w:t>
      </w:r>
    </w:p>
    <w:p w:rsidR="005A4058" w:rsidRPr="00AC3235" w:rsidRDefault="00B97033" w:rsidP="00995D40">
      <w:pPr>
        <w:pStyle w:val="21"/>
        <w:spacing w:line="360" w:lineRule="auto"/>
        <w:rPr>
          <w:rStyle w:val="FontStyle54"/>
          <w:sz w:val="28"/>
          <w:szCs w:val="28"/>
          <w:lang w:eastAsia="uk-UA"/>
        </w:rPr>
      </w:pPr>
      <w:r w:rsidRPr="00AC3235">
        <w:rPr>
          <w:rStyle w:val="FontStyle54"/>
          <w:sz w:val="28"/>
          <w:szCs w:val="28"/>
          <w:lang w:eastAsia="uk-UA"/>
        </w:rPr>
        <w:t>37</w:t>
      </w:r>
      <w:r w:rsidR="005A4058" w:rsidRPr="00AC3235">
        <w:rPr>
          <w:rStyle w:val="FontStyle54"/>
          <w:sz w:val="28"/>
          <w:szCs w:val="28"/>
          <w:lang w:eastAsia="uk-UA"/>
        </w:rPr>
        <w:t>. Закон України від 08.06.2000 № 1</w:t>
      </w:r>
      <w:r w:rsidR="00A0636B" w:rsidRPr="00AC3235">
        <w:rPr>
          <w:szCs w:val="28"/>
        </w:rPr>
        <w:t>.</w:t>
      </w:r>
      <w:r w:rsidR="005A4058" w:rsidRPr="00AC3235">
        <w:rPr>
          <w:rStyle w:val="FontStyle54"/>
          <w:sz w:val="28"/>
          <w:szCs w:val="28"/>
          <w:lang w:eastAsia="uk-UA"/>
        </w:rPr>
        <w:t>809-Ш "Про захист населення і територій від надзвичайних ситуацій техногенного та природного характеру".</w:t>
      </w:r>
    </w:p>
    <w:p w:rsidR="005A4058" w:rsidRPr="00AC3235" w:rsidRDefault="00B97033" w:rsidP="00995D40">
      <w:pPr>
        <w:pStyle w:val="21"/>
        <w:spacing w:line="360" w:lineRule="auto"/>
        <w:rPr>
          <w:rStyle w:val="FontStyle54"/>
          <w:sz w:val="28"/>
          <w:szCs w:val="28"/>
          <w:lang w:eastAsia="uk-UA"/>
        </w:rPr>
      </w:pPr>
      <w:r w:rsidRPr="00AC3235">
        <w:rPr>
          <w:rStyle w:val="FontStyle54"/>
          <w:sz w:val="28"/>
          <w:szCs w:val="28"/>
          <w:lang w:eastAsia="uk-UA"/>
        </w:rPr>
        <w:t>38</w:t>
      </w:r>
      <w:r w:rsidR="005A4058" w:rsidRPr="00AC3235">
        <w:rPr>
          <w:rStyle w:val="FontStyle54"/>
          <w:sz w:val="28"/>
          <w:szCs w:val="28"/>
          <w:lang w:eastAsia="uk-UA"/>
        </w:rPr>
        <w:t>. Покажчик нормативно-правових актів з питань охорони праці (станом на 01.0</w:t>
      </w:r>
      <w:r w:rsidR="00A0636B" w:rsidRPr="00AC3235">
        <w:rPr>
          <w:szCs w:val="28"/>
        </w:rPr>
        <w:t>.</w:t>
      </w:r>
      <w:r w:rsidR="005A4058" w:rsidRPr="00AC3235">
        <w:rPr>
          <w:rStyle w:val="FontStyle54"/>
          <w:sz w:val="28"/>
          <w:szCs w:val="28"/>
          <w:lang w:eastAsia="uk-UA"/>
        </w:rPr>
        <w:t>7.2011).</w:t>
      </w:r>
    </w:p>
    <w:p w:rsidR="005A4058" w:rsidRPr="00AC3235" w:rsidRDefault="00B97033" w:rsidP="00995D40">
      <w:pPr>
        <w:pStyle w:val="21"/>
        <w:spacing w:line="360" w:lineRule="auto"/>
        <w:rPr>
          <w:rStyle w:val="FontStyle54"/>
          <w:sz w:val="28"/>
          <w:szCs w:val="28"/>
          <w:lang w:eastAsia="uk-UA"/>
        </w:rPr>
      </w:pPr>
      <w:r w:rsidRPr="00AC3235">
        <w:rPr>
          <w:rStyle w:val="FontStyle54"/>
          <w:sz w:val="28"/>
          <w:szCs w:val="28"/>
          <w:lang w:eastAsia="uk-UA"/>
        </w:rPr>
        <w:t>39</w:t>
      </w:r>
      <w:r w:rsidR="005A4058" w:rsidRPr="00AC3235">
        <w:rPr>
          <w:rStyle w:val="FontStyle54"/>
          <w:sz w:val="28"/>
          <w:szCs w:val="28"/>
          <w:lang w:eastAsia="uk-UA"/>
        </w:rPr>
        <w:t>. Примірна інструкція з охорони праці під час виконання робіт із пестицидами та агрохімікатами.</w:t>
      </w:r>
    </w:p>
    <w:p w:rsidR="005A4058" w:rsidRDefault="005A4058"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B97033" w:rsidRDefault="00B97033" w:rsidP="00732B68">
      <w:pPr>
        <w:pStyle w:val="23"/>
        <w:ind w:firstLine="720"/>
      </w:pPr>
    </w:p>
    <w:p w:rsidR="005A4058" w:rsidRDefault="005A4058" w:rsidP="00732B68">
      <w:pPr>
        <w:pStyle w:val="23"/>
        <w:ind w:firstLine="720"/>
      </w:pPr>
      <w:bookmarkStart w:id="0" w:name="_GoBack"/>
      <w:bookmarkEnd w:id="0"/>
    </w:p>
    <w:p w:rsidR="005A4058" w:rsidRDefault="005A4058" w:rsidP="00732B68">
      <w:pPr>
        <w:pStyle w:val="23"/>
        <w:ind w:firstLine="720"/>
      </w:pPr>
    </w:p>
    <w:p w:rsidR="00D810FC" w:rsidRDefault="00D810FC" w:rsidP="00732B68">
      <w:pPr>
        <w:pStyle w:val="23"/>
        <w:ind w:firstLine="720"/>
      </w:pPr>
    </w:p>
    <w:p w:rsidR="00D810FC" w:rsidRDefault="00D810FC" w:rsidP="00732B68">
      <w:pPr>
        <w:pStyle w:val="23"/>
        <w:ind w:firstLine="720"/>
      </w:pPr>
    </w:p>
    <w:p w:rsidR="00C44978" w:rsidRPr="00AC3235" w:rsidRDefault="00C44978" w:rsidP="00C44978">
      <w:pPr>
        <w:shd w:val="clear" w:color="auto" w:fill="FFFFFF"/>
        <w:spacing w:line="360" w:lineRule="auto"/>
        <w:ind w:right="11"/>
        <w:jc w:val="center"/>
        <w:rPr>
          <w:b/>
          <w:spacing w:val="20"/>
          <w:sz w:val="28"/>
          <w:szCs w:val="28"/>
          <w:lang w:val="uk-UA"/>
        </w:rPr>
      </w:pPr>
      <w:r w:rsidRPr="00AC3235">
        <w:rPr>
          <w:b/>
          <w:spacing w:val="20"/>
          <w:sz w:val="28"/>
          <w:szCs w:val="28"/>
          <w:lang w:val="uk-UA"/>
        </w:rPr>
        <w:lastRenderedPageBreak/>
        <w:t>Додаток 1</w:t>
      </w:r>
    </w:p>
    <w:p w:rsidR="009C43BE" w:rsidRDefault="009C43BE" w:rsidP="009C43BE">
      <w:pPr>
        <w:pStyle w:val="a4"/>
        <w:spacing w:line="360" w:lineRule="auto"/>
        <w:jc w:val="center"/>
      </w:pPr>
      <w:r>
        <w:t xml:space="preserve">Ступінь ураження кукурудзи збудником бурої плямистості залежно від застосування </w:t>
      </w:r>
      <w:r w:rsidRPr="004F2AFA">
        <w:rPr>
          <w:szCs w:val="28"/>
        </w:rPr>
        <w:t>баково</w:t>
      </w:r>
      <w:r>
        <w:rPr>
          <w:szCs w:val="28"/>
        </w:rPr>
        <w:t>ї</w:t>
      </w:r>
      <w:r w:rsidRPr="004F2AFA">
        <w:rPr>
          <w:szCs w:val="28"/>
        </w:rPr>
        <w:t xml:space="preserve"> суміш</w:t>
      </w:r>
      <w:r>
        <w:rPr>
          <w:szCs w:val="28"/>
        </w:rPr>
        <w:t>і</w:t>
      </w:r>
      <w:r w:rsidRPr="004F2AFA">
        <w:rPr>
          <w:szCs w:val="28"/>
        </w:rPr>
        <w:t xml:space="preserve"> фунгіциду та інсектициду</w:t>
      </w:r>
      <w:r>
        <w:rPr>
          <w:szCs w:val="28"/>
        </w:rPr>
        <w:t xml:space="preserve"> в умовах </w:t>
      </w:r>
      <w:r>
        <w:rPr>
          <w:rFonts w:eastAsia="Calibri"/>
          <w:szCs w:val="28"/>
          <w:lang w:eastAsia="en-US"/>
        </w:rPr>
        <w:t>ТОВ «Фармгейт-Україна»</w:t>
      </w:r>
      <w:r w:rsidRPr="001E0A65">
        <w:rPr>
          <w:rFonts w:eastAsia="Calibri"/>
          <w:szCs w:val="28"/>
          <w:lang w:eastAsia="en-US"/>
        </w:rPr>
        <w:t xml:space="preserve"> Хмельницької області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2268"/>
        <w:gridCol w:w="2552"/>
      </w:tblGrid>
      <w:tr w:rsidR="009C43BE" w:rsidTr="00B97033">
        <w:trPr>
          <w:cantSplit/>
          <w:trHeight w:val="186"/>
        </w:trPr>
        <w:tc>
          <w:tcPr>
            <w:tcW w:w="567" w:type="dxa"/>
            <w:vMerge w:val="restart"/>
            <w:vAlign w:val="center"/>
          </w:tcPr>
          <w:p w:rsidR="009C43BE" w:rsidRPr="00302265" w:rsidRDefault="009C43BE" w:rsidP="00D810FC">
            <w:pPr>
              <w:pStyle w:val="a4"/>
              <w:spacing w:line="276" w:lineRule="auto"/>
              <w:jc w:val="center"/>
              <w:rPr>
                <w:szCs w:val="28"/>
              </w:rPr>
            </w:pPr>
            <w:r w:rsidRPr="00302265">
              <w:rPr>
                <w:szCs w:val="28"/>
              </w:rPr>
              <w:t>№</w:t>
            </w:r>
          </w:p>
          <w:p w:rsidR="009C43BE" w:rsidRPr="00302265" w:rsidRDefault="009C43BE" w:rsidP="00D810FC">
            <w:pPr>
              <w:pStyle w:val="a4"/>
              <w:spacing w:line="276" w:lineRule="auto"/>
              <w:jc w:val="center"/>
              <w:rPr>
                <w:szCs w:val="28"/>
              </w:rPr>
            </w:pPr>
            <w:r>
              <w:rPr>
                <w:szCs w:val="28"/>
              </w:rPr>
              <w:t>з</w:t>
            </w:r>
            <w:r w:rsidRPr="00302265">
              <w:rPr>
                <w:szCs w:val="28"/>
              </w:rPr>
              <w:t>/п</w:t>
            </w:r>
          </w:p>
        </w:tc>
        <w:tc>
          <w:tcPr>
            <w:tcW w:w="4111" w:type="dxa"/>
            <w:vMerge w:val="restart"/>
            <w:vAlign w:val="center"/>
          </w:tcPr>
          <w:p w:rsidR="009C43BE" w:rsidRPr="00AC3235" w:rsidRDefault="009C43BE" w:rsidP="00D810FC">
            <w:pPr>
              <w:pStyle w:val="a4"/>
              <w:spacing w:line="276" w:lineRule="auto"/>
              <w:jc w:val="center"/>
              <w:rPr>
                <w:szCs w:val="28"/>
              </w:rPr>
            </w:pPr>
            <w:r w:rsidRPr="00AC3235">
              <w:rPr>
                <w:szCs w:val="28"/>
              </w:rPr>
              <w:t>Варіант</w:t>
            </w:r>
          </w:p>
        </w:tc>
        <w:tc>
          <w:tcPr>
            <w:tcW w:w="4820" w:type="dxa"/>
            <w:gridSpan w:val="2"/>
            <w:vAlign w:val="center"/>
          </w:tcPr>
          <w:p w:rsidR="009C43BE" w:rsidRPr="00302265" w:rsidRDefault="009C43BE" w:rsidP="00D810FC">
            <w:pPr>
              <w:pStyle w:val="a4"/>
              <w:spacing w:line="276" w:lineRule="auto"/>
              <w:jc w:val="center"/>
              <w:rPr>
                <w:szCs w:val="28"/>
              </w:rPr>
            </w:pPr>
            <w:r>
              <w:rPr>
                <w:szCs w:val="28"/>
              </w:rPr>
              <w:t>Ступінь ураження</w:t>
            </w:r>
            <w:r w:rsidRPr="00302265">
              <w:rPr>
                <w:szCs w:val="28"/>
              </w:rPr>
              <w:t>, %</w:t>
            </w:r>
          </w:p>
        </w:tc>
      </w:tr>
      <w:tr w:rsidR="009C43BE" w:rsidTr="00B97033">
        <w:trPr>
          <w:cantSplit/>
          <w:trHeight w:val="122"/>
        </w:trPr>
        <w:tc>
          <w:tcPr>
            <w:tcW w:w="567" w:type="dxa"/>
            <w:vMerge/>
            <w:vAlign w:val="center"/>
          </w:tcPr>
          <w:p w:rsidR="009C43BE" w:rsidRPr="00302265" w:rsidRDefault="009C43BE" w:rsidP="00D810FC">
            <w:pPr>
              <w:pStyle w:val="a4"/>
              <w:spacing w:line="276" w:lineRule="auto"/>
              <w:jc w:val="center"/>
              <w:rPr>
                <w:szCs w:val="28"/>
              </w:rPr>
            </w:pPr>
          </w:p>
        </w:tc>
        <w:tc>
          <w:tcPr>
            <w:tcW w:w="4111" w:type="dxa"/>
            <w:vMerge/>
            <w:vAlign w:val="center"/>
          </w:tcPr>
          <w:p w:rsidR="009C43BE" w:rsidRPr="00AC3235" w:rsidRDefault="009C43BE" w:rsidP="00D810FC">
            <w:pPr>
              <w:pStyle w:val="a4"/>
              <w:spacing w:line="276" w:lineRule="auto"/>
              <w:jc w:val="center"/>
              <w:rPr>
                <w:szCs w:val="28"/>
              </w:rPr>
            </w:pPr>
          </w:p>
        </w:tc>
        <w:tc>
          <w:tcPr>
            <w:tcW w:w="2268" w:type="dxa"/>
            <w:vAlign w:val="center"/>
          </w:tcPr>
          <w:p w:rsidR="009C43BE" w:rsidRDefault="009C43BE" w:rsidP="00D810FC">
            <w:pPr>
              <w:pStyle w:val="a4"/>
              <w:spacing w:line="276" w:lineRule="auto"/>
              <w:jc w:val="center"/>
              <w:rPr>
                <w:szCs w:val="28"/>
              </w:rPr>
            </w:pPr>
            <w:r>
              <w:rPr>
                <w:szCs w:val="28"/>
              </w:rPr>
              <w:t>2021 р.</w:t>
            </w:r>
          </w:p>
        </w:tc>
        <w:tc>
          <w:tcPr>
            <w:tcW w:w="2552" w:type="dxa"/>
            <w:vAlign w:val="center"/>
          </w:tcPr>
          <w:p w:rsidR="009C43BE" w:rsidRDefault="009C43BE" w:rsidP="00D810FC">
            <w:pPr>
              <w:pStyle w:val="a4"/>
              <w:spacing w:line="276" w:lineRule="auto"/>
              <w:jc w:val="center"/>
              <w:rPr>
                <w:szCs w:val="28"/>
              </w:rPr>
            </w:pPr>
            <w:r>
              <w:rPr>
                <w:szCs w:val="28"/>
              </w:rPr>
              <w:t>2022 р.</w:t>
            </w:r>
          </w:p>
        </w:tc>
      </w:tr>
      <w:tr w:rsidR="009C43BE" w:rsidTr="00D810FC">
        <w:trPr>
          <w:trHeight w:val="423"/>
        </w:trPr>
        <w:tc>
          <w:tcPr>
            <w:tcW w:w="567" w:type="dxa"/>
            <w:vAlign w:val="center"/>
          </w:tcPr>
          <w:p w:rsidR="009C43BE" w:rsidRDefault="009C43BE" w:rsidP="00D810FC">
            <w:pPr>
              <w:pStyle w:val="a4"/>
              <w:spacing w:line="276" w:lineRule="auto"/>
              <w:jc w:val="center"/>
            </w:pPr>
            <w:r>
              <w:t>1</w:t>
            </w:r>
          </w:p>
        </w:tc>
        <w:tc>
          <w:tcPr>
            <w:tcW w:w="4111" w:type="dxa"/>
            <w:vAlign w:val="center"/>
          </w:tcPr>
          <w:p w:rsidR="009C43BE" w:rsidRPr="00AC3235" w:rsidRDefault="009C43BE" w:rsidP="00D810FC">
            <w:pPr>
              <w:pStyle w:val="a4"/>
              <w:spacing w:line="276" w:lineRule="auto"/>
              <w:rPr>
                <w:szCs w:val="28"/>
              </w:rPr>
            </w:pPr>
            <w:r w:rsidRPr="00AC3235">
              <w:rPr>
                <w:szCs w:val="28"/>
              </w:rPr>
              <w:t>Контроль (обробка водою)</w:t>
            </w:r>
          </w:p>
        </w:tc>
        <w:tc>
          <w:tcPr>
            <w:tcW w:w="2268" w:type="dxa"/>
            <w:vAlign w:val="center"/>
          </w:tcPr>
          <w:p w:rsidR="009C43BE" w:rsidRDefault="009C43BE" w:rsidP="00D810FC">
            <w:pPr>
              <w:pStyle w:val="a4"/>
              <w:spacing w:line="276" w:lineRule="auto"/>
              <w:jc w:val="center"/>
            </w:pPr>
            <w:r>
              <w:t>21,7</w:t>
            </w:r>
          </w:p>
        </w:tc>
        <w:tc>
          <w:tcPr>
            <w:tcW w:w="2552" w:type="dxa"/>
            <w:vAlign w:val="center"/>
          </w:tcPr>
          <w:p w:rsidR="009C43BE" w:rsidRDefault="009C43BE" w:rsidP="00D810FC">
            <w:pPr>
              <w:pStyle w:val="a4"/>
              <w:spacing w:line="276" w:lineRule="auto"/>
              <w:jc w:val="center"/>
            </w:pPr>
            <w:r>
              <w:t>25,7</w:t>
            </w:r>
          </w:p>
        </w:tc>
      </w:tr>
      <w:tr w:rsidR="009C43BE" w:rsidTr="00D810FC">
        <w:trPr>
          <w:trHeight w:val="543"/>
        </w:trPr>
        <w:tc>
          <w:tcPr>
            <w:tcW w:w="567" w:type="dxa"/>
            <w:vAlign w:val="center"/>
          </w:tcPr>
          <w:p w:rsidR="009C43BE" w:rsidRDefault="009C43BE" w:rsidP="00D810FC">
            <w:pPr>
              <w:pStyle w:val="a4"/>
              <w:spacing w:line="276" w:lineRule="auto"/>
              <w:jc w:val="center"/>
            </w:pPr>
            <w:r>
              <w:t>2</w:t>
            </w:r>
          </w:p>
        </w:tc>
        <w:tc>
          <w:tcPr>
            <w:tcW w:w="4111" w:type="dxa"/>
            <w:vAlign w:val="center"/>
          </w:tcPr>
          <w:p w:rsidR="009C43BE" w:rsidRPr="00AC3235" w:rsidRDefault="009C43BE" w:rsidP="00D810FC">
            <w:pPr>
              <w:pStyle w:val="a4"/>
              <w:spacing w:line="276" w:lineRule="auto"/>
              <w:rPr>
                <w:szCs w:val="28"/>
              </w:rPr>
            </w:pPr>
            <w:r w:rsidRPr="00AC3235">
              <w:rPr>
                <w:szCs w:val="28"/>
              </w:rPr>
              <w:t>Коронет 300 SC, КС, 0,7 л/га</w:t>
            </w:r>
          </w:p>
        </w:tc>
        <w:tc>
          <w:tcPr>
            <w:tcW w:w="2268" w:type="dxa"/>
            <w:vAlign w:val="center"/>
          </w:tcPr>
          <w:p w:rsidR="009C43BE" w:rsidRDefault="009C43BE" w:rsidP="00D810FC">
            <w:pPr>
              <w:pStyle w:val="a4"/>
              <w:spacing w:line="276" w:lineRule="auto"/>
              <w:jc w:val="center"/>
            </w:pPr>
            <w:r>
              <w:t>1,7</w:t>
            </w:r>
          </w:p>
        </w:tc>
        <w:tc>
          <w:tcPr>
            <w:tcW w:w="2552" w:type="dxa"/>
            <w:vAlign w:val="center"/>
          </w:tcPr>
          <w:p w:rsidR="009C43BE" w:rsidRDefault="009C43BE" w:rsidP="00D810FC">
            <w:pPr>
              <w:pStyle w:val="a4"/>
              <w:spacing w:line="276" w:lineRule="auto"/>
              <w:jc w:val="center"/>
            </w:pPr>
            <w:r>
              <w:t>4,3</w:t>
            </w:r>
          </w:p>
        </w:tc>
      </w:tr>
      <w:tr w:rsidR="009C43BE" w:rsidTr="00B97033">
        <w:trPr>
          <w:trHeight w:val="417"/>
        </w:trPr>
        <w:tc>
          <w:tcPr>
            <w:tcW w:w="567" w:type="dxa"/>
            <w:vAlign w:val="center"/>
          </w:tcPr>
          <w:p w:rsidR="009C43BE" w:rsidRDefault="009C43BE" w:rsidP="00D810FC">
            <w:pPr>
              <w:pStyle w:val="a4"/>
              <w:spacing w:line="276" w:lineRule="auto"/>
              <w:jc w:val="center"/>
            </w:pPr>
            <w:r>
              <w:t>3</w:t>
            </w:r>
          </w:p>
        </w:tc>
        <w:tc>
          <w:tcPr>
            <w:tcW w:w="4111" w:type="dxa"/>
            <w:vAlign w:val="center"/>
          </w:tcPr>
          <w:p w:rsidR="009C43BE" w:rsidRPr="00AC3235" w:rsidRDefault="009C43BE" w:rsidP="00D810FC">
            <w:pPr>
              <w:pStyle w:val="a4"/>
              <w:spacing w:line="276" w:lineRule="auto"/>
              <w:rPr>
                <w:szCs w:val="28"/>
              </w:rPr>
            </w:pPr>
            <w:r w:rsidRPr="00AC3235">
              <w:rPr>
                <w:szCs w:val="28"/>
              </w:rPr>
              <w:t>Фокс 325 SC, КС, 0,7 л/га</w:t>
            </w:r>
          </w:p>
        </w:tc>
        <w:tc>
          <w:tcPr>
            <w:tcW w:w="2268" w:type="dxa"/>
            <w:vAlign w:val="center"/>
          </w:tcPr>
          <w:p w:rsidR="009C43BE" w:rsidRDefault="009C43BE" w:rsidP="00D810FC">
            <w:pPr>
              <w:pStyle w:val="a4"/>
              <w:spacing w:line="276" w:lineRule="auto"/>
              <w:jc w:val="center"/>
            </w:pPr>
            <w:r>
              <w:t>7,0</w:t>
            </w:r>
          </w:p>
        </w:tc>
        <w:tc>
          <w:tcPr>
            <w:tcW w:w="2552" w:type="dxa"/>
            <w:vAlign w:val="center"/>
          </w:tcPr>
          <w:p w:rsidR="009C43BE" w:rsidRDefault="009C43BE" w:rsidP="00D810FC">
            <w:pPr>
              <w:pStyle w:val="a4"/>
              <w:spacing w:line="276" w:lineRule="auto"/>
              <w:jc w:val="center"/>
            </w:pPr>
            <w:r>
              <w:t>6,5</w:t>
            </w:r>
          </w:p>
        </w:tc>
      </w:tr>
      <w:tr w:rsidR="009C43BE" w:rsidTr="00D810FC">
        <w:trPr>
          <w:trHeight w:val="571"/>
        </w:trPr>
        <w:tc>
          <w:tcPr>
            <w:tcW w:w="567" w:type="dxa"/>
            <w:vAlign w:val="center"/>
          </w:tcPr>
          <w:p w:rsidR="009C43BE" w:rsidRDefault="009C43BE" w:rsidP="00D810FC">
            <w:pPr>
              <w:pStyle w:val="a4"/>
              <w:spacing w:line="276" w:lineRule="auto"/>
              <w:jc w:val="center"/>
            </w:pPr>
            <w:r>
              <w:t>4</w:t>
            </w:r>
          </w:p>
        </w:tc>
        <w:tc>
          <w:tcPr>
            <w:tcW w:w="4111" w:type="dxa"/>
            <w:vAlign w:val="center"/>
          </w:tcPr>
          <w:p w:rsidR="009C43BE" w:rsidRPr="00AC3235" w:rsidRDefault="009C43BE" w:rsidP="00D810FC">
            <w:pPr>
              <w:pStyle w:val="a4"/>
              <w:spacing w:line="276" w:lineRule="auto"/>
              <w:rPr>
                <w:szCs w:val="28"/>
              </w:rPr>
            </w:pPr>
            <w:r w:rsidRPr="00AC3235">
              <w:rPr>
                <w:szCs w:val="28"/>
              </w:rPr>
              <w:t>Престо, КС, 0,4 л/га</w:t>
            </w:r>
          </w:p>
        </w:tc>
        <w:tc>
          <w:tcPr>
            <w:tcW w:w="2268" w:type="dxa"/>
            <w:vAlign w:val="center"/>
          </w:tcPr>
          <w:p w:rsidR="009C43BE" w:rsidRDefault="009C43BE" w:rsidP="00D810FC">
            <w:pPr>
              <w:pStyle w:val="a4"/>
              <w:spacing w:line="276" w:lineRule="auto"/>
              <w:jc w:val="center"/>
            </w:pPr>
            <w:r>
              <w:t>21,8</w:t>
            </w:r>
          </w:p>
        </w:tc>
        <w:tc>
          <w:tcPr>
            <w:tcW w:w="2552" w:type="dxa"/>
            <w:vAlign w:val="center"/>
          </w:tcPr>
          <w:p w:rsidR="009C43BE" w:rsidRDefault="009C43BE" w:rsidP="00D810FC">
            <w:pPr>
              <w:pStyle w:val="a4"/>
              <w:spacing w:line="276" w:lineRule="auto"/>
              <w:jc w:val="center"/>
            </w:pPr>
            <w:r>
              <w:t>25,0</w:t>
            </w:r>
          </w:p>
        </w:tc>
      </w:tr>
      <w:tr w:rsidR="009C43BE" w:rsidTr="00D810FC">
        <w:trPr>
          <w:trHeight w:val="551"/>
        </w:trPr>
        <w:tc>
          <w:tcPr>
            <w:tcW w:w="567" w:type="dxa"/>
            <w:vAlign w:val="center"/>
          </w:tcPr>
          <w:p w:rsidR="009C43BE" w:rsidRDefault="009C43BE" w:rsidP="00D810FC">
            <w:pPr>
              <w:pStyle w:val="a4"/>
              <w:spacing w:line="276" w:lineRule="auto"/>
              <w:jc w:val="center"/>
            </w:pPr>
            <w:r>
              <w:t>5</w:t>
            </w:r>
          </w:p>
        </w:tc>
        <w:tc>
          <w:tcPr>
            <w:tcW w:w="4111" w:type="dxa"/>
            <w:vAlign w:val="center"/>
          </w:tcPr>
          <w:p w:rsidR="009C43BE" w:rsidRPr="00AC3235" w:rsidRDefault="009C43BE" w:rsidP="00D810FC">
            <w:pPr>
              <w:pStyle w:val="a4"/>
              <w:spacing w:line="276" w:lineRule="auto"/>
              <w:rPr>
                <w:szCs w:val="28"/>
              </w:rPr>
            </w:pPr>
            <w:r w:rsidRPr="00AC3235">
              <w:rPr>
                <w:szCs w:val="28"/>
              </w:rPr>
              <w:t>Коннект 112,5 SC, КС, 0,4 л/га</w:t>
            </w:r>
          </w:p>
        </w:tc>
        <w:tc>
          <w:tcPr>
            <w:tcW w:w="2268" w:type="dxa"/>
            <w:vAlign w:val="center"/>
          </w:tcPr>
          <w:p w:rsidR="009C43BE" w:rsidRDefault="009C43BE" w:rsidP="00D810FC">
            <w:pPr>
              <w:pStyle w:val="a4"/>
              <w:spacing w:line="276" w:lineRule="auto"/>
              <w:jc w:val="center"/>
            </w:pPr>
            <w:r>
              <w:t>21,8</w:t>
            </w:r>
          </w:p>
        </w:tc>
        <w:tc>
          <w:tcPr>
            <w:tcW w:w="2552" w:type="dxa"/>
            <w:vAlign w:val="center"/>
          </w:tcPr>
          <w:p w:rsidR="009C43BE" w:rsidRDefault="009C43BE" w:rsidP="00D810FC">
            <w:pPr>
              <w:pStyle w:val="a4"/>
              <w:spacing w:line="276" w:lineRule="auto"/>
              <w:jc w:val="center"/>
            </w:pPr>
            <w:r>
              <w:t>25,4</w:t>
            </w:r>
          </w:p>
        </w:tc>
      </w:tr>
      <w:tr w:rsidR="009C43BE" w:rsidTr="00B97033">
        <w:trPr>
          <w:trHeight w:val="547"/>
        </w:trPr>
        <w:tc>
          <w:tcPr>
            <w:tcW w:w="567" w:type="dxa"/>
            <w:vAlign w:val="center"/>
          </w:tcPr>
          <w:p w:rsidR="009C43BE" w:rsidRDefault="009C43BE" w:rsidP="00D810FC">
            <w:pPr>
              <w:pStyle w:val="a4"/>
              <w:spacing w:line="276" w:lineRule="auto"/>
              <w:jc w:val="center"/>
            </w:pPr>
            <w:r>
              <w:t>6</w:t>
            </w:r>
          </w:p>
        </w:tc>
        <w:tc>
          <w:tcPr>
            <w:tcW w:w="4111" w:type="dxa"/>
            <w:vAlign w:val="center"/>
          </w:tcPr>
          <w:p w:rsidR="009C43BE" w:rsidRPr="00AC3235" w:rsidRDefault="009C43BE" w:rsidP="00D810FC">
            <w:pPr>
              <w:pStyle w:val="a4"/>
              <w:spacing w:line="276" w:lineRule="auto"/>
              <w:rPr>
                <w:szCs w:val="28"/>
              </w:rPr>
            </w:pPr>
            <w:r w:rsidRPr="00AC3235">
              <w:rPr>
                <w:szCs w:val="28"/>
              </w:rPr>
              <w:t>Коронет 300 SC, КС, 0,7 л +</w:t>
            </w:r>
          </w:p>
          <w:p w:rsidR="009C43BE" w:rsidRPr="00AC3235" w:rsidRDefault="009C43BE" w:rsidP="00D810FC">
            <w:pPr>
              <w:pStyle w:val="a4"/>
              <w:spacing w:line="276" w:lineRule="auto"/>
              <w:rPr>
                <w:szCs w:val="28"/>
              </w:rPr>
            </w:pPr>
            <w:r w:rsidRPr="00AC3235">
              <w:rPr>
                <w:szCs w:val="28"/>
              </w:rPr>
              <w:t>Престо, КС, 0,4 л/га</w:t>
            </w:r>
          </w:p>
        </w:tc>
        <w:tc>
          <w:tcPr>
            <w:tcW w:w="2268" w:type="dxa"/>
            <w:vAlign w:val="center"/>
          </w:tcPr>
          <w:p w:rsidR="009C43BE" w:rsidRDefault="009C43BE" w:rsidP="00D810FC">
            <w:pPr>
              <w:pStyle w:val="a4"/>
              <w:spacing w:line="276" w:lineRule="auto"/>
              <w:jc w:val="center"/>
            </w:pPr>
            <w:r>
              <w:t>2,3</w:t>
            </w:r>
          </w:p>
        </w:tc>
        <w:tc>
          <w:tcPr>
            <w:tcW w:w="2552" w:type="dxa"/>
            <w:vAlign w:val="center"/>
          </w:tcPr>
          <w:p w:rsidR="009C43BE" w:rsidRDefault="009C43BE" w:rsidP="00D810FC">
            <w:pPr>
              <w:pStyle w:val="a4"/>
              <w:spacing w:line="276" w:lineRule="auto"/>
              <w:jc w:val="center"/>
            </w:pPr>
            <w:r>
              <w:t>3,9</w:t>
            </w:r>
          </w:p>
        </w:tc>
      </w:tr>
      <w:tr w:rsidR="009C43BE" w:rsidTr="00B97033">
        <w:trPr>
          <w:trHeight w:val="613"/>
        </w:trPr>
        <w:tc>
          <w:tcPr>
            <w:tcW w:w="567" w:type="dxa"/>
            <w:vAlign w:val="center"/>
          </w:tcPr>
          <w:p w:rsidR="009C43BE" w:rsidRDefault="009C43BE" w:rsidP="00D810FC">
            <w:pPr>
              <w:pStyle w:val="a4"/>
              <w:spacing w:line="276" w:lineRule="auto"/>
              <w:jc w:val="center"/>
            </w:pPr>
            <w:r>
              <w:t>7</w:t>
            </w:r>
          </w:p>
        </w:tc>
        <w:tc>
          <w:tcPr>
            <w:tcW w:w="4111" w:type="dxa"/>
            <w:vAlign w:val="center"/>
          </w:tcPr>
          <w:p w:rsidR="009C43BE" w:rsidRPr="00AC3235" w:rsidRDefault="009C43BE" w:rsidP="00D810FC">
            <w:pPr>
              <w:pStyle w:val="a4"/>
              <w:spacing w:line="276" w:lineRule="auto"/>
              <w:rPr>
                <w:szCs w:val="28"/>
              </w:rPr>
            </w:pPr>
            <w:r w:rsidRPr="00AC3235">
              <w:rPr>
                <w:szCs w:val="28"/>
              </w:rPr>
              <w:t>Фокс 325 SC, КС, 0,7 л/га +</w:t>
            </w:r>
          </w:p>
          <w:p w:rsidR="009C43BE" w:rsidRPr="00AC3235" w:rsidRDefault="009C43BE" w:rsidP="00D810FC">
            <w:pPr>
              <w:pStyle w:val="a4"/>
              <w:spacing w:line="276" w:lineRule="auto"/>
              <w:rPr>
                <w:szCs w:val="28"/>
              </w:rPr>
            </w:pPr>
            <w:r w:rsidRPr="00AC3235">
              <w:rPr>
                <w:szCs w:val="28"/>
              </w:rPr>
              <w:t>Коннект 112,5 SC, КС, 0,4 л/га</w:t>
            </w:r>
          </w:p>
        </w:tc>
        <w:tc>
          <w:tcPr>
            <w:tcW w:w="2268" w:type="dxa"/>
            <w:vAlign w:val="center"/>
          </w:tcPr>
          <w:p w:rsidR="009C43BE" w:rsidRDefault="009C43BE" w:rsidP="00D810FC">
            <w:pPr>
              <w:pStyle w:val="a4"/>
              <w:spacing w:line="276" w:lineRule="auto"/>
              <w:jc w:val="center"/>
            </w:pPr>
            <w:r>
              <w:t>4,7</w:t>
            </w:r>
          </w:p>
        </w:tc>
        <w:tc>
          <w:tcPr>
            <w:tcW w:w="2552" w:type="dxa"/>
            <w:vAlign w:val="center"/>
          </w:tcPr>
          <w:p w:rsidR="009C43BE" w:rsidRDefault="009C43BE" w:rsidP="00D810FC">
            <w:pPr>
              <w:pStyle w:val="a4"/>
              <w:spacing w:line="276" w:lineRule="auto"/>
              <w:jc w:val="center"/>
            </w:pPr>
            <w:r>
              <w:t>7,1</w:t>
            </w:r>
          </w:p>
        </w:tc>
      </w:tr>
    </w:tbl>
    <w:p w:rsidR="009C43BE" w:rsidRDefault="009C43BE" w:rsidP="009C43BE">
      <w:pPr>
        <w:pStyle w:val="a4"/>
        <w:spacing w:line="360" w:lineRule="auto"/>
        <w:ind w:firstLine="709"/>
        <w:jc w:val="both"/>
      </w:pPr>
    </w:p>
    <w:p w:rsidR="009C43BE" w:rsidRDefault="009C43BE" w:rsidP="009C43BE">
      <w:pPr>
        <w:pStyle w:val="a4"/>
        <w:spacing w:line="360" w:lineRule="auto"/>
        <w:jc w:val="center"/>
      </w:pPr>
      <w:r w:rsidRPr="00AC3235">
        <w:rPr>
          <w:szCs w:val="28"/>
        </w:rPr>
        <w:t>Додаток</w:t>
      </w:r>
      <w:r>
        <w:t xml:space="preserve"> 2</w:t>
      </w:r>
    </w:p>
    <w:p w:rsidR="009C43BE" w:rsidRDefault="009C43BE" w:rsidP="009C43BE">
      <w:pPr>
        <w:pStyle w:val="a4"/>
        <w:spacing w:line="360" w:lineRule="auto"/>
        <w:jc w:val="center"/>
      </w:pPr>
      <w:r>
        <w:t xml:space="preserve">Заселення кукурудзи попелицею злаковою залежно від застосування </w:t>
      </w:r>
      <w:r w:rsidRPr="004F2AFA">
        <w:rPr>
          <w:szCs w:val="28"/>
        </w:rPr>
        <w:t>баково</w:t>
      </w:r>
      <w:r>
        <w:rPr>
          <w:szCs w:val="28"/>
        </w:rPr>
        <w:t>ї</w:t>
      </w:r>
      <w:r w:rsidRPr="004F2AFA">
        <w:rPr>
          <w:szCs w:val="28"/>
        </w:rPr>
        <w:t xml:space="preserve"> суміш</w:t>
      </w:r>
      <w:r>
        <w:rPr>
          <w:szCs w:val="28"/>
        </w:rPr>
        <w:t>і</w:t>
      </w:r>
      <w:r w:rsidRPr="004F2AFA">
        <w:rPr>
          <w:szCs w:val="28"/>
        </w:rPr>
        <w:t xml:space="preserve"> фунгіциду та інсектициду</w:t>
      </w:r>
      <w:r>
        <w:rPr>
          <w:szCs w:val="28"/>
        </w:rPr>
        <w:t xml:space="preserve"> в умовах </w:t>
      </w:r>
      <w:r>
        <w:rPr>
          <w:rFonts w:eastAsia="Calibri"/>
          <w:szCs w:val="28"/>
          <w:lang w:eastAsia="en-US"/>
        </w:rPr>
        <w:t>ТОВ «Фармгейт-Україна»</w:t>
      </w:r>
      <w:r w:rsidRPr="001E0A65">
        <w:rPr>
          <w:rFonts w:eastAsia="Calibri"/>
          <w:szCs w:val="28"/>
          <w:lang w:eastAsia="en-US"/>
        </w:rPr>
        <w:t xml:space="preserve"> Хмельницької області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843"/>
        <w:gridCol w:w="2268"/>
      </w:tblGrid>
      <w:tr w:rsidR="009C43BE" w:rsidTr="009C43BE">
        <w:trPr>
          <w:cantSplit/>
          <w:trHeight w:val="753"/>
        </w:trPr>
        <w:tc>
          <w:tcPr>
            <w:tcW w:w="567" w:type="dxa"/>
            <w:vMerge w:val="restart"/>
            <w:vAlign w:val="center"/>
          </w:tcPr>
          <w:p w:rsidR="009C43BE" w:rsidRPr="00302265" w:rsidRDefault="009C43BE" w:rsidP="00D810FC">
            <w:pPr>
              <w:pStyle w:val="a4"/>
              <w:spacing w:line="276" w:lineRule="auto"/>
              <w:jc w:val="center"/>
              <w:rPr>
                <w:szCs w:val="28"/>
              </w:rPr>
            </w:pPr>
            <w:r w:rsidRPr="00302265">
              <w:rPr>
                <w:szCs w:val="28"/>
              </w:rPr>
              <w:t>№</w:t>
            </w:r>
          </w:p>
          <w:p w:rsidR="009C43BE" w:rsidRPr="00302265" w:rsidRDefault="009C43BE" w:rsidP="00D810FC">
            <w:pPr>
              <w:pStyle w:val="a4"/>
              <w:spacing w:line="276" w:lineRule="auto"/>
              <w:jc w:val="center"/>
              <w:rPr>
                <w:szCs w:val="28"/>
              </w:rPr>
            </w:pPr>
            <w:r>
              <w:rPr>
                <w:szCs w:val="28"/>
              </w:rPr>
              <w:t>з</w:t>
            </w:r>
            <w:r w:rsidRPr="00302265">
              <w:rPr>
                <w:szCs w:val="28"/>
              </w:rPr>
              <w:t>/п</w:t>
            </w:r>
          </w:p>
        </w:tc>
        <w:tc>
          <w:tcPr>
            <w:tcW w:w="4820" w:type="dxa"/>
            <w:vMerge w:val="restart"/>
            <w:vAlign w:val="center"/>
          </w:tcPr>
          <w:p w:rsidR="009C43BE" w:rsidRPr="00AC3235" w:rsidRDefault="009C43BE" w:rsidP="00D810FC">
            <w:pPr>
              <w:pStyle w:val="a4"/>
              <w:spacing w:line="276" w:lineRule="auto"/>
              <w:jc w:val="center"/>
              <w:rPr>
                <w:szCs w:val="28"/>
              </w:rPr>
            </w:pPr>
            <w:r w:rsidRPr="00AC3235">
              <w:rPr>
                <w:szCs w:val="28"/>
              </w:rPr>
              <w:t>Варіант</w:t>
            </w:r>
          </w:p>
        </w:tc>
        <w:tc>
          <w:tcPr>
            <w:tcW w:w="4111" w:type="dxa"/>
            <w:gridSpan w:val="2"/>
            <w:vAlign w:val="center"/>
          </w:tcPr>
          <w:p w:rsidR="009C43BE" w:rsidRPr="00302265" w:rsidRDefault="009C43BE" w:rsidP="00D810FC">
            <w:pPr>
              <w:pStyle w:val="a4"/>
              <w:spacing w:line="276" w:lineRule="auto"/>
              <w:jc w:val="center"/>
              <w:rPr>
                <w:szCs w:val="28"/>
              </w:rPr>
            </w:pPr>
            <w:r>
              <w:rPr>
                <w:szCs w:val="28"/>
              </w:rPr>
              <w:t>Заселення</w:t>
            </w:r>
            <w:r w:rsidRPr="00302265">
              <w:rPr>
                <w:szCs w:val="28"/>
              </w:rPr>
              <w:t>, %</w:t>
            </w:r>
          </w:p>
        </w:tc>
      </w:tr>
      <w:tr w:rsidR="009C43BE" w:rsidTr="00B97033">
        <w:trPr>
          <w:cantSplit/>
          <w:trHeight w:val="70"/>
        </w:trPr>
        <w:tc>
          <w:tcPr>
            <w:tcW w:w="567" w:type="dxa"/>
            <w:vMerge/>
            <w:vAlign w:val="center"/>
          </w:tcPr>
          <w:p w:rsidR="009C43BE" w:rsidRPr="00302265" w:rsidRDefault="009C43BE" w:rsidP="00D810FC">
            <w:pPr>
              <w:pStyle w:val="a4"/>
              <w:spacing w:line="276" w:lineRule="auto"/>
              <w:jc w:val="center"/>
              <w:rPr>
                <w:szCs w:val="28"/>
              </w:rPr>
            </w:pPr>
          </w:p>
        </w:tc>
        <w:tc>
          <w:tcPr>
            <w:tcW w:w="4820" w:type="dxa"/>
            <w:vMerge/>
            <w:vAlign w:val="center"/>
          </w:tcPr>
          <w:p w:rsidR="009C43BE" w:rsidRPr="00AC3235" w:rsidRDefault="009C43BE" w:rsidP="00D810FC">
            <w:pPr>
              <w:pStyle w:val="a4"/>
              <w:spacing w:line="276" w:lineRule="auto"/>
              <w:jc w:val="center"/>
              <w:rPr>
                <w:szCs w:val="28"/>
              </w:rPr>
            </w:pPr>
          </w:p>
        </w:tc>
        <w:tc>
          <w:tcPr>
            <w:tcW w:w="1843" w:type="dxa"/>
            <w:vAlign w:val="center"/>
          </w:tcPr>
          <w:p w:rsidR="009C43BE" w:rsidRDefault="009C43BE" w:rsidP="00D810FC">
            <w:pPr>
              <w:pStyle w:val="a4"/>
              <w:spacing w:line="276" w:lineRule="auto"/>
              <w:jc w:val="center"/>
              <w:rPr>
                <w:szCs w:val="28"/>
              </w:rPr>
            </w:pPr>
            <w:r>
              <w:rPr>
                <w:szCs w:val="28"/>
              </w:rPr>
              <w:t>2021 р.</w:t>
            </w:r>
          </w:p>
        </w:tc>
        <w:tc>
          <w:tcPr>
            <w:tcW w:w="2268" w:type="dxa"/>
            <w:vAlign w:val="center"/>
          </w:tcPr>
          <w:p w:rsidR="009C43BE" w:rsidRDefault="009C43BE" w:rsidP="00D810FC">
            <w:pPr>
              <w:pStyle w:val="a4"/>
              <w:spacing w:line="276" w:lineRule="auto"/>
              <w:jc w:val="center"/>
              <w:rPr>
                <w:szCs w:val="28"/>
              </w:rPr>
            </w:pPr>
            <w:r>
              <w:rPr>
                <w:szCs w:val="28"/>
              </w:rPr>
              <w:t>2022 р.</w:t>
            </w:r>
          </w:p>
        </w:tc>
      </w:tr>
      <w:tr w:rsidR="009C43BE" w:rsidTr="00D810FC">
        <w:trPr>
          <w:trHeight w:val="447"/>
        </w:trPr>
        <w:tc>
          <w:tcPr>
            <w:tcW w:w="567" w:type="dxa"/>
            <w:vAlign w:val="center"/>
          </w:tcPr>
          <w:p w:rsidR="009C43BE" w:rsidRDefault="009C43BE" w:rsidP="00D810FC">
            <w:pPr>
              <w:pStyle w:val="a4"/>
              <w:spacing w:line="276" w:lineRule="auto"/>
              <w:jc w:val="center"/>
            </w:pPr>
            <w:r>
              <w:t>1</w:t>
            </w:r>
          </w:p>
        </w:tc>
        <w:tc>
          <w:tcPr>
            <w:tcW w:w="4820" w:type="dxa"/>
            <w:vAlign w:val="center"/>
          </w:tcPr>
          <w:p w:rsidR="009C43BE" w:rsidRPr="00AC3235" w:rsidRDefault="009C43BE" w:rsidP="00D810FC">
            <w:pPr>
              <w:pStyle w:val="a4"/>
              <w:spacing w:line="276" w:lineRule="auto"/>
              <w:rPr>
                <w:szCs w:val="28"/>
              </w:rPr>
            </w:pPr>
            <w:r w:rsidRPr="00AC3235">
              <w:rPr>
                <w:szCs w:val="28"/>
              </w:rPr>
              <w:t>Контроль (обробка водою)</w:t>
            </w:r>
          </w:p>
        </w:tc>
        <w:tc>
          <w:tcPr>
            <w:tcW w:w="1843" w:type="dxa"/>
            <w:vAlign w:val="center"/>
          </w:tcPr>
          <w:p w:rsidR="009C43BE" w:rsidRDefault="009C43BE" w:rsidP="00D810FC">
            <w:pPr>
              <w:pStyle w:val="a4"/>
              <w:spacing w:line="276" w:lineRule="auto"/>
              <w:jc w:val="center"/>
            </w:pPr>
            <w:r>
              <w:t>219</w:t>
            </w:r>
          </w:p>
        </w:tc>
        <w:tc>
          <w:tcPr>
            <w:tcW w:w="2268" w:type="dxa"/>
            <w:vAlign w:val="center"/>
          </w:tcPr>
          <w:p w:rsidR="009C43BE" w:rsidRDefault="009C43BE" w:rsidP="00D810FC">
            <w:pPr>
              <w:pStyle w:val="a4"/>
              <w:spacing w:line="276" w:lineRule="auto"/>
              <w:jc w:val="center"/>
            </w:pPr>
            <w:r>
              <w:t>261</w:t>
            </w:r>
          </w:p>
        </w:tc>
      </w:tr>
      <w:tr w:rsidR="009C43BE" w:rsidTr="00B97033">
        <w:trPr>
          <w:trHeight w:val="418"/>
        </w:trPr>
        <w:tc>
          <w:tcPr>
            <w:tcW w:w="567" w:type="dxa"/>
            <w:vAlign w:val="center"/>
          </w:tcPr>
          <w:p w:rsidR="009C43BE" w:rsidRDefault="009C43BE" w:rsidP="00D810FC">
            <w:pPr>
              <w:pStyle w:val="a4"/>
              <w:spacing w:line="276" w:lineRule="auto"/>
              <w:jc w:val="center"/>
            </w:pPr>
            <w:r>
              <w:t>2</w:t>
            </w:r>
          </w:p>
        </w:tc>
        <w:tc>
          <w:tcPr>
            <w:tcW w:w="4820" w:type="dxa"/>
            <w:vAlign w:val="center"/>
          </w:tcPr>
          <w:p w:rsidR="009C43BE" w:rsidRPr="00AC3235" w:rsidRDefault="009C43BE" w:rsidP="00D810FC">
            <w:pPr>
              <w:pStyle w:val="a4"/>
              <w:spacing w:line="276" w:lineRule="auto"/>
              <w:rPr>
                <w:szCs w:val="28"/>
              </w:rPr>
            </w:pPr>
            <w:r w:rsidRPr="00AC3235">
              <w:rPr>
                <w:szCs w:val="28"/>
              </w:rPr>
              <w:t>Коронет 300 SC, КС, 0,7 л/га</w:t>
            </w:r>
          </w:p>
        </w:tc>
        <w:tc>
          <w:tcPr>
            <w:tcW w:w="1843" w:type="dxa"/>
            <w:vAlign w:val="center"/>
          </w:tcPr>
          <w:p w:rsidR="009C43BE" w:rsidRDefault="009C43BE" w:rsidP="00D810FC">
            <w:pPr>
              <w:pStyle w:val="a4"/>
              <w:spacing w:line="276" w:lineRule="auto"/>
              <w:jc w:val="center"/>
            </w:pPr>
            <w:r>
              <w:t>229</w:t>
            </w:r>
          </w:p>
        </w:tc>
        <w:tc>
          <w:tcPr>
            <w:tcW w:w="2268" w:type="dxa"/>
            <w:vAlign w:val="center"/>
          </w:tcPr>
          <w:p w:rsidR="009C43BE" w:rsidRDefault="009C43BE" w:rsidP="00D810FC">
            <w:pPr>
              <w:pStyle w:val="a4"/>
              <w:spacing w:line="276" w:lineRule="auto"/>
              <w:jc w:val="center"/>
            </w:pPr>
            <w:r>
              <w:t>247</w:t>
            </w:r>
          </w:p>
        </w:tc>
      </w:tr>
      <w:tr w:rsidR="009C43BE" w:rsidTr="00D810FC">
        <w:trPr>
          <w:trHeight w:val="559"/>
        </w:trPr>
        <w:tc>
          <w:tcPr>
            <w:tcW w:w="567" w:type="dxa"/>
            <w:vAlign w:val="center"/>
          </w:tcPr>
          <w:p w:rsidR="009C43BE" w:rsidRDefault="009C43BE" w:rsidP="00D810FC">
            <w:pPr>
              <w:pStyle w:val="a4"/>
              <w:spacing w:line="276" w:lineRule="auto"/>
              <w:jc w:val="center"/>
            </w:pPr>
            <w:r>
              <w:t>3</w:t>
            </w:r>
          </w:p>
        </w:tc>
        <w:tc>
          <w:tcPr>
            <w:tcW w:w="4820" w:type="dxa"/>
            <w:vAlign w:val="center"/>
          </w:tcPr>
          <w:p w:rsidR="009C43BE" w:rsidRPr="00AC3235" w:rsidRDefault="009C43BE" w:rsidP="00D810FC">
            <w:pPr>
              <w:pStyle w:val="a4"/>
              <w:spacing w:line="276" w:lineRule="auto"/>
              <w:rPr>
                <w:szCs w:val="28"/>
              </w:rPr>
            </w:pPr>
            <w:r w:rsidRPr="00AC3235">
              <w:rPr>
                <w:szCs w:val="28"/>
              </w:rPr>
              <w:t>Фокс 325 SC, КС, 0,7 л/га</w:t>
            </w:r>
          </w:p>
        </w:tc>
        <w:tc>
          <w:tcPr>
            <w:tcW w:w="1843" w:type="dxa"/>
            <w:vAlign w:val="center"/>
          </w:tcPr>
          <w:p w:rsidR="009C43BE" w:rsidRDefault="009C43BE" w:rsidP="00D810FC">
            <w:pPr>
              <w:pStyle w:val="a4"/>
              <w:spacing w:line="276" w:lineRule="auto"/>
              <w:jc w:val="center"/>
            </w:pPr>
            <w:r>
              <w:t>230</w:t>
            </w:r>
          </w:p>
        </w:tc>
        <w:tc>
          <w:tcPr>
            <w:tcW w:w="2268" w:type="dxa"/>
            <w:vAlign w:val="center"/>
          </w:tcPr>
          <w:p w:rsidR="009C43BE" w:rsidRDefault="009C43BE" w:rsidP="00D810FC">
            <w:pPr>
              <w:pStyle w:val="a4"/>
              <w:spacing w:line="276" w:lineRule="auto"/>
              <w:jc w:val="center"/>
            </w:pPr>
            <w:r>
              <w:t>240</w:t>
            </w:r>
          </w:p>
        </w:tc>
      </w:tr>
      <w:tr w:rsidR="009C43BE" w:rsidTr="00D810FC">
        <w:trPr>
          <w:trHeight w:val="553"/>
        </w:trPr>
        <w:tc>
          <w:tcPr>
            <w:tcW w:w="567" w:type="dxa"/>
            <w:vAlign w:val="center"/>
          </w:tcPr>
          <w:p w:rsidR="009C43BE" w:rsidRDefault="009C43BE" w:rsidP="00D810FC">
            <w:pPr>
              <w:pStyle w:val="a4"/>
              <w:spacing w:line="276" w:lineRule="auto"/>
              <w:jc w:val="center"/>
            </w:pPr>
            <w:r>
              <w:t>4</w:t>
            </w:r>
          </w:p>
        </w:tc>
        <w:tc>
          <w:tcPr>
            <w:tcW w:w="4820" w:type="dxa"/>
            <w:vAlign w:val="center"/>
          </w:tcPr>
          <w:p w:rsidR="009C43BE" w:rsidRPr="00AC3235" w:rsidRDefault="009C43BE" w:rsidP="00D810FC">
            <w:pPr>
              <w:pStyle w:val="a4"/>
              <w:spacing w:line="276" w:lineRule="auto"/>
              <w:rPr>
                <w:szCs w:val="28"/>
              </w:rPr>
            </w:pPr>
            <w:r w:rsidRPr="00AC3235">
              <w:rPr>
                <w:szCs w:val="28"/>
              </w:rPr>
              <w:t>Престо, КС, 0,4 л/га</w:t>
            </w:r>
          </w:p>
        </w:tc>
        <w:tc>
          <w:tcPr>
            <w:tcW w:w="1843" w:type="dxa"/>
            <w:vAlign w:val="center"/>
          </w:tcPr>
          <w:p w:rsidR="009C43BE" w:rsidRDefault="009C43BE" w:rsidP="00D810FC">
            <w:pPr>
              <w:pStyle w:val="a4"/>
              <w:spacing w:line="276" w:lineRule="auto"/>
              <w:jc w:val="center"/>
            </w:pPr>
            <w:r>
              <w:t>9</w:t>
            </w:r>
          </w:p>
        </w:tc>
        <w:tc>
          <w:tcPr>
            <w:tcW w:w="2268" w:type="dxa"/>
            <w:vAlign w:val="center"/>
          </w:tcPr>
          <w:p w:rsidR="009C43BE" w:rsidRDefault="009C43BE" w:rsidP="00D810FC">
            <w:pPr>
              <w:pStyle w:val="a4"/>
              <w:spacing w:line="276" w:lineRule="auto"/>
              <w:jc w:val="center"/>
            </w:pPr>
            <w:r>
              <w:t>31</w:t>
            </w:r>
          </w:p>
        </w:tc>
      </w:tr>
      <w:tr w:rsidR="009C43BE" w:rsidTr="00D810FC">
        <w:trPr>
          <w:trHeight w:val="547"/>
        </w:trPr>
        <w:tc>
          <w:tcPr>
            <w:tcW w:w="567" w:type="dxa"/>
            <w:vAlign w:val="center"/>
          </w:tcPr>
          <w:p w:rsidR="009C43BE" w:rsidRDefault="009C43BE" w:rsidP="00D810FC">
            <w:pPr>
              <w:pStyle w:val="a4"/>
              <w:spacing w:line="276" w:lineRule="auto"/>
              <w:jc w:val="center"/>
            </w:pPr>
            <w:r>
              <w:t>5</w:t>
            </w:r>
          </w:p>
        </w:tc>
        <w:tc>
          <w:tcPr>
            <w:tcW w:w="4820" w:type="dxa"/>
            <w:vAlign w:val="center"/>
          </w:tcPr>
          <w:p w:rsidR="009C43BE" w:rsidRPr="00AC3235" w:rsidRDefault="009C43BE" w:rsidP="00D810FC">
            <w:pPr>
              <w:pStyle w:val="a4"/>
              <w:spacing w:line="276" w:lineRule="auto"/>
              <w:rPr>
                <w:szCs w:val="28"/>
              </w:rPr>
            </w:pPr>
            <w:r w:rsidRPr="00AC3235">
              <w:rPr>
                <w:szCs w:val="28"/>
              </w:rPr>
              <w:t>Коннект 112,5 SC, КС, 0,4 л/га</w:t>
            </w:r>
          </w:p>
        </w:tc>
        <w:tc>
          <w:tcPr>
            <w:tcW w:w="1843" w:type="dxa"/>
            <w:vAlign w:val="center"/>
          </w:tcPr>
          <w:p w:rsidR="009C43BE" w:rsidRDefault="009C43BE" w:rsidP="00D810FC">
            <w:pPr>
              <w:pStyle w:val="a4"/>
              <w:spacing w:line="276" w:lineRule="auto"/>
              <w:jc w:val="center"/>
            </w:pPr>
            <w:r>
              <w:t>12</w:t>
            </w:r>
          </w:p>
        </w:tc>
        <w:tc>
          <w:tcPr>
            <w:tcW w:w="2268" w:type="dxa"/>
            <w:vAlign w:val="center"/>
          </w:tcPr>
          <w:p w:rsidR="009C43BE" w:rsidRDefault="009C43BE" w:rsidP="00D810FC">
            <w:pPr>
              <w:pStyle w:val="a4"/>
              <w:spacing w:line="276" w:lineRule="auto"/>
              <w:jc w:val="center"/>
            </w:pPr>
            <w:r>
              <w:t>43</w:t>
            </w:r>
          </w:p>
        </w:tc>
      </w:tr>
      <w:tr w:rsidR="009C43BE" w:rsidTr="00B97033">
        <w:trPr>
          <w:trHeight w:val="557"/>
        </w:trPr>
        <w:tc>
          <w:tcPr>
            <w:tcW w:w="567" w:type="dxa"/>
            <w:vAlign w:val="center"/>
          </w:tcPr>
          <w:p w:rsidR="009C43BE" w:rsidRDefault="009C43BE" w:rsidP="00D810FC">
            <w:pPr>
              <w:pStyle w:val="a4"/>
              <w:spacing w:line="276" w:lineRule="auto"/>
              <w:jc w:val="center"/>
            </w:pPr>
            <w:r>
              <w:t>6</w:t>
            </w:r>
          </w:p>
        </w:tc>
        <w:tc>
          <w:tcPr>
            <w:tcW w:w="4820" w:type="dxa"/>
            <w:vAlign w:val="center"/>
          </w:tcPr>
          <w:p w:rsidR="009C43BE" w:rsidRPr="00AC3235" w:rsidRDefault="009C43BE" w:rsidP="00D810FC">
            <w:pPr>
              <w:pStyle w:val="a4"/>
              <w:spacing w:line="276" w:lineRule="auto"/>
              <w:rPr>
                <w:szCs w:val="28"/>
              </w:rPr>
            </w:pPr>
            <w:r w:rsidRPr="00AC3235">
              <w:rPr>
                <w:szCs w:val="28"/>
              </w:rPr>
              <w:t>Коронет 300 SC, КС, 0,7 л +</w:t>
            </w:r>
          </w:p>
          <w:p w:rsidR="009C43BE" w:rsidRPr="00AC3235" w:rsidRDefault="009C43BE" w:rsidP="00D810FC">
            <w:pPr>
              <w:pStyle w:val="a4"/>
              <w:spacing w:line="276" w:lineRule="auto"/>
              <w:rPr>
                <w:szCs w:val="28"/>
              </w:rPr>
            </w:pPr>
            <w:r w:rsidRPr="00AC3235">
              <w:rPr>
                <w:szCs w:val="28"/>
              </w:rPr>
              <w:t>Престо, К</w:t>
            </w:r>
            <w:r w:rsidR="00A0636B" w:rsidRPr="00AC3235">
              <w:rPr>
                <w:szCs w:val="28"/>
              </w:rPr>
              <w:t>.</w:t>
            </w:r>
            <w:r w:rsidRPr="00AC3235">
              <w:rPr>
                <w:szCs w:val="28"/>
              </w:rPr>
              <w:t>С, 0,4 л/га</w:t>
            </w:r>
          </w:p>
        </w:tc>
        <w:tc>
          <w:tcPr>
            <w:tcW w:w="1843" w:type="dxa"/>
            <w:vAlign w:val="center"/>
          </w:tcPr>
          <w:p w:rsidR="009C43BE" w:rsidRDefault="009C43BE" w:rsidP="00D810FC">
            <w:pPr>
              <w:pStyle w:val="a4"/>
              <w:spacing w:line="276" w:lineRule="auto"/>
              <w:jc w:val="center"/>
            </w:pPr>
            <w:r>
              <w:t>15</w:t>
            </w:r>
          </w:p>
        </w:tc>
        <w:tc>
          <w:tcPr>
            <w:tcW w:w="2268" w:type="dxa"/>
            <w:vAlign w:val="center"/>
          </w:tcPr>
          <w:p w:rsidR="009C43BE" w:rsidRDefault="009C43BE" w:rsidP="00D810FC">
            <w:pPr>
              <w:pStyle w:val="a4"/>
              <w:spacing w:line="276" w:lineRule="auto"/>
              <w:jc w:val="center"/>
            </w:pPr>
            <w:r>
              <w:t>24</w:t>
            </w:r>
          </w:p>
        </w:tc>
      </w:tr>
      <w:tr w:rsidR="009C43BE" w:rsidTr="00D810FC">
        <w:trPr>
          <w:trHeight w:val="691"/>
        </w:trPr>
        <w:tc>
          <w:tcPr>
            <w:tcW w:w="567" w:type="dxa"/>
            <w:vAlign w:val="center"/>
          </w:tcPr>
          <w:p w:rsidR="009C43BE" w:rsidRDefault="009C43BE" w:rsidP="00D810FC">
            <w:pPr>
              <w:pStyle w:val="a4"/>
              <w:spacing w:line="276" w:lineRule="auto"/>
              <w:jc w:val="center"/>
            </w:pPr>
            <w:r>
              <w:t>7</w:t>
            </w:r>
          </w:p>
        </w:tc>
        <w:tc>
          <w:tcPr>
            <w:tcW w:w="4820" w:type="dxa"/>
            <w:vAlign w:val="center"/>
          </w:tcPr>
          <w:p w:rsidR="009C43BE" w:rsidRPr="00AC3235" w:rsidRDefault="009C43BE" w:rsidP="00D810FC">
            <w:pPr>
              <w:pStyle w:val="a4"/>
              <w:spacing w:line="276" w:lineRule="auto"/>
              <w:rPr>
                <w:szCs w:val="28"/>
              </w:rPr>
            </w:pPr>
            <w:r w:rsidRPr="00AC3235">
              <w:rPr>
                <w:szCs w:val="28"/>
              </w:rPr>
              <w:t>Фокс 325 SC, КС, 0,7 л/га +</w:t>
            </w:r>
          </w:p>
          <w:p w:rsidR="009C43BE" w:rsidRPr="00AC3235" w:rsidRDefault="009C43BE" w:rsidP="00D810FC">
            <w:pPr>
              <w:pStyle w:val="a4"/>
              <w:spacing w:line="276" w:lineRule="auto"/>
              <w:rPr>
                <w:szCs w:val="28"/>
              </w:rPr>
            </w:pPr>
            <w:r w:rsidRPr="00AC3235">
              <w:rPr>
                <w:szCs w:val="28"/>
              </w:rPr>
              <w:t>Коннект 112,</w:t>
            </w:r>
            <w:r w:rsidR="00A0636B" w:rsidRPr="00AC3235">
              <w:rPr>
                <w:szCs w:val="28"/>
              </w:rPr>
              <w:t xml:space="preserve"> .</w:t>
            </w:r>
            <w:r w:rsidRPr="00AC3235">
              <w:rPr>
                <w:szCs w:val="28"/>
              </w:rPr>
              <w:t>5 SC, КС, 0,4 л/га</w:t>
            </w:r>
          </w:p>
        </w:tc>
        <w:tc>
          <w:tcPr>
            <w:tcW w:w="1843" w:type="dxa"/>
            <w:vAlign w:val="center"/>
          </w:tcPr>
          <w:p w:rsidR="009C43BE" w:rsidRDefault="009C43BE" w:rsidP="00D810FC">
            <w:pPr>
              <w:pStyle w:val="a4"/>
              <w:spacing w:line="276" w:lineRule="auto"/>
              <w:jc w:val="center"/>
            </w:pPr>
            <w:r>
              <w:t>24</w:t>
            </w:r>
          </w:p>
        </w:tc>
        <w:tc>
          <w:tcPr>
            <w:tcW w:w="2268" w:type="dxa"/>
            <w:vAlign w:val="center"/>
          </w:tcPr>
          <w:p w:rsidR="009C43BE" w:rsidRDefault="009C43BE" w:rsidP="00D810FC">
            <w:pPr>
              <w:pStyle w:val="a4"/>
              <w:spacing w:line="276" w:lineRule="auto"/>
              <w:jc w:val="center"/>
            </w:pPr>
            <w:r>
              <w:t>33</w:t>
            </w:r>
          </w:p>
        </w:tc>
      </w:tr>
    </w:tbl>
    <w:p w:rsidR="009C43BE" w:rsidRPr="00D810FC" w:rsidRDefault="009C43BE" w:rsidP="00D810FC">
      <w:pPr>
        <w:shd w:val="clear" w:color="auto" w:fill="FFFFFF"/>
        <w:spacing w:line="360" w:lineRule="auto"/>
        <w:ind w:right="11" w:firstLine="720"/>
        <w:jc w:val="center"/>
        <w:rPr>
          <w:b/>
          <w:spacing w:val="20"/>
          <w:sz w:val="2"/>
          <w:szCs w:val="2"/>
          <w:lang w:val="uk-UA"/>
        </w:rPr>
      </w:pPr>
    </w:p>
    <w:sectPr w:rsidR="009C43BE" w:rsidRPr="00D810FC" w:rsidSect="003759E3">
      <w:headerReference w:type="even" r:id="rId11"/>
      <w:headerReference w:type="default" r:id="rId12"/>
      <w:footerReference w:type="even" r:id="rId13"/>
      <w:footerReference w:type="default" r:id="rId14"/>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1BE" w:rsidRDefault="007B41BE">
      <w:r>
        <w:separator/>
      </w:r>
    </w:p>
  </w:endnote>
  <w:endnote w:type="continuationSeparator" w:id="0">
    <w:p w:rsidR="007B41BE" w:rsidRDefault="007B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6B" w:rsidRDefault="00123F6B" w:rsidP="003759E3">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123F6B" w:rsidRDefault="00123F6B">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6B" w:rsidRDefault="00123F6B" w:rsidP="003759E3">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6107">
      <w:rPr>
        <w:rStyle w:val="ac"/>
        <w:noProof/>
      </w:rPr>
      <w:t>25</w:t>
    </w:r>
    <w:r>
      <w:rPr>
        <w:rStyle w:val="ac"/>
      </w:rPr>
      <w:fldChar w:fldCharType="end"/>
    </w:r>
  </w:p>
  <w:p w:rsidR="00123F6B" w:rsidRDefault="00123F6B">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1BE" w:rsidRDefault="007B41BE">
      <w:r>
        <w:separator/>
      </w:r>
    </w:p>
  </w:footnote>
  <w:footnote w:type="continuationSeparator" w:id="0">
    <w:p w:rsidR="007B41BE" w:rsidRDefault="007B4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6B" w:rsidRDefault="00123F6B" w:rsidP="003759E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23F6B" w:rsidRDefault="00123F6B">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6B" w:rsidRDefault="00123F6B">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F8AA50"/>
    <w:lvl w:ilvl="0">
      <w:numFmt w:val="decimal"/>
      <w:lvlText w:val="*"/>
      <w:lvlJc w:val="left"/>
    </w:lvl>
  </w:abstractNum>
  <w:abstractNum w:abstractNumId="1" w15:restartNumberingAfterBreak="0">
    <w:nsid w:val="002E1F12"/>
    <w:multiLevelType w:val="singleLevel"/>
    <w:tmpl w:val="4A5C04BC"/>
    <w:lvl w:ilvl="0">
      <w:start w:val="1"/>
      <w:numFmt w:val="decimal"/>
      <w:lvlText w:val="%1."/>
      <w:lvlJc w:val="left"/>
      <w:pPr>
        <w:tabs>
          <w:tab w:val="num" w:pos="1080"/>
        </w:tabs>
        <w:ind w:left="1080" w:hanging="360"/>
      </w:pPr>
      <w:rPr>
        <w:rFonts w:hint="default"/>
      </w:rPr>
    </w:lvl>
  </w:abstractNum>
  <w:abstractNum w:abstractNumId="2" w15:restartNumberingAfterBreak="0">
    <w:nsid w:val="052350D8"/>
    <w:multiLevelType w:val="hybridMultilevel"/>
    <w:tmpl w:val="5184C77E"/>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3" w15:restartNumberingAfterBreak="0">
    <w:nsid w:val="0A9E74B6"/>
    <w:multiLevelType w:val="hybridMultilevel"/>
    <w:tmpl w:val="89DAED9A"/>
    <w:lvl w:ilvl="0" w:tplc="8F24F76E">
      <w:start w:val="1"/>
      <w:numFmt w:val="decimal"/>
      <w:lvlText w:val="%1."/>
      <w:lvlJc w:val="left"/>
      <w:pPr>
        <w:tabs>
          <w:tab w:val="num" w:pos="2406"/>
        </w:tabs>
        <w:ind w:left="2406" w:hanging="990"/>
      </w:pPr>
      <w:rPr>
        <w:rFonts w:hint="default"/>
      </w:rPr>
    </w:lvl>
    <w:lvl w:ilvl="1" w:tplc="D3DA13A8" w:tentative="1">
      <w:start w:val="1"/>
      <w:numFmt w:val="bullet"/>
      <w:lvlText w:val="o"/>
      <w:lvlJc w:val="left"/>
      <w:pPr>
        <w:tabs>
          <w:tab w:val="num" w:pos="2148"/>
        </w:tabs>
        <w:ind w:left="2148" w:hanging="360"/>
      </w:pPr>
      <w:rPr>
        <w:rFonts w:ascii="Courier New" w:hAnsi="Courier New" w:cs="Wingdings" w:hint="default"/>
      </w:rPr>
    </w:lvl>
    <w:lvl w:ilvl="2" w:tplc="881AB682" w:tentative="1">
      <w:start w:val="1"/>
      <w:numFmt w:val="bullet"/>
      <w:lvlText w:val=""/>
      <w:lvlJc w:val="left"/>
      <w:pPr>
        <w:tabs>
          <w:tab w:val="num" w:pos="2868"/>
        </w:tabs>
        <w:ind w:left="2868" w:hanging="360"/>
      </w:pPr>
      <w:rPr>
        <w:rFonts w:ascii="Wingdings" w:hAnsi="Wingdings" w:hint="default"/>
      </w:rPr>
    </w:lvl>
    <w:lvl w:ilvl="3" w:tplc="2EF6E006" w:tentative="1">
      <w:start w:val="1"/>
      <w:numFmt w:val="bullet"/>
      <w:lvlText w:val=""/>
      <w:lvlJc w:val="left"/>
      <w:pPr>
        <w:tabs>
          <w:tab w:val="num" w:pos="3588"/>
        </w:tabs>
        <w:ind w:left="3588" w:hanging="360"/>
      </w:pPr>
      <w:rPr>
        <w:rFonts w:ascii="Symbol" w:hAnsi="Symbol" w:hint="default"/>
      </w:rPr>
    </w:lvl>
    <w:lvl w:ilvl="4" w:tplc="E1AC36E6" w:tentative="1">
      <w:start w:val="1"/>
      <w:numFmt w:val="bullet"/>
      <w:lvlText w:val="o"/>
      <w:lvlJc w:val="left"/>
      <w:pPr>
        <w:tabs>
          <w:tab w:val="num" w:pos="4308"/>
        </w:tabs>
        <w:ind w:left="4308" w:hanging="360"/>
      </w:pPr>
      <w:rPr>
        <w:rFonts w:ascii="Courier New" w:hAnsi="Courier New" w:cs="Wingdings" w:hint="default"/>
      </w:rPr>
    </w:lvl>
    <w:lvl w:ilvl="5" w:tplc="817AC9B2" w:tentative="1">
      <w:start w:val="1"/>
      <w:numFmt w:val="bullet"/>
      <w:lvlText w:val=""/>
      <w:lvlJc w:val="left"/>
      <w:pPr>
        <w:tabs>
          <w:tab w:val="num" w:pos="5028"/>
        </w:tabs>
        <w:ind w:left="5028" w:hanging="360"/>
      </w:pPr>
      <w:rPr>
        <w:rFonts w:ascii="Wingdings" w:hAnsi="Wingdings" w:hint="default"/>
      </w:rPr>
    </w:lvl>
    <w:lvl w:ilvl="6" w:tplc="47B0B9BA" w:tentative="1">
      <w:start w:val="1"/>
      <w:numFmt w:val="bullet"/>
      <w:lvlText w:val=""/>
      <w:lvlJc w:val="left"/>
      <w:pPr>
        <w:tabs>
          <w:tab w:val="num" w:pos="5748"/>
        </w:tabs>
        <w:ind w:left="5748" w:hanging="360"/>
      </w:pPr>
      <w:rPr>
        <w:rFonts w:ascii="Symbol" w:hAnsi="Symbol" w:hint="default"/>
      </w:rPr>
    </w:lvl>
    <w:lvl w:ilvl="7" w:tplc="9ED84E9C" w:tentative="1">
      <w:start w:val="1"/>
      <w:numFmt w:val="bullet"/>
      <w:lvlText w:val="o"/>
      <w:lvlJc w:val="left"/>
      <w:pPr>
        <w:tabs>
          <w:tab w:val="num" w:pos="6468"/>
        </w:tabs>
        <w:ind w:left="6468" w:hanging="360"/>
      </w:pPr>
      <w:rPr>
        <w:rFonts w:ascii="Courier New" w:hAnsi="Courier New" w:cs="Wingdings" w:hint="default"/>
      </w:rPr>
    </w:lvl>
    <w:lvl w:ilvl="8" w:tplc="2DE4CC70"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DF05933"/>
    <w:multiLevelType w:val="singleLevel"/>
    <w:tmpl w:val="85DA81B6"/>
    <w:lvl w:ilvl="0">
      <w:start w:val="1"/>
      <w:numFmt w:val="decimal"/>
      <w:lvlText w:val="%1."/>
      <w:lvlJc w:val="left"/>
      <w:pPr>
        <w:tabs>
          <w:tab w:val="num" w:pos="1080"/>
        </w:tabs>
        <w:ind w:left="1080" w:hanging="360"/>
      </w:pPr>
      <w:rPr>
        <w:rFonts w:hint="default"/>
      </w:rPr>
    </w:lvl>
  </w:abstractNum>
  <w:abstractNum w:abstractNumId="5" w15:restartNumberingAfterBreak="0">
    <w:nsid w:val="17863024"/>
    <w:multiLevelType w:val="hybridMultilevel"/>
    <w:tmpl w:val="41DCE1A6"/>
    <w:lvl w:ilvl="0" w:tplc="88E43DB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18147B7B"/>
    <w:multiLevelType w:val="hybridMultilevel"/>
    <w:tmpl w:val="1CA2B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825F5C"/>
    <w:multiLevelType w:val="hybridMultilevel"/>
    <w:tmpl w:val="A07E83A8"/>
    <w:lvl w:ilvl="0" w:tplc="6FF45D22">
      <w:start w:val="1"/>
      <w:numFmt w:val="decimal"/>
      <w:lvlText w:val="%1."/>
      <w:lvlJc w:val="left"/>
      <w:pPr>
        <w:tabs>
          <w:tab w:val="num" w:pos="2466"/>
        </w:tabs>
        <w:ind w:left="2466" w:hanging="1050"/>
      </w:pPr>
      <w:rPr>
        <w:rFonts w:hint="default"/>
      </w:rPr>
    </w:lvl>
    <w:lvl w:ilvl="1" w:tplc="4606CDC2" w:tentative="1">
      <w:start w:val="1"/>
      <w:numFmt w:val="lowerLetter"/>
      <w:lvlText w:val="%2."/>
      <w:lvlJc w:val="left"/>
      <w:pPr>
        <w:tabs>
          <w:tab w:val="num" w:pos="2496"/>
        </w:tabs>
        <w:ind w:left="2496" w:hanging="360"/>
      </w:pPr>
    </w:lvl>
    <w:lvl w:ilvl="2" w:tplc="FFDAE748" w:tentative="1">
      <w:start w:val="1"/>
      <w:numFmt w:val="lowerRoman"/>
      <w:lvlText w:val="%3."/>
      <w:lvlJc w:val="right"/>
      <w:pPr>
        <w:tabs>
          <w:tab w:val="num" w:pos="3216"/>
        </w:tabs>
        <w:ind w:left="3216" w:hanging="180"/>
      </w:pPr>
    </w:lvl>
    <w:lvl w:ilvl="3" w:tplc="6630AE14" w:tentative="1">
      <w:start w:val="1"/>
      <w:numFmt w:val="decimal"/>
      <w:lvlText w:val="%4."/>
      <w:lvlJc w:val="left"/>
      <w:pPr>
        <w:tabs>
          <w:tab w:val="num" w:pos="3936"/>
        </w:tabs>
        <w:ind w:left="3936" w:hanging="360"/>
      </w:pPr>
    </w:lvl>
    <w:lvl w:ilvl="4" w:tplc="E2A688BC" w:tentative="1">
      <w:start w:val="1"/>
      <w:numFmt w:val="lowerLetter"/>
      <w:lvlText w:val="%5."/>
      <w:lvlJc w:val="left"/>
      <w:pPr>
        <w:tabs>
          <w:tab w:val="num" w:pos="4656"/>
        </w:tabs>
        <w:ind w:left="4656" w:hanging="360"/>
      </w:pPr>
    </w:lvl>
    <w:lvl w:ilvl="5" w:tplc="1772E21C" w:tentative="1">
      <w:start w:val="1"/>
      <w:numFmt w:val="lowerRoman"/>
      <w:lvlText w:val="%6."/>
      <w:lvlJc w:val="right"/>
      <w:pPr>
        <w:tabs>
          <w:tab w:val="num" w:pos="5376"/>
        </w:tabs>
        <w:ind w:left="5376" w:hanging="180"/>
      </w:pPr>
    </w:lvl>
    <w:lvl w:ilvl="6" w:tplc="CF7A067C" w:tentative="1">
      <w:start w:val="1"/>
      <w:numFmt w:val="decimal"/>
      <w:lvlText w:val="%7."/>
      <w:lvlJc w:val="left"/>
      <w:pPr>
        <w:tabs>
          <w:tab w:val="num" w:pos="6096"/>
        </w:tabs>
        <w:ind w:left="6096" w:hanging="360"/>
      </w:pPr>
    </w:lvl>
    <w:lvl w:ilvl="7" w:tplc="2C145DDE" w:tentative="1">
      <w:start w:val="1"/>
      <w:numFmt w:val="lowerLetter"/>
      <w:lvlText w:val="%8."/>
      <w:lvlJc w:val="left"/>
      <w:pPr>
        <w:tabs>
          <w:tab w:val="num" w:pos="6816"/>
        </w:tabs>
        <w:ind w:left="6816" w:hanging="360"/>
      </w:pPr>
    </w:lvl>
    <w:lvl w:ilvl="8" w:tplc="A198B966" w:tentative="1">
      <w:start w:val="1"/>
      <w:numFmt w:val="lowerRoman"/>
      <w:lvlText w:val="%9."/>
      <w:lvlJc w:val="right"/>
      <w:pPr>
        <w:tabs>
          <w:tab w:val="num" w:pos="7536"/>
        </w:tabs>
        <w:ind w:left="7536" w:hanging="180"/>
      </w:pPr>
    </w:lvl>
  </w:abstractNum>
  <w:abstractNum w:abstractNumId="8" w15:restartNumberingAfterBreak="0">
    <w:nsid w:val="1AC94E71"/>
    <w:multiLevelType w:val="multilevel"/>
    <w:tmpl w:val="06F896E0"/>
    <w:lvl w:ilvl="0">
      <w:start w:val="3"/>
      <w:numFmt w:val="decimal"/>
      <w:lvlText w:val="%1"/>
      <w:lvlJc w:val="left"/>
      <w:pPr>
        <w:tabs>
          <w:tab w:val="num" w:pos="660"/>
        </w:tabs>
        <w:ind w:left="660" w:hanging="660"/>
      </w:pPr>
      <w:rPr>
        <w:rFonts w:hint="default"/>
      </w:rPr>
    </w:lvl>
    <w:lvl w:ilvl="1">
      <w:start w:val="4"/>
      <w:numFmt w:val="decimal"/>
      <w:lvlText w:val="%1-%2"/>
      <w:lvlJc w:val="left"/>
      <w:pPr>
        <w:tabs>
          <w:tab w:val="num" w:pos="1170"/>
        </w:tabs>
        <w:ind w:left="1170" w:hanging="720"/>
      </w:pPr>
      <w:rPr>
        <w:rFonts w:hint="default"/>
      </w:rPr>
    </w:lvl>
    <w:lvl w:ilvl="2">
      <w:start w:val="1"/>
      <w:numFmt w:val="decimal"/>
      <w:lvlText w:val="%1-%2.%3"/>
      <w:lvlJc w:val="left"/>
      <w:pPr>
        <w:tabs>
          <w:tab w:val="num" w:pos="1980"/>
        </w:tabs>
        <w:ind w:left="1980" w:hanging="108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4050"/>
        </w:tabs>
        <w:ind w:left="4050" w:hanging="1800"/>
      </w:pPr>
      <w:rPr>
        <w:rFonts w:hint="default"/>
      </w:rPr>
    </w:lvl>
    <w:lvl w:ilvl="6">
      <w:start w:val="1"/>
      <w:numFmt w:val="decimal"/>
      <w:lvlText w:val="%1-%2.%3.%4.%5.%6.%7"/>
      <w:lvlJc w:val="left"/>
      <w:pPr>
        <w:tabs>
          <w:tab w:val="num" w:pos="4860"/>
        </w:tabs>
        <w:ind w:left="4860" w:hanging="216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6120"/>
        </w:tabs>
        <w:ind w:left="6120" w:hanging="2520"/>
      </w:pPr>
      <w:rPr>
        <w:rFonts w:hint="default"/>
      </w:rPr>
    </w:lvl>
  </w:abstractNum>
  <w:abstractNum w:abstractNumId="9" w15:restartNumberingAfterBreak="0">
    <w:nsid w:val="1AFA167C"/>
    <w:multiLevelType w:val="singleLevel"/>
    <w:tmpl w:val="701092BC"/>
    <w:lvl w:ilvl="0">
      <w:start w:val="1"/>
      <w:numFmt w:val="decimal"/>
      <w:lvlText w:val="%1."/>
      <w:lvlJc w:val="left"/>
      <w:pPr>
        <w:tabs>
          <w:tab w:val="num" w:pos="1211"/>
        </w:tabs>
        <w:ind w:left="1211" w:hanging="360"/>
      </w:pPr>
      <w:rPr>
        <w:rFonts w:hint="default"/>
      </w:rPr>
    </w:lvl>
  </w:abstractNum>
  <w:abstractNum w:abstractNumId="10" w15:restartNumberingAfterBreak="0">
    <w:nsid w:val="1DEE65EC"/>
    <w:multiLevelType w:val="hybridMultilevel"/>
    <w:tmpl w:val="96BAD87A"/>
    <w:lvl w:ilvl="0" w:tplc="524ED64A">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15:restartNumberingAfterBreak="0">
    <w:nsid w:val="24D52D61"/>
    <w:multiLevelType w:val="multilevel"/>
    <w:tmpl w:val="1C90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24450"/>
    <w:multiLevelType w:val="hybridMultilevel"/>
    <w:tmpl w:val="FF06127C"/>
    <w:lvl w:ilvl="0" w:tplc="7F30D8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A19460B"/>
    <w:multiLevelType w:val="hybridMultilevel"/>
    <w:tmpl w:val="149E5176"/>
    <w:lvl w:ilvl="0" w:tplc="4D1A61C4">
      <w:start w:val="1"/>
      <w:numFmt w:val="decimal"/>
      <w:lvlText w:val="%1."/>
      <w:lvlJc w:val="left"/>
      <w:pPr>
        <w:tabs>
          <w:tab w:val="num" w:pos="1698"/>
        </w:tabs>
        <w:ind w:left="1698" w:hanging="990"/>
      </w:pPr>
      <w:rPr>
        <w:rFonts w:hint="default"/>
      </w:rPr>
    </w:lvl>
    <w:lvl w:ilvl="1" w:tplc="FE2C7500" w:tentative="1">
      <w:start w:val="1"/>
      <w:numFmt w:val="lowerLetter"/>
      <w:lvlText w:val="%2."/>
      <w:lvlJc w:val="left"/>
      <w:pPr>
        <w:tabs>
          <w:tab w:val="num" w:pos="1788"/>
        </w:tabs>
        <w:ind w:left="1788" w:hanging="360"/>
      </w:pPr>
    </w:lvl>
    <w:lvl w:ilvl="2" w:tplc="DB140DCC" w:tentative="1">
      <w:start w:val="1"/>
      <w:numFmt w:val="lowerRoman"/>
      <w:lvlText w:val="%3."/>
      <w:lvlJc w:val="right"/>
      <w:pPr>
        <w:tabs>
          <w:tab w:val="num" w:pos="2508"/>
        </w:tabs>
        <w:ind w:left="2508" w:hanging="180"/>
      </w:pPr>
    </w:lvl>
    <w:lvl w:ilvl="3" w:tplc="BAF023C6" w:tentative="1">
      <w:start w:val="1"/>
      <w:numFmt w:val="decimal"/>
      <w:lvlText w:val="%4."/>
      <w:lvlJc w:val="left"/>
      <w:pPr>
        <w:tabs>
          <w:tab w:val="num" w:pos="3228"/>
        </w:tabs>
        <w:ind w:left="3228" w:hanging="360"/>
      </w:pPr>
    </w:lvl>
    <w:lvl w:ilvl="4" w:tplc="BD5035EA" w:tentative="1">
      <w:start w:val="1"/>
      <w:numFmt w:val="lowerLetter"/>
      <w:lvlText w:val="%5."/>
      <w:lvlJc w:val="left"/>
      <w:pPr>
        <w:tabs>
          <w:tab w:val="num" w:pos="3948"/>
        </w:tabs>
        <w:ind w:left="3948" w:hanging="360"/>
      </w:pPr>
    </w:lvl>
    <w:lvl w:ilvl="5" w:tplc="A0C8845A" w:tentative="1">
      <w:start w:val="1"/>
      <w:numFmt w:val="lowerRoman"/>
      <w:lvlText w:val="%6."/>
      <w:lvlJc w:val="right"/>
      <w:pPr>
        <w:tabs>
          <w:tab w:val="num" w:pos="4668"/>
        </w:tabs>
        <w:ind w:left="4668" w:hanging="180"/>
      </w:pPr>
    </w:lvl>
    <w:lvl w:ilvl="6" w:tplc="DD909422" w:tentative="1">
      <w:start w:val="1"/>
      <w:numFmt w:val="decimal"/>
      <w:lvlText w:val="%7."/>
      <w:lvlJc w:val="left"/>
      <w:pPr>
        <w:tabs>
          <w:tab w:val="num" w:pos="5388"/>
        </w:tabs>
        <w:ind w:left="5388" w:hanging="360"/>
      </w:pPr>
    </w:lvl>
    <w:lvl w:ilvl="7" w:tplc="7194D85C" w:tentative="1">
      <w:start w:val="1"/>
      <w:numFmt w:val="lowerLetter"/>
      <w:lvlText w:val="%8."/>
      <w:lvlJc w:val="left"/>
      <w:pPr>
        <w:tabs>
          <w:tab w:val="num" w:pos="6108"/>
        </w:tabs>
        <w:ind w:left="6108" w:hanging="360"/>
      </w:pPr>
    </w:lvl>
    <w:lvl w:ilvl="8" w:tplc="C9463642" w:tentative="1">
      <w:start w:val="1"/>
      <w:numFmt w:val="lowerRoman"/>
      <w:lvlText w:val="%9."/>
      <w:lvlJc w:val="right"/>
      <w:pPr>
        <w:tabs>
          <w:tab w:val="num" w:pos="6828"/>
        </w:tabs>
        <w:ind w:left="6828" w:hanging="180"/>
      </w:pPr>
    </w:lvl>
  </w:abstractNum>
  <w:abstractNum w:abstractNumId="14" w15:restartNumberingAfterBreak="0">
    <w:nsid w:val="2B56436D"/>
    <w:multiLevelType w:val="multilevel"/>
    <w:tmpl w:val="864A574E"/>
    <w:lvl w:ilvl="0">
      <w:start w:val="1"/>
      <w:numFmt w:val="decimal"/>
      <w:lvlText w:val="%1."/>
      <w:lvlJc w:val="left"/>
      <w:pPr>
        <w:tabs>
          <w:tab w:val="num" w:pos="899"/>
        </w:tabs>
        <w:ind w:left="899" w:hanging="360"/>
      </w:pPr>
      <w:rPr>
        <w:rFonts w:hint="default"/>
      </w:rPr>
    </w:lvl>
    <w:lvl w:ilvl="1">
      <w:start w:val="1"/>
      <w:numFmt w:val="bullet"/>
      <w:lvlText w:val="-"/>
      <w:lvlJc w:val="left"/>
      <w:pPr>
        <w:tabs>
          <w:tab w:val="num" w:pos="1979"/>
        </w:tabs>
        <w:ind w:left="1979" w:hanging="720"/>
      </w:pPr>
      <w:rPr>
        <w:rFonts w:ascii="Times New Roman" w:eastAsia="Times New Roman" w:hAnsi="Times New Roman" w:cs="Times New Roman" w:hint="default"/>
      </w:rPr>
    </w:lvl>
    <w:lvl w:ilvl="2" w:tentative="1">
      <w:start w:val="1"/>
      <w:numFmt w:val="lowerRoman"/>
      <w:lvlText w:val="%3."/>
      <w:lvlJc w:val="righ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15" w15:restartNumberingAfterBreak="0">
    <w:nsid w:val="2C532396"/>
    <w:multiLevelType w:val="multilevel"/>
    <w:tmpl w:val="F9F8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C63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1C0CCE"/>
    <w:multiLevelType w:val="hybridMultilevel"/>
    <w:tmpl w:val="72BAA412"/>
    <w:lvl w:ilvl="0" w:tplc="3C4E0C7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25F1944"/>
    <w:multiLevelType w:val="hybridMultilevel"/>
    <w:tmpl w:val="04DE28E6"/>
    <w:lvl w:ilvl="0" w:tplc="95AEB51A">
      <w:start w:val="1"/>
      <w:numFmt w:val="decimal"/>
      <w:lvlText w:val="%1."/>
      <w:lvlJc w:val="left"/>
      <w:pPr>
        <w:tabs>
          <w:tab w:val="num" w:pos="1500"/>
        </w:tabs>
        <w:ind w:left="1500" w:hanging="360"/>
      </w:pPr>
    </w:lvl>
    <w:lvl w:ilvl="1" w:tplc="402091DC" w:tentative="1">
      <w:start w:val="1"/>
      <w:numFmt w:val="lowerLetter"/>
      <w:lvlText w:val="%2."/>
      <w:lvlJc w:val="left"/>
      <w:pPr>
        <w:tabs>
          <w:tab w:val="num" w:pos="2220"/>
        </w:tabs>
        <w:ind w:left="2220" w:hanging="360"/>
      </w:pPr>
    </w:lvl>
    <w:lvl w:ilvl="2" w:tplc="299230D6" w:tentative="1">
      <w:start w:val="1"/>
      <w:numFmt w:val="lowerRoman"/>
      <w:lvlText w:val="%3."/>
      <w:lvlJc w:val="right"/>
      <w:pPr>
        <w:tabs>
          <w:tab w:val="num" w:pos="2940"/>
        </w:tabs>
        <w:ind w:left="2940" w:hanging="180"/>
      </w:pPr>
    </w:lvl>
    <w:lvl w:ilvl="3" w:tplc="F2F2DC72" w:tentative="1">
      <w:start w:val="1"/>
      <w:numFmt w:val="decimal"/>
      <w:lvlText w:val="%4."/>
      <w:lvlJc w:val="left"/>
      <w:pPr>
        <w:tabs>
          <w:tab w:val="num" w:pos="3660"/>
        </w:tabs>
        <w:ind w:left="3660" w:hanging="360"/>
      </w:pPr>
    </w:lvl>
    <w:lvl w:ilvl="4" w:tplc="842A9F3A" w:tentative="1">
      <w:start w:val="1"/>
      <w:numFmt w:val="lowerLetter"/>
      <w:lvlText w:val="%5."/>
      <w:lvlJc w:val="left"/>
      <w:pPr>
        <w:tabs>
          <w:tab w:val="num" w:pos="4380"/>
        </w:tabs>
        <w:ind w:left="4380" w:hanging="360"/>
      </w:pPr>
    </w:lvl>
    <w:lvl w:ilvl="5" w:tplc="F19A6894" w:tentative="1">
      <w:start w:val="1"/>
      <w:numFmt w:val="lowerRoman"/>
      <w:lvlText w:val="%6."/>
      <w:lvlJc w:val="right"/>
      <w:pPr>
        <w:tabs>
          <w:tab w:val="num" w:pos="5100"/>
        </w:tabs>
        <w:ind w:left="5100" w:hanging="180"/>
      </w:pPr>
    </w:lvl>
    <w:lvl w:ilvl="6" w:tplc="60B69C2A" w:tentative="1">
      <w:start w:val="1"/>
      <w:numFmt w:val="decimal"/>
      <w:lvlText w:val="%7."/>
      <w:lvlJc w:val="left"/>
      <w:pPr>
        <w:tabs>
          <w:tab w:val="num" w:pos="5820"/>
        </w:tabs>
        <w:ind w:left="5820" w:hanging="360"/>
      </w:pPr>
    </w:lvl>
    <w:lvl w:ilvl="7" w:tplc="9078F3BC" w:tentative="1">
      <w:start w:val="1"/>
      <w:numFmt w:val="lowerLetter"/>
      <w:lvlText w:val="%8."/>
      <w:lvlJc w:val="left"/>
      <w:pPr>
        <w:tabs>
          <w:tab w:val="num" w:pos="6540"/>
        </w:tabs>
        <w:ind w:left="6540" w:hanging="360"/>
      </w:pPr>
    </w:lvl>
    <w:lvl w:ilvl="8" w:tplc="21E82B0A" w:tentative="1">
      <w:start w:val="1"/>
      <w:numFmt w:val="lowerRoman"/>
      <w:lvlText w:val="%9."/>
      <w:lvlJc w:val="right"/>
      <w:pPr>
        <w:tabs>
          <w:tab w:val="num" w:pos="7260"/>
        </w:tabs>
        <w:ind w:left="7260" w:hanging="180"/>
      </w:pPr>
    </w:lvl>
  </w:abstractNum>
  <w:abstractNum w:abstractNumId="19" w15:restartNumberingAfterBreak="0">
    <w:nsid w:val="36FE7627"/>
    <w:multiLevelType w:val="hybridMultilevel"/>
    <w:tmpl w:val="5F6645C8"/>
    <w:lvl w:ilvl="0" w:tplc="3F2011B2">
      <w:numFmt w:val="bullet"/>
      <w:lvlText w:val="-"/>
      <w:lvlJc w:val="left"/>
      <w:pPr>
        <w:tabs>
          <w:tab w:val="num" w:pos="1578"/>
        </w:tabs>
        <w:ind w:left="1578" w:hanging="870"/>
      </w:pPr>
      <w:rPr>
        <w:rFonts w:ascii="Times New Roman" w:eastAsia="Times New Roman" w:hAnsi="Times New Roman" w:cs="Times New Roman" w:hint="default"/>
      </w:rPr>
    </w:lvl>
    <w:lvl w:ilvl="1" w:tplc="529ED626" w:tentative="1">
      <w:start w:val="1"/>
      <w:numFmt w:val="bullet"/>
      <w:lvlText w:val="o"/>
      <w:lvlJc w:val="left"/>
      <w:pPr>
        <w:tabs>
          <w:tab w:val="num" w:pos="1788"/>
        </w:tabs>
        <w:ind w:left="1788" w:hanging="360"/>
      </w:pPr>
      <w:rPr>
        <w:rFonts w:ascii="Courier New" w:hAnsi="Courier New" w:cs="Wingdings" w:hint="default"/>
      </w:rPr>
    </w:lvl>
    <w:lvl w:ilvl="2" w:tplc="046263FA" w:tentative="1">
      <w:start w:val="1"/>
      <w:numFmt w:val="bullet"/>
      <w:lvlText w:val=""/>
      <w:lvlJc w:val="left"/>
      <w:pPr>
        <w:tabs>
          <w:tab w:val="num" w:pos="2508"/>
        </w:tabs>
        <w:ind w:left="2508" w:hanging="360"/>
      </w:pPr>
      <w:rPr>
        <w:rFonts w:ascii="Wingdings" w:hAnsi="Wingdings" w:hint="default"/>
      </w:rPr>
    </w:lvl>
    <w:lvl w:ilvl="3" w:tplc="CDCCB348" w:tentative="1">
      <w:start w:val="1"/>
      <w:numFmt w:val="bullet"/>
      <w:lvlText w:val=""/>
      <w:lvlJc w:val="left"/>
      <w:pPr>
        <w:tabs>
          <w:tab w:val="num" w:pos="3228"/>
        </w:tabs>
        <w:ind w:left="3228" w:hanging="360"/>
      </w:pPr>
      <w:rPr>
        <w:rFonts w:ascii="Symbol" w:hAnsi="Symbol" w:hint="default"/>
      </w:rPr>
    </w:lvl>
    <w:lvl w:ilvl="4" w:tplc="4E5A3932" w:tentative="1">
      <w:start w:val="1"/>
      <w:numFmt w:val="bullet"/>
      <w:lvlText w:val="o"/>
      <w:lvlJc w:val="left"/>
      <w:pPr>
        <w:tabs>
          <w:tab w:val="num" w:pos="3948"/>
        </w:tabs>
        <w:ind w:left="3948" w:hanging="360"/>
      </w:pPr>
      <w:rPr>
        <w:rFonts w:ascii="Courier New" w:hAnsi="Courier New" w:cs="Wingdings" w:hint="default"/>
      </w:rPr>
    </w:lvl>
    <w:lvl w:ilvl="5" w:tplc="B36CBB3E" w:tentative="1">
      <w:start w:val="1"/>
      <w:numFmt w:val="bullet"/>
      <w:lvlText w:val=""/>
      <w:lvlJc w:val="left"/>
      <w:pPr>
        <w:tabs>
          <w:tab w:val="num" w:pos="4668"/>
        </w:tabs>
        <w:ind w:left="4668" w:hanging="360"/>
      </w:pPr>
      <w:rPr>
        <w:rFonts w:ascii="Wingdings" w:hAnsi="Wingdings" w:hint="default"/>
      </w:rPr>
    </w:lvl>
    <w:lvl w:ilvl="6" w:tplc="DE1C5722" w:tentative="1">
      <w:start w:val="1"/>
      <w:numFmt w:val="bullet"/>
      <w:lvlText w:val=""/>
      <w:lvlJc w:val="left"/>
      <w:pPr>
        <w:tabs>
          <w:tab w:val="num" w:pos="5388"/>
        </w:tabs>
        <w:ind w:left="5388" w:hanging="360"/>
      </w:pPr>
      <w:rPr>
        <w:rFonts w:ascii="Symbol" w:hAnsi="Symbol" w:hint="default"/>
      </w:rPr>
    </w:lvl>
    <w:lvl w:ilvl="7" w:tplc="0BD413A6" w:tentative="1">
      <w:start w:val="1"/>
      <w:numFmt w:val="bullet"/>
      <w:lvlText w:val="o"/>
      <w:lvlJc w:val="left"/>
      <w:pPr>
        <w:tabs>
          <w:tab w:val="num" w:pos="6108"/>
        </w:tabs>
        <w:ind w:left="6108" w:hanging="360"/>
      </w:pPr>
      <w:rPr>
        <w:rFonts w:ascii="Courier New" w:hAnsi="Courier New" w:cs="Wingdings" w:hint="default"/>
      </w:rPr>
    </w:lvl>
    <w:lvl w:ilvl="8" w:tplc="2FF89D36"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8294340"/>
    <w:multiLevelType w:val="singleLevel"/>
    <w:tmpl w:val="3C5A9502"/>
    <w:lvl w:ilvl="0">
      <w:start w:val="1"/>
      <w:numFmt w:val="decimal"/>
      <w:lvlText w:val="%1."/>
      <w:lvlJc w:val="left"/>
      <w:pPr>
        <w:tabs>
          <w:tab w:val="num" w:pos="1097"/>
        </w:tabs>
        <w:ind w:left="0" w:firstLine="737"/>
      </w:pPr>
      <w:rPr>
        <w:rFonts w:ascii="Times New Roman" w:hAnsi="Times New Roman" w:hint="default"/>
        <w:b w:val="0"/>
        <w:i w:val="0"/>
        <w:sz w:val="28"/>
      </w:rPr>
    </w:lvl>
  </w:abstractNum>
  <w:abstractNum w:abstractNumId="21" w15:restartNumberingAfterBreak="0">
    <w:nsid w:val="39D4365E"/>
    <w:multiLevelType w:val="singleLevel"/>
    <w:tmpl w:val="D868CFB6"/>
    <w:lvl w:ilvl="0">
      <w:start w:val="200"/>
      <w:numFmt w:val="decimal"/>
      <w:lvlText w:val="%1"/>
      <w:lvlJc w:val="left"/>
      <w:pPr>
        <w:tabs>
          <w:tab w:val="num" w:pos="1170"/>
        </w:tabs>
        <w:ind w:left="1170" w:hanging="720"/>
      </w:pPr>
      <w:rPr>
        <w:rFonts w:hint="default"/>
      </w:rPr>
    </w:lvl>
  </w:abstractNum>
  <w:abstractNum w:abstractNumId="22" w15:restartNumberingAfterBreak="0">
    <w:nsid w:val="3DD0057E"/>
    <w:multiLevelType w:val="multilevel"/>
    <w:tmpl w:val="BA06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E540DC"/>
    <w:multiLevelType w:val="hybridMultilevel"/>
    <w:tmpl w:val="D2163118"/>
    <w:lvl w:ilvl="0" w:tplc="5AB09A36">
      <w:start w:val="1"/>
      <w:numFmt w:val="decimal"/>
      <w:lvlText w:val="%1."/>
      <w:lvlJc w:val="left"/>
      <w:pPr>
        <w:tabs>
          <w:tab w:val="num" w:pos="1429"/>
        </w:tabs>
        <w:ind w:left="1429" w:hanging="360"/>
      </w:pPr>
    </w:lvl>
    <w:lvl w:ilvl="1" w:tplc="A5563EC0" w:tentative="1">
      <w:start w:val="1"/>
      <w:numFmt w:val="lowerLetter"/>
      <w:lvlText w:val="%2."/>
      <w:lvlJc w:val="left"/>
      <w:pPr>
        <w:tabs>
          <w:tab w:val="num" w:pos="2149"/>
        </w:tabs>
        <w:ind w:left="2149" w:hanging="360"/>
      </w:pPr>
    </w:lvl>
    <w:lvl w:ilvl="2" w:tplc="C7E06D76" w:tentative="1">
      <w:start w:val="1"/>
      <w:numFmt w:val="lowerRoman"/>
      <w:lvlText w:val="%3."/>
      <w:lvlJc w:val="right"/>
      <w:pPr>
        <w:tabs>
          <w:tab w:val="num" w:pos="2869"/>
        </w:tabs>
        <w:ind w:left="2869" w:hanging="180"/>
      </w:pPr>
    </w:lvl>
    <w:lvl w:ilvl="3" w:tplc="B5342604" w:tentative="1">
      <w:start w:val="1"/>
      <w:numFmt w:val="decimal"/>
      <w:lvlText w:val="%4."/>
      <w:lvlJc w:val="left"/>
      <w:pPr>
        <w:tabs>
          <w:tab w:val="num" w:pos="3589"/>
        </w:tabs>
        <w:ind w:left="3589" w:hanging="360"/>
      </w:pPr>
    </w:lvl>
    <w:lvl w:ilvl="4" w:tplc="C9BA8066" w:tentative="1">
      <w:start w:val="1"/>
      <w:numFmt w:val="lowerLetter"/>
      <w:lvlText w:val="%5."/>
      <w:lvlJc w:val="left"/>
      <w:pPr>
        <w:tabs>
          <w:tab w:val="num" w:pos="4309"/>
        </w:tabs>
        <w:ind w:left="4309" w:hanging="360"/>
      </w:pPr>
    </w:lvl>
    <w:lvl w:ilvl="5" w:tplc="62A6DBB8" w:tentative="1">
      <w:start w:val="1"/>
      <w:numFmt w:val="lowerRoman"/>
      <w:lvlText w:val="%6."/>
      <w:lvlJc w:val="right"/>
      <w:pPr>
        <w:tabs>
          <w:tab w:val="num" w:pos="5029"/>
        </w:tabs>
        <w:ind w:left="5029" w:hanging="180"/>
      </w:pPr>
    </w:lvl>
    <w:lvl w:ilvl="6" w:tplc="D1C621D2" w:tentative="1">
      <w:start w:val="1"/>
      <w:numFmt w:val="decimal"/>
      <w:lvlText w:val="%7."/>
      <w:lvlJc w:val="left"/>
      <w:pPr>
        <w:tabs>
          <w:tab w:val="num" w:pos="5749"/>
        </w:tabs>
        <w:ind w:left="5749" w:hanging="360"/>
      </w:pPr>
    </w:lvl>
    <w:lvl w:ilvl="7" w:tplc="EB0A8C4E" w:tentative="1">
      <w:start w:val="1"/>
      <w:numFmt w:val="lowerLetter"/>
      <w:lvlText w:val="%8."/>
      <w:lvlJc w:val="left"/>
      <w:pPr>
        <w:tabs>
          <w:tab w:val="num" w:pos="6469"/>
        </w:tabs>
        <w:ind w:left="6469" w:hanging="360"/>
      </w:pPr>
    </w:lvl>
    <w:lvl w:ilvl="8" w:tplc="F18C3FFE" w:tentative="1">
      <w:start w:val="1"/>
      <w:numFmt w:val="lowerRoman"/>
      <w:lvlText w:val="%9."/>
      <w:lvlJc w:val="right"/>
      <w:pPr>
        <w:tabs>
          <w:tab w:val="num" w:pos="7189"/>
        </w:tabs>
        <w:ind w:left="7189" w:hanging="180"/>
      </w:pPr>
    </w:lvl>
  </w:abstractNum>
  <w:abstractNum w:abstractNumId="24" w15:restartNumberingAfterBreak="0">
    <w:nsid w:val="42B608FB"/>
    <w:multiLevelType w:val="hybridMultilevel"/>
    <w:tmpl w:val="29A283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37A6597"/>
    <w:multiLevelType w:val="hybridMultilevel"/>
    <w:tmpl w:val="491C4918"/>
    <w:lvl w:ilvl="0" w:tplc="17C2C770">
      <w:start w:val="1"/>
      <w:numFmt w:val="bullet"/>
      <w:lvlText w:val=""/>
      <w:lvlJc w:val="left"/>
      <w:pPr>
        <w:tabs>
          <w:tab w:val="num" w:pos="1500"/>
        </w:tabs>
        <w:ind w:left="1500" w:hanging="360"/>
      </w:pPr>
      <w:rPr>
        <w:rFonts w:ascii="Symbol" w:hAnsi="Symbol" w:hint="default"/>
      </w:rPr>
    </w:lvl>
    <w:lvl w:ilvl="1" w:tplc="A5B8219C" w:tentative="1">
      <w:start w:val="1"/>
      <w:numFmt w:val="bullet"/>
      <w:lvlText w:val="o"/>
      <w:lvlJc w:val="left"/>
      <w:pPr>
        <w:tabs>
          <w:tab w:val="num" w:pos="2220"/>
        </w:tabs>
        <w:ind w:left="2220" w:hanging="360"/>
      </w:pPr>
      <w:rPr>
        <w:rFonts w:ascii="Courier New" w:hAnsi="Courier New" w:cs="Wingdings" w:hint="default"/>
      </w:rPr>
    </w:lvl>
    <w:lvl w:ilvl="2" w:tplc="CCD8FB24" w:tentative="1">
      <w:start w:val="1"/>
      <w:numFmt w:val="bullet"/>
      <w:lvlText w:val=""/>
      <w:lvlJc w:val="left"/>
      <w:pPr>
        <w:tabs>
          <w:tab w:val="num" w:pos="2940"/>
        </w:tabs>
        <w:ind w:left="2940" w:hanging="360"/>
      </w:pPr>
      <w:rPr>
        <w:rFonts w:ascii="Wingdings" w:hAnsi="Wingdings" w:hint="default"/>
      </w:rPr>
    </w:lvl>
    <w:lvl w:ilvl="3" w:tplc="40488994" w:tentative="1">
      <w:start w:val="1"/>
      <w:numFmt w:val="bullet"/>
      <w:lvlText w:val=""/>
      <w:lvlJc w:val="left"/>
      <w:pPr>
        <w:tabs>
          <w:tab w:val="num" w:pos="3660"/>
        </w:tabs>
        <w:ind w:left="3660" w:hanging="360"/>
      </w:pPr>
      <w:rPr>
        <w:rFonts w:ascii="Symbol" w:hAnsi="Symbol" w:hint="default"/>
      </w:rPr>
    </w:lvl>
    <w:lvl w:ilvl="4" w:tplc="6980D1EC" w:tentative="1">
      <w:start w:val="1"/>
      <w:numFmt w:val="bullet"/>
      <w:lvlText w:val="o"/>
      <w:lvlJc w:val="left"/>
      <w:pPr>
        <w:tabs>
          <w:tab w:val="num" w:pos="4380"/>
        </w:tabs>
        <w:ind w:left="4380" w:hanging="360"/>
      </w:pPr>
      <w:rPr>
        <w:rFonts w:ascii="Courier New" w:hAnsi="Courier New" w:cs="Wingdings" w:hint="default"/>
      </w:rPr>
    </w:lvl>
    <w:lvl w:ilvl="5" w:tplc="03620740" w:tentative="1">
      <w:start w:val="1"/>
      <w:numFmt w:val="bullet"/>
      <w:lvlText w:val=""/>
      <w:lvlJc w:val="left"/>
      <w:pPr>
        <w:tabs>
          <w:tab w:val="num" w:pos="5100"/>
        </w:tabs>
        <w:ind w:left="5100" w:hanging="360"/>
      </w:pPr>
      <w:rPr>
        <w:rFonts w:ascii="Wingdings" w:hAnsi="Wingdings" w:hint="default"/>
      </w:rPr>
    </w:lvl>
    <w:lvl w:ilvl="6" w:tplc="87D2158C" w:tentative="1">
      <w:start w:val="1"/>
      <w:numFmt w:val="bullet"/>
      <w:lvlText w:val=""/>
      <w:lvlJc w:val="left"/>
      <w:pPr>
        <w:tabs>
          <w:tab w:val="num" w:pos="5820"/>
        </w:tabs>
        <w:ind w:left="5820" w:hanging="360"/>
      </w:pPr>
      <w:rPr>
        <w:rFonts w:ascii="Symbol" w:hAnsi="Symbol" w:hint="default"/>
      </w:rPr>
    </w:lvl>
    <w:lvl w:ilvl="7" w:tplc="13B467B4" w:tentative="1">
      <w:start w:val="1"/>
      <w:numFmt w:val="bullet"/>
      <w:lvlText w:val="o"/>
      <w:lvlJc w:val="left"/>
      <w:pPr>
        <w:tabs>
          <w:tab w:val="num" w:pos="6540"/>
        </w:tabs>
        <w:ind w:left="6540" w:hanging="360"/>
      </w:pPr>
      <w:rPr>
        <w:rFonts w:ascii="Courier New" w:hAnsi="Courier New" w:cs="Wingdings" w:hint="default"/>
      </w:rPr>
    </w:lvl>
    <w:lvl w:ilvl="8" w:tplc="FD180840"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46944E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557A6"/>
    <w:multiLevelType w:val="hybridMultilevel"/>
    <w:tmpl w:val="73E21E56"/>
    <w:lvl w:ilvl="0" w:tplc="5A3E57B4">
      <w:numFmt w:val="bullet"/>
      <w:lvlText w:val="-"/>
      <w:lvlJc w:val="left"/>
      <w:pPr>
        <w:tabs>
          <w:tab w:val="num" w:pos="2286"/>
        </w:tabs>
        <w:ind w:left="2286" w:hanging="870"/>
      </w:pPr>
      <w:rPr>
        <w:rFonts w:ascii="Times New Roman" w:eastAsia="Times New Roman" w:hAnsi="Times New Roman" w:cs="Times New Roman" w:hint="default"/>
      </w:rPr>
    </w:lvl>
    <w:lvl w:ilvl="1" w:tplc="2FA420DA" w:tentative="1">
      <w:start w:val="1"/>
      <w:numFmt w:val="bullet"/>
      <w:lvlText w:val="o"/>
      <w:lvlJc w:val="left"/>
      <w:pPr>
        <w:tabs>
          <w:tab w:val="num" w:pos="2148"/>
        </w:tabs>
        <w:ind w:left="2148" w:hanging="360"/>
      </w:pPr>
      <w:rPr>
        <w:rFonts w:ascii="Courier New" w:hAnsi="Courier New" w:cs="Wingdings" w:hint="default"/>
      </w:rPr>
    </w:lvl>
    <w:lvl w:ilvl="2" w:tplc="C3E0E7BC" w:tentative="1">
      <w:start w:val="1"/>
      <w:numFmt w:val="bullet"/>
      <w:lvlText w:val=""/>
      <w:lvlJc w:val="left"/>
      <w:pPr>
        <w:tabs>
          <w:tab w:val="num" w:pos="2868"/>
        </w:tabs>
        <w:ind w:left="2868" w:hanging="360"/>
      </w:pPr>
      <w:rPr>
        <w:rFonts w:ascii="Wingdings" w:hAnsi="Wingdings" w:hint="default"/>
      </w:rPr>
    </w:lvl>
    <w:lvl w:ilvl="3" w:tplc="9CA01968" w:tentative="1">
      <w:start w:val="1"/>
      <w:numFmt w:val="bullet"/>
      <w:lvlText w:val=""/>
      <w:lvlJc w:val="left"/>
      <w:pPr>
        <w:tabs>
          <w:tab w:val="num" w:pos="3588"/>
        </w:tabs>
        <w:ind w:left="3588" w:hanging="360"/>
      </w:pPr>
      <w:rPr>
        <w:rFonts w:ascii="Symbol" w:hAnsi="Symbol" w:hint="default"/>
      </w:rPr>
    </w:lvl>
    <w:lvl w:ilvl="4" w:tplc="14289A64" w:tentative="1">
      <w:start w:val="1"/>
      <w:numFmt w:val="bullet"/>
      <w:lvlText w:val="o"/>
      <w:lvlJc w:val="left"/>
      <w:pPr>
        <w:tabs>
          <w:tab w:val="num" w:pos="4308"/>
        </w:tabs>
        <w:ind w:left="4308" w:hanging="360"/>
      </w:pPr>
      <w:rPr>
        <w:rFonts w:ascii="Courier New" w:hAnsi="Courier New" w:cs="Wingdings" w:hint="default"/>
      </w:rPr>
    </w:lvl>
    <w:lvl w:ilvl="5" w:tplc="72C43E96" w:tentative="1">
      <w:start w:val="1"/>
      <w:numFmt w:val="bullet"/>
      <w:lvlText w:val=""/>
      <w:lvlJc w:val="left"/>
      <w:pPr>
        <w:tabs>
          <w:tab w:val="num" w:pos="5028"/>
        </w:tabs>
        <w:ind w:left="5028" w:hanging="360"/>
      </w:pPr>
      <w:rPr>
        <w:rFonts w:ascii="Wingdings" w:hAnsi="Wingdings" w:hint="default"/>
      </w:rPr>
    </w:lvl>
    <w:lvl w:ilvl="6" w:tplc="4A7CC840" w:tentative="1">
      <w:start w:val="1"/>
      <w:numFmt w:val="bullet"/>
      <w:lvlText w:val=""/>
      <w:lvlJc w:val="left"/>
      <w:pPr>
        <w:tabs>
          <w:tab w:val="num" w:pos="5748"/>
        </w:tabs>
        <w:ind w:left="5748" w:hanging="360"/>
      </w:pPr>
      <w:rPr>
        <w:rFonts w:ascii="Symbol" w:hAnsi="Symbol" w:hint="default"/>
      </w:rPr>
    </w:lvl>
    <w:lvl w:ilvl="7" w:tplc="C19CFA50" w:tentative="1">
      <w:start w:val="1"/>
      <w:numFmt w:val="bullet"/>
      <w:lvlText w:val="o"/>
      <w:lvlJc w:val="left"/>
      <w:pPr>
        <w:tabs>
          <w:tab w:val="num" w:pos="6468"/>
        </w:tabs>
        <w:ind w:left="6468" w:hanging="360"/>
      </w:pPr>
      <w:rPr>
        <w:rFonts w:ascii="Courier New" w:hAnsi="Courier New" w:cs="Wingdings" w:hint="default"/>
      </w:rPr>
    </w:lvl>
    <w:lvl w:ilvl="8" w:tplc="88662C1E"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4F0962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85644F"/>
    <w:multiLevelType w:val="multilevel"/>
    <w:tmpl w:val="B7BE7790"/>
    <w:lvl w:ilvl="0">
      <w:numFmt w:val="bullet"/>
      <w:lvlText w:val="-"/>
      <w:lvlJc w:val="left"/>
      <w:pPr>
        <w:tabs>
          <w:tab w:val="num" w:pos="1818"/>
        </w:tabs>
        <w:ind w:left="1818" w:hanging="111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cs="Wingdings"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Wingdings"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Wingdings"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0" w15:restartNumberingAfterBreak="0">
    <w:nsid w:val="4FB76DE7"/>
    <w:multiLevelType w:val="singleLevel"/>
    <w:tmpl w:val="FAC27832"/>
    <w:lvl w:ilvl="0">
      <w:numFmt w:val="bullet"/>
      <w:lvlText w:val="-"/>
      <w:lvlJc w:val="left"/>
      <w:pPr>
        <w:tabs>
          <w:tab w:val="num" w:pos="1069"/>
        </w:tabs>
        <w:ind w:left="1069" w:hanging="360"/>
      </w:pPr>
      <w:rPr>
        <w:rFonts w:hint="default"/>
      </w:rPr>
    </w:lvl>
  </w:abstractNum>
  <w:abstractNum w:abstractNumId="31" w15:restartNumberingAfterBreak="0">
    <w:nsid w:val="50BF7DE5"/>
    <w:multiLevelType w:val="hybridMultilevel"/>
    <w:tmpl w:val="FBB02DB0"/>
    <w:lvl w:ilvl="0" w:tplc="7506DB2E">
      <w:start w:val="1"/>
      <w:numFmt w:val="decimal"/>
      <w:lvlText w:val="%1."/>
      <w:lvlJc w:val="left"/>
      <w:pPr>
        <w:tabs>
          <w:tab w:val="num" w:pos="2526"/>
        </w:tabs>
        <w:ind w:left="2526" w:hanging="1110"/>
      </w:pPr>
      <w:rPr>
        <w:rFonts w:hint="default"/>
      </w:rPr>
    </w:lvl>
    <w:lvl w:ilvl="1" w:tplc="1C40312C" w:tentative="1">
      <w:start w:val="1"/>
      <w:numFmt w:val="lowerLetter"/>
      <w:lvlText w:val="%2."/>
      <w:lvlJc w:val="left"/>
      <w:pPr>
        <w:tabs>
          <w:tab w:val="num" w:pos="2496"/>
        </w:tabs>
        <w:ind w:left="2496" w:hanging="360"/>
      </w:pPr>
    </w:lvl>
    <w:lvl w:ilvl="2" w:tplc="B6241A6E" w:tentative="1">
      <w:start w:val="1"/>
      <w:numFmt w:val="lowerRoman"/>
      <w:lvlText w:val="%3."/>
      <w:lvlJc w:val="right"/>
      <w:pPr>
        <w:tabs>
          <w:tab w:val="num" w:pos="3216"/>
        </w:tabs>
        <w:ind w:left="3216" w:hanging="180"/>
      </w:pPr>
    </w:lvl>
    <w:lvl w:ilvl="3" w:tplc="44EC8F7A" w:tentative="1">
      <w:start w:val="1"/>
      <w:numFmt w:val="decimal"/>
      <w:lvlText w:val="%4."/>
      <w:lvlJc w:val="left"/>
      <w:pPr>
        <w:tabs>
          <w:tab w:val="num" w:pos="3936"/>
        </w:tabs>
        <w:ind w:left="3936" w:hanging="360"/>
      </w:pPr>
    </w:lvl>
    <w:lvl w:ilvl="4" w:tplc="D8360C90" w:tentative="1">
      <w:start w:val="1"/>
      <w:numFmt w:val="lowerLetter"/>
      <w:lvlText w:val="%5."/>
      <w:lvlJc w:val="left"/>
      <w:pPr>
        <w:tabs>
          <w:tab w:val="num" w:pos="4656"/>
        </w:tabs>
        <w:ind w:left="4656" w:hanging="360"/>
      </w:pPr>
    </w:lvl>
    <w:lvl w:ilvl="5" w:tplc="5DF032C8" w:tentative="1">
      <w:start w:val="1"/>
      <w:numFmt w:val="lowerRoman"/>
      <w:lvlText w:val="%6."/>
      <w:lvlJc w:val="right"/>
      <w:pPr>
        <w:tabs>
          <w:tab w:val="num" w:pos="5376"/>
        </w:tabs>
        <w:ind w:left="5376" w:hanging="180"/>
      </w:pPr>
    </w:lvl>
    <w:lvl w:ilvl="6" w:tplc="9A38BD0A" w:tentative="1">
      <w:start w:val="1"/>
      <w:numFmt w:val="decimal"/>
      <w:lvlText w:val="%7."/>
      <w:lvlJc w:val="left"/>
      <w:pPr>
        <w:tabs>
          <w:tab w:val="num" w:pos="6096"/>
        </w:tabs>
        <w:ind w:left="6096" w:hanging="360"/>
      </w:pPr>
    </w:lvl>
    <w:lvl w:ilvl="7" w:tplc="CA826970" w:tentative="1">
      <w:start w:val="1"/>
      <w:numFmt w:val="lowerLetter"/>
      <w:lvlText w:val="%8."/>
      <w:lvlJc w:val="left"/>
      <w:pPr>
        <w:tabs>
          <w:tab w:val="num" w:pos="6816"/>
        </w:tabs>
        <w:ind w:left="6816" w:hanging="360"/>
      </w:pPr>
    </w:lvl>
    <w:lvl w:ilvl="8" w:tplc="891436E4" w:tentative="1">
      <w:start w:val="1"/>
      <w:numFmt w:val="lowerRoman"/>
      <w:lvlText w:val="%9."/>
      <w:lvlJc w:val="right"/>
      <w:pPr>
        <w:tabs>
          <w:tab w:val="num" w:pos="7536"/>
        </w:tabs>
        <w:ind w:left="7536" w:hanging="180"/>
      </w:pPr>
    </w:lvl>
  </w:abstractNum>
  <w:abstractNum w:abstractNumId="32" w15:restartNumberingAfterBreak="0">
    <w:nsid w:val="56135027"/>
    <w:multiLevelType w:val="singleLevel"/>
    <w:tmpl w:val="39D2A95C"/>
    <w:lvl w:ilvl="0">
      <w:numFmt w:val="bullet"/>
      <w:lvlText w:val="–"/>
      <w:lvlJc w:val="left"/>
      <w:pPr>
        <w:tabs>
          <w:tab w:val="num" w:pos="1211"/>
        </w:tabs>
        <w:ind w:left="1211" w:hanging="360"/>
      </w:pPr>
      <w:rPr>
        <w:rFonts w:hint="default"/>
      </w:rPr>
    </w:lvl>
  </w:abstractNum>
  <w:abstractNum w:abstractNumId="33" w15:restartNumberingAfterBreak="0">
    <w:nsid w:val="592B01F4"/>
    <w:multiLevelType w:val="singleLevel"/>
    <w:tmpl w:val="72A6D300"/>
    <w:lvl w:ilvl="0">
      <w:start w:val="1"/>
      <w:numFmt w:val="decimal"/>
      <w:lvlText w:val="%1."/>
      <w:lvlJc w:val="left"/>
      <w:pPr>
        <w:tabs>
          <w:tab w:val="num" w:pos="360"/>
        </w:tabs>
        <w:ind w:left="360" w:hanging="360"/>
      </w:pPr>
      <w:rPr>
        <w:b w:val="0"/>
      </w:rPr>
    </w:lvl>
  </w:abstractNum>
  <w:abstractNum w:abstractNumId="34" w15:restartNumberingAfterBreak="0">
    <w:nsid w:val="59B83ABE"/>
    <w:multiLevelType w:val="multilevel"/>
    <w:tmpl w:val="7E9C9822"/>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5" w15:restartNumberingAfterBreak="0">
    <w:nsid w:val="5B2A3354"/>
    <w:multiLevelType w:val="hybridMultilevel"/>
    <w:tmpl w:val="CA6ABBF2"/>
    <w:lvl w:ilvl="0" w:tplc="F8686C90">
      <w:start w:val="1"/>
      <w:numFmt w:val="decimal"/>
      <w:lvlText w:val="%1."/>
      <w:lvlJc w:val="left"/>
      <w:pPr>
        <w:tabs>
          <w:tab w:val="num" w:pos="1425"/>
        </w:tabs>
        <w:ind w:left="1425" w:hanging="360"/>
      </w:pPr>
    </w:lvl>
    <w:lvl w:ilvl="1" w:tplc="57EA415C" w:tentative="1">
      <w:start w:val="1"/>
      <w:numFmt w:val="lowerLetter"/>
      <w:lvlText w:val="%2."/>
      <w:lvlJc w:val="left"/>
      <w:pPr>
        <w:tabs>
          <w:tab w:val="num" w:pos="2145"/>
        </w:tabs>
        <w:ind w:left="2145" w:hanging="360"/>
      </w:pPr>
    </w:lvl>
    <w:lvl w:ilvl="2" w:tplc="F3BE517C" w:tentative="1">
      <w:start w:val="1"/>
      <w:numFmt w:val="lowerRoman"/>
      <w:lvlText w:val="%3."/>
      <w:lvlJc w:val="right"/>
      <w:pPr>
        <w:tabs>
          <w:tab w:val="num" w:pos="2865"/>
        </w:tabs>
        <w:ind w:left="2865" w:hanging="180"/>
      </w:pPr>
    </w:lvl>
    <w:lvl w:ilvl="3" w:tplc="620829E8" w:tentative="1">
      <w:start w:val="1"/>
      <w:numFmt w:val="decimal"/>
      <w:lvlText w:val="%4."/>
      <w:lvlJc w:val="left"/>
      <w:pPr>
        <w:tabs>
          <w:tab w:val="num" w:pos="3585"/>
        </w:tabs>
        <w:ind w:left="3585" w:hanging="360"/>
      </w:pPr>
    </w:lvl>
    <w:lvl w:ilvl="4" w:tplc="ECF2B894" w:tentative="1">
      <w:start w:val="1"/>
      <w:numFmt w:val="lowerLetter"/>
      <w:lvlText w:val="%5."/>
      <w:lvlJc w:val="left"/>
      <w:pPr>
        <w:tabs>
          <w:tab w:val="num" w:pos="4305"/>
        </w:tabs>
        <w:ind w:left="4305" w:hanging="360"/>
      </w:pPr>
    </w:lvl>
    <w:lvl w:ilvl="5" w:tplc="B672AE4C" w:tentative="1">
      <w:start w:val="1"/>
      <w:numFmt w:val="lowerRoman"/>
      <w:lvlText w:val="%6."/>
      <w:lvlJc w:val="right"/>
      <w:pPr>
        <w:tabs>
          <w:tab w:val="num" w:pos="5025"/>
        </w:tabs>
        <w:ind w:left="5025" w:hanging="180"/>
      </w:pPr>
    </w:lvl>
    <w:lvl w:ilvl="6" w:tplc="2BB2A890" w:tentative="1">
      <w:start w:val="1"/>
      <w:numFmt w:val="decimal"/>
      <w:lvlText w:val="%7."/>
      <w:lvlJc w:val="left"/>
      <w:pPr>
        <w:tabs>
          <w:tab w:val="num" w:pos="5745"/>
        </w:tabs>
        <w:ind w:left="5745" w:hanging="360"/>
      </w:pPr>
    </w:lvl>
    <w:lvl w:ilvl="7" w:tplc="4EC8C998" w:tentative="1">
      <w:start w:val="1"/>
      <w:numFmt w:val="lowerLetter"/>
      <w:lvlText w:val="%8."/>
      <w:lvlJc w:val="left"/>
      <w:pPr>
        <w:tabs>
          <w:tab w:val="num" w:pos="6465"/>
        </w:tabs>
        <w:ind w:left="6465" w:hanging="360"/>
      </w:pPr>
    </w:lvl>
    <w:lvl w:ilvl="8" w:tplc="712AB4AE" w:tentative="1">
      <w:start w:val="1"/>
      <w:numFmt w:val="lowerRoman"/>
      <w:lvlText w:val="%9."/>
      <w:lvlJc w:val="right"/>
      <w:pPr>
        <w:tabs>
          <w:tab w:val="num" w:pos="7185"/>
        </w:tabs>
        <w:ind w:left="7185" w:hanging="180"/>
      </w:pPr>
    </w:lvl>
  </w:abstractNum>
  <w:abstractNum w:abstractNumId="36" w15:restartNumberingAfterBreak="0">
    <w:nsid w:val="629F44ED"/>
    <w:multiLevelType w:val="singleLevel"/>
    <w:tmpl w:val="10E47D7E"/>
    <w:lvl w:ilvl="0">
      <w:start w:val="4"/>
      <w:numFmt w:val="decimal"/>
      <w:lvlText w:val="%1."/>
      <w:lvlJc w:val="left"/>
      <w:pPr>
        <w:tabs>
          <w:tab w:val="num" w:pos="1069"/>
        </w:tabs>
        <w:ind w:left="1069" w:hanging="360"/>
      </w:pPr>
      <w:rPr>
        <w:rFonts w:hint="default"/>
      </w:rPr>
    </w:lvl>
  </w:abstractNum>
  <w:abstractNum w:abstractNumId="37" w15:restartNumberingAfterBreak="0">
    <w:nsid w:val="66680177"/>
    <w:multiLevelType w:val="singleLevel"/>
    <w:tmpl w:val="D38C3BE8"/>
    <w:lvl w:ilvl="0">
      <w:numFmt w:val="bullet"/>
      <w:lvlText w:val="-"/>
      <w:lvlJc w:val="left"/>
      <w:pPr>
        <w:tabs>
          <w:tab w:val="num" w:pos="1211"/>
        </w:tabs>
        <w:ind w:left="1211" w:hanging="360"/>
      </w:pPr>
      <w:rPr>
        <w:rFonts w:hint="default"/>
      </w:rPr>
    </w:lvl>
  </w:abstractNum>
  <w:abstractNum w:abstractNumId="38" w15:restartNumberingAfterBreak="0">
    <w:nsid w:val="682C222C"/>
    <w:multiLevelType w:val="hybridMultilevel"/>
    <w:tmpl w:val="78C235C8"/>
    <w:lvl w:ilvl="0" w:tplc="1DDE19B0">
      <w:start w:val="1"/>
      <w:numFmt w:val="decimal"/>
      <w:lvlText w:val="%1."/>
      <w:lvlJc w:val="left"/>
      <w:pPr>
        <w:tabs>
          <w:tab w:val="num" w:pos="720"/>
        </w:tabs>
        <w:ind w:left="720" w:hanging="360"/>
      </w:pPr>
    </w:lvl>
    <w:lvl w:ilvl="1" w:tplc="D39C7F62" w:tentative="1">
      <w:start w:val="1"/>
      <w:numFmt w:val="lowerLetter"/>
      <w:lvlText w:val="%2."/>
      <w:lvlJc w:val="left"/>
      <w:pPr>
        <w:tabs>
          <w:tab w:val="num" w:pos="1440"/>
        </w:tabs>
        <w:ind w:left="1440" w:hanging="360"/>
      </w:pPr>
    </w:lvl>
    <w:lvl w:ilvl="2" w:tplc="75801FA8" w:tentative="1">
      <w:start w:val="1"/>
      <w:numFmt w:val="lowerRoman"/>
      <w:lvlText w:val="%3."/>
      <w:lvlJc w:val="right"/>
      <w:pPr>
        <w:tabs>
          <w:tab w:val="num" w:pos="2160"/>
        </w:tabs>
        <w:ind w:left="2160" w:hanging="180"/>
      </w:pPr>
    </w:lvl>
    <w:lvl w:ilvl="3" w:tplc="B716789E" w:tentative="1">
      <w:start w:val="1"/>
      <w:numFmt w:val="decimal"/>
      <w:lvlText w:val="%4."/>
      <w:lvlJc w:val="left"/>
      <w:pPr>
        <w:tabs>
          <w:tab w:val="num" w:pos="2880"/>
        </w:tabs>
        <w:ind w:left="2880" w:hanging="360"/>
      </w:pPr>
    </w:lvl>
    <w:lvl w:ilvl="4" w:tplc="DF2A039E" w:tentative="1">
      <w:start w:val="1"/>
      <w:numFmt w:val="lowerLetter"/>
      <w:lvlText w:val="%5."/>
      <w:lvlJc w:val="left"/>
      <w:pPr>
        <w:tabs>
          <w:tab w:val="num" w:pos="3600"/>
        </w:tabs>
        <w:ind w:left="3600" w:hanging="360"/>
      </w:pPr>
    </w:lvl>
    <w:lvl w:ilvl="5" w:tplc="3BEC5B58" w:tentative="1">
      <w:start w:val="1"/>
      <w:numFmt w:val="lowerRoman"/>
      <w:lvlText w:val="%6."/>
      <w:lvlJc w:val="right"/>
      <w:pPr>
        <w:tabs>
          <w:tab w:val="num" w:pos="4320"/>
        </w:tabs>
        <w:ind w:left="4320" w:hanging="180"/>
      </w:pPr>
    </w:lvl>
    <w:lvl w:ilvl="6" w:tplc="92C2A7A4" w:tentative="1">
      <w:start w:val="1"/>
      <w:numFmt w:val="decimal"/>
      <w:lvlText w:val="%7."/>
      <w:lvlJc w:val="left"/>
      <w:pPr>
        <w:tabs>
          <w:tab w:val="num" w:pos="5040"/>
        </w:tabs>
        <w:ind w:left="5040" w:hanging="360"/>
      </w:pPr>
    </w:lvl>
    <w:lvl w:ilvl="7" w:tplc="EAFA009A" w:tentative="1">
      <w:start w:val="1"/>
      <w:numFmt w:val="lowerLetter"/>
      <w:lvlText w:val="%8."/>
      <w:lvlJc w:val="left"/>
      <w:pPr>
        <w:tabs>
          <w:tab w:val="num" w:pos="5760"/>
        </w:tabs>
        <w:ind w:left="5760" w:hanging="360"/>
      </w:pPr>
    </w:lvl>
    <w:lvl w:ilvl="8" w:tplc="53F8B5E6" w:tentative="1">
      <w:start w:val="1"/>
      <w:numFmt w:val="lowerRoman"/>
      <w:lvlText w:val="%9."/>
      <w:lvlJc w:val="right"/>
      <w:pPr>
        <w:tabs>
          <w:tab w:val="num" w:pos="6480"/>
        </w:tabs>
        <w:ind w:left="6480" w:hanging="180"/>
      </w:pPr>
    </w:lvl>
  </w:abstractNum>
  <w:abstractNum w:abstractNumId="39" w15:restartNumberingAfterBreak="0">
    <w:nsid w:val="69064709"/>
    <w:multiLevelType w:val="multilevel"/>
    <w:tmpl w:val="CEFE611A"/>
    <w:lvl w:ilvl="0">
      <w:start w:val="1"/>
      <w:numFmt w:val="bullet"/>
      <w:pStyle w:val="a"/>
      <w:lvlText w:val=""/>
      <w:lvlJc w:val="left"/>
      <w:pPr>
        <w:tabs>
          <w:tab w:val="num" w:pos="284"/>
        </w:tabs>
        <w:ind w:left="284" w:hanging="227"/>
      </w:pPr>
      <w:rPr>
        <w:rFonts w:ascii="Symbol" w:hAnsi="Symbol" w:hint="default"/>
        <w:b/>
        <w:i w:val="0"/>
        <w:caps w:val="0"/>
        <w:strike w:val="0"/>
        <w:dstrike w:val="0"/>
        <w:vanish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44656"/>
    <w:multiLevelType w:val="hybridMultilevel"/>
    <w:tmpl w:val="0D8AD2CC"/>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41" w15:restartNumberingAfterBreak="0">
    <w:nsid w:val="6F4B6978"/>
    <w:multiLevelType w:val="hybridMultilevel"/>
    <w:tmpl w:val="BDB2DF36"/>
    <w:lvl w:ilvl="0" w:tplc="8772AF04">
      <w:start w:val="1"/>
      <w:numFmt w:val="decimal"/>
      <w:lvlText w:val="%1."/>
      <w:lvlJc w:val="left"/>
      <w:pPr>
        <w:tabs>
          <w:tab w:val="num" w:pos="870"/>
        </w:tabs>
        <w:ind w:left="870" w:hanging="360"/>
      </w:pPr>
    </w:lvl>
    <w:lvl w:ilvl="1" w:tplc="A15CB610" w:tentative="1">
      <w:start w:val="1"/>
      <w:numFmt w:val="lowerLetter"/>
      <w:lvlText w:val="%2."/>
      <w:lvlJc w:val="left"/>
      <w:pPr>
        <w:tabs>
          <w:tab w:val="num" w:pos="1590"/>
        </w:tabs>
        <w:ind w:left="1590" w:hanging="360"/>
      </w:pPr>
    </w:lvl>
    <w:lvl w:ilvl="2" w:tplc="F6ACDA5A" w:tentative="1">
      <w:start w:val="1"/>
      <w:numFmt w:val="lowerRoman"/>
      <w:lvlText w:val="%3."/>
      <w:lvlJc w:val="right"/>
      <w:pPr>
        <w:tabs>
          <w:tab w:val="num" w:pos="2310"/>
        </w:tabs>
        <w:ind w:left="2310" w:hanging="180"/>
      </w:pPr>
    </w:lvl>
    <w:lvl w:ilvl="3" w:tplc="3ECA3DD4" w:tentative="1">
      <w:start w:val="1"/>
      <w:numFmt w:val="decimal"/>
      <w:lvlText w:val="%4."/>
      <w:lvlJc w:val="left"/>
      <w:pPr>
        <w:tabs>
          <w:tab w:val="num" w:pos="3030"/>
        </w:tabs>
        <w:ind w:left="3030" w:hanging="360"/>
      </w:pPr>
    </w:lvl>
    <w:lvl w:ilvl="4" w:tplc="4BAC6C50" w:tentative="1">
      <w:start w:val="1"/>
      <w:numFmt w:val="lowerLetter"/>
      <w:lvlText w:val="%5."/>
      <w:lvlJc w:val="left"/>
      <w:pPr>
        <w:tabs>
          <w:tab w:val="num" w:pos="3750"/>
        </w:tabs>
        <w:ind w:left="3750" w:hanging="360"/>
      </w:pPr>
    </w:lvl>
    <w:lvl w:ilvl="5" w:tplc="B64E62C6" w:tentative="1">
      <w:start w:val="1"/>
      <w:numFmt w:val="lowerRoman"/>
      <w:lvlText w:val="%6."/>
      <w:lvlJc w:val="right"/>
      <w:pPr>
        <w:tabs>
          <w:tab w:val="num" w:pos="4470"/>
        </w:tabs>
        <w:ind w:left="4470" w:hanging="180"/>
      </w:pPr>
    </w:lvl>
    <w:lvl w:ilvl="6" w:tplc="9EBAEA0C" w:tentative="1">
      <w:start w:val="1"/>
      <w:numFmt w:val="decimal"/>
      <w:lvlText w:val="%7."/>
      <w:lvlJc w:val="left"/>
      <w:pPr>
        <w:tabs>
          <w:tab w:val="num" w:pos="5190"/>
        </w:tabs>
        <w:ind w:left="5190" w:hanging="360"/>
      </w:pPr>
    </w:lvl>
    <w:lvl w:ilvl="7" w:tplc="7FF2D47C" w:tentative="1">
      <w:start w:val="1"/>
      <w:numFmt w:val="lowerLetter"/>
      <w:lvlText w:val="%8."/>
      <w:lvlJc w:val="left"/>
      <w:pPr>
        <w:tabs>
          <w:tab w:val="num" w:pos="5910"/>
        </w:tabs>
        <w:ind w:left="5910" w:hanging="360"/>
      </w:pPr>
    </w:lvl>
    <w:lvl w:ilvl="8" w:tplc="4E58F098" w:tentative="1">
      <w:start w:val="1"/>
      <w:numFmt w:val="lowerRoman"/>
      <w:lvlText w:val="%9."/>
      <w:lvlJc w:val="right"/>
      <w:pPr>
        <w:tabs>
          <w:tab w:val="num" w:pos="6630"/>
        </w:tabs>
        <w:ind w:left="6630" w:hanging="180"/>
      </w:pPr>
    </w:lvl>
  </w:abstractNum>
  <w:abstractNum w:abstractNumId="42" w15:restartNumberingAfterBreak="0">
    <w:nsid w:val="70401575"/>
    <w:multiLevelType w:val="multilevel"/>
    <w:tmpl w:val="A80A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D16060"/>
    <w:multiLevelType w:val="singleLevel"/>
    <w:tmpl w:val="2E281152"/>
    <w:lvl w:ilvl="0">
      <w:start w:val="1"/>
      <w:numFmt w:val="decimal"/>
      <w:lvlText w:val="%1."/>
      <w:legacy w:legacy="1" w:legacySpace="0" w:legacyIndent="360"/>
      <w:lvlJc w:val="left"/>
      <w:pPr>
        <w:ind w:left="360" w:hanging="360"/>
      </w:pPr>
    </w:lvl>
  </w:abstractNum>
  <w:abstractNum w:abstractNumId="44" w15:restartNumberingAfterBreak="0">
    <w:nsid w:val="758D069E"/>
    <w:multiLevelType w:val="hybridMultilevel"/>
    <w:tmpl w:val="E6AE2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477E49"/>
    <w:multiLevelType w:val="singleLevel"/>
    <w:tmpl w:val="099030BC"/>
    <w:lvl w:ilvl="0">
      <w:start w:val="4"/>
      <w:numFmt w:val="bullet"/>
      <w:lvlText w:val="-"/>
      <w:lvlJc w:val="left"/>
      <w:pPr>
        <w:tabs>
          <w:tab w:val="num" w:pos="1068"/>
        </w:tabs>
        <w:ind w:left="1068" w:hanging="360"/>
      </w:pPr>
      <w:rPr>
        <w:rFonts w:hint="default"/>
      </w:rPr>
    </w:lvl>
  </w:abstractNum>
  <w:abstractNum w:abstractNumId="46" w15:restartNumberingAfterBreak="0">
    <w:nsid w:val="7B1358D8"/>
    <w:multiLevelType w:val="hybridMultilevel"/>
    <w:tmpl w:val="265C0A9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15:restartNumberingAfterBreak="0">
    <w:nsid w:val="7B4A29AE"/>
    <w:multiLevelType w:val="hybridMultilevel"/>
    <w:tmpl w:val="AA2CE61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8" w15:restartNumberingAfterBreak="0">
    <w:nsid w:val="7B891965"/>
    <w:multiLevelType w:val="multilevel"/>
    <w:tmpl w:val="E738D99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35"/>
  </w:num>
  <w:num w:numId="2">
    <w:abstractNumId w:val="38"/>
  </w:num>
  <w:num w:numId="3">
    <w:abstractNumId w:val="41"/>
  </w:num>
  <w:num w:numId="4">
    <w:abstractNumId w:val="25"/>
  </w:num>
  <w:num w:numId="5">
    <w:abstractNumId w:val="39"/>
  </w:num>
  <w:num w:numId="6">
    <w:abstractNumId w:val="28"/>
  </w:num>
  <w:num w:numId="7">
    <w:abstractNumId w:val="30"/>
  </w:num>
  <w:num w:numId="8">
    <w:abstractNumId w:val="32"/>
  </w:num>
  <w:num w:numId="9">
    <w:abstractNumId w:val="9"/>
  </w:num>
  <w:num w:numId="10">
    <w:abstractNumId w:val="43"/>
  </w:num>
  <w:num w:numId="11">
    <w:abstractNumId w:val="29"/>
  </w:num>
  <w:num w:numId="12">
    <w:abstractNumId w:val="34"/>
  </w:num>
  <w:num w:numId="13">
    <w:abstractNumId w:val="45"/>
  </w:num>
  <w:num w:numId="14">
    <w:abstractNumId w:val="36"/>
  </w:num>
  <w:num w:numId="15">
    <w:abstractNumId w:val="23"/>
  </w:num>
  <w:num w:numId="16">
    <w:abstractNumId w:val="19"/>
  </w:num>
  <w:num w:numId="17">
    <w:abstractNumId w:val="18"/>
  </w:num>
  <w:num w:numId="18">
    <w:abstractNumId w:val="13"/>
  </w:num>
  <w:num w:numId="19">
    <w:abstractNumId w:val="27"/>
  </w:num>
  <w:num w:numId="20">
    <w:abstractNumId w:val="3"/>
  </w:num>
  <w:num w:numId="21">
    <w:abstractNumId w:val="7"/>
  </w:num>
  <w:num w:numId="22">
    <w:abstractNumId w:val="31"/>
  </w:num>
  <w:num w:numId="23">
    <w:abstractNumId w:val="4"/>
  </w:num>
  <w:num w:numId="24">
    <w:abstractNumId w:val="21"/>
  </w:num>
  <w:num w:numId="25">
    <w:abstractNumId w:val="14"/>
  </w:num>
  <w:num w:numId="26">
    <w:abstractNumId w:val="20"/>
  </w:num>
  <w:num w:numId="27">
    <w:abstractNumId w:val="16"/>
  </w:num>
  <w:num w:numId="2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9">
    <w:abstractNumId w:val="8"/>
  </w:num>
  <w:num w:numId="30">
    <w:abstractNumId w:val="46"/>
  </w:num>
  <w:num w:numId="31">
    <w:abstractNumId w:val="47"/>
  </w:num>
  <w:num w:numId="32">
    <w:abstractNumId w:val="1"/>
  </w:num>
  <w:num w:numId="33">
    <w:abstractNumId w:val="5"/>
  </w:num>
  <w:num w:numId="34">
    <w:abstractNumId w:val="44"/>
  </w:num>
  <w:num w:numId="35">
    <w:abstractNumId w:val="17"/>
  </w:num>
  <w:num w:numId="36">
    <w:abstractNumId w:val="48"/>
  </w:num>
  <w:num w:numId="37">
    <w:abstractNumId w:val="33"/>
  </w:num>
  <w:num w:numId="38">
    <w:abstractNumId w:val="37"/>
  </w:num>
  <w:num w:numId="39">
    <w:abstractNumId w:val="2"/>
  </w:num>
  <w:num w:numId="40">
    <w:abstractNumId w:val="40"/>
  </w:num>
  <w:num w:numId="41">
    <w:abstractNumId w:val="24"/>
  </w:num>
  <w:num w:numId="42">
    <w:abstractNumId w:val="10"/>
  </w:num>
  <w:num w:numId="43">
    <w:abstractNumId w:val="12"/>
  </w:num>
  <w:num w:numId="44">
    <w:abstractNumId w:val="26"/>
  </w:num>
  <w:num w:numId="45">
    <w:abstractNumId w:val="6"/>
  </w:num>
  <w:num w:numId="46">
    <w:abstractNumId w:val="15"/>
  </w:num>
  <w:num w:numId="47">
    <w:abstractNumId w:val="11"/>
  </w:num>
  <w:num w:numId="48">
    <w:abstractNumId w:val="2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52"/>
    <w:rsid w:val="00021BBC"/>
    <w:rsid w:val="0003061D"/>
    <w:rsid w:val="000317FE"/>
    <w:rsid w:val="00033180"/>
    <w:rsid w:val="00041BBB"/>
    <w:rsid w:val="0006200B"/>
    <w:rsid w:val="000721CD"/>
    <w:rsid w:val="00076D47"/>
    <w:rsid w:val="000C0B77"/>
    <w:rsid w:val="000C66BF"/>
    <w:rsid w:val="000C6EB7"/>
    <w:rsid w:val="00123F6B"/>
    <w:rsid w:val="00172612"/>
    <w:rsid w:val="00176FC1"/>
    <w:rsid w:val="001A5711"/>
    <w:rsid w:val="001A691A"/>
    <w:rsid w:val="001B3876"/>
    <w:rsid w:val="001C1A3D"/>
    <w:rsid w:val="001D637D"/>
    <w:rsid w:val="001E0A65"/>
    <w:rsid w:val="001F705C"/>
    <w:rsid w:val="002102BC"/>
    <w:rsid w:val="00221539"/>
    <w:rsid w:val="002221C6"/>
    <w:rsid w:val="00281852"/>
    <w:rsid w:val="002A30B8"/>
    <w:rsid w:val="002B1C95"/>
    <w:rsid w:val="002B1E68"/>
    <w:rsid w:val="002E0B2A"/>
    <w:rsid w:val="00303C17"/>
    <w:rsid w:val="00304A66"/>
    <w:rsid w:val="00324884"/>
    <w:rsid w:val="00331ED9"/>
    <w:rsid w:val="0033438D"/>
    <w:rsid w:val="003759E3"/>
    <w:rsid w:val="00387357"/>
    <w:rsid w:val="00394E38"/>
    <w:rsid w:val="00396540"/>
    <w:rsid w:val="003B1EE1"/>
    <w:rsid w:val="003E77BD"/>
    <w:rsid w:val="003F661B"/>
    <w:rsid w:val="0043217E"/>
    <w:rsid w:val="0043226D"/>
    <w:rsid w:val="004536E0"/>
    <w:rsid w:val="00463D4C"/>
    <w:rsid w:val="0046479D"/>
    <w:rsid w:val="00464DE9"/>
    <w:rsid w:val="004742F8"/>
    <w:rsid w:val="004810C4"/>
    <w:rsid w:val="0048658D"/>
    <w:rsid w:val="0048774B"/>
    <w:rsid w:val="004A1E2E"/>
    <w:rsid w:val="004B051F"/>
    <w:rsid w:val="004F2AFA"/>
    <w:rsid w:val="0054030A"/>
    <w:rsid w:val="005A4058"/>
    <w:rsid w:val="005A58B2"/>
    <w:rsid w:val="005B1448"/>
    <w:rsid w:val="005D6FE2"/>
    <w:rsid w:val="00613330"/>
    <w:rsid w:val="006208F2"/>
    <w:rsid w:val="00645D38"/>
    <w:rsid w:val="006521A2"/>
    <w:rsid w:val="00682F41"/>
    <w:rsid w:val="00687B50"/>
    <w:rsid w:val="00695C02"/>
    <w:rsid w:val="006C236B"/>
    <w:rsid w:val="006D2753"/>
    <w:rsid w:val="006E0A94"/>
    <w:rsid w:val="0070354D"/>
    <w:rsid w:val="00732B68"/>
    <w:rsid w:val="00750738"/>
    <w:rsid w:val="0076026D"/>
    <w:rsid w:val="007A5A13"/>
    <w:rsid w:val="007A5F35"/>
    <w:rsid w:val="007B41BE"/>
    <w:rsid w:val="007C2D52"/>
    <w:rsid w:val="007D3190"/>
    <w:rsid w:val="008026C5"/>
    <w:rsid w:val="00813CD0"/>
    <w:rsid w:val="0082166D"/>
    <w:rsid w:val="00874699"/>
    <w:rsid w:val="008A5F34"/>
    <w:rsid w:val="008C3DDD"/>
    <w:rsid w:val="008C4B81"/>
    <w:rsid w:val="008F6FEE"/>
    <w:rsid w:val="0090692F"/>
    <w:rsid w:val="00907F18"/>
    <w:rsid w:val="00932D76"/>
    <w:rsid w:val="009340F4"/>
    <w:rsid w:val="009429EA"/>
    <w:rsid w:val="00944059"/>
    <w:rsid w:val="00980261"/>
    <w:rsid w:val="00995D40"/>
    <w:rsid w:val="009C2351"/>
    <w:rsid w:val="009C43BE"/>
    <w:rsid w:val="009C7640"/>
    <w:rsid w:val="009D4D82"/>
    <w:rsid w:val="009F79A6"/>
    <w:rsid w:val="00A0636B"/>
    <w:rsid w:val="00A11C59"/>
    <w:rsid w:val="00A17D34"/>
    <w:rsid w:val="00A25A1D"/>
    <w:rsid w:val="00A30B5C"/>
    <w:rsid w:val="00A64146"/>
    <w:rsid w:val="00A72131"/>
    <w:rsid w:val="00AC3235"/>
    <w:rsid w:val="00AC6BA3"/>
    <w:rsid w:val="00AD1189"/>
    <w:rsid w:val="00AD5170"/>
    <w:rsid w:val="00B00A40"/>
    <w:rsid w:val="00B212E2"/>
    <w:rsid w:val="00B5727F"/>
    <w:rsid w:val="00B61445"/>
    <w:rsid w:val="00B97033"/>
    <w:rsid w:val="00BC4A70"/>
    <w:rsid w:val="00BC5B9C"/>
    <w:rsid w:val="00BF0A92"/>
    <w:rsid w:val="00C06107"/>
    <w:rsid w:val="00C17D87"/>
    <w:rsid w:val="00C30716"/>
    <w:rsid w:val="00C42404"/>
    <w:rsid w:val="00C44978"/>
    <w:rsid w:val="00C53421"/>
    <w:rsid w:val="00C53BAD"/>
    <w:rsid w:val="00CD33D3"/>
    <w:rsid w:val="00CF4F4D"/>
    <w:rsid w:val="00D018CE"/>
    <w:rsid w:val="00D20AE2"/>
    <w:rsid w:val="00D35C95"/>
    <w:rsid w:val="00D36EBE"/>
    <w:rsid w:val="00D444AD"/>
    <w:rsid w:val="00D810FC"/>
    <w:rsid w:val="00E13108"/>
    <w:rsid w:val="00E3062F"/>
    <w:rsid w:val="00E3379E"/>
    <w:rsid w:val="00E55A4B"/>
    <w:rsid w:val="00E75D1A"/>
    <w:rsid w:val="00E97D61"/>
    <w:rsid w:val="00EC7081"/>
    <w:rsid w:val="00ED3161"/>
    <w:rsid w:val="00ED7B60"/>
    <w:rsid w:val="00F04AF0"/>
    <w:rsid w:val="00F27C86"/>
    <w:rsid w:val="00F3676C"/>
    <w:rsid w:val="00F52CDA"/>
    <w:rsid w:val="00F60938"/>
    <w:rsid w:val="00F643E8"/>
    <w:rsid w:val="00F705B0"/>
    <w:rsid w:val="00F72DE8"/>
    <w:rsid w:val="00FD104E"/>
    <w:rsid w:val="00FD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3F51"/>
  <w15:docId w15:val="{276F70D4-9C16-4FCB-94E4-12F6B6C4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2B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32B68"/>
    <w:pPr>
      <w:keepNext/>
      <w:jc w:val="right"/>
      <w:outlineLvl w:val="0"/>
    </w:pPr>
    <w:rPr>
      <w:i/>
      <w:sz w:val="32"/>
      <w:lang w:val="uk-UA"/>
    </w:rPr>
  </w:style>
  <w:style w:type="paragraph" w:styleId="2">
    <w:name w:val="heading 2"/>
    <w:basedOn w:val="a0"/>
    <w:next w:val="a0"/>
    <w:link w:val="20"/>
    <w:qFormat/>
    <w:rsid w:val="00732B68"/>
    <w:pPr>
      <w:keepNext/>
      <w:jc w:val="both"/>
      <w:outlineLvl w:val="1"/>
    </w:pPr>
    <w:rPr>
      <w:sz w:val="28"/>
      <w:szCs w:val="20"/>
      <w:lang w:val="uk-UA"/>
    </w:rPr>
  </w:style>
  <w:style w:type="paragraph" w:styleId="3">
    <w:name w:val="heading 3"/>
    <w:basedOn w:val="a0"/>
    <w:next w:val="a0"/>
    <w:link w:val="30"/>
    <w:qFormat/>
    <w:rsid w:val="00732B68"/>
    <w:pPr>
      <w:keepNext/>
      <w:jc w:val="center"/>
      <w:outlineLvl w:val="2"/>
    </w:pPr>
    <w:rPr>
      <w:b/>
      <w:sz w:val="28"/>
      <w:lang w:val="uk-UA"/>
    </w:rPr>
  </w:style>
  <w:style w:type="paragraph" w:styleId="4">
    <w:name w:val="heading 4"/>
    <w:basedOn w:val="a0"/>
    <w:next w:val="a0"/>
    <w:link w:val="40"/>
    <w:qFormat/>
    <w:rsid w:val="00732B68"/>
    <w:pPr>
      <w:keepNext/>
      <w:spacing w:line="360" w:lineRule="auto"/>
      <w:ind w:firstLine="851"/>
      <w:jc w:val="both"/>
      <w:outlineLvl w:val="3"/>
    </w:pPr>
    <w:rPr>
      <w:b/>
      <w:sz w:val="28"/>
      <w:lang w:val="uk-UA"/>
    </w:rPr>
  </w:style>
  <w:style w:type="paragraph" w:styleId="5">
    <w:name w:val="heading 5"/>
    <w:basedOn w:val="a0"/>
    <w:next w:val="a0"/>
    <w:link w:val="50"/>
    <w:qFormat/>
    <w:rsid w:val="00732B68"/>
    <w:pPr>
      <w:keepNext/>
      <w:spacing w:line="360" w:lineRule="auto"/>
      <w:ind w:left="780" w:hanging="780"/>
      <w:jc w:val="center"/>
      <w:outlineLvl w:val="4"/>
    </w:pPr>
    <w:rPr>
      <w:b/>
      <w:sz w:val="28"/>
      <w:lang w:val="uk-UA"/>
    </w:rPr>
  </w:style>
  <w:style w:type="paragraph" w:styleId="6">
    <w:name w:val="heading 6"/>
    <w:basedOn w:val="a0"/>
    <w:next w:val="a0"/>
    <w:link w:val="60"/>
    <w:qFormat/>
    <w:rsid w:val="00732B68"/>
    <w:pPr>
      <w:keepNext/>
      <w:jc w:val="right"/>
      <w:outlineLvl w:val="5"/>
    </w:pPr>
    <w:rPr>
      <w:b/>
      <w:sz w:val="28"/>
      <w:lang w:val="uk-UA"/>
    </w:rPr>
  </w:style>
  <w:style w:type="paragraph" w:styleId="7">
    <w:name w:val="heading 7"/>
    <w:basedOn w:val="a0"/>
    <w:next w:val="a0"/>
    <w:link w:val="70"/>
    <w:qFormat/>
    <w:rsid w:val="00732B68"/>
    <w:pPr>
      <w:keepNext/>
      <w:ind w:firstLine="851"/>
      <w:jc w:val="center"/>
      <w:outlineLvl w:val="6"/>
    </w:pPr>
    <w:rPr>
      <w:b/>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2B68"/>
    <w:rPr>
      <w:rFonts w:ascii="Times New Roman" w:eastAsia="Times New Roman" w:hAnsi="Times New Roman" w:cs="Times New Roman"/>
      <w:i/>
      <w:sz w:val="32"/>
      <w:szCs w:val="24"/>
      <w:lang w:val="uk-UA" w:eastAsia="ru-RU"/>
    </w:rPr>
  </w:style>
  <w:style w:type="character" w:customStyle="1" w:styleId="20">
    <w:name w:val="Заголовок 2 Знак"/>
    <w:basedOn w:val="a1"/>
    <w:link w:val="2"/>
    <w:rsid w:val="00732B68"/>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732B68"/>
    <w:rPr>
      <w:rFonts w:ascii="Times New Roman" w:eastAsia="Times New Roman" w:hAnsi="Times New Roman" w:cs="Times New Roman"/>
      <w:b/>
      <w:sz w:val="28"/>
      <w:szCs w:val="24"/>
      <w:lang w:val="uk-UA" w:eastAsia="ru-RU"/>
    </w:rPr>
  </w:style>
  <w:style w:type="character" w:customStyle="1" w:styleId="40">
    <w:name w:val="Заголовок 4 Знак"/>
    <w:basedOn w:val="a1"/>
    <w:link w:val="4"/>
    <w:rsid w:val="00732B68"/>
    <w:rPr>
      <w:rFonts w:ascii="Times New Roman" w:eastAsia="Times New Roman" w:hAnsi="Times New Roman" w:cs="Times New Roman"/>
      <w:b/>
      <w:sz w:val="28"/>
      <w:szCs w:val="24"/>
      <w:lang w:val="uk-UA" w:eastAsia="ru-RU"/>
    </w:rPr>
  </w:style>
  <w:style w:type="character" w:customStyle="1" w:styleId="50">
    <w:name w:val="Заголовок 5 Знак"/>
    <w:basedOn w:val="a1"/>
    <w:link w:val="5"/>
    <w:rsid w:val="00732B68"/>
    <w:rPr>
      <w:rFonts w:ascii="Times New Roman" w:eastAsia="Times New Roman" w:hAnsi="Times New Roman" w:cs="Times New Roman"/>
      <w:b/>
      <w:sz w:val="28"/>
      <w:szCs w:val="24"/>
      <w:lang w:val="uk-UA" w:eastAsia="ru-RU"/>
    </w:rPr>
  </w:style>
  <w:style w:type="character" w:customStyle="1" w:styleId="60">
    <w:name w:val="Заголовок 6 Знак"/>
    <w:basedOn w:val="a1"/>
    <w:link w:val="6"/>
    <w:rsid w:val="00732B68"/>
    <w:rPr>
      <w:rFonts w:ascii="Times New Roman" w:eastAsia="Times New Roman" w:hAnsi="Times New Roman" w:cs="Times New Roman"/>
      <w:b/>
      <w:sz w:val="28"/>
      <w:szCs w:val="24"/>
      <w:lang w:val="uk-UA" w:eastAsia="ru-RU"/>
    </w:rPr>
  </w:style>
  <w:style w:type="character" w:customStyle="1" w:styleId="70">
    <w:name w:val="Заголовок 7 Знак"/>
    <w:basedOn w:val="a1"/>
    <w:link w:val="7"/>
    <w:rsid w:val="00732B68"/>
    <w:rPr>
      <w:rFonts w:ascii="Times New Roman" w:eastAsia="Times New Roman" w:hAnsi="Times New Roman" w:cs="Times New Roman"/>
      <w:b/>
      <w:sz w:val="28"/>
      <w:szCs w:val="24"/>
      <w:lang w:val="uk-UA" w:eastAsia="ru-RU"/>
    </w:rPr>
  </w:style>
  <w:style w:type="paragraph" w:styleId="a4">
    <w:name w:val="Body Text"/>
    <w:basedOn w:val="a0"/>
    <w:link w:val="a5"/>
    <w:rsid w:val="00732B68"/>
    <w:rPr>
      <w:sz w:val="28"/>
      <w:lang w:val="uk-UA"/>
    </w:rPr>
  </w:style>
  <w:style w:type="character" w:customStyle="1" w:styleId="a5">
    <w:name w:val="Основной текст Знак"/>
    <w:basedOn w:val="a1"/>
    <w:link w:val="a4"/>
    <w:rsid w:val="00732B68"/>
    <w:rPr>
      <w:rFonts w:ascii="Times New Roman" w:eastAsia="Times New Roman" w:hAnsi="Times New Roman" w:cs="Times New Roman"/>
      <w:sz w:val="28"/>
      <w:szCs w:val="24"/>
      <w:lang w:val="uk-UA" w:eastAsia="ru-RU"/>
    </w:rPr>
  </w:style>
  <w:style w:type="paragraph" w:styleId="a6">
    <w:name w:val="Body Text Indent"/>
    <w:basedOn w:val="a0"/>
    <w:link w:val="a7"/>
    <w:rsid w:val="00732B68"/>
    <w:pPr>
      <w:ind w:firstLine="709"/>
    </w:pPr>
    <w:rPr>
      <w:sz w:val="28"/>
      <w:lang w:val="uk-UA"/>
    </w:rPr>
  </w:style>
  <w:style w:type="character" w:customStyle="1" w:styleId="a7">
    <w:name w:val="Основной текст с отступом Знак"/>
    <w:basedOn w:val="a1"/>
    <w:link w:val="a6"/>
    <w:rsid w:val="00732B68"/>
    <w:rPr>
      <w:rFonts w:ascii="Times New Roman" w:eastAsia="Times New Roman" w:hAnsi="Times New Roman" w:cs="Times New Roman"/>
      <w:sz w:val="28"/>
      <w:szCs w:val="24"/>
      <w:lang w:val="uk-UA" w:eastAsia="ru-RU"/>
    </w:rPr>
  </w:style>
  <w:style w:type="paragraph" w:styleId="21">
    <w:name w:val="Body Text Indent 2"/>
    <w:basedOn w:val="a0"/>
    <w:link w:val="22"/>
    <w:rsid w:val="00732B68"/>
    <w:pPr>
      <w:ind w:firstLine="709"/>
      <w:jc w:val="both"/>
    </w:pPr>
    <w:rPr>
      <w:sz w:val="28"/>
      <w:lang w:val="uk-UA"/>
    </w:rPr>
  </w:style>
  <w:style w:type="character" w:customStyle="1" w:styleId="22">
    <w:name w:val="Основной текст с отступом 2 Знак"/>
    <w:basedOn w:val="a1"/>
    <w:link w:val="21"/>
    <w:rsid w:val="00732B68"/>
    <w:rPr>
      <w:rFonts w:ascii="Times New Roman" w:eastAsia="Times New Roman" w:hAnsi="Times New Roman" w:cs="Times New Roman"/>
      <w:sz w:val="28"/>
      <w:szCs w:val="24"/>
      <w:lang w:val="uk-UA" w:eastAsia="ru-RU"/>
    </w:rPr>
  </w:style>
  <w:style w:type="paragraph" w:styleId="31">
    <w:name w:val="Body Text Indent 3"/>
    <w:basedOn w:val="a0"/>
    <w:link w:val="32"/>
    <w:rsid w:val="00732B68"/>
    <w:pPr>
      <w:spacing w:after="120"/>
      <w:ind w:left="283"/>
    </w:pPr>
    <w:rPr>
      <w:sz w:val="16"/>
      <w:szCs w:val="16"/>
    </w:rPr>
  </w:style>
  <w:style w:type="character" w:customStyle="1" w:styleId="32">
    <w:name w:val="Основной текст с отступом 3 Знак"/>
    <w:basedOn w:val="a1"/>
    <w:link w:val="31"/>
    <w:rsid w:val="00732B68"/>
    <w:rPr>
      <w:rFonts w:ascii="Times New Roman" w:eastAsia="Times New Roman" w:hAnsi="Times New Roman" w:cs="Times New Roman"/>
      <w:sz w:val="16"/>
      <w:szCs w:val="16"/>
      <w:lang w:eastAsia="ru-RU"/>
    </w:rPr>
  </w:style>
  <w:style w:type="paragraph" w:customStyle="1" w:styleId="a">
    <w:name w:val="Відповіді"/>
    <w:basedOn w:val="a0"/>
    <w:rsid w:val="00732B68"/>
    <w:pPr>
      <w:widowControl w:val="0"/>
      <w:numPr>
        <w:numId w:val="5"/>
      </w:numPr>
    </w:pPr>
    <w:rPr>
      <w:color w:val="000000"/>
      <w:lang w:val="uk-UA"/>
    </w:rPr>
  </w:style>
  <w:style w:type="paragraph" w:styleId="a8">
    <w:name w:val="Title"/>
    <w:basedOn w:val="a0"/>
    <w:link w:val="a9"/>
    <w:qFormat/>
    <w:rsid w:val="00732B68"/>
    <w:pPr>
      <w:jc w:val="center"/>
    </w:pPr>
    <w:rPr>
      <w:b/>
      <w:sz w:val="28"/>
      <w:lang w:val="uk-UA"/>
    </w:rPr>
  </w:style>
  <w:style w:type="character" w:customStyle="1" w:styleId="a9">
    <w:name w:val="Заголовок Знак"/>
    <w:basedOn w:val="a1"/>
    <w:link w:val="a8"/>
    <w:rsid w:val="00732B68"/>
    <w:rPr>
      <w:rFonts w:ascii="Times New Roman" w:eastAsia="Times New Roman" w:hAnsi="Times New Roman" w:cs="Times New Roman"/>
      <w:b/>
      <w:sz w:val="28"/>
      <w:szCs w:val="24"/>
      <w:lang w:val="uk-UA" w:eastAsia="ru-RU"/>
    </w:rPr>
  </w:style>
  <w:style w:type="paragraph" w:styleId="aa">
    <w:name w:val="header"/>
    <w:basedOn w:val="a0"/>
    <w:link w:val="ab"/>
    <w:rsid w:val="00732B68"/>
    <w:pPr>
      <w:tabs>
        <w:tab w:val="center" w:pos="4677"/>
        <w:tab w:val="right" w:pos="9355"/>
      </w:tabs>
    </w:pPr>
  </w:style>
  <w:style w:type="character" w:customStyle="1" w:styleId="ab">
    <w:name w:val="Верхний колонтитул Знак"/>
    <w:basedOn w:val="a1"/>
    <w:link w:val="aa"/>
    <w:rsid w:val="00732B68"/>
    <w:rPr>
      <w:rFonts w:ascii="Times New Roman" w:eastAsia="Times New Roman" w:hAnsi="Times New Roman" w:cs="Times New Roman"/>
      <w:sz w:val="24"/>
      <w:szCs w:val="24"/>
      <w:lang w:eastAsia="ru-RU"/>
    </w:rPr>
  </w:style>
  <w:style w:type="character" w:styleId="ac">
    <w:name w:val="page number"/>
    <w:basedOn w:val="a1"/>
    <w:rsid w:val="00732B68"/>
  </w:style>
  <w:style w:type="paragraph" w:styleId="ad">
    <w:name w:val="Subtitle"/>
    <w:basedOn w:val="a0"/>
    <w:link w:val="ae"/>
    <w:qFormat/>
    <w:rsid w:val="00732B68"/>
    <w:pPr>
      <w:jc w:val="center"/>
    </w:pPr>
    <w:rPr>
      <w:b/>
      <w:sz w:val="36"/>
      <w:lang w:val="uk-UA"/>
    </w:rPr>
  </w:style>
  <w:style w:type="character" w:customStyle="1" w:styleId="ae">
    <w:name w:val="Подзаголовок Знак"/>
    <w:basedOn w:val="a1"/>
    <w:link w:val="ad"/>
    <w:rsid w:val="00732B68"/>
    <w:rPr>
      <w:rFonts w:ascii="Times New Roman" w:eastAsia="Times New Roman" w:hAnsi="Times New Roman" w:cs="Times New Roman"/>
      <w:b/>
      <w:sz w:val="36"/>
      <w:szCs w:val="24"/>
      <w:lang w:val="uk-UA" w:eastAsia="ru-RU"/>
    </w:rPr>
  </w:style>
  <w:style w:type="paragraph" w:styleId="af">
    <w:name w:val="footer"/>
    <w:basedOn w:val="a0"/>
    <w:link w:val="af0"/>
    <w:rsid w:val="00732B68"/>
    <w:pPr>
      <w:tabs>
        <w:tab w:val="center" w:pos="4536"/>
        <w:tab w:val="right" w:pos="9072"/>
      </w:tabs>
      <w:overflowPunct w:val="0"/>
      <w:autoSpaceDE w:val="0"/>
      <w:autoSpaceDN w:val="0"/>
      <w:adjustRightInd w:val="0"/>
      <w:textAlignment w:val="baseline"/>
    </w:pPr>
    <w:rPr>
      <w:sz w:val="20"/>
    </w:rPr>
  </w:style>
  <w:style w:type="character" w:customStyle="1" w:styleId="af0">
    <w:name w:val="Нижний колонтитул Знак"/>
    <w:basedOn w:val="a1"/>
    <w:link w:val="af"/>
    <w:rsid w:val="00732B68"/>
    <w:rPr>
      <w:rFonts w:ascii="Times New Roman" w:eastAsia="Times New Roman" w:hAnsi="Times New Roman" w:cs="Times New Roman"/>
      <w:sz w:val="20"/>
      <w:szCs w:val="24"/>
      <w:lang w:eastAsia="ru-RU"/>
    </w:rPr>
  </w:style>
  <w:style w:type="paragraph" w:styleId="23">
    <w:name w:val="Body Text 2"/>
    <w:basedOn w:val="a0"/>
    <w:link w:val="24"/>
    <w:rsid w:val="00732B68"/>
    <w:pPr>
      <w:spacing w:line="360" w:lineRule="auto"/>
      <w:jc w:val="center"/>
    </w:pPr>
    <w:rPr>
      <w:b/>
      <w:sz w:val="28"/>
      <w:lang w:val="uk-UA"/>
    </w:rPr>
  </w:style>
  <w:style w:type="character" w:customStyle="1" w:styleId="24">
    <w:name w:val="Основной текст 2 Знак"/>
    <w:basedOn w:val="a1"/>
    <w:link w:val="23"/>
    <w:rsid w:val="00732B68"/>
    <w:rPr>
      <w:rFonts w:ascii="Times New Roman" w:eastAsia="Times New Roman" w:hAnsi="Times New Roman" w:cs="Times New Roman"/>
      <w:b/>
      <w:sz w:val="28"/>
      <w:szCs w:val="24"/>
      <w:lang w:val="uk-UA" w:eastAsia="ru-RU"/>
    </w:rPr>
  </w:style>
  <w:style w:type="paragraph" w:styleId="33">
    <w:name w:val="Body Text 3"/>
    <w:basedOn w:val="a0"/>
    <w:link w:val="34"/>
    <w:rsid w:val="00732B68"/>
    <w:pPr>
      <w:spacing w:line="360" w:lineRule="auto"/>
      <w:jc w:val="both"/>
    </w:pPr>
    <w:rPr>
      <w:sz w:val="28"/>
      <w:lang w:val="uk-UA"/>
    </w:rPr>
  </w:style>
  <w:style w:type="character" w:customStyle="1" w:styleId="34">
    <w:name w:val="Основной текст 3 Знак"/>
    <w:basedOn w:val="a1"/>
    <w:link w:val="33"/>
    <w:rsid w:val="00732B68"/>
    <w:rPr>
      <w:rFonts w:ascii="Times New Roman" w:eastAsia="Times New Roman" w:hAnsi="Times New Roman" w:cs="Times New Roman"/>
      <w:sz w:val="28"/>
      <w:szCs w:val="24"/>
      <w:lang w:val="uk-UA" w:eastAsia="ru-RU"/>
    </w:rPr>
  </w:style>
  <w:style w:type="paragraph" w:styleId="af1">
    <w:name w:val="Block Text"/>
    <w:basedOn w:val="a0"/>
    <w:rsid w:val="00732B68"/>
    <w:pPr>
      <w:tabs>
        <w:tab w:val="left" w:pos="851"/>
        <w:tab w:val="left" w:pos="993"/>
      </w:tabs>
      <w:ind w:left="450" w:right="-1333"/>
    </w:pPr>
    <w:rPr>
      <w:sz w:val="36"/>
      <w:lang w:val="uk-UA"/>
    </w:rPr>
  </w:style>
  <w:style w:type="table" w:styleId="af2">
    <w:name w:val="Table Grid"/>
    <w:basedOn w:val="a2"/>
    <w:rsid w:val="00732B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semiHidden/>
    <w:rsid w:val="00732B68"/>
    <w:rPr>
      <w:rFonts w:ascii="Tahoma" w:hAnsi="Tahoma" w:cs="Tahoma"/>
      <w:sz w:val="16"/>
      <w:szCs w:val="16"/>
    </w:rPr>
  </w:style>
  <w:style w:type="character" w:customStyle="1" w:styleId="af4">
    <w:name w:val="Текст выноски Знак"/>
    <w:basedOn w:val="a1"/>
    <w:link w:val="af3"/>
    <w:semiHidden/>
    <w:rsid w:val="00732B68"/>
    <w:rPr>
      <w:rFonts w:ascii="Tahoma" w:eastAsia="Times New Roman" w:hAnsi="Tahoma" w:cs="Tahoma"/>
      <w:sz w:val="16"/>
      <w:szCs w:val="16"/>
      <w:lang w:eastAsia="ru-RU"/>
    </w:rPr>
  </w:style>
  <w:style w:type="paragraph" w:styleId="af5">
    <w:name w:val="caption"/>
    <w:basedOn w:val="a0"/>
    <w:next w:val="a0"/>
    <w:qFormat/>
    <w:rsid w:val="00732B68"/>
    <w:pPr>
      <w:widowControl w:val="0"/>
      <w:autoSpaceDE w:val="0"/>
      <w:autoSpaceDN w:val="0"/>
      <w:adjustRightInd w:val="0"/>
      <w:spacing w:before="420" w:line="360" w:lineRule="auto"/>
      <w:ind w:left="800"/>
      <w:jc w:val="center"/>
    </w:pPr>
    <w:rPr>
      <w:b/>
      <w:sz w:val="28"/>
      <w:szCs w:val="20"/>
      <w:lang w:val="uk-UA"/>
    </w:rPr>
  </w:style>
  <w:style w:type="paragraph" w:customStyle="1" w:styleId="11">
    <w:name w:val="Знак Знак1 Знак"/>
    <w:basedOn w:val="a0"/>
    <w:rsid w:val="00732B68"/>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12">
    <w:name w:val="Знак Знак1 Знак Знак Знак"/>
    <w:basedOn w:val="a0"/>
    <w:rsid w:val="00732B68"/>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8">
    <w:name w:val="Знак Знак Знак Знак Знак"/>
    <w:basedOn w:val="a0"/>
    <w:rsid w:val="00732B68"/>
    <w:rPr>
      <w:rFonts w:ascii="Verdana" w:hAnsi="Verdana" w:cs="Verdana"/>
      <w:sz w:val="20"/>
      <w:szCs w:val="20"/>
      <w:lang w:val="en-US" w:eastAsia="en-US"/>
    </w:rPr>
  </w:style>
  <w:style w:type="paragraph" w:styleId="af9">
    <w:name w:val="Normal (Web)"/>
    <w:basedOn w:val="a0"/>
    <w:uiPriority w:val="99"/>
    <w:rsid w:val="00732B68"/>
    <w:pPr>
      <w:spacing w:before="100" w:beforeAutospacing="1" w:after="100" w:afterAutospacing="1"/>
    </w:pPr>
  </w:style>
  <w:style w:type="character" w:customStyle="1" w:styleId="FontStyle54">
    <w:name w:val="Font Style54"/>
    <w:rsid w:val="00732B68"/>
    <w:rPr>
      <w:rFonts w:ascii="Times New Roman" w:hAnsi="Times New Roman" w:cs="Times New Roman"/>
      <w:sz w:val="18"/>
      <w:szCs w:val="18"/>
    </w:rPr>
  </w:style>
  <w:style w:type="paragraph" w:customStyle="1" w:styleId="13">
    <w:name w:val="Знак Знак1 Знак Знак Знак Знак Знак Знак"/>
    <w:basedOn w:val="a0"/>
    <w:rsid w:val="00732B68"/>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b">
    <w:name w:val="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FR3">
    <w:name w:val="FR3"/>
    <w:rsid w:val="00732B68"/>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styleId="afd">
    <w:name w:val="List Paragraph"/>
    <w:basedOn w:val="a0"/>
    <w:uiPriority w:val="34"/>
    <w:qFormat/>
    <w:rsid w:val="00732B68"/>
    <w:pPr>
      <w:spacing w:after="160" w:line="259" w:lineRule="auto"/>
      <w:ind w:left="720"/>
      <w:contextualSpacing/>
    </w:pPr>
    <w:rPr>
      <w:rFonts w:ascii="Calibri" w:eastAsia="Calibri" w:hAnsi="Calibri"/>
      <w:sz w:val="22"/>
      <w:szCs w:val="22"/>
      <w:lang w:val="uk-UA" w:eastAsia="en-US"/>
    </w:rPr>
  </w:style>
  <w:style w:type="paragraph" w:customStyle="1" w:styleId="afe">
    <w:name w:val="Знак Знак Знак Знак Знак Знак Знак"/>
    <w:basedOn w:val="a0"/>
    <w:rsid w:val="00732B68"/>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w:basedOn w:val="a0"/>
    <w:rsid w:val="003759E3"/>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0"/>
    <w:rsid w:val="0082166D"/>
    <w:rPr>
      <w:rFonts w:ascii="Verdana" w:hAnsi="Verdana" w:cs="Verdana"/>
      <w:sz w:val="20"/>
      <w:szCs w:val="20"/>
      <w:lang w:val="en-US" w:eastAsia="en-US"/>
    </w:rPr>
  </w:style>
  <w:style w:type="paragraph" w:customStyle="1" w:styleId="aff1">
    <w:name w:val="Знак Знак Знак Знак Знак Знак Знак"/>
    <w:basedOn w:val="a0"/>
    <w:rsid w:val="00EC7081"/>
    <w:rPr>
      <w:rFonts w:ascii="Verdana" w:hAnsi="Verdana" w:cs="Verdana"/>
      <w:sz w:val="20"/>
      <w:szCs w:val="20"/>
      <w:lang w:val="en-US" w:eastAsia="en-US"/>
    </w:rPr>
  </w:style>
  <w:style w:type="paragraph" w:customStyle="1" w:styleId="14">
    <w:name w:val="Знак Знак1 Знак Знак Знак"/>
    <w:basedOn w:val="a0"/>
    <w:rsid w:val="0043226D"/>
    <w:rPr>
      <w:rFonts w:ascii="Verdana" w:hAnsi="Verdana" w:cs="Verdana"/>
      <w:sz w:val="20"/>
      <w:szCs w:val="20"/>
      <w:lang w:val="en-US" w:eastAsia="en-US"/>
    </w:rPr>
  </w:style>
  <w:style w:type="paragraph" w:customStyle="1" w:styleId="aff2">
    <w:basedOn w:val="a0"/>
    <w:next w:val="a8"/>
    <w:qFormat/>
    <w:rsid w:val="00331ED9"/>
    <w:pPr>
      <w:jc w:val="center"/>
    </w:pPr>
    <w:rPr>
      <w:b/>
      <w:i/>
      <w:sz w:val="32"/>
      <w:szCs w:val="20"/>
      <w:u w:val="single"/>
    </w:rPr>
  </w:style>
  <w:style w:type="paragraph" w:customStyle="1" w:styleId="15">
    <w:name w:val="Знак Знак1 Знак Знак Знак Знак Знак Знак"/>
    <w:basedOn w:val="a0"/>
    <w:rsid w:val="00331ED9"/>
    <w:rPr>
      <w:rFonts w:ascii="Verdana" w:hAnsi="Verdana" w:cs="Verdana"/>
      <w:sz w:val="20"/>
      <w:szCs w:val="20"/>
      <w:lang w:val="en-US" w:eastAsia="en-US"/>
    </w:rPr>
  </w:style>
  <w:style w:type="paragraph" w:customStyle="1" w:styleId="Default">
    <w:name w:val="Default"/>
    <w:rsid w:val="008A5F34"/>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Hyperlink"/>
    <w:basedOn w:val="a1"/>
    <w:uiPriority w:val="99"/>
    <w:unhideWhenUsed/>
    <w:rsid w:val="00B97033"/>
    <w:rPr>
      <w:color w:val="0563C1" w:themeColor="hyperlink"/>
      <w:u w:val="single"/>
    </w:rPr>
  </w:style>
  <w:style w:type="paragraph" w:styleId="HTML">
    <w:name w:val="HTML Preformatted"/>
    <w:basedOn w:val="a0"/>
    <w:link w:val="HTML0"/>
    <w:uiPriority w:val="99"/>
    <w:semiHidden/>
    <w:unhideWhenUsed/>
    <w:rsid w:val="0099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995D40"/>
    <w:rPr>
      <w:rFonts w:ascii="Courier New" w:eastAsia="Times New Roman" w:hAnsi="Courier New" w:cs="Courier New"/>
      <w:sz w:val="20"/>
      <w:szCs w:val="20"/>
      <w:lang w:eastAsia="ru-RU"/>
    </w:rPr>
  </w:style>
  <w:style w:type="character" w:customStyle="1" w:styleId="y2iqfc">
    <w:name w:val="y2iqfc"/>
    <w:basedOn w:val="a1"/>
    <w:rsid w:val="0099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77141">
      <w:bodyDiv w:val="1"/>
      <w:marLeft w:val="0"/>
      <w:marRight w:val="0"/>
      <w:marTop w:val="0"/>
      <w:marBottom w:val="0"/>
      <w:divBdr>
        <w:top w:val="none" w:sz="0" w:space="0" w:color="auto"/>
        <w:left w:val="none" w:sz="0" w:space="0" w:color="auto"/>
        <w:bottom w:val="none" w:sz="0" w:space="0" w:color="auto"/>
        <w:right w:val="none" w:sz="0" w:space="0" w:color="auto"/>
      </w:divBdr>
    </w:div>
    <w:div w:id="362364420">
      <w:bodyDiv w:val="1"/>
      <w:marLeft w:val="0"/>
      <w:marRight w:val="0"/>
      <w:marTop w:val="0"/>
      <w:marBottom w:val="0"/>
      <w:divBdr>
        <w:top w:val="none" w:sz="0" w:space="0" w:color="auto"/>
        <w:left w:val="none" w:sz="0" w:space="0" w:color="auto"/>
        <w:bottom w:val="none" w:sz="0" w:space="0" w:color="auto"/>
        <w:right w:val="none" w:sz="0" w:space="0" w:color="auto"/>
      </w:divBdr>
    </w:div>
    <w:div w:id="702511562">
      <w:bodyDiv w:val="1"/>
      <w:marLeft w:val="0"/>
      <w:marRight w:val="0"/>
      <w:marTop w:val="0"/>
      <w:marBottom w:val="0"/>
      <w:divBdr>
        <w:top w:val="none" w:sz="0" w:space="0" w:color="auto"/>
        <w:left w:val="none" w:sz="0" w:space="0" w:color="auto"/>
        <w:bottom w:val="none" w:sz="0" w:space="0" w:color="auto"/>
        <w:right w:val="none" w:sz="0" w:space="0" w:color="auto"/>
      </w:divBdr>
    </w:div>
    <w:div w:id="910388395">
      <w:bodyDiv w:val="1"/>
      <w:marLeft w:val="0"/>
      <w:marRight w:val="0"/>
      <w:marTop w:val="0"/>
      <w:marBottom w:val="0"/>
      <w:divBdr>
        <w:top w:val="none" w:sz="0" w:space="0" w:color="auto"/>
        <w:left w:val="none" w:sz="0" w:space="0" w:color="auto"/>
        <w:bottom w:val="none" w:sz="0" w:space="0" w:color="auto"/>
        <w:right w:val="none" w:sz="0" w:space="0" w:color="auto"/>
      </w:divBdr>
    </w:div>
    <w:div w:id="1687949699">
      <w:bodyDiv w:val="1"/>
      <w:marLeft w:val="0"/>
      <w:marRight w:val="0"/>
      <w:marTop w:val="0"/>
      <w:marBottom w:val="0"/>
      <w:divBdr>
        <w:top w:val="none" w:sz="0" w:space="0" w:color="auto"/>
        <w:left w:val="none" w:sz="0" w:space="0" w:color="auto"/>
        <w:bottom w:val="none" w:sz="0" w:space="0" w:color="auto"/>
        <w:right w:val="none" w:sz="0" w:space="0" w:color="auto"/>
      </w:divBdr>
    </w:div>
    <w:div w:id="1978754207">
      <w:bodyDiv w:val="1"/>
      <w:marLeft w:val="0"/>
      <w:marRight w:val="0"/>
      <w:marTop w:val="0"/>
      <w:marBottom w:val="0"/>
      <w:divBdr>
        <w:top w:val="none" w:sz="0" w:space="0" w:color="auto"/>
        <w:left w:val="none" w:sz="0" w:space="0" w:color="auto"/>
        <w:bottom w:val="none" w:sz="0" w:space="0" w:color="auto"/>
        <w:right w:val="none" w:sz="0" w:space="0" w:color="auto"/>
      </w:divBdr>
    </w:div>
    <w:div w:id="2035616044">
      <w:bodyDiv w:val="1"/>
      <w:marLeft w:val="0"/>
      <w:marRight w:val="0"/>
      <w:marTop w:val="0"/>
      <w:marBottom w:val="0"/>
      <w:divBdr>
        <w:top w:val="none" w:sz="0" w:space="0" w:color="auto"/>
        <w:left w:val="none" w:sz="0" w:space="0" w:color="auto"/>
        <w:bottom w:val="none" w:sz="0" w:space="0" w:color="auto"/>
        <w:right w:val="none" w:sz="0" w:space="0" w:color="auto"/>
      </w:divBdr>
    </w:div>
    <w:div w:id="2090343001">
      <w:bodyDiv w:val="1"/>
      <w:marLeft w:val="0"/>
      <w:marRight w:val="0"/>
      <w:marTop w:val="0"/>
      <w:marBottom w:val="0"/>
      <w:divBdr>
        <w:top w:val="none" w:sz="0" w:space="0" w:color="auto"/>
        <w:left w:val="none" w:sz="0" w:space="0" w:color="auto"/>
        <w:bottom w:val="none" w:sz="0" w:space="0" w:color="auto"/>
        <w:right w:val="none" w:sz="0" w:space="0" w:color="auto"/>
      </w:divBdr>
    </w:div>
    <w:div w:id="21416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gro-business.com.ua/agro/ahronomiiasohodn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AD3A-9122-42F9-855B-005F6F2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25</Pages>
  <Words>5256</Words>
  <Characters>29961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HP6720</dc:creator>
  <cp:keywords/>
  <dc:description/>
  <cp:lastModifiedBy>HP6720</cp:lastModifiedBy>
  <cp:revision>88</cp:revision>
  <cp:lastPrinted>2019-12-20T05:21:00Z</cp:lastPrinted>
  <dcterms:created xsi:type="dcterms:W3CDTF">2019-12-19T02:56:00Z</dcterms:created>
  <dcterms:modified xsi:type="dcterms:W3CDTF">2023-08-20T14:27:00Z</dcterms:modified>
</cp:coreProperties>
</file>