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8F965" w14:textId="77777777" w:rsidR="00327A03" w:rsidRPr="007E3DC5" w:rsidRDefault="009571F6" w:rsidP="00327A03">
      <w:pPr>
        <w:tabs>
          <w:tab w:val="left" w:pos="0"/>
        </w:tabs>
        <w:spacing w:after="0" w:line="360" w:lineRule="auto"/>
        <w:jc w:val="center"/>
        <w:rPr>
          <w:rFonts w:ascii="Times New Roman" w:eastAsia="Calibri" w:hAnsi="Times New Roman" w:cs="Times New Roman"/>
          <w:color w:val="000000"/>
          <w:kern w:val="0"/>
          <w:sz w:val="28"/>
          <w:szCs w:val="28"/>
          <w:lang w:eastAsia="zh-CN"/>
          <w14:ligatures w14:val="none"/>
        </w:rPr>
      </w:pPr>
      <w:r w:rsidRPr="00137CA9">
        <w:rPr>
          <w:rFonts w:ascii="Times New Roman" w:hAnsi="Times New Roman" w:cs="Times New Roman"/>
          <w:sz w:val="28"/>
          <w:szCs w:val="28"/>
        </w:rPr>
        <w:t xml:space="preserve">       </w:t>
      </w:r>
      <w:r w:rsidR="00327A03" w:rsidRPr="007E3DC5">
        <w:rPr>
          <w:rFonts w:ascii="Times New Roman" w:eastAsia="Calibri" w:hAnsi="Times New Roman" w:cs="Times New Roman"/>
          <w:color w:val="000000"/>
          <w:kern w:val="0"/>
          <w:sz w:val="28"/>
          <w:szCs w:val="28"/>
          <w:lang w:eastAsia="zh-CN"/>
          <w14:ligatures w14:val="none"/>
        </w:rPr>
        <w:t>МІНІСТЕРСТВО ОСВІТИ І НАУКИ УКРАЇНИ</w:t>
      </w:r>
    </w:p>
    <w:p w14:paraId="3F748875" w14:textId="77777777" w:rsidR="00327A03" w:rsidRPr="007E3DC5" w:rsidRDefault="00327A03" w:rsidP="00327A03">
      <w:pPr>
        <w:tabs>
          <w:tab w:val="left" w:pos="0"/>
        </w:tabs>
        <w:spacing w:after="0" w:line="360" w:lineRule="auto"/>
        <w:jc w:val="center"/>
        <w:rPr>
          <w:rFonts w:ascii="Times New Roman" w:eastAsia="Calibri" w:hAnsi="Times New Roman" w:cs="Times New Roman"/>
          <w:color w:val="000000"/>
          <w:kern w:val="0"/>
          <w:sz w:val="28"/>
          <w:szCs w:val="28"/>
          <w:lang w:eastAsia="zh-CN"/>
          <w14:ligatures w14:val="none"/>
        </w:rPr>
      </w:pPr>
      <w:r w:rsidRPr="007E3DC5">
        <w:rPr>
          <w:rFonts w:ascii="Times New Roman" w:eastAsia="Calibri" w:hAnsi="Times New Roman" w:cs="Times New Roman"/>
          <w:color w:val="000000"/>
          <w:kern w:val="0"/>
          <w:sz w:val="28"/>
          <w:szCs w:val="28"/>
          <w:lang w:eastAsia="zh-CN"/>
          <w14:ligatures w14:val="none"/>
        </w:rPr>
        <w:t>ПОЛІСЬКИЙ НАЦІОНАЛЬНИЙ УНІВЕРСИТЕТ</w:t>
      </w:r>
    </w:p>
    <w:p w14:paraId="74A3D894" w14:textId="77777777" w:rsidR="00327A03" w:rsidRPr="007E3DC5" w:rsidRDefault="00327A03" w:rsidP="00327A03">
      <w:pPr>
        <w:tabs>
          <w:tab w:val="left" w:pos="0"/>
        </w:tabs>
        <w:spacing w:after="0" w:line="360" w:lineRule="auto"/>
        <w:ind w:right="-1"/>
        <w:jc w:val="center"/>
        <w:rPr>
          <w:rFonts w:ascii="Times New Roman" w:eastAsia="Calibri" w:hAnsi="Times New Roman" w:cs="Times New Roman"/>
          <w:color w:val="000000"/>
          <w:kern w:val="0"/>
          <w:sz w:val="28"/>
          <w:szCs w:val="28"/>
          <w:lang w:eastAsia="zh-CN"/>
          <w14:ligatures w14:val="none"/>
        </w:rPr>
      </w:pPr>
      <w:r w:rsidRPr="007E3DC5">
        <w:rPr>
          <w:rFonts w:ascii="Times New Roman" w:eastAsia="Calibri" w:hAnsi="Times New Roman" w:cs="Times New Roman"/>
          <w:color w:val="000000"/>
          <w:kern w:val="0"/>
          <w:sz w:val="28"/>
          <w:szCs w:val="28"/>
          <w:lang w:eastAsia="zh-CN"/>
          <w14:ligatures w14:val="none"/>
        </w:rPr>
        <w:t>Факультет інженерії та енергетики</w:t>
      </w:r>
      <w:r w:rsidRPr="007E3DC5">
        <w:rPr>
          <w:rFonts w:ascii="Times New Roman" w:eastAsia="Calibri" w:hAnsi="Times New Roman" w:cs="Times New Roman"/>
          <w:color w:val="000000"/>
          <w:kern w:val="0"/>
          <w:sz w:val="28"/>
          <w:szCs w:val="28"/>
          <w:lang w:eastAsia="zh-CN"/>
          <w14:ligatures w14:val="none"/>
        </w:rPr>
        <w:br/>
        <w:t>Кафедра електрифікації, автоматизації виробництва та інженерної екології</w:t>
      </w:r>
    </w:p>
    <w:p w14:paraId="4CB88B11" w14:textId="77777777" w:rsidR="00327A03" w:rsidRPr="007E3DC5" w:rsidRDefault="00327A03" w:rsidP="00327A03">
      <w:pPr>
        <w:tabs>
          <w:tab w:val="left" w:pos="0"/>
        </w:tabs>
        <w:spacing w:after="0" w:line="360" w:lineRule="auto"/>
        <w:ind w:right="-1"/>
        <w:jc w:val="right"/>
        <w:rPr>
          <w:rFonts w:ascii="Times New Roman" w:eastAsia="Calibri" w:hAnsi="Times New Roman" w:cs="Times New Roman"/>
          <w:color w:val="000000"/>
          <w:kern w:val="0"/>
          <w:sz w:val="28"/>
          <w:szCs w:val="28"/>
          <w:lang w:eastAsia="zh-CN"/>
          <w14:ligatures w14:val="none"/>
        </w:rPr>
      </w:pPr>
    </w:p>
    <w:p w14:paraId="5EBBFB31" w14:textId="77777777" w:rsidR="00327A03" w:rsidRPr="007E3DC5" w:rsidRDefault="00327A03" w:rsidP="00327A03">
      <w:pPr>
        <w:tabs>
          <w:tab w:val="left" w:pos="0"/>
        </w:tabs>
        <w:spacing w:after="0" w:line="360" w:lineRule="auto"/>
        <w:ind w:right="-1"/>
        <w:jc w:val="right"/>
        <w:rPr>
          <w:rFonts w:ascii="Times New Roman" w:eastAsia="Calibri" w:hAnsi="Times New Roman" w:cs="Times New Roman"/>
          <w:color w:val="000000"/>
          <w:kern w:val="0"/>
          <w:sz w:val="28"/>
          <w:szCs w:val="28"/>
          <w:lang w:eastAsia="zh-CN"/>
          <w14:ligatures w14:val="none"/>
        </w:rPr>
      </w:pPr>
      <w:r w:rsidRPr="007E3DC5">
        <w:rPr>
          <w:rFonts w:ascii="Times New Roman" w:eastAsia="Calibri" w:hAnsi="Times New Roman" w:cs="Times New Roman"/>
          <w:color w:val="000000"/>
          <w:kern w:val="0"/>
          <w:sz w:val="28"/>
          <w:szCs w:val="28"/>
          <w:lang w:eastAsia="zh-CN"/>
          <w14:ligatures w14:val="none"/>
        </w:rPr>
        <w:t>Кваліфікаційна робота</w:t>
      </w:r>
    </w:p>
    <w:p w14:paraId="6CA075D8" w14:textId="77777777" w:rsidR="00327A03" w:rsidRPr="007E3DC5" w:rsidRDefault="00327A03" w:rsidP="00327A03">
      <w:pPr>
        <w:tabs>
          <w:tab w:val="left" w:pos="0"/>
        </w:tabs>
        <w:spacing w:after="0" w:line="360" w:lineRule="auto"/>
        <w:ind w:right="-1"/>
        <w:jc w:val="right"/>
        <w:rPr>
          <w:rFonts w:ascii="Times New Roman" w:eastAsia="Calibri" w:hAnsi="Times New Roman" w:cs="Times New Roman"/>
          <w:color w:val="000000"/>
          <w:kern w:val="0"/>
          <w:sz w:val="28"/>
          <w:szCs w:val="28"/>
          <w:lang w:eastAsia="zh-CN"/>
          <w14:ligatures w14:val="none"/>
        </w:rPr>
      </w:pPr>
      <w:r w:rsidRPr="007E3DC5">
        <w:rPr>
          <w:rFonts w:ascii="Times New Roman" w:eastAsia="Calibri" w:hAnsi="Times New Roman" w:cs="Times New Roman"/>
          <w:color w:val="000000"/>
          <w:kern w:val="0"/>
          <w:sz w:val="28"/>
          <w:szCs w:val="28"/>
          <w:lang w:eastAsia="zh-CN"/>
          <w14:ligatures w14:val="none"/>
        </w:rPr>
        <w:t>на правах рукопису</w:t>
      </w:r>
    </w:p>
    <w:p w14:paraId="703DE768" w14:textId="620013DD" w:rsidR="00327A03" w:rsidRPr="00327A03" w:rsidRDefault="00327A03" w:rsidP="00327A03">
      <w:pPr>
        <w:kinsoku w:val="0"/>
        <w:overflowPunct w:val="0"/>
        <w:autoSpaceDE w:val="0"/>
        <w:autoSpaceDN w:val="0"/>
        <w:adjustRightInd w:val="0"/>
        <w:spacing w:after="0" w:line="266" w:lineRule="exact"/>
        <w:rPr>
          <w:rFonts w:ascii="Times New Roman" w:hAnsi="Times New Roman" w:cs="Times New Roman"/>
          <w:b/>
          <w:bCs/>
          <w:kern w:val="0"/>
          <w:sz w:val="28"/>
          <w:szCs w:val="28"/>
        </w:rPr>
      </w:pPr>
      <w:r>
        <w:rPr>
          <w:rFonts w:ascii="Times New Roman" w:hAnsi="Times New Roman" w:cs="Times New Roman"/>
          <w:b/>
          <w:bCs/>
          <w:kern w:val="0"/>
          <w:sz w:val="28"/>
          <w:szCs w:val="28"/>
        </w:rPr>
        <w:t xml:space="preserve">                                      </w:t>
      </w:r>
      <w:bookmarkStart w:id="0" w:name="_Hlk151110878"/>
      <w:r w:rsidRPr="00327A03">
        <w:rPr>
          <w:rFonts w:ascii="Times New Roman" w:hAnsi="Times New Roman" w:cs="Times New Roman"/>
          <w:b/>
          <w:bCs/>
          <w:kern w:val="0"/>
          <w:sz w:val="28"/>
          <w:szCs w:val="28"/>
        </w:rPr>
        <w:t>Невеський</w:t>
      </w:r>
      <w:bookmarkEnd w:id="0"/>
      <w:r w:rsidRPr="00327A03">
        <w:rPr>
          <w:rFonts w:ascii="Times New Roman" w:hAnsi="Times New Roman" w:cs="Times New Roman"/>
          <w:b/>
          <w:bCs/>
          <w:kern w:val="0"/>
          <w:sz w:val="28"/>
          <w:szCs w:val="28"/>
        </w:rPr>
        <w:t xml:space="preserve"> Євген</w:t>
      </w:r>
      <w:r w:rsidRPr="00327A03">
        <w:rPr>
          <w:rFonts w:ascii="Times New Roman" w:hAnsi="Times New Roman" w:cs="Times New Roman"/>
          <w:b/>
          <w:bCs/>
          <w:spacing w:val="-1"/>
          <w:kern w:val="0"/>
          <w:sz w:val="28"/>
          <w:szCs w:val="28"/>
        </w:rPr>
        <w:t xml:space="preserve"> </w:t>
      </w:r>
      <w:r w:rsidRPr="00327A03">
        <w:rPr>
          <w:rFonts w:ascii="Times New Roman" w:hAnsi="Times New Roman" w:cs="Times New Roman"/>
          <w:b/>
          <w:bCs/>
          <w:kern w:val="0"/>
          <w:sz w:val="28"/>
          <w:szCs w:val="28"/>
        </w:rPr>
        <w:t>Валентинович</w:t>
      </w:r>
    </w:p>
    <w:p w14:paraId="3D4C90C6" w14:textId="77777777" w:rsidR="00327A03" w:rsidRPr="007E3DC5" w:rsidRDefault="00327A03" w:rsidP="00327A03">
      <w:pPr>
        <w:tabs>
          <w:tab w:val="left" w:pos="0"/>
        </w:tabs>
        <w:spacing w:after="0" w:line="360" w:lineRule="auto"/>
        <w:jc w:val="right"/>
        <w:rPr>
          <w:rFonts w:ascii="Times New Roman" w:eastAsia="Calibri" w:hAnsi="Times New Roman" w:cs="Times New Roman"/>
          <w:kern w:val="0"/>
          <w:sz w:val="28"/>
          <w:szCs w:val="28"/>
          <w:lang w:eastAsia="zh-CN"/>
          <w14:ligatures w14:val="none"/>
        </w:rPr>
      </w:pPr>
      <w:r w:rsidRPr="007E3DC5">
        <w:rPr>
          <w:rFonts w:ascii="Times New Roman" w:eastAsia="Calibri" w:hAnsi="Times New Roman" w:cs="Times New Roman"/>
          <w:kern w:val="0"/>
          <w:sz w:val="28"/>
          <w:szCs w:val="28"/>
          <w:lang w:eastAsia="zh-CN"/>
          <w14:ligatures w14:val="none"/>
        </w:rPr>
        <w:t>УДК 621.359.4</w:t>
      </w:r>
    </w:p>
    <w:p w14:paraId="3D5AC80F" w14:textId="77777777" w:rsidR="00327A03" w:rsidRPr="007E3DC5" w:rsidRDefault="00327A03" w:rsidP="00327A03">
      <w:pPr>
        <w:tabs>
          <w:tab w:val="left" w:pos="0"/>
        </w:tabs>
        <w:spacing w:after="0" w:line="360" w:lineRule="auto"/>
        <w:jc w:val="right"/>
        <w:rPr>
          <w:rFonts w:ascii="Times New Roman" w:eastAsia="Calibri" w:hAnsi="Times New Roman" w:cs="Times New Roman"/>
          <w:color w:val="000000"/>
          <w:kern w:val="0"/>
          <w:sz w:val="18"/>
          <w:szCs w:val="18"/>
          <w:lang w:eastAsia="zh-CN"/>
          <w14:ligatures w14:val="none"/>
        </w:rPr>
      </w:pPr>
    </w:p>
    <w:p w14:paraId="5EB9AFE7" w14:textId="77777777" w:rsidR="00327A03" w:rsidRPr="007E3DC5" w:rsidRDefault="00327A03" w:rsidP="00327A03">
      <w:pPr>
        <w:tabs>
          <w:tab w:val="left" w:pos="0"/>
        </w:tabs>
        <w:spacing w:after="0" w:line="360" w:lineRule="auto"/>
        <w:jc w:val="center"/>
        <w:rPr>
          <w:rFonts w:ascii="Times New Roman" w:eastAsia="Calibri" w:hAnsi="Times New Roman" w:cs="Times New Roman"/>
          <w:b/>
          <w:bCs/>
          <w:color w:val="000000"/>
          <w:kern w:val="0"/>
          <w:sz w:val="36"/>
          <w:szCs w:val="36"/>
          <w:lang w:eastAsia="zh-CN"/>
          <w14:ligatures w14:val="none"/>
        </w:rPr>
      </w:pPr>
    </w:p>
    <w:p w14:paraId="149E2390" w14:textId="77777777" w:rsidR="00327A03" w:rsidRPr="007E3DC5" w:rsidRDefault="00327A03" w:rsidP="00327A03">
      <w:pPr>
        <w:tabs>
          <w:tab w:val="left" w:pos="0"/>
        </w:tabs>
        <w:spacing w:after="0" w:line="240" w:lineRule="auto"/>
        <w:jc w:val="center"/>
        <w:rPr>
          <w:rFonts w:ascii="Times New Roman" w:eastAsia="Calibri" w:hAnsi="Times New Roman" w:cs="Times New Roman"/>
          <w:b/>
          <w:bCs/>
          <w:color w:val="000000"/>
          <w:kern w:val="0"/>
          <w:sz w:val="36"/>
          <w:szCs w:val="36"/>
          <w:lang w:eastAsia="zh-CN"/>
          <w14:ligatures w14:val="none"/>
        </w:rPr>
      </w:pPr>
      <w:r w:rsidRPr="007E3DC5">
        <w:rPr>
          <w:rFonts w:ascii="Times New Roman" w:eastAsia="Calibri" w:hAnsi="Times New Roman" w:cs="Times New Roman"/>
          <w:b/>
          <w:bCs/>
          <w:color w:val="000000"/>
          <w:kern w:val="0"/>
          <w:sz w:val="36"/>
          <w:szCs w:val="36"/>
          <w:lang w:eastAsia="zh-CN"/>
          <w14:ligatures w14:val="none"/>
        </w:rPr>
        <w:t>КВАЛІФІКАЦІЙНА РОБОТА</w:t>
      </w:r>
    </w:p>
    <w:p w14:paraId="11C6FB58" w14:textId="77777777" w:rsidR="00327A03" w:rsidRPr="007E3DC5" w:rsidRDefault="00327A03" w:rsidP="00327A03">
      <w:pPr>
        <w:tabs>
          <w:tab w:val="left" w:pos="0"/>
        </w:tabs>
        <w:spacing w:after="0" w:line="240" w:lineRule="auto"/>
        <w:jc w:val="center"/>
        <w:rPr>
          <w:rFonts w:ascii="Times New Roman" w:eastAsia="Calibri" w:hAnsi="Times New Roman" w:cs="Times New Roman"/>
          <w:b/>
          <w:bCs/>
          <w:color w:val="000000"/>
          <w:kern w:val="0"/>
          <w:sz w:val="36"/>
          <w:szCs w:val="36"/>
          <w:lang w:eastAsia="zh-CN"/>
          <w14:ligatures w14:val="none"/>
        </w:rPr>
      </w:pPr>
    </w:p>
    <w:p w14:paraId="19A52302" w14:textId="77777777" w:rsidR="00327A03" w:rsidRPr="007E3DC5" w:rsidRDefault="00327A03" w:rsidP="00327A03">
      <w:pPr>
        <w:tabs>
          <w:tab w:val="left" w:pos="0"/>
        </w:tabs>
        <w:spacing w:after="0" w:line="240" w:lineRule="auto"/>
        <w:jc w:val="center"/>
        <w:rPr>
          <w:rFonts w:ascii="Times New Roman" w:eastAsia="Calibri" w:hAnsi="Times New Roman" w:cs="Times New Roman"/>
          <w:color w:val="000000"/>
          <w:kern w:val="0"/>
          <w:sz w:val="36"/>
          <w:szCs w:val="36"/>
          <w:lang w:eastAsia="zh-CN"/>
          <w14:ligatures w14:val="none"/>
        </w:rPr>
      </w:pPr>
    </w:p>
    <w:p w14:paraId="6F3CB481" w14:textId="77777777" w:rsidR="00327A03" w:rsidRPr="007E3DC5" w:rsidRDefault="00327A03" w:rsidP="00327A03">
      <w:pPr>
        <w:numPr>
          <w:ilvl w:val="0"/>
          <w:numId w:val="1"/>
        </w:numPr>
        <w:tabs>
          <w:tab w:val="left" w:pos="0"/>
        </w:tabs>
        <w:spacing w:after="0" w:line="240" w:lineRule="auto"/>
        <w:jc w:val="center"/>
        <w:rPr>
          <w:rFonts w:ascii="Times New Roman" w:eastAsia="Calibri" w:hAnsi="Times New Roman" w:cs="Times New Roman"/>
          <w:kern w:val="0"/>
          <w:sz w:val="28"/>
          <w:szCs w:val="24"/>
          <w:u w:val="single"/>
          <w:lang w:eastAsia="zh-CN"/>
          <w14:ligatures w14:val="none"/>
        </w:rPr>
      </w:pPr>
      <w:bookmarkStart w:id="1" w:name="_Hlk151111014"/>
      <w:r w:rsidRPr="007E3DC5">
        <w:rPr>
          <w:rFonts w:ascii="Times New Roman" w:eastAsia="Calibri" w:hAnsi="Times New Roman" w:cs="Times New Roman"/>
          <w:kern w:val="0"/>
          <w:sz w:val="28"/>
          <w:szCs w:val="24"/>
          <w:u w:val="single"/>
          <w:lang w:eastAsia="zh-CN"/>
          <w14:ligatures w14:val="none"/>
        </w:rPr>
        <w:t>Аналіз інноваційних технологій  передачі електроенергії на відстань для</w:t>
      </w:r>
    </w:p>
    <w:p w14:paraId="06E59C39" w14:textId="77777777" w:rsidR="00327A03" w:rsidRPr="007E3DC5" w:rsidRDefault="00327A03" w:rsidP="00327A03">
      <w:pPr>
        <w:tabs>
          <w:tab w:val="left" w:pos="0"/>
        </w:tabs>
        <w:spacing w:after="0" w:line="240" w:lineRule="auto"/>
        <w:jc w:val="center"/>
        <w:rPr>
          <w:rFonts w:ascii="Times New Roman" w:eastAsia="Calibri" w:hAnsi="Times New Roman" w:cs="Times New Roman"/>
          <w:kern w:val="0"/>
          <w:sz w:val="28"/>
          <w:szCs w:val="24"/>
          <w:u w:val="single"/>
          <w:lang w:eastAsia="zh-CN"/>
          <w14:ligatures w14:val="none"/>
        </w:rPr>
      </w:pPr>
      <w:r w:rsidRPr="007E3DC5">
        <w:rPr>
          <w:rFonts w:ascii="Times New Roman" w:eastAsia="Calibri" w:hAnsi="Times New Roman" w:cs="Times New Roman"/>
          <w:kern w:val="0"/>
          <w:sz w:val="28"/>
          <w:szCs w:val="24"/>
          <w:u w:val="single"/>
          <w:lang w:eastAsia="zh-CN"/>
          <w14:ligatures w14:val="none"/>
        </w:rPr>
        <w:t xml:space="preserve"> рішення різних технічних задач розробки сучасної техніки.</w:t>
      </w:r>
    </w:p>
    <w:bookmarkEnd w:id="1"/>
    <w:p w14:paraId="31A6E4CA" w14:textId="77777777" w:rsidR="00327A03" w:rsidRPr="007E3DC5" w:rsidRDefault="00327A03" w:rsidP="00327A03">
      <w:pPr>
        <w:tabs>
          <w:tab w:val="left" w:pos="0"/>
        </w:tabs>
        <w:spacing w:after="0" w:line="240" w:lineRule="auto"/>
        <w:jc w:val="center"/>
        <w:rPr>
          <w:rFonts w:ascii="Times New Roman" w:eastAsia="Calibri" w:hAnsi="Times New Roman" w:cs="Times New Roman"/>
          <w:color w:val="000000"/>
          <w:kern w:val="0"/>
          <w:sz w:val="18"/>
          <w:szCs w:val="18"/>
          <w:lang w:eastAsia="zh-CN"/>
          <w14:ligatures w14:val="none"/>
        </w:rPr>
      </w:pPr>
      <w:r w:rsidRPr="007E3DC5">
        <w:rPr>
          <w:rFonts w:ascii="Times New Roman" w:eastAsia="Calibri" w:hAnsi="Times New Roman" w:cs="Times New Roman"/>
          <w:color w:val="000000"/>
          <w:kern w:val="0"/>
          <w:sz w:val="18"/>
          <w:szCs w:val="18"/>
          <w:lang w:eastAsia="zh-CN"/>
          <w14:ligatures w14:val="none"/>
        </w:rPr>
        <w:t>(тема роботи)</w:t>
      </w:r>
    </w:p>
    <w:p w14:paraId="6AA3E80E" w14:textId="77777777" w:rsidR="00327A03" w:rsidRPr="007E3DC5" w:rsidRDefault="00327A03" w:rsidP="00327A03">
      <w:pPr>
        <w:pBdr>
          <w:bottom w:val="single" w:sz="12" w:space="1" w:color="auto"/>
        </w:pBdr>
        <w:tabs>
          <w:tab w:val="left" w:pos="0"/>
        </w:tabs>
        <w:spacing w:after="0" w:line="240" w:lineRule="auto"/>
        <w:jc w:val="center"/>
        <w:rPr>
          <w:rFonts w:ascii="Times New Roman" w:eastAsia="Calibri" w:hAnsi="Times New Roman" w:cs="Times New Roman"/>
          <w:color w:val="000000"/>
          <w:kern w:val="0"/>
          <w:sz w:val="18"/>
          <w:szCs w:val="18"/>
          <w:lang w:eastAsia="zh-CN"/>
          <w14:ligatures w14:val="none"/>
        </w:rPr>
      </w:pPr>
    </w:p>
    <w:p w14:paraId="2D0A56A6" w14:textId="77777777" w:rsidR="00327A03" w:rsidRPr="007E3DC5" w:rsidRDefault="00327A03" w:rsidP="00327A03">
      <w:pPr>
        <w:pBdr>
          <w:bottom w:val="single" w:sz="12" w:space="1" w:color="auto"/>
        </w:pBdr>
        <w:tabs>
          <w:tab w:val="left" w:pos="0"/>
        </w:tabs>
        <w:spacing w:after="0" w:line="240" w:lineRule="auto"/>
        <w:jc w:val="center"/>
        <w:rPr>
          <w:rFonts w:ascii="Times New Roman" w:eastAsia="Calibri" w:hAnsi="Times New Roman" w:cs="Times New Roman"/>
          <w:color w:val="000000"/>
          <w:kern w:val="0"/>
          <w:sz w:val="18"/>
          <w:szCs w:val="18"/>
          <w:lang w:eastAsia="zh-CN"/>
          <w14:ligatures w14:val="none"/>
        </w:rPr>
      </w:pPr>
    </w:p>
    <w:p w14:paraId="00AAF7EC" w14:textId="77777777" w:rsidR="00327A03" w:rsidRPr="007E3DC5" w:rsidRDefault="00327A03" w:rsidP="00327A03">
      <w:pPr>
        <w:pBdr>
          <w:bottom w:val="single" w:sz="12" w:space="1" w:color="auto"/>
        </w:pBdr>
        <w:tabs>
          <w:tab w:val="left" w:pos="0"/>
        </w:tabs>
        <w:spacing w:after="0" w:line="240" w:lineRule="auto"/>
        <w:jc w:val="center"/>
        <w:rPr>
          <w:rFonts w:ascii="Times New Roman" w:eastAsia="Calibri" w:hAnsi="Times New Roman" w:cs="Times New Roman"/>
          <w:color w:val="000000"/>
          <w:kern w:val="0"/>
          <w:sz w:val="18"/>
          <w:szCs w:val="18"/>
          <w:lang w:eastAsia="zh-CN"/>
          <w14:ligatures w14:val="none"/>
        </w:rPr>
      </w:pPr>
    </w:p>
    <w:p w14:paraId="39F5D580" w14:textId="77777777" w:rsidR="00327A03" w:rsidRPr="007E3DC5" w:rsidRDefault="00327A03" w:rsidP="00327A03">
      <w:pPr>
        <w:pBdr>
          <w:bottom w:val="single" w:sz="12" w:space="1" w:color="auto"/>
        </w:pBdr>
        <w:tabs>
          <w:tab w:val="left" w:pos="0"/>
        </w:tabs>
        <w:spacing w:after="0" w:line="240" w:lineRule="auto"/>
        <w:jc w:val="center"/>
        <w:rPr>
          <w:rFonts w:ascii="Times New Roman" w:eastAsia="Calibri" w:hAnsi="Times New Roman" w:cs="Times New Roman"/>
          <w:color w:val="000000"/>
          <w:kern w:val="0"/>
          <w:sz w:val="18"/>
          <w:szCs w:val="18"/>
          <w:lang w:eastAsia="zh-CN"/>
          <w14:ligatures w14:val="none"/>
        </w:rPr>
      </w:pPr>
    </w:p>
    <w:p w14:paraId="270C7541" w14:textId="77777777" w:rsidR="00327A03" w:rsidRPr="007E3DC5" w:rsidRDefault="00327A03" w:rsidP="00327A03">
      <w:pPr>
        <w:pBdr>
          <w:bottom w:val="single" w:sz="12" w:space="1" w:color="auto"/>
        </w:pBdr>
        <w:tabs>
          <w:tab w:val="left" w:pos="0"/>
        </w:tabs>
        <w:spacing w:after="0" w:line="240" w:lineRule="auto"/>
        <w:jc w:val="center"/>
        <w:rPr>
          <w:rFonts w:ascii="Times New Roman" w:eastAsia="Calibri" w:hAnsi="Times New Roman" w:cs="Times New Roman"/>
          <w:color w:val="000000"/>
          <w:kern w:val="0"/>
          <w:sz w:val="18"/>
          <w:szCs w:val="18"/>
          <w:lang w:eastAsia="zh-CN"/>
          <w14:ligatures w14:val="none"/>
        </w:rPr>
      </w:pPr>
    </w:p>
    <w:p w14:paraId="23FB172E" w14:textId="77777777" w:rsidR="00327A03" w:rsidRPr="007E3DC5" w:rsidRDefault="00327A03" w:rsidP="00327A03">
      <w:pPr>
        <w:pBdr>
          <w:bottom w:val="single" w:sz="12" w:space="1" w:color="auto"/>
        </w:pBdr>
        <w:tabs>
          <w:tab w:val="left" w:pos="0"/>
        </w:tabs>
        <w:spacing w:after="0" w:line="240" w:lineRule="auto"/>
        <w:jc w:val="center"/>
        <w:rPr>
          <w:rFonts w:ascii="Times New Roman" w:eastAsia="Calibri" w:hAnsi="Times New Roman" w:cs="Times New Roman"/>
          <w:color w:val="000000"/>
          <w:kern w:val="0"/>
          <w:sz w:val="28"/>
          <w:szCs w:val="18"/>
          <w:lang w:eastAsia="zh-CN"/>
          <w14:ligatures w14:val="none"/>
        </w:rPr>
      </w:pPr>
      <w:r w:rsidRPr="007E3DC5">
        <w:rPr>
          <w:rFonts w:ascii="Times New Roman" w:eastAsia="Calibri" w:hAnsi="Times New Roman" w:cs="Times New Roman"/>
          <w:color w:val="000000"/>
          <w:kern w:val="0"/>
          <w:sz w:val="28"/>
          <w:szCs w:val="18"/>
          <w:lang w:eastAsia="zh-CN"/>
          <w14:ligatures w14:val="none"/>
        </w:rPr>
        <w:t>141 «Електроенергетика, електротехніка та електромеханіка»</w:t>
      </w:r>
    </w:p>
    <w:p w14:paraId="72B50E02" w14:textId="77777777" w:rsidR="00327A03" w:rsidRPr="007E3DC5" w:rsidRDefault="00327A03" w:rsidP="00327A03">
      <w:pPr>
        <w:tabs>
          <w:tab w:val="left" w:pos="0"/>
        </w:tabs>
        <w:spacing w:after="0" w:line="240" w:lineRule="auto"/>
        <w:jc w:val="center"/>
        <w:rPr>
          <w:rFonts w:ascii="Times New Roman" w:eastAsia="Calibri" w:hAnsi="Times New Roman" w:cs="Times New Roman"/>
          <w:color w:val="000000"/>
          <w:kern w:val="0"/>
          <w:sz w:val="28"/>
          <w:szCs w:val="28"/>
          <w:lang w:eastAsia="zh-CN"/>
          <w14:ligatures w14:val="none"/>
        </w:rPr>
      </w:pPr>
      <w:r w:rsidRPr="007E3DC5">
        <w:rPr>
          <w:rFonts w:ascii="Times New Roman" w:eastAsia="Calibri" w:hAnsi="Times New Roman" w:cs="Times New Roman"/>
          <w:color w:val="000000"/>
          <w:kern w:val="0"/>
          <w:sz w:val="18"/>
          <w:szCs w:val="18"/>
          <w:lang w:eastAsia="zh-CN"/>
          <w14:ligatures w14:val="none"/>
        </w:rPr>
        <w:t>(шифр і назва спеціальності)</w:t>
      </w:r>
      <w:r w:rsidRPr="007E3DC5">
        <w:rPr>
          <w:rFonts w:ascii="Times New Roman" w:eastAsia="Calibri" w:hAnsi="Times New Roman" w:cs="Times New Roman"/>
          <w:color w:val="000000"/>
          <w:kern w:val="0"/>
          <w:sz w:val="18"/>
          <w:szCs w:val="18"/>
          <w:lang w:eastAsia="zh-CN"/>
          <w14:ligatures w14:val="none"/>
        </w:rPr>
        <w:br/>
      </w:r>
    </w:p>
    <w:p w14:paraId="26E75BD0" w14:textId="77777777" w:rsidR="00327A03" w:rsidRPr="007E3DC5" w:rsidRDefault="00327A03" w:rsidP="00327A03">
      <w:pPr>
        <w:tabs>
          <w:tab w:val="left" w:pos="0"/>
        </w:tabs>
        <w:spacing w:after="0" w:line="360" w:lineRule="auto"/>
        <w:jc w:val="center"/>
        <w:rPr>
          <w:rFonts w:ascii="Times New Roman" w:eastAsia="Calibri" w:hAnsi="Times New Roman" w:cs="Times New Roman"/>
          <w:color w:val="000000"/>
          <w:kern w:val="0"/>
          <w:sz w:val="28"/>
          <w:szCs w:val="28"/>
          <w:lang w:eastAsia="zh-CN"/>
          <w14:ligatures w14:val="none"/>
        </w:rPr>
      </w:pPr>
    </w:p>
    <w:p w14:paraId="14BA026C" w14:textId="77777777" w:rsidR="00327A03" w:rsidRPr="007E3DC5" w:rsidRDefault="00327A03" w:rsidP="00327A03">
      <w:pPr>
        <w:tabs>
          <w:tab w:val="left" w:pos="0"/>
        </w:tabs>
        <w:spacing w:after="0" w:line="360" w:lineRule="auto"/>
        <w:jc w:val="center"/>
        <w:rPr>
          <w:rFonts w:ascii="Times New Roman" w:eastAsia="Calibri" w:hAnsi="Times New Roman" w:cs="Times New Roman"/>
          <w:color w:val="000000"/>
          <w:kern w:val="0"/>
          <w:sz w:val="28"/>
          <w:szCs w:val="28"/>
          <w:lang w:eastAsia="zh-CN"/>
          <w14:ligatures w14:val="none"/>
        </w:rPr>
      </w:pPr>
      <w:r w:rsidRPr="007E3DC5">
        <w:rPr>
          <w:rFonts w:ascii="Times New Roman" w:eastAsia="Calibri" w:hAnsi="Times New Roman" w:cs="Times New Roman"/>
          <w:color w:val="000000"/>
          <w:kern w:val="0"/>
          <w:sz w:val="28"/>
          <w:szCs w:val="28"/>
          <w:lang w:eastAsia="zh-CN"/>
          <w14:ligatures w14:val="none"/>
        </w:rPr>
        <w:t xml:space="preserve">Подається на здобуття освітнього ступеня  </w:t>
      </w:r>
      <w:r w:rsidRPr="007E3DC5">
        <w:rPr>
          <w:rFonts w:ascii="Times New Roman" w:eastAsia="Calibri" w:hAnsi="Times New Roman" w:cs="Times New Roman"/>
          <w:color w:val="000000"/>
          <w:kern w:val="0"/>
          <w:sz w:val="28"/>
          <w:szCs w:val="28"/>
          <w:u w:val="single"/>
          <w:lang w:eastAsia="zh-CN"/>
          <w14:ligatures w14:val="none"/>
        </w:rPr>
        <w:t>магістр</w:t>
      </w:r>
    </w:p>
    <w:p w14:paraId="3EFBA421" w14:textId="11CBD090" w:rsidR="00327A03" w:rsidRPr="007E3DC5" w:rsidRDefault="00327A03" w:rsidP="00327A03">
      <w:pPr>
        <w:tabs>
          <w:tab w:val="left" w:pos="0"/>
        </w:tabs>
        <w:spacing w:after="0" w:line="240" w:lineRule="auto"/>
        <w:jc w:val="both"/>
        <w:rPr>
          <w:rFonts w:ascii="Times New Roman" w:eastAsia="Calibri" w:hAnsi="Times New Roman" w:cs="Times New Roman"/>
          <w:color w:val="000000"/>
          <w:kern w:val="0"/>
          <w:sz w:val="28"/>
          <w:szCs w:val="28"/>
          <w:lang w:eastAsia="zh-CN"/>
          <w14:ligatures w14:val="none"/>
        </w:rPr>
      </w:pPr>
      <w:r w:rsidRPr="007E3DC5">
        <w:rPr>
          <w:rFonts w:ascii="Times New Roman" w:eastAsia="Calibri" w:hAnsi="Times New Roman" w:cs="Times New Roman"/>
          <w:color w:val="000000"/>
          <w:kern w:val="0"/>
          <w:sz w:val="28"/>
          <w:szCs w:val="28"/>
          <w:lang w:eastAsia="zh-CN"/>
          <w14:ligatures w14:val="none"/>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r w:rsidRPr="007E3DC5">
        <w:rPr>
          <w:rFonts w:ascii="Times New Roman" w:eastAsia="Calibri" w:hAnsi="Times New Roman" w:cs="Times New Roman"/>
          <w:color w:val="000000"/>
          <w:kern w:val="0"/>
          <w:sz w:val="28"/>
          <w:szCs w:val="28"/>
          <w:lang w:eastAsia="zh-CN"/>
          <w14:ligatures w14:val="none"/>
        </w:rPr>
        <w:br/>
      </w:r>
      <w:r w:rsidRPr="007E3DC5">
        <w:rPr>
          <w:rFonts w:ascii="Times New Roman" w:eastAsia="Calibri" w:hAnsi="Times New Roman" w:cs="Times New Roman"/>
          <w:color w:val="000000"/>
          <w:kern w:val="0"/>
          <w:sz w:val="28"/>
          <w:szCs w:val="28"/>
          <w:u w:val="single"/>
          <w:lang w:eastAsia="zh-CN"/>
          <w14:ligatures w14:val="none"/>
        </w:rPr>
        <w:t xml:space="preserve">                                </w:t>
      </w:r>
      <w:bookmarkStart w:id="2" w:name="_Hlk151111104"/>
      <w:r w:rsidRPr="00F216E5">
        <w:rPr>
          <w:rFonts w:ascii="Times New Roman" w:eastAsia="Calibri" w:hAnsi="Times New Roman" w:cs="Times New Roman"/>
          <w:b/>
          <w:bCs/>
          <w:color w:val="000000"/>
          <w:kern w:val="0"/>
          <w:sz w:val="28"/>
          <w:szCs w:val="28"/>
          <w:u w:val="single"/>
          <w:lang w:eastAsia="zh-CN"/>
          <w14:ligatures w14:val="none"/>
        </w:rPr>
        <w:t>Невеський Є.В.</w:t>
      </w:r>
      <w:bookmarkEnd w:id="2"/>
    </w:p>
    <w:p w14:paraId="56D456FC" w14:textId="77777777" w:rsidR="00327A03" w:rsidRPr="007E3DC5" w:rsidRDefault="00327A03" w:rsidP="00327A03">
      <w:pPr>
        <w:tabs>
          <w:tab w:val="left" w:pos="0"/>
        </w:tabs>
        <w:spacing w:after="0" w:line="240" w:lineRule="auto"/>
        <w:jc w:val="both"/>
        <w:rPr>
          <w:rFonts w:ascii="Times New Roman" w:eastAsia="Calibri" w:hAnsi="Times New Roman" w:cs="Times New Roman"/>
          <w:color w:val="000000"/>
          <w:kern w:val="0"/>
          <w:sz w:val="18"/>
          <w:szCs w:val="18"/>
          <w:lang w:eastAsia="zh-CN"/>
          <w14:ligatures w14:val="none"/>
        </w:rPr>
      </w:pPr>
      <w:r w:rsidRPr="007E3DC5">
        <w:rPr>
          <w:rFonts w:ascii="Times New Roman" w:eastAsia="Calibri" w:hAnsi="Times New Roman" w:cs="Times New Roman"/>
          <w:color w:val="000000"/>
          <w:kern w:val="0"/>
          <w:sz w:val="18"/>
          <w:szCs w:val="18"/>
          <w:lang w:eastAsia="zh-CN"/>
          <w14:ligatures w14:val="none"/>
        </w:rPr>
        <w:t>(підпис, ініціали та прізвище здобувача вищої освіти)</w:t>
      </w:r>
    </w:p>
    <w:p w14:paraId="2B19E8F3" w14:textId="77777777" w:rsidR="00327A03" w:rsidRPr="007E3DC5" w:rsidRDefault="00327A03" w:rsidP="00327A03">
      <w:pPr>
        <w:tabs>
          <w:tab w:val="left" w:pos="0"/>
        </w:tabs>
        <w:spacing w:after="0" w:line="360" w:lineRule="auto"/>
        <w:jc w:val="right"/>
        <w:rPr>
          <w:rFonts w:ascii="Times New Roman" w:eastAsia="Calibri" w:hAnsi="Times New Roman" w:cs="Times New Roman"/>
          <w:color w:val="000000"/>
          <w:kern w:val="0"/>
          <w:sz w:val="28"/>
          <w:szCs w:val="28"/>
          <w:lang w:eastAsia="zh-CN"/>
          <w14:ligatures w14:val="none"/>
        </w:rPr>
      </w:pPr>
      <w:r w:rsidRPr="007E3DC5">
        <w:rPr>
          <w:rFonts w:ascii="Times New Roman" w:eastAsia="Calibri" w:hAnsi="Times New Roman" w:cs="Times New Roman"/>
          <w:color w:val="000000"/>
          <w:kern w:val="0"/>
          <w:sz w:val="28"/>
          <w:szCs w:val="28"/>
          <w:lang w:eastAsia="zh-CN"/>
          <w14:ligatures w14:val="none"/>
        </w:rPr>
        <w:t>Керівник роботи</w:t>
      </w:r>
    </w:p>
    <w:p w14:paraId="1C0A7F3B" w14:textId="7FCE0304" w:rsidR="00327A03" w:rsidRPr="007E3DC5" w:rsidRDefault="00327A03" w:rsidP="00327A03">
      <w:pPr>
        <w:tabs>
          <w:tab w:val="left" w:pos="0"/>
        </w:tabs>
        <w:spacing w:after="0" w:line="240" w:lineRule="auto"/>
        <w:jc w:val="right"/>
        <w:rPr>
          <w:rFonts w:ascii="Times New Roman" w:eastAsia="Calibri" w:hAnsi="Times New Roman" w:cs="Times New Roman"/>
          <w:color w:val="000000"/>
          <w:kern w:val="0"/>
          <w:sz w:val="28"/>
          <w:szCs w:val="28"/>
          <w:u w:val="single"/>
          <w:lang w:eastAsia="zh-CN"/>
          <w14:ligatures w14:val="none"/>
        </w:rPr>
      </w:pPr>
      <w:r>
        <w:rPr>
          <w:rFonts w:ascii="Times New Roman" w:eastAsia="Calibri" w:hAnsi="Times New Roman" w:cs="Times New Roman"/>
          <w:color w:val="000000"/>
          <w:kern w:val="0"/>
          <w:sz w:val="28"/>
          <w:szCs w:val="28"/>
          <w:u w:val="single"/>
          <w:lang w:eastAsia="zh-CN"/>
          <w14:ligatures w14:val="none"/>
        </w:rPr>
        <w:t>Пясковський Д.В.</w:t>
      </w:r>
    </w:p>
    <w:p w14:paraId="59BFC2D0" w14:textId="77777777" w:rsidR="00327A03" w:rsidRPr="007E3DC5" w:rsidRDefault="00327A03" w:rsidP="00327A03">
      <w:pPr>
        <w:tabs>
          <w:tab w:val="left" w:pos="0"/>
        </w:tabs>
        <w:spacing w:after="0" w:line="240" w:lineRule="auto"/>
        <w:jc w:val="right"/>
        <w:rPr>
          <w:rFonts w:ascii="Times New Roman" w:eastAsia="Calibri" w:hAnsi="Times New Roman" w:cs="Times New Roman"/>
          <w:color w:val="000000"/>
          <w:kern w:val="0"/>
          <w:sz w:val="18"/>
          <w:szCs w:val="18"/>
          <w:lang w:eastAsia="zh-CN"/>
          <w14:ligatures w14:val="none"/>
        </w:rPr>
      </w:pPr>
      <w:r w:rsidRPr="007E3DC5">
        <w:rPr>
          <w:rFonts w:ascii="Times New Roman" w:eastAsia="Calibri" w:hAnsi="Times New Roman" w:cs="Times New Roman"/>
          <w:color w:val="000000"/>
          <w:kern w:val="0"/>
          <w:sz w:val="18"/>
          <w:szCs w:val="18"/>
          <w:lang w:eastAsia="zh-CN"/>
          <w14:ligatures w14:val="none"/>
        </w:rPr>
        <w:t>(прізвище, ім’я, по батькові)</w:t>
      </w:r>
    </w:p>
    <w:p w14:paraId="2CA1913C" w14:textId="77777777" w:rsidR="00327A03" w:rsidRPr="007E3DC5" w:rsidRDefault="00327A03" w:rsidP="00327A03">
      <w:pPr>
        <w:tabs>
          <w:tab w:val="left" w:pos="0"/>
        </w:tabs>
        <w:spacing w:after="0" w:line="240" w:lineRule="auto"/>
        <w:jc w:val="right"/>
        <w:rPr>
          <w:rFonts w:ascii="Times New Roman" w:eastAsia="Calibri" w:hAnsi="Times New Roman" w:cs="Times New Roman"/>
          <w:color w:val="000000"/>
          <w:kern w:val="0"/>
          <w:sz w:val="28"/>
          <w:szCs w:val="28"/>
          <w:u w:val="single"/>
          <w:lang w:eastAsia="zh-CN"/>
          <w14:ligatures w14:val="none"/>
        </w:rPr>
      </w:pPr>
      <w:proofErr w:type="spellStart"/>
      <w:r w:rsidRPr="007E3DC5">
        <w:rPr>
          <w:rFonts w:ascii="Times New Roman" w:eastAsia="Calibri" w:hAnsi="Times New Roman" w:cs="Times New Roman"/>
          <w:color w:val="000000"/>
          <w:kern w:val="0"/>
          <w:sz w:val="28"/>
          <w:szCs w:val="28"/>
          <w:u w:val="single"/>
          <w:lang w:eastAsia="zh-CN"/>
          <w14:ligatures w14:val="none"/>
        </w:rPr>
        <w:t>к.т.н</w:t>
      </w:r>
      <w:proofErr w:type="spellEnd"/>
      <w:r w:rsidRPr="007E3DC5">
        <w:rPr>
          <w:rFonts w:ascii="Times New Roman" w:eastAsia="Calibri" w:hAnsi="Times New Roman" w:cs="Times New Roman"/>
          <w:color w:val="000000"/>
          <w:kern w:val="0"/>
          <w:sz w:val="28"/>
          <w:szCs w:val="28"/>
          <w:u w:val="single"/>
          <w:lang w:eastAsia="zh-CN"/>
          <w14:ligatures w14:val="none"/>
        </w:rPr>
        <w:t xml:space="preserve">., доцент кафедри електрифікації, </w:t>
      </w:r>
    </w:p>
    <w:p w14:paraId="4D4D854F" w14:textId="77777777" w:rsidR="00327A03" w:rsidRPr="007E3DC5" w:rsidRDefault="00327A03" w:rsidP="00327A03">
      <w:pPr>
        <w:tabs>
          <w:tab w:val="left" w:pos="0"/>
        </w:tabs>
        <w:spacing w:after="0" w:line="240" w:lineRule="auto"/>
        <w:jc w:val="right"/>
        <w:rPr>
          <w:rFonts w:ascii="Times New Roman" w:eastAsia="Calibri" w:hAnsi="Times New Roman" w:cs="Times New Roman"/>
          <w:color w:val="000000"/>
          <w:kern w:val="0"/>
          <w:sz w:val="28"/>
          <w:szCs w:val="28"/>
          <w:lang w:eastAsia="zh-CN"/>
          <w14:ligatures w14:val="none"/>
        </w:rPr>
      </w:pPr>
      <w:r w:rsidRPr="007E3DC5">
        <w:rPr>
          <w:rFonts w:ascii="Times New Roman" w:eastAsia="Calibri" w:hAnsi="Times New Roman" w:cs="Times New Roman"/>
          <w:color w:val="000000"/>
          <w:kern w:val="0"/>
          <w:sz w:val="28"/>
          <w:szCs w:val="28"/>
          <w:u w:val="single"/>
          <w:lang w:eastAsia="zh-CN"/>
          <w14:ligatures w14:val="none"/>
        </w:rPr>
        <w:t>автоматизації виробництва та інженерної екології</w:t>
      </w:r>
    </w:p>
    <w:p w14:paraId="320011B9" w14:textId="77777777" w:rsidR="00327A03" w:rsidRPr="007E3DC5" w:rsidRDefault="00327A03" w:rsidP="00327A03">
      <w:pPr>
        <w:tabs>
          <w:tab w:val="left" w:pos="0"/>
        </w:tabs>
        <w:spacing w:after="0" w:line="240" w:lineRule="auto"/>
        <w:jc w:val="right"/>
        <w:rPr>
          <w:rFonts w:ascii="Times New Roman" w:eastAsia="Calibri" w:hAnsi="Times New Roman" w:cs="Times New Roman"/>
          <w:color w:val="000000"/>
          <w:kern w:val="0"/>
          <w:sz w:val="18"/>
          <w:szCs w:val="18"/>
          <w:lang w:eastAsia="zh-CN"/>
          <w14:ligatures w14:val="none"/>
        </w:rPr>
      </w:pPr>
      <w:r w:rsidRPr="007E3DC5">
        <w:rPr>
          <w:rFonts w:ascii="Times New Roman" w:eastAsia="Calibri" w:hAnsi="Times New Roman" w:cs="Times New Roman"/>
          <w:color w:val="000000"/>
          <w:kern w:val="0"/>
          <w:sz w:val="18"/>
          <w:szCs w:val="18"/>
          <w:lang w:eastAsia="zh-CN"/>
          <w14:ligatures w14:val="none"/>
        </w:rPr>
        <w:t>(науковий ступінь, вчене звання)</w:t>
      </w:r>
    </w:p>
    <w:p w14:paraId="47B4C0DF" w14:textId="77777777" w:rsidR="00327A03" w:rsidRPr="007E3DC5" w:rsidRDefault="00327A03" w:rsidP="00327A03">
      <w:pPr>
        <w:tabs>
          <w:tab w:val="left" w:pos="0"/>
        </w:tabs>
        <w:spacing w:after="0" w:line="360" w:lineRule="auto"/>
        <w:jc w:val="both"/>
        <w:rPr>
          <w:rFonts w:ascii="Times New Roman" w:eastAsia="Calibri" w:hAnsi="Times New Roman" w:cs="Times New Roman"/>
          <w:color w:val="000000"/>
          <w:kern w:val="0"/>
          <w:sz w:val="18"/>
          <w:szCs w:val="18"/>
          <w:lang w:eastAsia="zh-CN"/>
          <w14:ligatures w14:val="none"/>
        </w:rPr>
      </w:pPr>
    </w:p>
    <w:p w14:paraId="7C57FC9B" w14:textId="77777777" w:rsidR="00327A03" w:rsidRPr="007E3DC5" w:rsidRDefault="00327A03" w:rsidP="00327A03">
      <w:pPr>
        <w:tabs>
          <w:tab w:val="left" w:pos="0"/>
        </w:tabs>
        <w:spacing w:after="0" w:line="360" w:lineRule="auto"/>
        <w:jc w:val="center"/>
        <w:rPr>
          <w:rFonts w:ascii="Times New Roman" w:eastAsia="Calibri" w:hAnsi="Times New Roman" w:cs="Times New Roman"/>
          <w:color w:val="000000"/>
          <w:kern w:val="0"/>
          <w:sz w:val="28"/>
          <w:szCs w:val="28"/>
          <w:lang w:eastAsia="zh-CN"/>
          <w14:ligatures w14:val="none"/>
        </w:rPr>
      </w:pPr>
    </w:p>
    <w:p w14:paraId="5682BF18" w14:textId="77777777" w:rsidR="00327A03" w:rsidRPr="007E3DC5" w:rsidRDefault="00327A03" w:rsidP="00327A03">
      <w:pPr>
        <w:tabs>
          <w:tab w:val="left" w:pos="0"/>
        </w:tabs>
        <w:spacing w:after="0" w:line="360" w:lineRule="auto"/>
        <w:jc w:val="center"/>
        <w:rPr>
          <w:rFonts w:ascii="Times New Roman" w:eastAsia="Calibri" w:hAnsi="Times New Roman" w:cs="Times New Roman"/>
          <w:color w:val="000000"/>
          <w:kern w:val="0"/>
          <w:sz w:val="28"/>
          <w:szCs w:val="28"/>
          <w:lang w:eastAsia="zh-CN"/>
          <w14:ligatures w14:val="none"/>
        </w:rPr>
      </w:pPr>
      <w:r w:rsidRPr="007E3DC5">
        <w:rPr>
          <w:rFonts w:ascii="Times New Roman" w:eastAsia="Calibri" w:hAnsi="Times New Roman" w:cs="Times New Roman"/>
          <w:color w:val="000000"/>
          <w:kern w:val="0"/>
          <w:sz w:val="28"/>
          <w:szCs w:val="28"/>
          <w:lang w:eastAsia="zh-CN"/>
          <w14:ligatures w14:val="none"/>
        </w:rPr>
        <w:t>Житомир – 2023</w:t>
      </w:r>
    </w:p>
    <w:p w14:paraId="70E9CE10" w14:textId="77777777" w:rsidR="00327A03" w:rsidRPr="007E3DC5" w:rsidRDefault="00327A03" w:rsidP="00327A03">
      <w:pPr>
        <w:tabs>
          <w:tab w:val="left" w:pos="0"/>
        </w:tabs>
        <w:spacing w:after="0" w:line="360" w:lineRule="auto"/>
        <w:jc w:val="center"/>
        <w:rPr>
          <w:rFonts w:ascii="Times New Roman" w:eastAsia="Calibri" w:hAnsi="Times New Roman" w:cs="Times New Roman"/>
          <w:color w:val="000000"/>
          <w:kern w:val="0"/>
          <w:sz w:val="28"/>
          <w:szCs w:val="28"/>
          <w:lang w:eastAsia="zh-CN"/>
          <w14:ligatures w14:val="none"/>
        </w:rPr>
      </w:pPr>
    </w:p>
    <w:p w14:paraId="6A24A54B" w14:textId="77777777" w:rsidR="00327A03" w:rsidRPr="00F73D52" w:rsidRDefault="009571F6" w:rsidP="00327A03">
      <w:pPr>
        <w:tabs>
          <w:tab w:val="left" w:pos="0"/>
        </w:tabs>
        <w:spacing w:after="0" w:line="360" w:lineRule="auto"/>
        <w:jc w:val="center"/>
        <w:rPr>
          <w:rFonts w:ascii="Times New Roman" w:eastAsia="Calibri" w:hAnsi="Times New Roman" w:cs="Times New Roman"/>
          <w:b/>
          <w:bCs/>
          <w:kern w:val="0"/>
          <w:sz w:val="28"/>
          <w:szCs w:val="28"/>
          <w:lang w:eastAsia="zh-CN"/>
          <w14:ligatures w14:val="none"/>
        </w:rPr>
      </w:pPr>
      <w:r w:rsidRPr="00137CA9">
        <w:rPr>
          <w:rFonts w:ascii="Times New Roman" w:hAnsi="Times New Roman" w:cs="Times New Roman"/>
          <w:sz w:val="28"/>
          <w:szCs w:val="28"/>
        </w:rPr>
        <w:t xml:space="preserve">  </w:t>
      </w:r>
      <w:r w:rsidR="00327A03" w:rsidRPr="00F73D52">
        <w:rPr>
          <w:rFonts w:ascii="Times New Roman" w:eastAsia="Calibri" w:hAnsi="Times New Roman" w:cs="Times New Roman"/>
          <w:b/>
          <w:bCs/>
          <w:kern w:val="0"/>
          <w:sz w:val="28"/>
          <w:szCs w:val="28"/>
          <w:lang w:eastAsia="zh-CN"/>
          <w14:ligatures w14:val="none"/>
        </w:rPr>
        <w:t>АНОТАЦІЯ</w:t>
      </w:r>
    </w:p>
    <w:p w14:paraId="1AE61ABF" w14:textId="153E5B41" w:rsidR="00327A03" w:rsidRPr="00F73D52" w:rsidRDefault="006665FE" w:rsidP="006665FE">
      <w:pPr>
        <w:tabs>
          <w:tab w:val="left" w:pos="0"/>
        </w:tabs>
        <w:spacing w:after="0" w:line="360" w:lineRule="auto"/>
        <w:ind w:firstLine="1134"/>
        <w:jc w:val="both"/>
        <w:rPr>
          <w:rFonts w:ascii="Times New Roman" w:eastAsia="Calibri" w:hAnsi="Times New Roman" w:cs="Times New Roman"/>
          <w:kern w:val="0"/>
          <w:sz w:val="28"/>
          <w:szCs w:val="28"/>
          <w:lang w:eastAsia="zh-CN"/>
          <w14:ligatures w14:val="none"/>
        </w:rPr>
      </w:pPr>
      <w:r w:rsidRPr="00327A03">
        <w:rPr>
          <w:rFonts w:ascii="Times New Roman" w:eastAsia="Calibri" w:hAnsi="Times New Roman" w:cs="Times New Roman"/>
          <w:b/>
          <w:bCs/>
          <w:color w:val="000000"/>
          <w:kern w:val="0"/>
          <w:sz w:val="28"/>
          <w:szCs w:val="28"/>
          <w:u w:val="single"/>
          <w:lang w:eastAsia="zh-CN"/>
          <w14:ligatures w14:val="none"/>
        </w:rPr>
        <w:t>Невеський</w:t>
      </w:r>
      <w:r w:rsidRPr="007E3DC5">
        <w:rPr>
          <w:rFonts w:ascii="Times New Roman" w:eastAsia="Calibri" w:hAnsi="Times New Roman" w:cs="Times New Roman"/>
          <w:color w:val="000000"/>
          <w:kern w:val="0"/>
          <w:sz w:val="28"/>
          <w:szCs w:val="28"/>
          <w:u w:val="single"/>
          <w:lang w:eastAsia="zh-CN"/>
          <w14:ligatures w14:val="none"/>
        </w:rPr>
        <w:t xml:space="preserve"> </w:t>
      </w:r>
      <w:r>
        <w:rPr>
          <w:rFonts w:ascii="Times New Roman" w:eastAsia="Calibri" w:hAnsi="Times New Roman" w:cs="Times New Roman"/>
          <w:color w:val="000000"/>
          <w:kern w:val="0"/>
          <w:sz w:val="28"/>
          <w:szCs w:val="28"/>
          <w:u w:val="single"/>
          <w:lang w:eastAsia="zh-CN"/>
          <w14:ligatures w14:val="none"/>
        </w:rPr>
        <w:t>Є</w:t>
      </w:r>
      <w:r w:rsidRPr="007E3DC5">
        <w:rPr>
          <w:rFonts w:ascii="Times New Roman" w:eastAsia="Calibri" w:hAnsi="Times New Roman" w:cs="Times New Roman"/>
          <w:color w:val="000000"/>
          <w:kern w:val="0"/>
          <w:sz w:val="28"/>
          <w:szCs w:val="28"/>
          <w:u w:val="single"/>
          <w:lang w:eastAsia="zh-CN"/>
          <w14:ligatures w14:val="none"/>
        </w:rPr>
        <w:t>.</w:t>
      </w:r>
      <w:r>
        <w:rPr>
          <w:rFonts w:ascii="Times New Roman" w:eastAsia="Calibri" w:hAnsi="Times New Roman" w:cs="Times New Roman"/>
          <w:color w:val="000000"/>
          <w:kern w:val="0"/>
          <w:sz w:val="28"/>
          <w:szCs w:val="28"/>
          <w:u w:val="single"/>
          <w:lang w:eastAsia="zh-CN"/>
          <w14:ligatures w14:val="none"/>
        </w:rPr>
        <w:t>В.</w:t>
      </w:r>
      <w:r>
        <w:rPr>
          <w:rFonts w:ascii="Times New Roman" w:eastAsia="Calibri" w:hAnsi="Times New Roman" w:cs="Times New Roman"/>
          <w:kern w:val="0"/>
          <w:sz w:val="28"/>
          <w:szCs w:val="28"/>
          <w:lang w:eastAsia="zh-CN"/>
          <w14:ligatures w14:val="none"/>
        </w:rPr>
        <w:t xml:space="preserve"> </w:t>
      </w:r>
      <w:r w:rsidRPr="006665FE">
        <w:rPr>
          <w:rFonts w:ascii="Times New Roman" w:eastAsia="Calibri" w:hAnsi="Times New Roman" w:cs="Times New Roman"/>
          <w:kern w:val="0"/>
          <w:sz w:val="28"/>
          <w:szCs w:val="28"/>
          <w:lang w:eastAsia="zh-CN"/>
          <w14:ligatures w14:val="none"/>
        </w:rPr>
        <w:t>Аналіз інноваційних технологій  передачі електроенергії на відстань для</w:t>
      </w:r>
      <w:r>
        <w:rPr>
          <w:rFonts w:ascii="Times New Roman" w:eastAsia="Calibri" w:hAnsi="Times New Roman" w:cs="Times New Roman"/>
          <w:kern w:val="0"/>
          <w:sz w:val="28"/>
          <w:szCs w:val="28"/>
          <w:lang w:eastAsia="zh-CN"/>
          <w14:ligatures w14:val="none"/>
        </w:rPr>
        <w:t xml:space="preserve"> </w:t>
      </w:r>
      <w:r w:rsidRPr="006665FE">
        <w:rPr>
          <w:rFonts w:ascii="Times New Roman" w:eastAsia="Calibri" w:hAnsi="Times New Roman" w:cs="Times New Roman"/>
          <w:kern w:val="0"/>
          <w:sz w:val="28"/>
          <w:szCs w:val="28"/>
          <w:lang w:eastAsia="zh-CN"/>
          <w14:ligatures w14:val="none"/>
        </w:rPr>
        <w:t xml:space="preserve"> рішення різних технічних задач розробки сучасної техніки</w:t>
      </w:r>
      <w:r w:rsidR="00327A03" w:rsidRPr="00F73D52">
        <w:rPr>
          <w:rFonts w:ascii="Times New Roman" w:eastAsia="Calibri" w:hAnsi="Times New Roman" w:cs="Times New Roman"/>
          <w:kern w:val="0"/>
          <w:sz w:val="28"/>
          <w:szCs w:val="28"/>
          <w:lang w:eastAsia="zh-CN"/>
          <w14:ligatures w14:val="none"/>
        </w:rPr>
        <w:t xml:space="preserve">. Кваліфікаційна робота на здобуття освітнього ступеня магістра за спеціальністю 141 – Електроенергетика, електротехніка та електромеханіка – Поліський  національний  університет, Житомир, 2023.  </w:t>
      </w:r>
    </w:p>
    <w:p w14:paraId="0794470F" w14:textId="065A77B7" w:rsidR="00B85F25" w:rsidRPr="00B85F25" w:rsidRDefault="00B85F25" w:rsidP="00B85F25">
      <w:pPr>
        <w:spacing w:after="0" w:line="360" w:lineRule="auto"/>
        <w:jc w:val="both"/>
        <w:rPr>
          <w:rFonts w:ascii="Times New Roman" w:eastAsia="Calibri" w:hAnsi="Times New Roman" w:cs="Times New Roman"/>
          <w:kern w:val="0"/>
          <w:sz w:val="28"/>
          <w:szCs w:val="28"/>
          <w14:ligatures w14:val="none"/>
        </w:rPr>
      </w:pPr>
      <w:r w:rsidRPr="00B85F25">
        <w:rPr>
          <w:rFonts w:ascii="Times New Roman" w:eastAsia="Calibri" w:hAnsi="Times New Roman" w:cs="Times New Roman"/>
          <w:kern w:val="0"/>
          <w:sz w:val="28"/>
          <w:szCs w:val="28"/>
          <w14:ligatures w14:val="none"/>
        </w:rPr>
        <w:t xml:space="preserve">        </w:t>
      </w:r>
      <w:r w:rsidR="00327A03" w:rsidRPr="00B85F25">
        <w:rPr>
          <w:rFonts w:ascii="Times New Roman" w:eastAsia="Calibri" w:hAnsi="Times New Roman" w:cs="Times New Roman"/>
          <w:kern w:val="0"/>
          <w:sz w:val="28"/>
          <w:szCs w:val="28"/>
          <w14:ligatures w14:val="none"/>
        </w:rPr>
        <w:t xml:space="preserve">Основною метою кваліфікаційної роботи </w:t>
      </w:r>
      <w:r w:rsidRPr="00B85F25">
        <w:rPr>
          <w:rFonts w:ascii="Times New Roman" w:eastAsia="Calibri" w:hAnsi="Times New Roman" w:cs="Times New Roman"/>
          <w:kern w:val="0"/>
          <w:sz w:val="28"/>
          <w:szCs w:val="28"/>
          <w14:ligatures w14:val="none"/>
        </w:rPr>
        <w:t xml:space="preserve">є дослідження сучасні </w:t>
      </w:r>
      <w:r w:rsidRPr="00B85F25">
        <w:rPr>
          <w:rFonts w:ascii="Times New Roman" w:hAnsi="Times New Roman" w:cs="Times New Roman"/>
          <w:sz w:val="28"/>
          <w:szCs w:val="28"/>
          <w:bdr w:val="none" w:sz="0" w:space="0" w:color="auto" w:frame="1"/>
          <w:shd w:val="clear" w:color="auto" w:fill="FFFFFF"/>
        </w:rPr>
        <w:t>технології</w:t>
      </w:r>
      <w:r w:rsidRPr="00B85F25">
        <w:rPr>
          <w:rFonts w:ascii="Times New Roman" w:eastAsia="Calibri" w:hAnsi="Times New Roman" w:cs="Times New Roman"/>
          <w:kern w:val="0"/>
          <w:sz w:val="28"/>
          <w:szCs w:val="24"/>
          <w:lang w:eastAsia="zh-CN"/>
          <w14:ligatures w14:val="none"/>
        </w:rPr>
        <w:t xml:space="preserve">  </w:t>
      </w:r>
      <w:bookmarkStart w:id="3" w:name="_Hlk151222397"/>
      <w:r w:rsidRPr="00B85F25">
        <w:rPr>
          <w:rFonts w:ascii="Times New Roman" w:eastAsia="Calibri" w:hAnsi="Times New Roman" w:cs="Times New Roman"/>
          <w:kern w:val="0"/>
          <w:sz w:val="28"/>
          <w:szCs w:val="24"/>
          <w:lang w:eastAsia="zh-CN"/>
          <w14:ligatures w14:val="none"/>
        </w:rPr>
        <w:t xml:space="preserve">бездротової передачі електроенергії </w:t>
      </w:r>
      <w:r w:rsidRPr="00B85F25">
        <w:rPr>
          <w:rFonts w:ascii="Times New Roman" w:hAnsi="Times New Roman" w:cs="Times New Roman"/>
          <w:sz w:val="28"/>
          <w:szCs w:val="28"/>
        </w:rPr>
        <w:t>(WPT)</w:t>
      </w:r>
      <w:r w:rsidRPr="00B85F25">
        <w:rPr>
          <w:rFonts w:ascii="Times New Roman" w:eastAsia="Calibri" w:hAnsi="Times New Roman" w:cs="Times New Roman"/>
          <w:kern w:val="0"/>
          <w:sz w:val="28"/>
          <w:szCs w:val="24"/>
          <w:lang w:eastAsia="zh-CN"/>
          <w14:ligatures w14:val="none"/>
        </w:rPr>
        <w:t>.</w:t>
      </w:r>
      <w:r w:rsidRPr="00B85F25">
        <w:rPr>
          <w:rFonts w:ascii="Times New Roman" w:hAnsi="Times New Roman" w:cs="Times New Roman"/>
          <w:kern w:val="0"/>
          <w:sz w:val="28"/>
          <w:szCs w:val="28"/>
          <w14:ligatures w14:val="none"/>
        </w:rPr>
        <w:t xml:space="preserve"> </w:t>
      </w:r>
      <w:bookmarkEnd w:id="3"/>
      <w:r w:rsidRPr="00B85F25">
        <w:rPr>
          <w:rFonts w:ascii="Times New Roman" w:hAnsi="Times New Roman" w:cs="Times New Roman"/>
          <w:kern w:val="0"/>
          <w:sz w:val="28"/>
          <w:szCs w:val="28"/>
          <w14:ligatures w14:val="none"/>
        </w:rPr>
        <w:t xml:space="preserve">Дати оцінку значення </w:t>
      </w:r>
      <w:r w:rsidRPr="00B85F25">
        <w:rPr>
          <w:rFonts w:ascii="Times New Roman" w:hAnsi="Times New Roman" w:cs="Times New Roman"/>
          <w:sz w:val="28"/>
          <w:szCs w:val="28"/>
        </w:rPr>
        <w:t xml:space="preserve">(WPT) </w:t>
      </w:r>
      <w:r w:rsidRPr="00B85F25">
        <w:rPr>
          <w:rFonts w:ascii="Times New Roman" w:hAnsi="Times New Roman" w:cs="Times New Roman"/>
          <w:kern w:val="0"/>
          <w:sz w:val="28"/>
          <w:szCs w:val="28"/>
          <w14:ligatures w14:val="none"/>
        </w:rPr>
        <w:t xml:space="preserve">для подальшого розвитку  сучасних технологій, визначити </w:t>
      </w:r>
      <w:r w:rsidRPr="00B85F25">
        <w:rPr>
          <w:rFonts w:ascii="Times New Roman" w:hAnsi="Times New Roman" w:cs="Times New Roman"/>
          <w:sz w:val="28"/>
          <w:szCs w:val="28"/>
        </w:rPr>
        <w:t xml:space="preserve">її переваги та недоліки. </w:t>
      </w:r>
      <w:r w:rsidR="00327A03" w:rsidRPr="00B85F25">
        <w:rPr>
          <w:rFonts w:ascii="Times New Roman" w:eastAsia="Calibri" w:hAnsi="Times New Roman" w:cs="Times New Roman"/>
          <w:kern w:val="0"/>
          <w:sz w:val="28"/>
          <w:szCs w:val="28"/>
          <w14:ligatures w14:val="none"/>
        </w:rPr>
        <w:t xml:space="preserve">Виконані в кваліфікаційній роботі дослідження дозволили </w:t>
      </w:r>
      <w:r w:rsidRPr="00B85F25">
        <w:rPr>
          <w:rFonts w:ascii="Times New Roman" w:eastAsia="Calibri" w:hAnsi="Times New Roman" w:cs="Times New Roman"/>
          <w:kern w:val="0"/>
          <w:sz w:val="28"/>
          <w:szCs w:val="28"/>
          <w14:ligatures w14:val="none"/>
        </w:rPr>
        <w:t xml:space="preserve">визначити роль та місце </w:t>
      </w:r>
      <w:r w:rsidRPr="00B85F25">
        <w:rPr>
          <w:rFonts w:ascii="Times New Roman" w:hAnsi="Times New Roman" w:cs="Times New Roman"/>
          <w:sz w:val="28"/>
          <w:szCs w:val="28"/>
        </w:rPr>
        <w:t>WPT в суспільстві зараз та в майбутньому.</w:t>
      </w:r>
    </w:p>
    <w:p w14:paraId="7A589684" w14:textId="1D565D19" w:rsidR="00327A03" w:rsidRPr="006F28F3" w:rsidRDefault="00327A03" w:rsidP="00B85F25">
      <w:pPr>
        <w:spacing w:after="0" w:line="360" w:lineRule="auto"/>
        <w:ind w:firstLine="567"/>
        <w:jc w:val="both"/>
        <w:rPr>
          <w:rFonts w:ascii="Times New Roman" w:eastAsia="Calibri" w:hAnsi="Times New Roman" w:cs="Times New Roman"/>
          <w:color w:val="FF0000"/>
          <w:kern w:val="0"/>
          <w:sz w:val="28"/>
          <w:szCs w:val="28"/>
          <w:lang w:val="ru-RU"/>
          <w14:ligatures w14:val="none"/>
        </w:rPr>
      </w:pPr>
      <w:r w:rsidRPr="006F28F3">
        <w:rPr>
          <w:rFonts w:ascii="Times New Roman" w:eastAsia="Calibri" w:hAnsi="Times New Roman" w:cs="Times New Roman"/>
          <w:b/>
          <w:kern w:val="0"/>
          <w:sz w:val="28"/>
          <w:szCs w:val="28"/>
          <w:lang w:eastAsia="zh-CN"/>
          <w14:ligatures w14:val="none"/>
        </w:rPr>
        <w:t>Ключові слова:</w:t>
      </w:r>
      <w:r w:rsidRPr="006F28F3">
        <w:rPr>
          <w:rFonts w:ascii="Times New Roman" w:eastAsia="Calibri" w:hAnsi="Times New Roman" w:cs="Times New Roman"/>
          <w:kern w:val="0"/>
          <w:sz w:val="28"/>
          <w:szCs w:val="28"/>
          <w14:ligatures w14:val="none"/>
        </w:rPr>
        <w:t xml:space="preserve"> </w:t>
      </w:r>
      <w:r w:rsidR="00B85F25" w:rsidRPr="00B85F25">
        <w:rPr>
          <w:rFonts w:ascii="Times New Roman" w:eastAsia="Calibri" w:hAnsi="Times New Roman" w:cs="Times New Roman"/>
          <w:kern w:val="0"/>
          <w:sz w:val="28"/>
          <w:szCs w:val="24"/>
          <w:lang w:eastAsia="zh-CN"/>
          <w14:ligatures w14:val="none"/>
        </w:rPr>
        <w:t xml:space="preserve">бездротова передача електроенергії </w:t>
      </w:r>
      <w:r w:rsidR="00B85F25" w:rsidRPr="00B85F25">
        <w:rPr>
          <w:rFonts w:ascii="Times New Roman" w:hAnsi="Times New Roman" w:cs="Times New Roman"/>
          <w:sz w:val="28"/>
          <w:szCs w:val="28"/>
        </w:rPr>
        <w:t>(WPT)</w:t>
      </w:r>
      <w:r w:rsidR="00B85F25" w:rsidRPr="00B85F25">
        <w:rPr>
          <w:rFonts w:ascii="Times New Roman" w:eastAsia="Calibri" w:hAnsi="Times New Roman" w:cs="Times New Roman"/>
          <w:kern w:val="0"/>
          <w:sz w:val="28"/>
          <w:szCs w:val="24"/>
          <w:lang w:eastAsia="zh-CN"/>
          <w14:ligatures w14:val="none"/>
        </w:rPr>
        <w:t>,</w:t>
      </w:r>
      <w:r w:rsidR="00B85F25" w:rsidRPr="00B85F25">
        <w:rPr>
          <w:rFonts w:ascii="Times New Roman" w:hAnsi="Times New Roman" w:cs="Times New Roman"/>
          <w:kern w:val="0"/>
          <w:sz w:val="28"/>
          <w:szCs w:val="28"/>
          <w14:ligatures w14:val="none"/>
        </w:rPr>
        <w:t xml:space="preserve"> </w:t>
      </w:r>
      <w:r w:rsidR="00B85F25" w:rsidRPr="00B85F25">
        <w:rPr>
          <w:rFonts w:ascii="Times New Roman" w:eastAsia="Calibri" w:hAnsi="Times New Roman" w:cs="Times New Roman"/>
          <w:kern w:val="0"/>
          <w:sz w:val="28"/>
          <w:szCs w:val="28"/>
          <w14:ligatures w14:val="none"/>
        </w:rPr>
        <w:t>електромагнетизм, електромагнітне поле</w:t>
      </w:r>
      <w:r w:rsidR="00B85F25">
        <w:rPr>
          <w:rFonts w:ascii="Times New Roman" w:eastAsia="Calibri" w:hAnsi="Times New Roman" w:cs="Times New Roman"/>
          <w:kern w:val="0"/>
          <w:sz w:val="28"/>
          <w:szCs w:val="28"/>
          <w:lang w:val="ru-RU"/>
          <w14:ligatures w14:val="none"/>
        </w:rPr>
        <w:t>,</w:t>
      </w:r>
      <w:r w:rsidR="00B85F25" w:rsidRPr="00B85F25">
        <w:rPr>
          <w:rFonts w:ascii="Times New Roman" w:eastAsia="Calibri" w:hAnsi="Times New Roman" w:cs="Times New Roman"/>
          <w:color w:val="FF0000"/>
          <w:kern w:val="0"/>
          <w:sz w:val="28"/>
          <w:szCs w:val="28"/>
          <w14:ligatures w14:val="none"/>
        </w:rPr>
        <w:t xml:space="preserve"> </w:t>
      </w:r>
      <w:r w:rsidR="00B85F25" w:rsidRPr="00137CA9">
        <w:rPr>
          <w:rFonts w:ascii="Times New Roman" w:hAnsi="Times New Roman" w:cs="Times New Roman"/>
          <w:sz w:val="28"/>
          <w:szCs w:val="28"/>
        </w:rPr>
        <w:t>індуктивна передач</w:t>
      </w:r>
      <w:r w:rsidR="00B85F25">
        <w:rPr>
          <w:rFonts w:ascii="Times New Roman" w:hAnsi="Times New Roman" w:cs="Times New Roman"/>
          <w:sz w:val="28"/>
          <w:szCs w:val="28"/>
          <w:lang w:val="ru-RU"/>
        </w:rPr>
        <w:t>а</w:t>
      </w:r>
      <w:r w:rsidR="00B85F25" w:rsidRPr="00137CA9">
        <w:rPr>
          <w:rFonts w:ascii="Times New Roman" w:hAnsi="Times New Roman" w:cs="Times New Roman"/>
          <w:sz w:val="28"/>
          <w:szCs w:val="28"/>
        </w:rPr>
        <w:t xml:space="preserve"> потужності</w:t>
      </w:r>
      <w:r w:rsidR="00B85F25">
        <w:rPr>
          <w:rFonts w:ascii="Times New Roman" w:hAnsi="Times New Roman" w:cs="Times New Roman"/>
          <w:sz w:val="28"/>
          <w:szCs w:val="28"/>
          <w:lang w:val="ru-RU"/>
        </w:rPr>
        <w:t>.</w:t>
      </w:r>
    </w:p>
    <w:p w14:paraId="560923B0" w14:textId="77777777" w:rsidR="006F28F3" w:rsidRPr="00EF5240" w:rsidRDefault="006F28F3" w:rsidP="006F28F3">
      <w:pPr>
        <w:tabs>
          <w:tab w:val="left" w:pos="0"/>
        </w:tabs>
        <w:spacing w:after="0" w:line="360" w:lineRule="auto"/>
        <w:rPr>
          <w:rFonts w:ascii="Times New Roman" w:eastAsia="Calibri" w:hAnsi="Times New Roman" w:cs="Times New Roman"/>
          <w:kern w:val="0"/>
          <w:sz w:val="28"/>
          <w:szCs w:val="28"/>
          <w:lang w:val="ru-RU" w:eastAsia="zh-CN"/>
          <w14:ligatures w14:val="none"/>
        </w:rPr>
      </w:pPr>
      <w:r w:rsidRPr="00EF5240">
        <w:rPr>
          <w:rFonts w:ascii="Times New Roman" w:eastAsia="Calibri" w:hAnsi="Times New Roman" w:cs="Times New Roman"/>
          <w:kern w:val="0"/>
          <w:sz w:val="28"/>
          <w:szCs w:val="28"/>
          <w:lang w:val="ru-RU" w:eastAsia="zh-CN"/>
          <w14:ligatures w14:val="none"/>
        </w:rPr>
        <w:t xml:space="preserve">                                             </w:t>
      </w:r>
    </w:p>
    <w:p w14:paraId="4D0E7653" w14:textId="6ADC9258" w:rsidR="006F28F3" w:rsidRPr="006F28F3" w:rsidRDefault="006F28F3" w:rsidP="006F28F3">
      <w:pPr>
        <w:tabs>
          <w:tab w:val="left" w:pos="0"/>
        </w:tabs>
        <w:spacing w:after="0" w:line="360" w:lineRule="auto"/>
        <w:rPr>
          <w:rFonts w:ascii="Times New Roman" w:eastAsia="Calibri" w:hAnsi="Times New Roman" w:cs="Times New Roman"/>
          <w:kern w:val="0"/>
          <w:sz w:val="28"/>
          <w:szCs w:val="28"/>
          <w:lang w:eastAsia="zh-CN"/>
          <w14:ligatures w14:val="none"/>
        </w:rPr>
      </w:pPr>
      <w:r w:rsidRPr="00EF5240">
        <w:rPr>
          <w:rFonts w:ascii="Times New Roman" w:eastAsia="Calibri" w:hAnsi="Times New Roman" w:cs="Times New Roman"/>
          <w:kern w:val="0"/>
          <w:sz w:val="28"/>
          <w:szCs w:val="28"/>
          <w:lang w:val="ru-RU" w:eastAsia="zh-CN"/>
          <w14:ligatures w14:val="none"/>
        </w:rPr>
        <w:t xml:space="preserve">                                             </w:t>
      </w:r>
      <w:r w:rsidRPr="006F28F3">
        <w:rPr>
          <w:rFonts w:ascii="Times New Roman" w:eastAsia="Calibri" w:hAnsi="Times New Roman" w:cs="Times New Roman"/>
          <w:kern w:val="0"/>
          <w:sz w:val="28"/>
          <w:szCs w:val="28"/>
          <w:lang w:eastAsia="zh-CN"/>
          <w14:ligatures w14:val="none"/>
        </w:rPr>
        <w:t>ABSTRACT</w:t>
      </w:r>
    </w:p>
    <w:p w14:paraId="3D7E28F1" w14:textId="57DB996C" w:rsidR="006F28F3" w:rsidRPr="006F28F3" w:rsidRDefault="006F28F3" w:rsidP="006F28F3">
      <w:pPr>
        <w:spacing w:after="0" w:line="360" w:lineRule="auto"/>
        <w:jc w:val="both"/>
        <w:rPr>
          <w:rFonts w:ascii="Times New Roman" w:eastAsia="Calibri" w:hAnsi="Times New Roman" w:cs="Times New Roman"/>
          <w:kern w:val="0"/>
          <w:sz w:val="28"/>
          <w:szCs w:val="28"/>
          <w14:ligatures w14:val="none"/>
        </w:rPr>
      </w:pPr>
      <w:r w:rsidRPr="006F28F3">
        <w:rPr>
          <w:rFonts w:ascii="Times New Roman" w:eastAsia="Calibri" w:hAnsi="Times New Roman" w:cs="Times New Roman"/>
          <w:kern w:val="0"/>
          <w:sz w:val="28"/>
          <w:szCs w:val="28"/>
          <w:lang w:val="en-US" w:eastAsia="zh-CN"/>
          <w14:ligatures w14:val="none"/>
        </w:rPr>
        <w:t xml:space="preserve">       </w:t>
      </w:r>
      <w:r w:rsidRPr="006F28F3">
        <w:rPr>
          <w:rFonts w:ascii="Times New Roman" w:eastAsia="Calibri" w:hAnsi="Times New Roman" w:cs="Times New Roman"/>
          <w:b/>
          <w:bCs/>
          <w:kern w:val="0"/>
          <w:sz w:val="28"/>
          <w:szCs w:val="28"/>
          <w:lang w:val="en-US" w:eastAsia="zh-CN"/>
          <w14:ligatures w14:val="none"/>
        </w:rPr>
        <w:t>Nevesky E.V.</w:t>
      </w:r>
      <w:r w:rsidRPr="006F28F3">
        <w:rPr>
          <w:rFonts w:ascii="Times New Roman" w:eastAsia="Calibri" w:hAnsi="Times New Roman" w:cs="Times New Roman"/>
          <w:kern w:val="0"/>
          <w:sz w:val="28"/>
          <w:szCs w:val="28"/>
          <w:lang w:val="en-US" w:eastAsia="zh-CN"/>
          <w14:ligatures w14:val="none"/>
        </w:rPr>
        <w:t xml:space="preserve"> Analysis of innovative technologies of long-distance transmission of electricity for the solution of various technical problems of the development of </w:t>
      </w:r>
      <w:r w:rsidRPr="006F28F3">
        <w:rPr>
          <w:rFonts w:ascii="Times New Roman" w:eastAsia="Calibri" w:hAnsi="Times New Roman" w:cs="Times New Roman"/>
          <w:kern w:val="0"/>
          <w:sz w:val="28"/>
          <w:szCs w:val="28"/>
          <w14:ligatures w14:val="none"/>
        </w:rPr>
        <w:t xml:space="preserve">modern technology. Qualification work for obtaining a master's degree in specialty 141 - Electric power, electrical engineering and electromechanics - </w:t>
      </w:r>
      <w:r w:rsidR="00D5754F" w:rsidRPr="00D5754F">
        <w:rPr>
          <w:rFonts w:ascii="Times New Roman" w:eastAsia="Calibri" w:hAnsi="Times New Roman" w:cs="Times New Roman"/>
          <w:kern w:val="0"/>
          <w:sz w:val="28"/>
          <w:szCs w:val="28"/>
          <w14:ligatures w14:val="none"/>
        </w:rPr>
        <w:t>Polissia</w:t>
      </w:r>
      <w:r w:rsidRPr="006F28F3">
        <w:rPr>
          <w:rFonts w:ascii="Times New Roman" w:eastAsia="Calibri" w:hAnsi="Times New Roman" w:cs="Times New Roman"/>
          <w:kern w:val="0"/>
          <w:sz w:val="28"/>
          <w:szCs w:val="28"/>
          <w14:ligatures w14:val="none"/>
        </w:rPr>
        <w:t xml:space="preserve"> National University, Zhytomyr, 2023 </w:t>
      </w:r>
    </w:p>
    <w:p w14:paraId="6F5AD734" w14:textId="7AEB0E2A" w:rsidR="006F28F3" w:rsidRPr="006F28F3" w:rsidRDefault="006F28F3" w:rsidP="006F28F3">
      <w:pPr>
        <w:spacing w:after="0" w:line="360" w:lineRule="auto"/>
        <w:jc w:val="both"/>
        <w:rPr>
          <w:rFonts w:ascii="Times New Roman" w:eastAsia="Calibri" w:hAnsi="Times New Roman" w:cs="Times New Roman"/>
          <w:kern w:val="0"/>
          <w:sz w:val="28"/>
          <w:szCs w:val="28"/>
          <w:lang w:val="en-US"/>
          <w14:ligatures w14:val="none"/>
        </w:rPr>
      </w:pPr>
      <w:r w:rsidRPr="006F28F3">
        <w:rPr>
          <w:rFonts w:ascii="Times New Roman" w:eastAsia="Calibri" w:hAnsi="Times New Roman" w:cs="Times New Roman"/>
          <w:kern w:val="0"/>
          <w:sz w:val="28"/>
          <w:szCs w:val="28"/>
          <w:lang w:val="en-US"/>
          <w14:ligatures w14:val="none"/>
        </w:rPr>
        <w:t xml:space="preserve">        The main goal of the qualification work is the research of modern technology of wireless power transmission (WPT). To give an assessment of the value (WPT) for the further development of modern technologies, to determine its advantages and disadvantages. The research carried out in the qualification work allowed to determine the role and place of WPT in society now and in the future.</w:t>
      </w:r>
    </w:p>
    <w:p w14:paraId="0AFEE13A" w14:textId="4CCA962B" w:rsidR="006F28F3" w:rsidRPr="006F28F3" w:rsidRDefault="006F28F3" w:rsidP="006F28F3">
      <w:pPr>
        <w:spacing w:after="0" w:line="360" w:lineRule="auto"/>
        <w:jc w:val="both"/>
        <w:rPr>
          <w:rFonts w:ascii="Times New Roman" w:eastAsia="Calibri" w:hAnsi="Times New Roman" w:cs="Times New Roman"/>
          <w:kern w:val="0"/>
          <w:sz w:val="28"/>
          <w:szCs w:val="28"/>
          <w14:ligatures w14:val="none"/>
        </w:rPr>
      </w:pPr>
      <w:r w:rsidRPr="006F28F3">
        <w:rPr>
          <w:rFonts w:ascii="Times New Roman" w:eastAsia="Calibri" w:hAnsi="Times New Roman" w:cs="Times New Roman"/>
          <w:kern w:val="0"/>
          <w:sz w:val="28"/>
          <w:szCs w:val="28"/>
          <w14:ligatures w14:val="none"/>
        </w:rPr>
        <w:t xml:space="preserve">      </w:t>
      </w:r>
      <w:r w:rsidRPr="006F28F3">
        <w:rPr>
          <w:rFonts w:ascii="Times New Roman" w:eastAsia="Calibri" w:hAnsi="Times New Roman" w:cs="Times New Roman"/>
          <w:kern w:val="0"/>
          <w:sz w:val="28"/>
          <w:szCs w:val="28"/>
          <w:lang w:val="en-US"/>
          <w14:ligatures w14:val="none"/>
        </w:rPr>
        <w:t xml:space="preserve">  </w:t>
      </w:r>
      <w:r w:rsidRPr="006F28F3">
        <w:rPr>
          <w:rFonts w:ascii="Times New Roman" w:eastAsia="Calibri" w:hAnsi="Times New Roman" w:cs="Times New Roman"/>
          <w:kern w:val="0"/>
          <w:sz w:val="28"/>
          <w:szCs w:val="28"/>
          <w14:ligatures w14:val="none"/>
        </w:rPr>
        <w:t xml:space="preserve"> Key words: wireless power transmission (WPT), electromagnetism, electromagnetic field, inductive power transmission.</w:t>
      </w:r>
    </w:p>
    <w:p w14:paraId="123AC8C6" w14:textId="6F1320F2" w:rsidR="00327A03" w:rsidRDefault="00327A03" w:rsidP="006F28F3">
      <w:pPr>
        <w:tabs>
          <w:tab w:val="left" w:pos="0"/>
        </w:tabs>
        <w:spacing w:after="0" w:line="360" w:lineRule="auto"/>
        <w:rPr>
          <w:rFonts w:ascii="Times New Roman" w:eastAsia="Calibri" w:hAnsi="Times New Roman" w:cs="Times New Roman"/>
          <w:b/>
          <w:color w:val="000000"/>
          <w:kern w:val="0"/>
          <w:sz w:val="28"/>
          <w:szCs w:val="28"/>
          <w:lang w:val="en-US" w:eastAsia="zh-CN"/>
          <w14:ligatures w14:val="none"/>
        </w:rPr>
      </w:pPr>
    </w:p>
    <w:p w14:paraId="134A2E77" w14:textId="77777777" w:rsidR="006F28F3" w:rsidRDefault="006F28F3" w:rsidP="006F28F3">
      <w:pPr>
        <w:tabs>
          <w:tab w:val="left" w:pos="0"/>
        </w:tabs>
        <w:spacing w:after="0" w:line="360" w:lineRule="auto"/>
        <w:rPr>
          <w:rFonts w:ascii="Times New Roman" w:eastAsia="Calibri" w:hAnsi="Times New Roman" w:cs="Times New Roman"/>
          <w:b/>
          <w:color w:val="000000"/>
          <w:kern w:val="0"/>
          <w:sz w:val="28"/>
          <w:szCs w:val="28"/>
          <w:lang w:val="en-US" w:eastAsia="zh-CN"/>
          <w14:ligatures w14:val="none"/>
        </w:rPr>
      </w:pPr>
    </w:p>
    <w:p w14:paraId="3AF0BCEA" w14:textId="77777777" w:rsidR="006F28F3" w:rsidRPr="006F28F3" w:rsidRDefault="006F28F3" w:rsidP="006F28F3">
      <w:pPr>
        <w:tabs>
          <w:tab w:val="left" w:pos="0"/>
        </w:tabs>
        <w:spacing w:after="0" w:line="360" w:lineRule="auto"/>
        <w:rPr>
          <w:rFonts w:ascii="Times New Roman" w:eastAsia="Calibri" w:hAnsi="Times New Roman" w:cs="Times New Roman"/>
          <w:b/>
          <w:color w:val="000000"/>
          <w:kern w:val="0"/>
          <w:sz w:val="28"/>
          <w:szCs w:val="28"/>
          <w:lang w:val="en-US" w:eastAsia="zh-CN"/>
          <w14:ligatures w14:val="none"/>
        </w:rPr>
      </w:pPr>
    </w:p>
    <w:p w14:paraId="74350FB8" w14:textId="77777777" w:rsidR="00327A03" w:rsidRPr="006E3622" w:rsidRDefault="00327A03" w:rsidP="00327A03">
      <w:pPr>
        <w:tabs>
          <w:tab w:val="left" w:pos="0"/>
        </w:tabs>
        <w:spacing w:after="0" w:line="360" w:lineRule="auto"/>
        <w:rPr>
          <w:rFonts w:ascii="Times New Roman" w:eastAsia="Calibri" w:hAnsi="Times New Roman" w:cs="Times New Roman"/>
          <w:b/>
          <w:kern w:val="0"/>
          <w:sz w:val="28"/>
          <w:szCs w:val="28"/>
          <w:lang w:val="en-US" w:eastAsia="zh-CN"/>
          <w14:ligatures w14:val="none"/>
        </w:rPr>
      </w:pPr>
      <w:r w:rsidRPr="006E3622">
        <w:rPr>
          <w:rFonts w:ascii="Times New Roman" w:eastAsia="Calibri" w:hAnsi="Times New Roman" w:cs="Times New Roman"/>
          <w:b/>
          <w:kern w:val="0"/>
          <w:sz w:val="28"/>
          <w:szCs w:val="28"/>
          <w:lang w:val="en-US" w:eastAsia="zh-CN"/>
          <w14:ligatures w14:val="none"/>
        </w:rPr>
        <w:t xml:space="preserve">                                                       ЗМІСТ</w:t>
      </w:r>
    </w:p>
    <w:tbl>
      <w:tblPr>
        <w:tblStyle w:val="1"/>
        <w:tblW w:w="0" w:type="auto"/>
        <w:tblInd w:w="-5" w:type="dxa"/>
        <w:tblLook w:val="04A0" w:firstRow="1" w:lastRow="0" w:firstColumn="1" w:lastColumn="0" w:noHBand="0" w:noVBand="1"/>
      </w:tblPr>
      <w:tblGrid>
        <w:gridCol w:w="8228"/>
        <w:gridCol w:w="1122"/>
      </w:tblGrid>
      <w:tr w:rsidR="00B84D39" w:rsidRPr="00B84D39" w14:paraId="71D14702" w14:textId="77777777" w:rsidTr="007709D6">
        <w:tc>
          <w:tcPr>
            <w:tcW w:w="8228" w:type="dxa"/>
            <w:tcBorders>
              <w:top w:val="single" w:sz="4" w:space="0" w:color="auto"/>
              <w:left w:val="single" w:sz="4" w:space="0" w:color="auto"/>
              <w:bottom w:val="single" w:sz="4" w:space="0" w:color="auto"/>
              <w:right w:val="single" w:sz="4" w:space="0" w:color="auto"/>
            </w:tcBorders>
            <w:hideMark/>
          </w:tcPr>
          <w:p w14:paraId="32A90419" w14:textId="77777777" w:rsidR="00327A03" w:rsidRPr="006E3622" w:rsidRDefault="00327A03" w:rsidP="007709D6">
            <w:pPr>
              <w:rPr>
                <w:rFonts w:ascii="Calibri" w:eastAsia="Calibri" w:hAnsi="Calibri" w:cs="Calibri"/>
                <w:sz w:val="28"/>
                <w:szCs w:val="28"/>
                <w:lang w:val="uk-UA" w:eastAsia="zh-CN"/>
              </w:rPr>
            </w:pPr>
            <w:r w:rsidRPr="006E3622">
              <w:rPr>
                <w:sz w:val="28"/>
                <w:szCs w:val="28"/>
                <w:lang w:val="uk-UA"/>
              </w:rPr>
              <w:t xml:space="preserve">   ВСТУП</w:t>
            </w:r>
          </w:p>
        </w:tc>
        <w:tc>
          <w:tcPr>
            <w:tcW w:w="1122" w:type="dxa"/>
            <w:tcBorders>
              <w:top w:val="single" w:sz="4" w:space="0" w:color="auto"/>
              <w:left w:val="single" w:sz="4" w:space="0" w:color="auto"/>
              <w:bottom w:val="single" w:sz="4" w:space="0" w:color="auto"/>
              <w:right w:val="single" w:sz="4" w:space="0" w:color="auto"/>
            </w:tcBorders>
            <w:hideMark/>
          </w:tcPr>
          <w:p w14:paraId="190F0F79" w14:textId="77777777" w:rsidR="00327A03" w:rsidRPr="006E3622" w:rsidRDefault="00327A03" w:rsidP="007709D6">
            <w:pPr>
              <w:tabs>
                <w:tab w:val="left" w:pos="0"/>
              </w:tabs>
              <w:jc w:val="center"/>
              <w:rPr>
                <w:rFonts w:ascii="Calibri" w:eastAsia="Calibri" w:hAnsi="Calibri" w:cs="Calibri"/>
                <w:sz w:val="28"/>
                <w:szCs w:val="28"/>
                <w:lang w:val="uk-UA" w:eastAsia="zh-CN"/>
              </w:rPr>
            </w:pPr>
            <w:r w:rsidRPr="006E3622">
              <w:rPr>
                <w:rFonts w:ascii="Calibri" w:eastAsia="Calibri" w:hAnsi="Calibri" w:cs="Calibri"/>
                <w:sz w:val="28"/>
                <w:szCs w:val="28"/>
                <w:lang w:val="uk-UA" w:eastAsia="zh-CN"/>
              </w:rPr>
              <w:t>4</w:t>
            </w:r>
          </w:p>
        </w:tc>
      </w:tr>
      <w:tr w:rsidR="00B84D39" w:rsidRPr="00B84D39" w14:paraId="38B049C9" w14:textId="77777777" w:rsidTr="007709D6">
        <w:tc>
          <w:tcPr>
            <w:tcW w:w="8228" w:type="dxa"/>
            <w:tcBorders>
              <w:top w:val="single" w:sz="4" w:space="0" w:color="auto"/>
              <w:left w:val="single" w:sz="4" w:space="0" w:color="auto"/>
              <w:bottom w:val="single" w:sz="4" w:space="0" w:color="auto"/>
              <w:right w:val="single" w:sz="4" w:space="0" w:color="auto"/>
            </w:tcBorders>
            <w:hideMark/>
          </w:tcPr>
          <w:p w14:paraId="3D7C89C8" w14:textId="6D1F4D48" w:rsidR="006E3622" w:rsidRPr="006E3622" w:rsidRDefault="006E3622" w:rsidP="006E3622">
            <w:pPr>
              <w:rPr>
                <w:sz w:val="28"/>
                <w:szCs w:val="28"/>
              </w:rPr>
            </w:pPr>
            <w:r w:rsidRPr="006E3622">
              <w:rPr>
                <w:sz w:val="28"/>
                <w:szCs w:val="28"/>
              </w:rPr>
              <w:t xml:space="preserve">1. </w:t>
            </w:r>
            <w:r w:rsidRPr="006E3622">
              <w:rPr>
                <w:sz w:val="28"/>
                <w:szCs w:val="28"/>
                <w:lang w:val="uk-UA"/>
              </w:rPr>
              <w:t>Бездротова передача електроенергії</w:t>
            </w:r>
          </w:p>
          <w:p w14:paraId="049DFE75" w14:textId="243C6F0A" w:rsidR="00327A03" w:rsidRPr="006E3622" w:rsidRDefault="00327A03" w:rsidP="006E3622">
            <w:pPr>
              <w:rPr>
                <w:sz w:val="28"/>
                <w:szCs w:val="28"/>
                <w:lang w:val="uk-UA"/>
              </w:rPr>
            </w:pPr>
          </w:p>
        </w:tc>
        <w:tc>
          <w:tcPr>
            <w:tcW w:w="1122" w:type="dxa"/>
            <w:tcBorders>
              <w:top w:val="single" w:sz="4" w:space="0" w:color="auto"/>
              <w:left w:val="single" w:sz="4" w:space="0" w:color="auto"/>
              <w:bottom w:val="single" w:sz="4" w:space="0" w:color="auto"/>
              <w:right w:val="single" w:sz="4" w:space="0" w:color="auto"/>
            </w:tcBorders>
            <w:vAlign w:val="bottom"/>
            <w:hideMark/>
          </w:tcPr>
          <w:p w14:paraId="3C37832E" w14:textId="77777777" w:rsidR="00327A03" w:rsidRPr="006E3622" w:rsidRDefault="00327A03" w:rsidP="007709D6">
            <w:pPr>
              <w:tabs>
                <w:tab w:val="left" w:pos="0"/>
              </w:tabs>
              <w:jc w:val="center"/>
              <w:rPr>
                <w:rFonts w:ascii="Calibri" w:eastAsia="Calibri" w:hAnsi="Calibri" w:cs="Calibri"/>
                <w:sz w:val="28"/>
                <w:szCs w:val="28"/>
                <w:lang w:val="uk-UA" w:eastAsia="zh-CN"/>
              </w:rPr>
            </w:pPr>
            <w:r w:rsidRPr="006E3622">
              <w:rPr>
                <w:rFonts w:ascii="Calibri" w:eastAsia="Calibri" w:hAnsi="Calibri" w:cs="Calibri"/>
                <w:sz w:val="28"/>
                <w:szCs w:val="28"/>
                <w:lang w:val="uk-UA" w:eastAsia="zh-CN"/>
              </w:rPr>
              <w:t>6</w:t>
            </w:r>
          </w:p>
        </w:tc>
      </w:tr>
      <w:tr w:rsidR="00B84D39" w:rsidRPr="00B84D39" w14:paraId="4DDEDF85" w14:textId="77777777" w:rsidTr="007709D6">
        <w:tc>
          <w:tcPr>
            <w:tcW w:w="8228" w:type="dxa"/>
            <w:tcBorders>
              <w:top w:val="single" w:sz="4" w:space="0" w:color="auto"/>
              <w:left w:val="single" w:sz="4" w:space="0" w:color="auto"/>
              <w:bottom w:val="single" w:sz="4" w:space="0" w:color="auto"/>
              <w:right w:val="single" w:sz="4" w:space="0" w:color="auto"/>
            </w:tcBorders>
            <w:hideMark/>
          </w:tcPr>
          <w:p w14:paraId="17DD4865" w14:textId="0E7593CA" w:rsidR="006E3622" w:rsidRPr="006E3622" w:rsidRDefault="006E3622" w:rsidP="006E3622">
            <w:pPr>
              <w:spacing w:line="360" w:lineRule="auto"/>
              <w:rPr>
                <w:sz w:val="28"/>
                <w:szCs w:val="28"/>
                <w:lang w:val="uk-UA"/>
              </w:rPr>
            </w:pPr>
            <w:r w:rsidRPr="006E3622">
              <w:rPr>
                <w:sz w:val="28"/>
                <w:szCs w:val="28"/>
                <w:lang w:val="uk-UA"/>
              </w:rPr>
              <w:t xml:space="preserve">2. </w:t>
            </w:r>
            <w:r w:rsidR="003441E4" w:rsidRPr="006E3622">
              <w:rPr>
                <w:sz w:val="28"/>
                <w:szCs w:val="28"/>
                <w:lang w:val="uk-UA"/>
              </w:rPr>
              <w:t>Електромагнітне</w:t>
            </w:r>
            <w:r w:rsidRPr="006E3622">
              <w:rPr>
                <w:sz w:val="28"/>
                <w:szCs w:val="28"/>
                <w:lang w:val="uk-UA"/>
              </w:rPr>
              <w:t>-зв'язані технології</w:t>
            </w:r>
          </w:p>
          <w:p w14:paraId="5E0B8832" w14:textId="2207949E" w:rsidR="00327A03" w:rsidRPr="006E3622" w:rsidRDefault="00327A03" w:rsidP="006E3622">
            <w:pPr>
              <w:widowControl w:val="0"/>
              <w:ind w:right="-19"/>
              <w:rPr>
                <w:color w:val="FF0000"/>
                <w:sz w:val="28"/>
                <w:szCs w:val="28"/>
                <w:lang w:val="uk-UA" w:eastAsia="uk-UA"/>
              </w:rPr>
            </w:pPr>
          </w:p>
        </w:tc>
        <w:tc>
          <w:tcPr>
            <w:tcW w:w="1122" w:type="dxa"/>
            <w:tcBorders>
              <w:top w:val="single" w:sz="4" w:space="0" w:color="auto"/>
              <w:left w:val="single" w:sz="4" w:space="0" w:color="auto"/>
              <w:bottom w:val="single" w:sz="4" w:space="0" w:color="auto"/>
              <w:right w:val="single" w:sz="4" w:space="0" w:color="auto"/>
            </w:tcBorders>
            <w:vAlign w:val="bottom"/>
            <w:hideMark/>
          </w:tcPr>
          <w:p w14:paraId="7B74E0BE" w14:textId="7BE25094" w:rsidR="00327A03" w:rsidRPr="006E3622" w:rsidRDefault="006E3622" w:rsidP="007709D6">
            <w:pPr>
              <w:tabs>
                <w:tab w:val="left" w:pos="0"/>
              </w:tabs>
              <w:jc w:val="center"/>
              <w:rPr>
                <w:rFonts w:ascii="Calibri" w:eastAsia="Calibri" w:hAnsi="Calibri" w:cs="Calibri"/>
                <w:color w:val="FF0000"/>
                <w:sz w:val="28"/>
                <w:szCs w:val="28"/>
                <w:lang w:eastAsia="zh-CN"/>
              </w:rPr>
            </w:pPr>
            <w:r w:rsidRPr="006E3622">
              <w:rPr>
                <w:rFonts w:ascii="Calibri" w:eastAsia="Calibri" w:hAnsi="Calibri" w:cs="Calibri"/>
                <w:sz w:val="28"/>
                <w:szCs w:val="28"/>
                <w:lang w:eastAsia="zh-CN"/>
              </w:rPr>
              <w:t>8</w:t>
            </w:r>
          </w:p>
        </w:tc>
      </w:tr>
      <w:tr w:rsidR="00B84D39" w:rsidRPr="00B84D39" w14:paraId="3B5B84CE" w14:textId="77777777" w:rsidTr="007709D6">
        <w:tc>
          <w:tcPr>
            <w:tcW w:w="8228" w:type="dxa"/>
            <w:tcBorders>
              <w:top w:val="single" w:sz="4" w:space="0" w:color="auto"/>
              <w:left w:val="single" w:sz="4" w:space="0" w:color="auto"/>
              <w:bottom w:val="single" w:sz="4" w:space="0" w:color="auto"/>
              <w:right w:val="single" w:sz="4" w:space="0" w:color="auto"/>
            </w:tcBorders>
            <w:hideMark/>
          </w:tcPr>
          <w:p w14:paraId="3FCEFB90" w14:textId="77777777" w:rsidR="006E3622" w:rsidRPr="006E3622" w:rsidRDefault="006E3622" w:rsidP="006E3622">
            <w:pPr>
              <w:spacing w:line="360" w:lineRule="auto"/>
              <w:rPr>
                <w:sz w:val="28"/>
                <w:szCs w:val="28"/>
                <w:lang w:val="uk-UA"/>
              </w:rPr>
            </w:pPr>
            <w:r w:rsidRPr="006E3622">
              <w:rPr>
                <w:sz w:val="28"/>
                <w:szCs w:val="28"/>
                <w:lang w:val="uk-UA"/>
              </w:rPr>
              <w:t>2.1. Огляд ЕМ-зв’язаної системи.</w:t>
            </w:r>
          </w:p>
          <w:p w14:paraId="7A31CCF3" w14:textId="3ABB5595" w:rsidR="00327A03" w:rsidRPr="006E3622" w:rsidRDefault="00327A03" w:rsidP="006E3622">
            <w:pPr>
              <w:widowControl w:val="0"/>
              <w:spacing w:line="359" w:lineRule="auto"/>
              <w:ind w:right="-19"/>
              <w:rPr>
                <w:sz w:val="28"/>
                <w:szCs w:val="28"/>
                <w:lang w:val="uk-UA" w:eastAsia="uk-UA"/>
              </w:rPr>
            </w:pPr>
          </w:p>
        </w:tc>
        <w:tc>
          <w:tcPr>
            <w:tcW w:w="1122" w:type="dxa"/>
            <w:tcBorders>
              <w:top w:val="single" w:sz="4" w:space="0" w:color="auto"/>
              <w:left w:val="single" w:sz="4" w:space="0" w:color="auto"/>
              <w:bottom w:val="single" w:sz="4" w:space="0" w:color="auto"/>
              <w:right w:val="single" w:sz="4" w:space="0" w:color="auto"/>
            </w:tcBorders>
            <w:vAlign w:val="bottom"/>
            <w:hideMark/>
          </w:tcPr>
          <w:p w14:paraId="63908C19" w14:textId="5212F8B5" w:rsidR="00327A03" w:rsidRPr="006E3622" w:rsidRDefault="006E3622" w:rsidP="007709D6">
            <w:pPr>
              <w:tabs>
                <w:tab w:val="left" w:pos="0"/>
              </w:tabs>
              <w:jc w:val="center"/>
              <w:rPr>
                <w:rFonts w:ascii="Calibri" w:eastAsia="Calibri" w:hAnsi="Calibri" w:cs="Calibri"/>
                <w:sz w:val="28"/>
                <w:szCs w:val="28"/>
                <w:lang w:eastAsia="zh-CN"/>
              </w:rPr>
            </w:pPr>
            <w:r>
              <w:rPr>
                <w:rFonts w:ascii="Calibri" w:eastAsia="Calibri" w:hAnsi="Calibri" w:cs="Calibri"/>
                <w:sz w:val="28"/>
                <w:szCs w:val="28"/>
                <w:lang w:eastAsia="zh-CN"/>
              </w:rPr>
              <w:t>8</w:t>
            </w:r>
          </w:p>
        </w:tc>
      </w:tr>
      <w:tr w:rsidR="00B84D39" w:rsidRPr="00B84D39" w14:paraId="1C054F33" w14:textId="77777777" w:rsidTr="007709D6">
        <w:tc>
          <w:tcPr>
            <w:tcW w:w="8228" w:type="dxa"/>
            <w:tcBorders>
              <w:top w:val="single" w:sz="4" w:space="0" w:color="auto"/>
              <w:left w:val="single" w:sz="4" w:space="0" w:color="auto"/>
              <w:bottom w:val="single" w:sz="4" w:space="0" w:color="auto"/>
              <w:right w:val="single" w:sz="4" w:space="0" w:color="auto"/>
            </w:tcBorders>
            <w:hideMark/>
          </w:tcPr>
          <w:p w14:paraId="1946AA9E" w14:textId="77777777" w:rsidR="006E3622" w:rsidRPr="006E3622" w:rsidRDefault="006E3622" w:rsidP="006E3622">
            <w:pPr>
              <w:spacing w:line="360" w:lineRule="auto"/>
              <w:rPr>
                <w:sz w:val="28"/>
                <w:szCs w:val="28"/>
                <w:lang w:val="uk-UA"/>
              </w:rPr>
            </w:pPr>
            <w:r w:rsidRPr="006E3622">
              <w:rPr>
                <w:sz w:val="28"/>
                <w:szCs w:val="28"/>
                <w:lang w:val="uk-UA"/>
              </w:rPr>
              <w:t>2.2. Індуктивний зв'язок</w:t>
            </w:r>
          </w:p>
          <w:p w14:paraId="4102B7FD" w14:textId="760AD97E" w:rsidR="00327A03" w:rsidRPr="00B84D39" w:rsidRDefault="00327A03" w:rsidP="007709D6">
            <w:pPr>
              <w:widowControl w:val="0"/>
              <w:spacing w:line="359" w:lineRule="auto"/>
              <w:ind w:right="-19"/>
              <w:rPr>
                <w:color w:val="FF0000"/>
                <w:sz w:val="28"/>
                <w:szCs w:val="28"/>
                <w:lang w:val="uk-UA" w:eastAsia="uk-UA"/>
              </w:rPr>
            </w:pPr>
          </w:p>
        </w:tc>
        <w:tc>
          <w:tcPr>
            <w:tcW w:w="1122" w:type="dxa"/>
            <w:tcBorders>
              <w:top w:val="single" w:sz="4" w:space="0" w:color="auto"/>
              <w:left w:val="single" w:sz="4" w:space="0" w:color="auto"/>
              <w:bottom w:val="single" w:sz="4" w:space="0" w:color="auto"/>
              <w:right w:val="single" w:sz="4" w:space="0" w:color="auto"/>
            </w:tcBorders>
            <w:vAlign w:val="bottom"/>
            <w:hideMark/>
          </w:tcPr>
          <w:p w14:paraId="205946FE" w14:textId="632A565F" w:rsidR="00327A03" w:rsidRPr="006E3622" w:rsidRDefault="006E3622" w:rsidP="007709D6">
            <w:pPr>
              <w:tabs>
                <w:tab w:val="left" w:pos="0"/>
              </w:tabs>
              <w:jc w:val="center"/>
              <w:rPr>
                <w:rFonts w:ascii="Calibri" w:eastAsia="Calibri" w:hAnsi="Calibri" w:cs="Calibri"/>
                <w:color w:val="FF0000"/>
                <w:sz w:val="28"/>
                <w:szCs w:val="28"/>
                <w:lang w:eastAsia="zh-CN"/>
              </w:rPr>
            </w:pPr>
            <w:r>
              <w:rPr>
                <w:rFonts w:ascii="Calibri" w:eastAsia="Calibri" w:hAnsi="Calibri" w:cs="Calibri"/>
                <w:sz w:val="28"/>
                <w:szCs w:val="28"/>
                <w:lang w:eastAsia="zh-CN"/>
              </w:rPr>
              <w:t>8</w:t>
            </w:r>
          </w:p>
        </w:tc>
      </w:tr>
      <w:tr w:rsidR="00B84D39" w:rsidRPr="00B84D39" w14:paraId="028C540B" w14:textId="77777777" w:rsidTr="007709D6">
        <w:tc>
          <w:tcPr>
            <w:tcW w:w="8228" w:type="dxa"/>
            <w:tcBorders>
              <w:top w:val="single" w:sz="4" w:space="0" w:color="auto"/>
              <w:left w:val="single" w:sz="4" w:space="0" w:color="auto"/>
              <w:bottom w:val="single" w:sz="4" w:space="0" w:color="auto"/>
              <w:right w:val="single" w:sz="4" w:space="0" w:color="auto"/>
            </w:tcBorders>
            <w:hideMark/>
          </w:tcPr>
          <w:p w14:paraId="12BC119A" w14:textId="5CEC372D" w:rsidR="00327A03" w:rsidRPr="00907FDE" w:rsidRDefault="00907FDE" w:rsidP="007709D6">
            <w:pPr>
              <w:widowControl w:val="0"/>
              <w:spacing w:line="359" w:lineRule="auto"/>
              <w:ind w:right="-19"/>
              <w:jc w:val="both"/>
              <w:rPr>
                <w:sz w:val="28"/>
                <w:szCs w:val="28"/>
                <w:lang w:val="uk-UA" w:eastAsia="uk-UA"/>
              </w:rPr>
            </w:pPr>
            <w:r w:rsidRPr="00907FDE">
              <w:rPr>
                <w:sz w:val="28"/>
                <w:szCs w:val="28"/>
                <w:lang w:val="uk-UA" w:eastAsia="uk-UA"/>
              </w:rPr>
              <w:t>2.3. Магнітно-резонансний зв'язок</w:t>
            </w:r>
          </w:p>
        </w:tc>
        <w:tc>
          <w:tcPr>
            <w:tcW w:w="1122" w:type="dxa"/>
            <w:tcBorders>
              <w:top w:val="single" w:sz="4" w:space="0" w:color="auto"/>
              <w:left w:val="single" w:sz="4" w:space="0" w:color="auto"/>
              <w:bottom w:val="single" w:sz="4" w:space="0" w:color="auto"/>
              <w:right w:val="single" w:sz="4" w:space="0" w:color="auto"/>
            </w:tcBorders>
            <w:vAlign w:val="bottom"/>
            <w:hideMark/>
          </w:tcPr>
          <w:p w14:paraId="53FBEBA7" w14:textId="3DDE71C7" w:rsidR="00327A03" w:rsidRPr="00907FDE" w:rsidRDefault="00907FDE" w:rsidP="007709D6">
            <w:pPr>
              <w:tabs>
                <w:tab w:val="left" w:pos="0"/>
              </w:tabs>
              <w:jc w:val="center"/>
              <w:rPr>
                <w:rFonts w:ascii="Calibri" w:eastAsia="Calibri" w:hAnsi="Calibri" w:cs="Calibri"/>
                <w:sz w:val="28"/>
                <w:szCs w:val="28"/>
                <w:lang w:eastAsia="zh-CN"/>
              </w:rPr>
            </w:pPr>
            <w:r>
              <w:rPr>
                <w:rFonts w:ascii="Calibri" w:eastAsia="Calibri" w:hAnsi="Calibri" w:cs="Calibri"/>
                <w:sz w:val="28"/>
                <w:szCs w:val="28"/>
                <w:lang w:eastAsia="zh-CN"/>
              </w:rPr>
              <w:t>12</w:t>
            </w:r>
          </w:p>
        </w:tc>
      </w:tr>
      <w:tr w:rsidR="00B84D39" w:rsidRPr="00B84D39" w14:paraId="6C5BF7B3" w14:textId="77777777" w:rsidTr="007709D6">
        <w:tc>
          <w:tcPr>
            <w:tcW w:w="8228" w:type="dxa"/>
            <w:tcBorders>
              <w:top w:val="single" w:sz="4" w:space="0" w:color="auto"/>
              <w:left w:val="single" w:sz="4" w:space="0" w:color="auto"/>
              <w:bottom w:val="single" w:sz="4" w:space="0" w:color="auto"/>
              <w:right w:val="single" w:sz="4" w:space="0" w:color="auto"/>
            </w:tcBorders>
            <w:hideMark/>
          </w:tcPr>
          <w:p w14:paraId="3A9E817B" w14:textId="77777777" w:rsidR="00907FDE" w:rsidRPr="00907FDE" w:rsidRDefault="00907FDE" w:rsidP="00907FDE">
            <w:pPr>
              <w:widowControl w:val="0"/>
              <w:spacing w:line="359" w:lineRule="auto"/>
              <w:ind w:right="-19"/>
              <w:jc w:val="both"/>
              <w:rPr>
                <w:sz w:val="28"/>
                <w:szCs w:val="28"/>
                <w:lang w:val="uk-UA" w:eastAsia="uk-UA"/>
              </w:rPr>
            </w:pPr>
            <w:r w:rsidRPr="00907FDE">
              <w:rPr>
                <w:sz w:val="28"/>
                <w:szCs w:val="28"/>
                <w:lang w:val="uk-UA" w:eastAsia="uk-UA"/>
              </w:rPr>
              <w:t>2.4. Електродинамічний зв'язок</w:t>
            </w:r>
          </w:p>
          <w:p w14:paraId="5C80CC76" w14:textId="67CCE5F3" w:rsidR="00327A03" w:rsidRPr="00907FDE" w:rsidRDefault="00327A03" w:rsidP="007709D6">
            <w:pPr>
              <w:rPr>
                <w:sz w:val="28"/>
                <w:szCs w:val="28"/>
                <w:lang w:val="uk-UA" w:eastAsia="uk-UA"/>
              </w:rPr>
            </w:pPr>
          </w:p>
        </w:tc>
        <w:tc>
          <w:tcPr>
            <w:tcW w:w="1122" w:type="dxa"/>
            <w:tcBorders>
              <w:top w:val="single" w:sz="4" w:space="0" w:color="auto"/>
              <w:left w:val="single" w:sz="4" w:space="0" w:color="auto"/>
              <w:bottom w:val="single" w:sz="4" w:space="0" w:color="auto"/>
              <w:right w:val="single" w:sz="4" w:space="0" w:color="auto"/>
            </w:tcBorders>
            <w:vAlign w:val="bottom"/>
            <w:hideMark/>
          </w:tcPr>
          <w:p w14:paraId="5430B9FD" w14:textId="6746B931" w:rsidR="00327A03" w:rsidRPr="00907FDE" w:rsidRDefault="00907FDE" w:rsidP="007709D6">
            <w:pPr>
              <w:tabs>
                <w:tab w:val="left" w:pos="0"/>
              </w:tabs>
              <w:jc w:val="center"/>
              <w:rPr>
                <w:rFonts w:ascii="Calibri" w:eastAsia="Calibri" w:hAnsi="Calibri" w:cs="Calibri"/>
                <w:sz w:val="28"/>
                <w:szCs w:val="28"/>
                <w:lang w:eastAsia="zh-CN"/>
              </w:rPr>
            </w:pPr>
            <w:r w:rsidRPr="00907FDE">
              <w:rPr>
                <w:rFonts w:ascii="Calibri" w:eastAsia="Calibri" w:hAnsi="Calibri" w:cs="Calibri"/>
                <w:sz w:val="28"/>
                <w:szCs w:val="28"/>
                <w:lang w:eastAsia="zh-CN"/>
              </w:rPr>
              <w:t>16</w:t>
            </w:r>
          </w:p>
        </w:tc>
      </w:tr>
      <w:tr w:rsidR="00B84D39" w:rsidRPr="00B84D39" w14:paraId="2662B483" w14:textId="77777777" w:rsidTr="007709D6">
        <w:tc>
          <w:tcPr>
            <w:tcW w:w="8228" w:type="dxa"/>
            <w:tcBorders>
              <w:top w:val="single" w:sz="4" w:space="0" w:color="auto"/>
              <w:left w:val="single" w:sz="4" w:space="0" w:color="auto"/>
              <w:bottom w:val="single" w:sz="4" w:space="0" w:color="auto"/>
              <w:right w:val="single" w:sz="4" w:space="0" w:color="auto"/>
            </w:tcBorders>
            <w:hideMark/>
          </w:tcPr>
          <w:p w14:paraId="1F3A713C" w14:textId="5A392F23" w:rsidR="00327A03" w:rsidRPr="00907FDE" w:rsidRDefault="00907FDE" w:rsidP="007709D6">
            <w:pPr>
              <w:widowControl w:val="0"/>
              <w:spacing w:line="359" w:lineRule="auto"/>
              <w:ind w:right="-19"/>
              <w:jc w:val="both"/>
              <w:rPr>
                <w:sz w:val="28"/>
                <w:szCs w:val="28"/>
                <w:lang w:val="uk-UA" w:eastAsia="uk-UA"/>
              </w:rPr>
            </w:pPr>
            <w:r w:rsidRPr="00907FDE">
              <w:rPr>
                <w:sz w:val="28"/>
                <w:szCs w:val="28"/>
                <w:lang w:val="uk-UA" w:eastAsia="uk-UA"/>
              </w:rPr>
              <w:t>2.5. Ємнісний зв'язок</w:t>
            </w:r>
          </w:p>
        </w:tc>
        <w:tc>
          <w:tcPr>
            <w:tcW w:w="1122" w:type="dxa"/>
            <w:tcBorders>
              <w:top w:val="single" w:sz="4" w:space="0" w:color="auto"/>
              <w:left w:val="single" w:sz="4" w:space="0" w:color="auto"/>
              <w:bottom w:val="single" w:sz="4" w:space="0" w:color="auto"/>
              <w:right w:val="single" w:sz="4" w:space="0" w:color="auto"/>
            </w:tcBorders>
            <w:hideMark/>
          </w:tcPr>
          <w:p w14:paraId="2016D128" w14:textId="43786EBF" w:rsidR="00327A03" w:rsidRPr="00907FDE" w:rsidRDefault="00907FDE" w:rsidP="007709D6">
            <w:pPr>
              <w:tabs>
                <w:tab w:val="left" w:pos="0"/>
              </w:tabs>
              <w:jc w:val="center"/>
              <w:rPr>
                <w:rFonts w:ascii="Calibri" w:eastAsia="Calibri" w:hAnsi="Calibri" w:cs="Calibri"/>
                <w:sz w:val="28"/>
                <w:szCs w:val="28"/>
                <w:lang w:val="uk-UA" w:eastAsia="zh-CN"/>
              </w:rPr>
            </w:pPr>
            <w:r>
              <w:rPr>
                <w:rFonts w:ascii="Calibri" w:eastAsia="Calibri" w:hAnsi="Calibri" w:cs="Calibri"/>
                <w:sz w:val="28"/>
                <w:szCs w:val="28"/>
                <w:lang w:eastAsia="zh-CN"/>
              </w:rPr>
              <w:t>1</w:t>
            </w:r>
            <w:r w:rsidR="00327A03" w:rsidRPr="00907FDE">
              <w:rPr>
                <w:rFonts w:ascii="Calibri" w:eastAsia="Calibri" w:hAnsi="Calibri" w:cs="Calibri"/>
                <w:sz w:val="28"/>
                <w:szCs w:val="28"/>
                <w:lang w:val="uk-UA" w:eastAsia="zh-CN"/>
              </w:rPr>
              <w:t>7</w:t>
            </w:r>
          </w:p>
        </w:tc>
      </w:tr>
      <w:tr w:rsidR="00B84D39" w:rsidRPr="00B84D39" w14:paraId="7B87D0D4" w14:textId="77777777" w:rsidTr="00907FDE">
        <w:trPr>
          <w:trHeight w:val="532"/>
        </w:trPr>
        <w:tc>
          <w:tcPr>
            <w:tcW w:w="8228" w:type="dxa"/>
            <w:tcBorders>
              <w:top w:val="single" w:sz="4" w:space="0" w:color="auto"/>
              <w:left w:val="single" w:sz="4" w:space="0" w:color="auto"/>
              <w:bottom w:val="single" w:sz="4" w:space="0" w:color="auto"/>
              <w:right w:val="single" w:sz="4" w:space="0" w:color="auto"/>
            </w:tcBorders>
            <w:hideMark/>
          </w:tcPr>
          <w:p w14:paraId="71DE0D26" w14:textId="5231F60E" w:rsidR="00907FDE" w:rsidRPr="00907FDE" w:rsidRDefault="00907FDE" w:rsidP="00907FDE">
            <w:pPr>
              <w:widowControl w:val="0"/>
              <w:spacing w:line="359" w:lineRule="auto"/>
              <w:ind w:right="-19"/>
              <w:jc w:val="both"/>
              <w:rPr>
                <w:sz w:val="28"/>
                <w:szCs w:val="28"/>
                <w:lang w:val="uk-UA" w:eastAsia="uk-UA"/>
              </w:rPr>
            </w:pPr>
            <w:r w:rsidRPr="00907FDE">
              <w:rPr>
                <w:sz w:val="28"/>
                <w:szCs w:val="28"/>
                <w:lang w:val="uk-UA" w:eastAsia="uk-UA"/>
              </w:rPr>
              <w:t>3. Електромагнітні</w:t>
            </w:r>
            <w:r>
              <w:rPr>
                <w:sz w:val="28"/>
                <w:szCs w:val="28"/>
                <w:lang w:eastAsia="uk-UA"/>
              </w:rPr>
              <w:t>-</w:t>
            </w:r>
            <w:r w:rsidRPr="00907FDE">
              <w:rPr>
                <w:sz w:val="28"/>
                <w:szCs w:val="28"/>
                <w:lang w:val="uk-UA" w:eastAsia="uk-UA"/>
              </w:rPr>
              <w:t>роз’єднані технології</w:t>
            </w:r>
          </w:p>
          <w:p w14:paraId="33B3DC48" w14:textId="13099677" w:rsidR="00327A03" w:rsidRPr="00B84D39" w:rsidRDefault="00327A03" w:rsidP="007709D6">
            <w:pPr>
              <w:widowControl w:val="0"/>
              <w:spacing w:line="359" w:lineRule="auto"/>
              <w:ind w:right="-19"/>
              <w:jc w:val="both"/>
              <w:rPr>
                <w:color w:val="FF0000"/>
                <w:sz w:val="28"/>
                <w:szCs w:val="28"/>
                <w:lang w:val="uk-UA" w:eastAsia="uk-UA"/>
              </w:rPr>
            </w:pPr>
          </w:p>
        </w:tc>
        <w:tc>
          <w:tcPr>
            <w:tcW w:w="1122" w:type="dxa"/>
            <w:tcBorders>
              <w:top w:val="single" w:sz="4" w:space="0" w:color="auto"/>
              <w:left w:val="single" w:sz="4" w:space="0" w:color="auto"/>
              <w:bottom w:val="single" w:sz="4" w:space="0" w:color="auto"/>
              <w:right w:val="single" w:sz="4" w:space="0" w:color="auto"/>
            </w:tcBorders>
            <w:hideMark/>
          </w:tcPr>
          <w:p w14:paraId="16169611" w14:textId="24651E6F" w:rsidR="00327A03" w:rsidRPr="00907FDE" w:rsidRDefault="00907FDE" w:rsidP="007709D6">
            <w:pPr>
              <w:tabs>
                <w:tab w:val="left" w:pos="0"/>
              </w:tabs>
              <w:jc w:val="center"/>
              <w:rPr>
                <w:rFonts w:ascii="Calibri" w:eastAsia="Calibri" w:hAnsi="Calibri" w:cs="Calibri"/>
                <w:color w:val="FF0000"/>
                <w:sz w:val="28"/>
                <w:szCs w:val="28"/>
                <w:lang w:eastAsia="zh-CN"/>
              </w:rPr>
            </w:pPr>
            <w:r>
              <w:rPr>
                <w:rFonts w:ascii="Calibri" w:eastAsia="Calibri" w:hAnsi="Calibri" w:cs="Calibri"/>
                <w:sz w:val="28"/>
                <w:szCs w:val="28"/>
                <w:lang w:eastAsia="zh-CN"/>
              </w:rPr>
              <w:t>17</w:t>
            </w:r>
          </w:p>
        </w:tc>
      </w:tr>
      <w:tr w:rsidR="00B84D39" w:rsidRPr="00B84D39" w14:paraId="3CF95B83" w14:textId="77777777" w:rsidTr="007709D6">
        <w:tc>
          <w:tcPr>
            <w:tcW w:w="8228" w:type="dxa"/>
            <w:tcBorders>
              <w:top w:val="single" w:sz="4" w:space="0" w:color="auto"/>
              <w:left w:val="single" w:sz="4" w:space="0" w:color="auto"/>
              <w:bottom w:val="single" w:sz="4" w:space="0" w:color="auto"/>
              <w:right w:val="single" w:sz="4" w:space="0" w:color="auto"/>
            </w:tcBorders>
            <w:hideMark/>
          </w:tcPr>
          <w:p w14:paraId="66D00A46" w14:textId="262C3EB7" w:rsidR="00907FDE" w:rsidRPr="00907FDE" w:rsidRDefault="00907FDE" w:rsidP="00907FDE">
            <w:pPr>
              <w:widowControl w:val="0"/>
              <w:spacing w:line="359" w:lineRule="auto"/>
              <w:ind w:right="-19"/>
              <w:jc w:val="both"/>
              <w:rPr>
                <w:sz w:val="28"/>
                <w:szCs w:val="28"/>
                <w:lang w:val="uk-UA" w:eastAsia="uk-UA"/>
              </w:rPr>
            </w:pPr>
            <w:r w:rsidRPr="00907FDE">
              <w:rPr>
                <w:sz w:val="28"/>
                <w:szCs w:val="28"/>
                <w:lang w:val="uk-UA" w:eastAsia="uk-UA"/>
              </w:rPr>
              <w:t>3.1. Передача радіочастотної потужності</w:t>
            </w:r>
          </w:p>
          <w:p w14:paraId="2463603C" w14:textId="6C612B89" w:rsidR="00327A03" w:rsidRPr="00907FDE" w:rsidRDefault="00327A03" w:rsidP="007709D6">
            <w:pPr>
              <w:widowControl w:val="0"/>
              <w:spacing w:line="359" w:lineRule="auto"/>
              <w:ind w:right="-19"/>
              <w:jc w:val="both"/>
              <w:rPr>
                <w:sz w:val="28"/>
                <w:szCs w:val="28"/>
                <w:lang w:val="uk-UA" w:eastAsia="uk-UA"/>
              </w:rPr>
            </w:pPr>
          </w:p>
        </w:tc>
        <w:tc>
          <w:tcPr>
            <w:tcW w:w="1122" w:type="dxa"/>
            <w:tcBorders>
              <w:top w:val="single" w:sz="4" w:space="0" w:color="auto"/>
              <w:left w:val="single" w:sz="4" w:space="0" w:color="auto"/>
              <w:bottom w:val="single" w:sz="4" w:space="0" w:color="auto"/>
              <w:right w:val="single" w:sz="4" w:space="0" w:color="auto"/>
            </w:tcBorders>
          </w:tcPr>
          <w:p w14:paraId="136FA428" w14:textId="5B84A2F8" w:rsidR="00327A03" w:rsidRPr="00907FDE" w:rsidRDefault="00327A03" w:rsidP="007709D6">
            <w:pPr>
              <w:tabs>
                <w:tab w:val="left" w:pos="0"/>
              </w:tabs>
              <w:rPr>
                <w:sz w:val="28"/>
                <w:szCs w:val="28"/>
                <w:lang w:eastAsia="uk-UA"/>
              </w:rPr>
            </w:pPr>
            <w:r w:rsidRPr="00907FDE">
              <w:rPr>
                <w:sz w:val="28"/>
                <w:szCs w:val="28"/>
                <w:lang w:val="uk-UA" w:eastAsia="uk-UA"/>
              </w:rPr>
              <w:t xml:space="preserve">  </w:t>
            </w:r>
            <w:r w:rsidR="00983B16">
              <w:rPr>
                <w:sz w:val="28"/>
                <w:szCs w:val="28"/>
                <w:lang w:eastAsia="uk-UA"/>
              </w:rPr>
              <w:t xml:space="preserve"> </w:t>
            </w:r>
            <w:r w:rsidRPr="00907FDE">
              <w:rPr>
                <w:sz w:val="28"/>
                <w:szCs w:val="28"/>
                <w:lang w:val="uk-UA" w:eastAsia="uk-UA"/>
              </w:rPr>
              <w:t xml:space="preserve"> </w:t>
            </w:r>
            <w:r w:rsidR="00907FDE">
              <w:rPr>
                <w:sz w:val="28"/>
                <w:szCs w:val="28"/>
                <w:lang w:eastAsia="uk-UA"/>
              </w:rPr>
              <w:t>17</w:t>
            </w:r>
          </w:p>
        </w:tc>
      </w:tr>
      <w:tr w:rsidR="00B84D39" w:rsidRPr="00B84D39" w14:paraId="43F113D5" w14:textId="77777777" w:rsidTr="00983B16">
        <w:trPr>
          <w:trHeight w:val="491"/>
        </w:trPr>
        <w:tc>
          <w:tcPr>
            <w:tcW w:w="8228" w:type="dxa"/>
            <w:tcBorders>
              <w:top w:val="single" w:sz="4" w:space="0" w:color="auto"/>
              <w:left w:val="single" w:sz="4" w:space="0" w:color="auto"/>
              <w:bottom w:val="single" w:sz="4" w:space="0" w:color="auto"/>
              <w:right w:val="single" w:sz="4" w:space="0" w:color="auto"/>
            </w:tcBorders>
          </w:tcPr>
          <w:p w14:paraId="45388748" w14:textId="68A6446A" w:rsidR="00327A03" w:rsidRPr="00907FDE" w:rsidRDefault="00907FDE" w:rsidP="00983B16">
            <w:pPr>
              <w:widowControl w:val="0"/>
              <w:ind w:right="-19"/>
              <w:jc w:val="both"/>
              <w:rPr>
                <w:sz w:val="28"/>
                <w:szCs w:val="28"/>
                <w:lang w:val="uk-UA" w:eastAsia="uk-UA"/>
              </w:rPr>
            </w:pPr>
            <w:r w:rsidRPr="00907FDE">
              <w:rPr>
                <w:sz w:val="28"/>
                <w:szCs w:val="28"/>
                <w:lang w:val="uk-UA" w:eastAsia="uk-UA"/>
              </w:rPr>
              <w:t>3.2. Лазерна передача енергії (LPT)</w:t>
            </w:r>
          </w:p>
        </w:tc>
        <w:tc>
          <w:tcPr>
            <w:tcW w:w="1122" w:type="dxa"/>
            <w:tcBorders>
              <w:top w:val="single" w:sz="4" w:space="0" w:color="auto"/>
              <w:left w:val="single" w:sz="4" w:space="0" w:color="auto"/>
              <w:bottom w:val="single" w:sz="4" w:space="0" w:color="auto"/>
              <w:right w:val="single" w:sz="4" w:space="0" w:color="auto"/>
            </w:tcBorders>
            <w:vAlign w:val="bottom"/>
          </w:tcPr>
          <w:p w14:paraId="24AAB511" w14:textId="3F8F89F7" w:rsidR="00327A03" w:rsidRPr="00907FDE" w:rsidRDefault="00983B16" w:rsidP="00983B16">
            <w:pPr>
              <w:tabs>
                <w:tab w:val="left" w:pos="0"/>
              </w:tabs>
              <w:spacing w:line="360" w:lineRule="auto"/>
              <w:rPr>
                <w:rFonts w:ascii="Calibri" w:eastAsia="Calibri" w:hAnsi="Calibri" w:cs="Calibri"/>
                <w:sz w:val="28"/>
                <w:szCs w:val="28"/>
                <w:lang w:val="uk-UA" w:eastAsia="zh-CN"/>
              </w:rPr>
            </w:pPr>
            <w:r>
              <w:rPr>
                <w:sz w:val="28"/>
                <w:szCs w:val="28"/>
                <w:lang w:eastAsia="uk-UA"/>
              </w:rPr>
              <w:t xml:space="preserve">    18</w:t>
            </w:r>
          </w:p>
        </w:tc>
      </w:tr>
      <w:tr w:rsidR="00B84D39" w:rsidRPr="00B84D39" w14:paraId="1C59EAC6" w14:textId="77777777" w:rsidTr="007709D6">
        <w:trPr>
          <w:trHeight w:val="390"/>
        </w:trPr>
        <w:tc>
          <w:tcPr>
            <w:tcW w:w="8228" w:type="dxa"/>
            <w:tcBorders>
              <w:top w:val="single" w:sz="4" w:space="0" w:color="auto"/>
              <w:left w:val="single" w:sz="4" w:space="0" w:color="auto"/>
              <w:bottom w:val="single" w:sz="4" w:space="0" w:color="auto"/>
              <w:right w:val="single" w:sz="4" w:space="0" w:color="auto"/>
            </w:tcBorders>
            <w:hideMark/>
          </w:tcPr>
          <w:p w14:paraId="1292B73C" w14:textId="4D9B7CC9" w:rsidR="00327A03" w:rsidRPr="00983B16" w:rsidRDefault="00983B16" w:rsidP="00983B16">
            <w:pPr>
              <w:widowControl w:val="0"/>
              <w:ind w:right="-19"/>
              <w:jc w:val="both"/>
              <w:rPr>
                <w:sz w:val="28"/>
                <w:szCs w:val="28"/>
                <w:lang w:val="uk-UA" w:eastAsia="uk-UA"/>
              </w:rPr>
            </w:pPr>
            <w:r w:rsidRPr="00983B16">
              <w:rPr>
                <w:sz w:val="28"/>
                <w:szCs w:val="28"/>
                <w:lang w:val="uk-UA" w:eastAsia="uk-UA"/>
              </w:rPr>
              <w:t>3.3. Акустичні технології</w:t>
            </w:r>
          </w:p>
        </w:tc>
        <w:tc>
          <w:tcPr>
            <w:tcW w:w="1122" w:type="dxa"/>
            <w:tcBorders>
              <w:top w:val="single" w:sz="4" w:space="0" w:color="auto"/>
              <w:left w:val="single" w:sz="4" w:space="0" w:color="auto"/>
              <w:bottom w:val="single" w:sz="4" w:space="0" w:color="auto"/>
              <w:right w:val="single" w:sz="4" w:space="0" w:color="auto"/>
            </w:tcBorders>
            <w:hideMark/>
          </w:tcPr>
          <w:p w14:paraId="218C3F02" w14:textId="392B597C" w:rsidR="00327A03" w:rsidRPr="00983B16" w:rsidRDefault="00983B16" w:rsidP="00983B16">
            <w:pPr>
              <w:widowControl w:val="0"/>
              <w:tabs>
                <w:tab w:val="left" w:pos="0"/>
              </w:tabs>
              <w:ind w:right="-19"/>
              <w:jc w:val="center"/>
              <w:rPr>
                <w:sz w:val="28"/>
                <w:szCs w:val="28"/>
                <w:lang w:eastAsia="uk-UA"/>
              </w:rPr>
            </w:pPr>
            <w:r>
              <w:rPr>
                <w:sz w:val="28"/>
                <w:szCs w:val="28"/>
                <w:lang w:eastAsia="uk-UA"/>
              </w:rPr>
              <w:t>19</w:t>
            </w:r>
          </w:p>
        </w:tc>
      </w:tr>
      <w:tr w:rsidR="00B84D39" w:rsidRPr="00B84D39" w14:paraId="1E66F019" w14:textId="77777777" w:rsidTr="007709D6">
        <w:trPr>
          <w:trHeight w:val="369"/>
        </w:trPr>
        <w:tc>
          <w:tcPr>
            <w:tcW w:w="8228" w:type="dxa"/>
            <w:tcBorders>
              <w:top w:val="single" w:sz="4" w:space="0" w:color="auto"/>
              <w:left w:val="single" w:sz="4" w:space="0" w:color="auto"/>
              <w:bottom w:val="single" w:sz="4" w:space="0" w:color="auto"/>
              <w:right w:val="single" w:sz="4" w:space="0" w:color="auto"/>
            </w:tcBorders>
          </w:tcPr>
          <w:p w14:paraId="4905FCF1" w14:textId="4996AE65" w:rsidR="00983B16" w:rsidRPr="00983B16" w:rsidRDefault="00983B16" w:rsidP="00983B16">
            <w:pPr>
              <w:widowControl w:val="0"/>
              <w:ind w:right="-19"/>
              <w:jc w:val="both"/>
              <w:rPr>
                <w:sz w:val="28"/>
                <w:szCs w:val="28"/>
                <w:lang w:val="uk-UA" w:eastAsia="uk-UA"/>
              </w:rPr>
            </w:pPr>
            <w:r w:rsidRPr="00983B16">
              <w:rPr>
                <w:sz w:val="28"/>
                <w:szCs w:val="28"/>
                <w:lang w:val="uk-UA" w:eastAsia="uk-UA"/>
              </w:rPr>
              <w:t>4. Експериментальні докази бездротової передачі енергії</w:t>
            </w:r>
          </w:p>
          <w:p w14:paraId="40906680" w14:textId="4491B5DE" w:rsidR="00327A03" w:rsidRPr="00983B16" w:rsidRDefault="00327A03" w:rsidP="007709D6">
            <w:pPr>
              <w:rPr>
                <w:sz w:val="28"/>
                <w:szCs w:val="28"/>
                <w:lang w:val="uk-UA"/>
              </w:rPr>
            </w:pPr>
          </w:p>
        </w:tc>
        <w:tc>
          <w:tcPr>
            <w:tcW w:w="1122" w:type="dxa"/>
            <w:tcBorders>
              <w:top w:val="single" w:sz="4" w:space="0" w:color="auto"/>
              <w:left w:val="single" w:sz="4" w:space="0" w:color="auto"/>
              <w:bottom w:val="single" w:sz="4" w:space="0" w:color="auto"/>
              <w:right w:val="single" w:sz="4" w:space="0" w:color="auto"/>
            </w:tcBorders>
          </w:tcPr>
          <w:p w14:paraId="7EB91BA8" w14:textId="5345CF88" w:rsidR="00327A03" w:rsidRPr="00983B16" w:rsidRDefault="00983B16" w:rsidP="007709D6">
            <w:pPr>
              <w:tabs>
                <w:tab w:val="left" w:pos="0"/>
              </w:tabs>
              <w:jc w:val="center"/>
              <w:rPr>
                <w:rFonts w:ascii="Calibri" w:eastAsia="Calibri" w:hAnsi="Calibri" w:cs="Calibri"/>
                <w:sz w:val="28"/>
                <w:szCs w:val="28"/>
                <w:lang w:val="uk-UA" w:eastAsia="zh-CN"/>
              </w:rPr>
            </w:pPr>
            <w:r w:rsidRPr="00983B16">
              <w:rPr>
                <w:rFonts w:ascii="Calibri" w:eastAsia="Calibri" w:hAnsi="Calibri" w:cs="Calibri"/>
                <w:sz w:val="28"/>
                <w:szCs w:val="28"/>
                <w:lang w:val="uk-UA" w:eastAsia="zh-CN"/>
              </w:rPr>
              <w:t>21</w:t>
            </w:r>
          </w:p>
        </w:tc>
      </w:tr>
      <w:tr w:rsidR="00B84D39" w:rsidRPr="00B84D39" w14:paraId="70AEB1D0" w14:textId="77777777" w:rsidTr="007709D6">
        <w:trPr>
          <w:trHeight w:val="369"/>
        </w:trPr>
        <w:tc>
          <w:tcPr>
            <w:tcW w:w="8228" w:type="dxa"/>
            <w:tcBorders>
              <w:top w:val="single" w:sz="4" w:space="0" w:color="auto"/>
              <w:left w:val="single" w:sz="4" w:space="0" w:color="auto"/>
              <w:bottom w:val="single" w:sz="4" w:space="0" w:color="auto"/>
              <w:right w:val="single" w:sz="4" w:space="0" w:color="auto"/>
            </w:tcBorders>
          </w:tcPr>
          <w:p w14:paraId="2E48E761" w14:textId="77777777" w:rsidR="00983B16" w:rsidRPr="00983B16" w:rsidRDefault="00983B16" w:rsidP="00983B16">
            <w:pPr>
              <w:widowControl w:val="0"/>
              <w:ind w:right="-19"/>
              <w:jc w:val="both"/>
              <w:rPr>
                <w:sz w:val="28"/>
                <w:szCs w:val="28"/>
                <w:lang w:val="uk-UA" w:eastAsia="uk-UA"/>
              </w:rPr>
            </w:pPr>
            <w:r w:rsidRPr="00983B16">
              <w:rPr>
                <w:sz w:val="28"/>
                <w:szCs w:val="28"/>
                <w:lang w:val="uk-UA" w:eastAsia="uk-UA"/>
              </w:rPr>
              <w:t>5. Застосування бездротової передачі енергії.</w:t>
            </w:r>
          </w:p>
          <w:p w14:paraId="6E15B07E" w14:textId="7160EBF4" w:rsidR="00327A03" w:rsidRPr="00983B16" w:rsidRDefault="00327A03" w:rsidP="007709D6">
            <w:pPr>
              <w:widowControl w:val="0"/>
              <w:ind w:right="-19"/>
              <w:rPr>
                <w:sz w:val="28"/>
                <w:szCs w:val="28"/>
                <w:lang w:val="uk-UA" w:eastAsia="uk-UA"/>
              </w:rPr>
            </w:pPr>
          </w:p>
        </w:tc>
        <w:tc>
          <w:tcPr>
            <w:tcW w:w="1122" w:type="dxa"/>
            <w:tcBorders>
              <w:top w:val="single" w:sz="4" w:space="0" w:color="auto"/>
              <w:left w:val="single" w:sz="4" w:space="0" w:color="auto"/>
              <w:bottom w:val="single" w:sz="4" w:space="0" w:color="auto"/>
              <w:right w:val="single" w:sz="4" w:space="0" w:color="auto"/>
            </w:tcBorders>
          </w:tcPr>
          <w:p w14:paraId="5120C191" w14:textId="44BAB3F6" w:rsidR="00327A03" w:rsidRPr="00983B16" w:rsidRDefault="00983B16" w:rsidP="007709D6">
            <w:pPr>
              <w:tabs>
                <w:tab w:val="left" w:pos="0"/>
              </w:tabs>
              <w:jc w:val="center"/>
              <w:rPr>
                <w:rFonts w:ascii="Calibri" w:eastAsia="Calibri" w:hAnsi="Calibri" w:cs="Calibri"/>
                <w:sz w:val="28"/>
                <w:szCs w:val="28"/>
                <w:lang w:val="uk-UA" w:eastAsia="zh-CN"/>
              </w:rPr>
            </w:pPr>
            <w:r w:rsidRPr="00983B16">
              <w:rPr>
                <w:rFonts w:ascii="Calibri" w:eastAsia="Calibri" w:hAnsi="Calibri" w:cs="Calibri"/>
                <w:sz w:val="28"/>
                <w:szCs w:val="28"/>
                <w:lang w:val="uk-UA" w:eastAsia="zh-CN"/>
              </w:rPr>
              <w:t>23</w:t>
            </w:r>
          </w:p>
        </w:tc>
      </w:tr>
      <w:tr w:rsidR="00B84D39" w:rsidRPr="00B84D39" w14:paraId="1148D3CF" w14:textId="77777777" w:rsidTr="003441E4">
        <w:trPr>
          <w:trHeight w:val="629"/>
        </w:trPr>
        <w:tc>
          <w:tcPr>
            <w:tcW w:w="8228" w:type="dxa"/>
            <w:tcBorders>
              <w:top w:val="single" w:sz="4" w:space="0" w:color="auto"/>
              <w:left w:val="single" w:sz="4" w:space="0" w:color="auto"/>
              <w:bottom w:val="single" w:sz="4" w:space="0" w:color="auto"/>
              <w:right w:val="single" w:sz="4" w:space="0" w:color="auto"/>
            </w:tcBorders>
          </w:tcPr>
          <w:p w14:paraId="14813FDB" w14:textId="4AF506DE" w:rsidR="00983B16" w:rsidRPr="00983B16" w:rsidRDefault="00983B16" w:rsidP="00983B16">
            <w:pPr>
              <w:widowControl w:val="0"/>
              <w:ind w:right="-19"/>
              <w:jc w:val="both"/>
              <w:rPr>
                <w:sz w:val="28"/>
                <w:szCs w:val="28"/>
                <w:lang w:val="uk-UA" w:eastAsia="uk-UA"/>
              </w:rPr>
            </w:pPr>
            <w:r w:rsidRPr="003441E4">
              <w:rPr>
                <w:sz w:val="28"/>
                <w:szCs w:val="28"/>
                <w:lang w:val="uk-UA" w:eastAsia="uk-UA"/>
              </w:rPr>
              <w:t>6</w:t>
            </w:r>
            <w:r w:rsidRPr="00983B16">
              <w:rPr>
                <w:sz w:val="28"/>
                <w:szCs w:val="28"/>
                <w:lang w:val="uk-UA" w:eastAsia="uk-UA"/>
              </w:rPr>
              <w:t xml:space="preserve">. Майбутні масштаби технології бездротової передачі енергії </w:t>
            </w:r>
          </w:p>
          <w:p w14:paraId="78E8661B" w14:textId="761EBE8E" w:rsidR="00327A03" w:rsidRPr="003441E4" w:rsidRDefault="00327A03" w:rsidP="007709D6">
            <w:pPr>
              <w:widowControl w:val="0"/>
              <w:spacing w:line="359" w:lineRule="auto"/>
              <w:ind w:right="-19"/>
              <w:rPr>
                <w:sz w:val="28"/>
                <w:szCs w:val="28"/>
                <w:lang w:val="uk-UA" w:eastAsia="uk-UA"/>
              </w:rPr>
            </w:pPr>
          </w:p>
        </w:tc>
        <w:tc>
          <w:tcPr>
            <w:tcW w:w="1122" w:type="dxa"/>
            <w:tcBorders>
              <w:top w:val="single" w:sz="4" w:space="0" w:color="auto"/>
              <w:left w:val="single" w:sz="4" w:space="0" w:color="auto"/>
              <w:bottom w:val="single" w:sz="4" w:space="0" w:color="auto"/>
              <w:right w:val="single" w:sz="4" w:space="0" w:color="auto"/>
            </w:tcBorders>
          </w:tcPr>
          <w:p w14:paraId="06A2093B" w14:textId="50A8C545" w:rsidR="00327A03" w:rsidRPr="003441E4" w:rsidRDefault="00983B16" w:rsidP="007709D6">
            <w:pPr>
              <w:tabs>
                <w:tab w:val="left" w:pos="0"/>
              </w:tabs>
              <w:jc w:val="center"/>
              <w:rPr>
                <w:sz w:val="28"/>
                <w:szCs w:val="28"/>
                <w:lang w:val="uk-UA" w:eastAsia="uk-UA"/>
              </w:rPr>
            </w:pPr>
            <w:r w:rsidRPr="003441E4">
              <w:rPr>
                <w:sz w:val="28"/>
                <w:szCs w:val="28"/>
                <w:lang w:val="uk-UA" w:eastAsia="uk-UA"/>
              </w:rPr>
              <w:t>27</w:t>
            </w:r>
          </w:p>
        </w:tc>
      </w:tr>
      <w:tr w:rsidR="00B84D39" w:rsidRPr="00B84D39" w14:paraId="6186BA2A" w14:textId="77777777" w:rsidTr="007709D6">
        <w:tc>
          <w:tcPr>
            <w:tcW w:w="8228" w:type="dxa"/>
            <w:tcBorders>
              <w:top w:val="single" w:sz="4" w:space="0" w:color="auto"/>
              <w:left w:val="single" w:sz="4" w:space="0" w:color="auto"/>
              <w:bottom w:val="single" w:sz="4" w:space="0" w:color="auto"/>
              <w:right w:val="single" w:sz="4" w:space="0" w:color="auto"/>
            </w:tcBorders>
            <w:hideMark/>
          </w:tcPr>
          <w:p w14:paraId="41C14285" w14:textId="77777777" w:rsidR="00327A03" w:rsidRPr="003441E4" w:rsidRDefault="00327A03" w:rsidP="007709D6">
            <w:pPr>
              <w:widowControl w:val="0"/>
              <w:ind w:right="-19"/>
              <w:rPr>
                <w:sz w:val="28"/>
                <w:szCs w:val="28"/>
                <w:lang w:val="uk-UA" w:eastAsia="uk-UA"/>
              </w:rPr>
            </w:pPr>
            <w:r w:rsidRPr="003441E4">
              <w:rPr>
                <w:sz w:val="28"/>
                <w:szCs w:val="28"/>
                <w:lang w:val="uk-UA" w:eastAsia="uk-UA"/>
              </w:rPr>
              <w:t>ЗАГАЛЬНІ ВИСНОВКИ</w:t>
            </w:r>
          </w:p>
        </w:tc>
        <w:tc>
          <w:tcPr>
            <w:tcW w:w="1122" w:type="dxa"/>
            <w:tcBorders>
              <w:top w:val="single" w:sz="4" w:space="0" w:color="auto"/>
              <w:left w:val="single" w:sz="4" w:space="0" w:color="auto"/>
              <w:bottom w:val="single" w:sz="4" w:space="0" w:color="auto"/>
              <w:right w:val="single" w:sz="4" w:space="0" w:color="auto"/>
            </w:tcBorders>
            <w:hideMark/>
          </w:tcPr>
          <w:p w14:paraId="2E21CB73" w14:textId="77C6E75C" w:rsidR="00327A03" w:rsidRPr="00C86865" w:rsidRDefault="00C86865" w:rsidP="007709D6">
            <w:pPr>
              <w:tabs>
                <w:tab w:val="left" w:pos="0"/>
              </w:tabs>
              <w:spacing w:line="360" w:lineRule="auto"/>
              <w:jc w:val="center"/>
              <w:rPr>
                <w:rFonts w:ascii="Calibri" w:eastAsia="Calibri" w:hAnsi="Calibri" w:cs="Calibri"/>
                <w:sz w:val="28"/>
                <w:szCs w:val="28"/>
                <w:lang w:eastAsia="zh-CN"/>
              </w:rPr>
            </w:pPr>
            <w:r w:rsidRPr="00C86865">
              <w:rPr>
                <w:rFonts w:ascii="Calibri" w:eastAsia="Calibri" w:hAnsi="Calibri" w:cs="Calibri"/>
                <w:sz w:val="28"/>
                <w:szCs w:val="28"/>
                <w:lang w:eastAsia="zh-CN"/>
              </w:rPr>
              <w:t>34</w:t>
            </w:r>
          </w:p>
        </w:tc>
      </w:tr>
      <w:tr w:rsidR="00B84D39" w:rsidRPr="00B84D39" w14:paraId="2DEA3B1C" w14:textId="77777777" w:rsidTr="007709D6">
        <w:tc>
          <w:tcPr>
            <w:tcW w:w="8228" w:type="dxa"/>
            <w:tcBorders>
              <w:top w:val="single" w:sz="4" w:space="0" w:color="auto"/>
              <w:left w:val="single" w:sz="4" w:space="0" w:color="auto"/>
              <w:bottom w:val="single" w:sz="4" w:space="0" w:color="auto"/>
              <w:right w:val="single" w:sz="4" w:space="0" w:color="auto"/>
            </w:tcBorders>
            <w:hideMark/>
          </w:tcPr>
          <w:p w14:paraId="08A0D0BA" w14:textId="77777777" w:rsidR="00327A03" w:rsidRPr="003441E4" w:rsidRDefault="00327A03" w:rsidP="007709D6">
            <w:pPr>
              <w:widowControl w:val="0"/>
              <w:ind w:right="-19"/>
              <w:rPr>
                <w:sz w:val="28"/>
                <w:szCs w:val="28"/>
                <w:lang w:val="uk-UA" w:eastAsia="uk-UA"/>
              </w:rPr>
            </w:pPr>
            <w:bookmarkStart w:id="4" w:name="_Hlk149546704"/>
            <w:r w:rsidRPr="003441E4">
              <w:rPr>
                <w:sz w:val="28"/>
                <w:szCs w:val="28"/>
                <w:lang w:val="uk-UA" w:eastAsia="uk-UA"/>
              </w:rPr>
              <w:t>СПИСОК ВИКОРИСТАНИХ ДЖЕРЕЛ</w:t>
            </w:r>
            <w:bookmarkEnd w:id="4"/>
          </w:p>
        </w:tc>
        <w:tc>
          <w:tcPr>
            <w:tcW w:w="1122" w:type="dxa"/>
            <w:tcBorders>
              <w:top w:val="single" w:sz="4" w:space="0" w:color="auto"/>
              <w:left w:val="single" w:sz="4" w:space="0" w:color="auto"/>
              <w:bottom w:val="single" w:sz="4" w:space="0" w:color="auto"/>
              <w:right w:val="single" w:sz="4" w:space="0" w:color="auto"/>
            </w:tcBorders>
            <w:hideMark/>
          </w:tcPr>
          <w:p w14:paraId="1C741F87" w14:textId="4C6D08F4" w:rsidR="00327A03" w:rsidRPr="00C86865" w:rsidRDefault="00C86865" w:rsidP="007709D6">
            <w:pPr>
              <w:tabs>
                <w:tab w:val="left" w:pos="0"/>
              </w:tabs>
              <w:spacing w:line="360" w:lineRule="auto"/>
              <w:jc w:val="center"/>
              <w:rPr>
                <w:rFonts w:ascii="Calibri" w:eastAsia="Calibri" w:hAnsi="Calibri" w:cs="Calibri"/>
                <w:sz w:val="28"/>
                <w:szCs w:val="28"/>
                <w:lang w:eastAsia="zh-CN"/>
              </w:rPr>
            </w:pPr>
            <w:r w:rsidRPr="00C86865">
              <w:rPr>
                <w:rFonts w:ascii="Calibri" w:eastAsia="Calibri" w:hAnsi="Calibri" w:cs="Calibri"/>
                <w:sz w:val="28"/>
                <w:szCs w:val="28"/>
                <w:lang w:eastAsia="zh-CN"/>
              </w:rPr>
              <w:t>34</w:t>
            </w:r>
          </w:p>
        </w:tc>
      </w:tr>
    </w:tbl>
    <w:p w14:paraId="0DEA7C70" w14:textId="77777777" w:rsidR="00327A03" w:rsidRPr="00B84D39" w:rsidRDefault="00327A03" w:rsidP="00327A03">
      <w:pPr>
        <w:spacing w:after="0"/>
        <w:rPr>
          <w:rFonts w:ascii="Calibri" w:eastAsia="Calibri" w:hAnsi="Calibri" w:cs="Calibri"/>
          <w:color w:val="FF0000"/>
          <w:kern w:val="0"/>
          <w:lang w:eastAsia="uk-UA"/>
          <w14:ligatures w14:val="none"/>
        </w:rPr>
        <w:sectPr w:rsidR="00327A03" w:rsidRPr="00B84D39" w:rsidSect="007709D6">
          <w:footerReference w:type="default" r:id="rId7"/>
          <w:pgSz w:w="11906" w:h="16838" w:code="9"/>
          <w:pgMar w:top="851" w:right="851" w:bottom="851" w:left="1418" w:header="708" w:footer="708" w:gutter="0"/>
          <w:cols w:space="708"/>
          <w:docGrid w:linePitch="360"/>
        </w:sectPr>
      </w:pPr>
    </w:p>
    <w:p w14:paraId="77B4914D" w14:textId="77777777" w:rsidR="00327A03" w:rsidRPr="00B84D39" w:rsidRDefault="00327A03" w:rsidP="00327A03">
      <w:pPr>
        <w:spacing w:after="0" w:line="360" w:lineRule="auto"/>
        <w:jc w:val="both"/>
        <w:rPr>
          <w:rFonts w:ascii="Times New Roman" w:hAnsi="Times New Roman" w:cs="Times New Roman"/>
          <w:color w:val="FF0000"/>
          <w:kern w:val="0"/>
          <w:sz w:val="28"/>
          <w:szCs w:val="28"/>
          <w14:ligatures w14:val="none"/>
        </w:rPr>
      </w:pPr>
    </w:p>
    <w:p w14:paraId="1625911E" w14:textId="300D77D8" w:rsidR="0068661C" w:rsidRPr="0068661C" w:rsidRDefault="006E3622" w:rsidP="00327A03">
      <w:pPr>
        <w:spacing w:after="0" w:line="360" w:lineRule="auto"/>
        <w:ind w:firstLine="567"/>
        <w:jc w:val="both"/>
        <w:rPr>
          <w:rFonts w:ascii="Times New Roman" w:hAnsi="Times New Roman" w:cs="Times New Roman"/>
          <w:kern w:val="0"/>
          <w:sz w:val="28"/>
          <w:szCs w:val="28"/>
          <w14:ligatures w14:val="none"/>
        </w:rPr>
      </w:pPr>
      <w:r>
        <w:rPr>
          <w:rFonts w:ascii="Times New Roman" w:hAnsi="Times New Roman" w:cs="Times New Roman"/>
          <w:b/>
          <w:bCs/>
          <w:kern w:val="0"/>
          <w:sz w:val="28"/>
          <w:szCs w:val="28"/>
          <w:lang w:val="ru-RU"/>
          <w14:ligatures w14:val="none"/>
        </w:rPr>
        <w:t xml:space="preserve">                                                    </w:t>
      </w:r>
      <w:r w:rsidR="0068661C" w:rsidRPr="0068661C">
        <w:rPr>
          <w:rFonts w:ascii="Times New Roman" w:hAnsi="Times New Roman" w:cs="Times New Roman"/>
          <w:b/>
          <w:bCs/>
          <w:kern w:val="0"/>
          <w:sz w:val="28"/>
          <w:szCs w:val="28"/>
          <w14:ligatures w14:val="none"/>
        </w:rPr>
        <w:t>ВСТУП</w:t>
      </w:r>
      <w:r w:rsidR="0068661C" w:rsidRPr="0068661C">
        <w:rPr>
          <w:rFonts w:ascii="Times New Roman" w:hAnsi="Times New Roman" w:cs="Times New Roman"/>
          <w:kern w:val="0"/>
          <w:sz w:val="28"/>
          <w:szCs w:val="28"/>
          <w14:ligatures w14:val="none"/>
        </w:rPr>
        <w:t xml:space="preserve"> </w:t>
      </w:r>
    </w:p>
    <w:p w14:paraId="09FD0DFC" w14:textId="77777777" w:rsidR="001D46CC" w:rsidRPr="001D46CC" w:rsidRDefault="0068661C" w:rsidP="001D46CC">
      <w:pPr>
        <w:spacing w:after="0" w:line="360" w:lineRule="auto"/>
        <w:ind w:firstLine="567"/>
        <w:jc w:val="both"/>
        <w:rPr>
          <w:rFonts w:ascii="Times New Roman" w:hAnsi="Times New Roman" w:cs="Times New Roman"/>
          <w:kern w:val="0"/>
          <w:sz w:val="28"/>
          <w:szCs w:val="28"/>
          <w14:ligatures w14:val="none"/>
        </w:rPr>
      </w:pPr>
      <w:r w:rsidRPr="001D46CC">
        <w:rPr>
          <w:rFonts w:ascii="Times New Roman" w:hAnsi="Times New Roman" w:cs="Times New Roman"/>
          <w:b/>
          <w:bCs/>
          <w:kern w:val="0"/>
          <w:sz w:val="28"/>
          <w:szCs w:val="28"/>
          <w14:ligatures w14:val="none"/>
        </w:rPr>
        <w:t>Актуальність теми.</w:t>
      </w:r>
      <w:r w:rsidRPr="001D46CC">
        <w:rPr>
          <w:rFonts w:ascii="Times New Roman" w:hAnsi="Times New Roman" w:cs="Times New Roman"/>
          <w:kern w:val="0"/>
          <w:sz w:val="28"/>
          <w:szCs w:val="28"/>
          <w14:ligatures w14:val="none"/>
        </w:rPr>
        <w:t xml:space="preserve"> </w:t>
      </w:r>
      <w:r w:rsidR="001D46CC" w:rsidRPr="001D46CC">
        <w:rPr>
          <w:rFonts w:ascii="Times New Roman" w:hAnsi="Times New Roman" w:cs="Times New Roman"/>
          <w:kern w:val="0"/>
          <w:sz w:val="28"/>
          <w:szCs w:val="28"/>
          <w14:ligatures w14:val="none"/>
        </w:rPr>
        <w:t>Бездротова зарядка стає однією з багатьох нових технологій, які порушують статус-кво на користь ефективнішої роботи. В результаті він буде обганяти звичайну зарядку, для якої потрібен провід. Можна посперечатися, що ця зміна, швидше за все, відбудеться протягом наступного десятиліття.</w:t>
      </w:r>
    </w:p>
    <w:p w14:paraId="4D5B7EAF" w14:textId="76494FD6" w:rsidR="001D46CC" w:rsidRPr="001D46CC" w:rsidRDefault="001D46CC" w:rsidP="001D46CC">
      <w:pPr>
        <w:spacing w:after="0" w:line="36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lang w:val="ru-RU"/>
          <w14:ligatures w14:val="none"/>
        </w:rPr>
        <w:t xml:space="preserve">         </w:t>
      </w:r>
      <w:r w:rsidRPr="001D46CC">
        <w:rPr>
          <w:rFonts w:ascii="Times New Roman" w:hAnsi="Times New Roman" w:cs="Times New Roman"/>
          <w:kern w:val="0"/>
          <w:sz w:val="28"/>
          <w:szCs w:val="28"/>
          <w14:ligatures w14:val="none"/>
        </w:rPr>
        <w:t>Бездротова зарядка важлива через її універсальність і застосування. Від автомобілів до годинників і телефонів, ця форма заряджання впливає на всі пристрої. Тепер стандарт для деяких телефонів, попит буде тільки зростати. Це також забезпечує більшу доступність, оскільки домогосподарства та підприємства можуть інтегрувати цей зарядний пристрій у свої столи чи інші об’єкти та не хвилюватися про шнури, які постачаються з ним .</w:t>
      </w:r>
    </w:p>
    <w:p w14:paraId="11FEEE84" w14:textId="2710465F" w:rsidR="00327A03" w:rsidRPr="00DE5FF7" w:rsidRDefault="001D46CC" w:rsidP="00DE5FF7">
      <w:pPr>
        <w:spacing w:after="0" w:line="360" w:lineRule="auto"/>
        <w:ind w:firstLine="567"/>
        <w:rPr>
          <w:rFonts w:ascii="Times New Roman" w:hAnsi="Times New Roman" w:cs="Times New Roman"/>
          <w:kern w:val="0"/>
          <w:sz w:val="28"/>
          <w:szCs w:val="28"/>
          <w:lang w:val="ru-RU"/>
          <w14:ligatures w14:val="none"/>
        </w:rPr>
      </w:pPr>
      <w:r w:rsidRPr="001D46CC">
        <w:rPr>
          <w:rFonts w:ascii="Times New Roman" w:hAnsi="Times New Roman" w:cs="Times New Roman"/>
          <w:kern w:val="0"/>
          <w:sz w:val="28"/>
          <w:szCs w:val="28"/>
          <w14:ligatures w14:val="none"/>
        </w:rPr>
        <w:t>Оскільки ця технологія набуває широкого поширення, вона прокладе шлях для нових технологій у майбутньому. Наразі бездротова зарядка є</w:t>
      </w:r>
      <w:r w:rsidR="00DE5FF7">
        <w:rPr>
          <w:rFonts w:ascii="Times New Roman" w:hAnsi="Times New Roman" w:cs="Times New Roman"/>
          <w:kern w:val="0"/>
          <w:sz w:val="28"/>
          <w:szCs w:val="28"/>
          <w:lang w:val="ru-RU"/>
          <w14:ligatures w14:val="none"/>
        </w:rPr>
        <w:t xml:space="preserve"> </w:t>
      </w:r>
      <w:r w:rsidRPr="001D46CC">
        <w:rPr>
          <w:rFonts w:ascii="Times New Roman" w:hAnsi="Times New Roman" w:cs="Times New Roman"/>
          <w:kern w:val="0"/>
          <w:sz w:val="28"/>
          <w:szCs w:val="28"/>
          <w14:ligatures w14:val="none"/>
        </w:rPr>
        <w:t>новаторською, але з часом вона призведе до оновлень і покращень, яких суспільство ніколи раніше не бачило</w:t>
      </w:r>
      <w:r>
        <w:rPr>
          <w:rFonts w:ascii="Times New Roman" w:hAnsi="Times New Roman" w:cs="Times New Roman"/>
          <w:kern w:val="0"/>
          <w:sz w:val="28"/>
          <w:szCs w:val="28"/>
          <w:lang w:val="ru-RU"/>
          <w14:ligatures w14:val="none"/>
        </w:rPr>
        <w:t>.</w:t>
      </w:r>
      <w:r w:rsidR="00327A03" w:rsidRPr="00B84D39">
        <w:rPr>
          <w:rFonts w:ascii="Times New Roman" w:hAnsi="Times New Roman" w:cs="Times New Roman"/>
          <w:color w:val="FF0000"/>
          <w:kern w:val="0"/>
          <w:sz w:val="28"/>
          <w:szCs w:val="28"/>
          <w14:ligatures w14:val="none"/>
        </w:rPr>
        <w:br/>
        <w:t xml:space="preserve">     </w:t>
      </w:r>
      <w:r w:rsidR="0068661C" w:rsidRPr="00B84D39">
        <w:rPr>
          <w:rFonts w:ascii="Times New Roman" w:eastAsia="Calibri" w:hAnsi="Times New Roman" w:cs="Times New Roman"/>
          <w:b/>
          <w:color w:val="FF0000"/>
          <w:kern w:val="0"/>
          <w:sz w:val="28"/>
          <w:szCs w:val="28"/>
          <w14:ligatures w14:val="none"/>
        </w:rPr>
        <w:t xml:space="preserve">      </w:t>
      </w:r>
      <w:r w:rsidR="0068661C" w:rsidRPr="00DE5FF7">
        <w:rPr>
          <w:rFonts w:ascii="Times New Roman" w:eastAsia="Calibri" w:hAnsi="Times New Roman" w:cs="Times New Roman"/>
          <w:b/>
          <w:kern w:val="0"/>
          <w:sz w:val="28"/>
          <w:szCs w:val="28"/>
          <w14:ligatures w14:val="none"/>
        </w:rPr>
        <w:t>Основною метою</w:t>
      </w:r>
      <w:r w:rsidR="0068661C" w:rsidRPr="00DE5FF7">
        <w:rPr>
          <w:rFonts w:ascii="Times New Roman" w:eastAsia="Calibri" w:hAnsi="Times New Roman" w:cs="Times New Roman"/>
          <w:kern w:val="0"/>
          <w:sz w:val="28"/>
          <w:szCs w:val="28"/>
          <w14:ligatures w14:val="none"/>
        </w:rPr>
        <w:t xml:space="preserve"> кваліфікаційної роботи є дослідження сучасні </w:t>
      </w:r>
      <w:r w:rsidR="0068661C" w:rsidRPr="00DE5FF7">
        <w:rPr>
          <w:rFonts w:ascii="Times New Roman" w:hAnsi="Times New Roman" w:cs="Times New Roman"/>
          <w:sz w:val="28"/>
          <w:szCs w:val="28"/>
          <w:bdr w:val="none" w:sz="0" w:space="0" w:color="auto" w:frame="1"/>
          <w:shd w:val="clear" w:color="auto" w:fill="FFFFFF"/>
        </w:rPr>
        <w:t>технології</w:t>
      </w:r>
      <w:r w:rsidR="0068661C" w:rsidRPr="00DE5FF7">
        <w:rPr>
          <w:rFonts w:ascii="Times New Roman" w:eastAsia="Calibri" w:hAnsi="Times New Roman" w:cs="Times New Roman"/>
          <w:kern w:val="0"/>
          <w:sz w:val="28"/>
          <w:szCs w:val="24"/>
          <w:lang w:eastAsia="zh-CN"/>
          <w14:ligatures w14:val="none"/>
        </w:rPr>
        <w:t xml:space="preserve">  бездротової передачі електроенергії</w:t>
      </w:r>
      <w:r w:rsidR="00DE5FF7" w:rsidRPr="00DE5FF7">
        <w:rPr>
          <w:rFonts w:ascii="Times New Roman" w:eastAsia="Calibri" w:hAnsi="Times New Roman" w:cs="Times New Roman"/>
          <w:kern w:val="0"/>
          <w:sz w:val="28"/>
          <w:szCs w:val="24"/>
          <w:lang w:eastAsia="zh-CN"/>
          <w14:ligatures w14:val="none"/>
        </w:rPr>
        <w:t xml:space="preserve"> </w:t>
      </w:r>
      <w:r w:rsidR="00DE5FF7" w:rsidRPr="00DE5FF7">
        <w:rPr>
          <w:rFonts w:ascii="Times New Roman" w:hAnsi="Times New Roman" w:cs="Times New Roman"/>
          <w:sz w:val="28"/>
          <w:szCs w:val="28"/>
        </w:rPr>
        <w:t>(</w:t>
      </w:r>
      <w:bookmarkStart w:id="5" w:name="_Hlk151221978"/>
      <w:r w:rsidR="00DE5FF7" w:rsidRPr="00DE5FF7">
        <w:rPr>
          <w:rFonts w:ascii="Times New Roman" w:hAnsi="Times New Roman" w:cs="Times New Roman"/>
          <w:sz w:val="28"/>
          <w:szCs w:val="28"/>
        </w:rPr>
        <w:t>WPT</w:t>
      </w:r>
      <w:bookmarkEnd w:id="5"/>
      <w:r w:rsidR="00DE5FF7" w:rsidRPr="00DE5FF7">
        <w:rPr>
          <w:rFonts w:ascii="Times New Roman" w:hAnsi="Times New Roman" w:cs="Times New Roman"/>
          <w:sz w:val="28"/>
          <w:szCs w:val="28"/>
        </w:rPr>
        <w:t>)</w:t>
      </w:r>
      <w:r w:rsidR="0068661C" w:rsidRPr="00DE5FF7">
        <w:rPr>
          <w:rFonts w:ascii="Times New Roman" w:eastAsia="Calibri" w:hAnsi="Times New Roman" w:cs="Times New Roman"/>
          <w:kern w:val="0"/>
          <w:sz w:val="28"/>
          <w:szCs w:val="24"/>
          <w:lang w:eastAsia="zh-CN"/>
          <w14:ligatures w14:val="none"/>
        </w:rPr>
        <w:t>.</w:t>
      </w:r>
      <w:r w:rsidR="00327A03" w:rsidRPr="00DE5FF7">
        <w:rPr>
          <w:rFonts w:ascii="Times New Roman" w:hAnsi="Times New Roman" w:cs="Times New Roman"/>
          <w:color w:val="FF0000"/>
          <w:kern w:val="0"/>
          <w:sz w:val="28"/>
          <w:szCs w:val="28"/>
          <w14:ligatures w14:val="none"/>
        </w:rPr>
        <w:t xml:space="preserve"> </w:t>
      </w:r>
      <w:r w:rsidR="00DE5FF7" w:rsidRPr="00DE5FF7">
        <w:rPr>
          <w:rFonts w:ascii="Times New Roman" w:hAnsi="Times New Roman" w:cs="Times New Roman"/>
          <w:kern w:val="0"/>
          <w:sz w:val="28"/>
          <w:szCs w:val="28"/>
          <w14:ligatures w14:val="none"/>
        </w:rPr>
        <w:t xml:space="preserve">Дати оцінку значення </w:t>
      </w:r>
      <w:r w:rsidR="00DE5FF7" w:rsidRPr="00DE5FF7">
        <w:rPr>
          <w:rFonts w:ascii="Times New Roman" w:hAnsi="Times New Roman" w:cs="Times New Roman"/>
          <w:sz w:val="28"/>
          <w:szCs w:val="28"/>
        </w:rPr>
        <w:t xml:space="preserve">(WPT) </w:t>
      </w:r>
      <w:r w:rsidR="00DE5FF7" w:rsidRPr="00DE5FF7">
        <w:rPr>
          <w:rFonts w:ascii="Times New Roman" w:hAnsi="Times New Roman" w:cs="Times New Roman"/>
          <w:kern w:val="0"/>
          <w:sz w:val="28"/>
          <w:szCs w:val="28"/>
          <w14:ligatures w14:val="none"/>
        </w:rPr>
        <w:t xml:space="preserve">для </w:t>
      </w:r>
      <w:r w:rsidR="00DE5FF7" w:rsidRPr="00AE2F2B">
        <w:rPr>
          <w:rFonts w:ascii="Times New Roman" w:hAnsi="Times New Roman" w:cs="Times New Roman"/>
          <w:kern w:val="0"/>
          <w:sz w:val="28"/>
          <w:szCs w:val="28"/>
          <w14:ligatures w14:val="none"/>
        </w:rPr>
        <w:t>подальш</w:t>
      </w:r>
      <w:r w:rsidR="00AE2F2B" w:rsidRPr="00AE2F2B">
        <w:rPr>
          <w:rFonts w:ascii="Times New Roman" w:hAnsi="Times New Roman" w:cs="Times New Roman"/>
          <w:kern w:val="0"/>
          <w:sz w:val="28"/>
          <w:szCs w:val="28"/>
          <w14:ligatures w14:val="none"/>
        </w:rPr>
        <w:t>о</w:t>
      </w:r>
      <w:r w:rsidR="00DE5FF7" w:rsidRPr="00AE2F2B">
        <w:rPr>
          <w:rFonts w:ascii="Times New Roman" w:hAnsi="Times New Roman" w:cs="Times New Roman"/>
          <w:kern w:val="0"/>
          <w:sz w:val="28"/>
          <w:szCs w:val="28"/>
          <w14:ligatures w14:val="none"/>
        </w:rPr>
        <w:t>го</w:t>
      </w:r>
      <w:r w:rsidR="00DE5FF7" w:rsidRPr="00DE5FF7">
        <w:rPr>
          <w:rFonts w:ascii="Times New Roman" w:hAnsi="Times New Roman" w:cs="Times New Roman"/>
          <w:kern w:val="0"/>
          <w:sz w:val="28"/>
          <w:szCs w:val="28"/>
          <w14:ligatures w14:val="none"/>
        </w:rPr>
        <w:t xml:space="preserve"> розвитку суспільства, визначити </w:t>
      </w:r>
      <w:r w:rsidR="00DE5FF7" w:rsidRPr="00DE5FF7">
        <w:rPr>
          <w:rFonts w:ascii="Times New Roman" w:hAnsi="Times New Roman" w:cs="Times New Roman"/>
          <w:sz w:val="28"/>
          <w:szCs w:val="28"/>
        </w:rPr>
        <w:t>її переваги та недоліки.</w:t>
      </w:r>
      <w:bookmarkStart w:id="6" w:name="_Hlk151218222"/>
    </w:p>
    <w:bookmarkEnd w:id="6"/>
    <w:p w14:paraId="74159AC2" w14:textId="2EC9C356" w:rsidR="00AE2F2B" w:rsidRPr="00AE2F2B" w:rsidRDefault="0072024D" w:rsidP="00327A03">
      <w:pPr>
        <w:spacing w:after="0" w:line="360" w:lineRule="auto"/>
        <w:ind w:firstLine="567"/>
        <w:jc w:val="both"/>
        <w:rPr>
          <w:rFonts w:ascii="Times New Roman" w:eastAsia="Calibri" w:hAnsi="Times New Roman" w:cs="Times New Roman"/>
          <w:kern w:val="0"/>
          <w:sz w:val="28"/>
          <w:szCs w:val="24"/>
          <w:lang w:val="ru-RU" w:eastAsia="zh-CN"/>
          <w14:ligatures w14:val="none"/>
        </w:rPr>
      </w:pPr>
      <w:r>
        <w:rPr>
          <w:rFonts w:ascii="Times New Roman" w:eastAsia="Calibri" w:hAnsi="Times New Roman" w:cs="Times New Roman"/>
          <w:b/>
          <w:kern w:val="0"/>
          <w:sz w:val="28"/>
          <w:szCs w:val="28"/>
          <w:lang w:val="ru-RU"/>
          <w14:ligatures w14:val="none"/>
        </w:rPr>
        <w:t xml:space="preserve">   </w:t>
      </w:r>
      <w:r w:rsidR="00327A03" w:rsidRPr="00AE2F2B">
        <w:rPr>
          <w:rFonts w:ascii="Times New Roman" w:eastAsia="Calibri" w:hAnsi="Times New Roman" w:cs="Times New Roman"/>
          <w:b/>
          <w:kern w:val="0"/>
          <w:sz w:val="28"/>
          <w:szCs w:val="28"/>
          <w14:ligatures w14:val="none"/>
        </w:rPr>
        <w:t>Об'єктом дослідження</w:t>
      </w:r>
      <w:r w:rsidR="00327A03" w:rsidRPr="00AE2F2B">
        <w:rPr>
          <w:rFonts w:ascii="Times New Roman" w:eastAsia="Calibri" w:hAnsi="Times New Roman" w:cs="Times New Roman"/>
          <w:kern w:val="0"/>
          <w:sz w:val="28"/>
          <w:szCs w:val="28"/>
          <w14:ligatures w14:val="none"/>
        </w:rPr>
        <w:t xml:space="preserve"> є </w:t>
      </w:r>
      <w:r w:rsidR="00327A03" w:rsidRPr="00AE2F2B">
        <w:rPr>
          <w:rFonts w:ascii="Times New Roman" w:hAnsi="Times New Roman" w:cs="Times New Roman"/>
          <w:kern w:val="0"/>
          <w:sz w:val="28"/>
          <w:szCs w:val="28"/>
          <w14:ligatures w14:val="none"/>
        </w:rPr>
        <w:t xml:space="preserve">сучасні технології </w:t>
      </w:r>
      <w:r w:rsidR="00AE2F2B" w:rsidRPr="00DE5FF7">
        <w:rPr>
          <w:rFonts w:ascii="Times New Roman" w:eastAsia="Calibri" w:hAnsi="Times New Roman" w:cs="Times New Roman"/>
          <w:kern w:val="0"/>
          <w:sz w:val="28"/>
          <w:szCs w:val="24"/>
          <w:lang w:eastAsia="zh-CN"/>
          <w14:ligatures w14:val="none"/>
        </w:rPr>
        <w:t>бездротової передачі електроенергії</w:t>
      </w:r>
      <w:r w:rsidR="00AE2F2B">
        <w:rPr>
          <w:rFonts w:ascii="Times New Roman" w:eastAsia="Calibri" w:hAnsi="Times New Roman" w:cs="Times New Roman"/>
          <w:kern w:val="0"/>
          <w:sz w:val="28"/>
          <w:szCs w:val="24"/>
          <w:lang w:val="ru-RU" w:eastAsia="zh-CN"/>
          <w14:ligatures w14:val="none"/>
        </w:rPr>
        <w:t>.</w:t>
      </w:r>
    </w:p>
    <w:p w14:paraId="30670201" w14:textId="0D57919D" w:rsidR="00327A03" w:rsidRPr="00AE2F2B" w:rsidRDefault="00327A03" w:rsidP="00327A03">
      <w:pPr>
        <w:spacing w:after="0" w:line="360" w:lineRule="auto"/>
        <w:ind w:firstLine="567"/>
        <w:jc w:val="both"/>
        <w:rPr>
          <w:rFonts w:ascii="Times New Roman" w:eastAsia="Calibri" w:hAnsi="Times New Roman" w:cs="Times New Roman"/>
          <w:kern w:val="0"/>
          <w:sz w:val="28"/>
          <w:szCs w:val="28"/>
          <w14:ligatures w14:val="none"/>
        </w:rPr>
      </w:pPr>
      <w:r w:rsidRPr="00B84D39">
        <w:rPr>
          <w:rFonts w:ascii="Times New Roman" w:hAnsi="Times New Roman" w:cs="Times New Roman"/>
          <w:color w:val="FF0000"/>
          <w:sz w:val="28"/>
          <w:szCs w:val="28"/>
          <w:bdr w:val="none" w:sz="0" w:space="0" w:color="auto" w:frame="1"/>
          <w:shd w:val="clear" w:color="auto" w:fill="FFFFFF"/>
        </w:rPr>
        <w:t xml:space="preserve"> </w:t>
      </w:r>
      <w:r w:rsidR="0072024D">
        <w:rPr>
          <w:rFonts w:ascii="Times New Roman" w:hAnsi="Times New Roman" w:cs="Times New Roman"/>
          <w:color w:val="FF0000"/>
          <w:sz w:val="28"/>
          <w:szCs w:val="28"/>
          <w:bdr w:val="none" w:sz="0" w:space="0" w:color="auto" w:frame="1"/>
          <w:shd w:val="clear" w:color="auto" w:fill="FFFFFF"/>
          <w:lang w:val="ru-RU"/>
        </w:rPr>
        <w:t xml:space="preserve"> </w:t>
      </w:r>
      <w:r w:rsidRPr="00AE2F2B">
        <w:rPr>
          <w:rFonts w:ascii="Times New Roman" w:eastAsia="Calibri" w:hAnsi="Times New Roman" w:cs="Times New Roman"/>
          <w:b/>
          <w:kern w:val="0"/>
          <w:sz w:val="28"/>
          <w:szCs w:val="28"/>
          <w14:ligatures w14:val="none"/>
        </w:rPr>
        <w:t>Методи дослідження.</w:t>
      </w:r>
      <w:r w:rsidRPr="00AE2F2B">
        <w:rPr>
          <w:rFonts w:ascii="Times New Roman" w:eastAsia="Calibri" w:hAnsi="Times New Roman" w:cs="Times New Roman"/>
          <w:kern w:val="0"/>
          <w:sz w:val="28"/>
          <w:szCs w:val="28"/>
          <w14:ligatures w14:val="none"/>
        </w:rPr>
        <w:t xml:space="preserve"> Вирішення поставлених завдань базується на виводах фундаментальних і прикладних наук, таких як електромагнетизм, радіотехніка, математичне моделювання та ін.</w:t>
      </w:r>
    </w:p>
    <w:p w14:paraId="7AC4BE8B" w14:textId="2582ABF9" w:rsidR="00327A03" w:rsidRPr="00B84D39" w:rsidRDefault="00327A03" w:rsidP="00327A03">
      <w:pPr>
        <w:spacing w:after="0" w:line="360" w:lineRule="auto"/>
        <w:ind w:firstLine="567"/>
        <w:jc w:val="both"/>
        <w:rPr>
          <w:rFonts w:ascii="Times New Roman" w:eastAsia="Calibri" w:hAnsi="Times New Roman" w:cs="Times New Roman"/>
          <w:color w:val="FF0000"/>
          <w:kern w:val="0"/>
          <w:sz w:val="28"/>
          <w:szCs w:val="28"/>
          <w14:ligatures w14:val="none"/>
        </w:rPr>
      </w:pPr>
      <w:r w:rsidRPr="00B84D39">
        <w:rPr>
          <w:rFonts w:ascii="Times New Roman" w:eastAsia="Calibri" w:hAnsi="Times New Roman" w:cs="Times New Roman"/>
          <w:b/>
          <w:color w:val="FF0000"/>
          <w:kern w:val="0"/>
          <w:sz w:val="28"/>
          <w:szCs w:val="28"/>
          <w14:ligatures w14:val="none"/>
        </w:rPr>
        <w:t xml:space="preserve"> </w:t>
      </w:r>
      <w:r w:rsidR="0072024D">
        <w:rPr>
          <w:rFonts w:ascii="Times New Roman" w:eastAsia="Calibri" w:hAnsi="Times New Roman" w:cs="Times New Roman"/>
          <w:b/>
          <w:color w:val="FF0000"/>
          <w:kern w:val="0"/>
          <w:sz w:val="28"/>
          <w:szCs w:val="28"/>
          <w:lang w:val="ru-RU"/>
          <w14:ligatures w14:val="none"/>
        </w:rPr>
        <w:t xml:space="preserve">  </w:t>
      </w:r>
      <w:r w:rsidRPr="00AE2F2B">
        <w:rPr>
          <w:rFonts w:ascii="Times New Roman" w:eastAsia="Calibri" w:hAnsi="Times New Roman" w:cs="Times New Roman"/>
          <w:b/>
          <w:kern w:val="0"/>
          <w:sz w:val="28"/>
          <w:szCs w:val="28"/>
          <w14:ligatures w14:val="none"/>
        </w:rPr>
        <w:t>Практична значущість результатів роботи</w:t>
      </w:r>
      <w:r w:rsidRPr="00AE2F2B">
        <w:rPr>
          <w:rFonts w:ascii="Times New Roman" w:eastAsia="Calibri" w:hAnsi="Times New Roman" w:cs="Times New Roman"/>
          <w:kern w:val="0"/>
          <w:sz w:val="28"/>
          <w:szCs w:val="28"/>
          <w14:ligatures w14:val="none"/>
        </w:rPr>
        <w:t>. Виконані в кваліфікаційній роботі дослідження дозволили отримати такі результати:</w:t>
      </w:r>
    </w:p>
    <w:p w14:paraId="68CEE70F" w14:textId="14A1C5D6" w:rsidR="00327A03" w:rsidRPr="00AE2F2B" w:rsidRDefault="00327A03" w:rsidP="00327A03">
      <w:pPr>
        <w:pStyle w:val="ab"/>
        <w:numPr>
          <w:ilvl w:val="0"/>
          <w:numId w:val="2"/>
        </w:numPr>
        <w:spacing w:after="0" w:line="360" w:lineRule="auto"/>
        <w:jc w:val="both"/>
        <w:rPr>
          <w:rFonts w:ascii="Times New Roman" w:eastAsia="Calibri" w:hAnsi="Times New Roman" w:cs="Times New Roman"/>
          <w:kern w:val="0"/>
          <w:sz w:val="28"/>
          <w:szCs w:val="28"/>
          <w14:ligatures w14:val="none"/>
        </w:rPr>
      </w:pPr>
      <w:r w:rsidRPr="00AE2F2B">
        <w:rPr>
          <w:rFonts w:ascii="Times New Roman" w:eastAsia="Calibri" w:hAnsi="Times New Roman" w:cs="Times New Roman"/>
          <w:kern w:val="0"/>
          <w:sz w:val="28"/>
          <w:szCs w:val="28"/>
          <w14:ligatures w14:val="none"/>
        </w:rPr>
        <w:t xml:space="preserve">Визначити </w:t>
      </w:r>
      <w:r w:rsidR="00AE2F2B" w:rsidRPr="00AE2F2B">
        <w:rPr>
          <w:rFonts w:ascii="Times New Roman" w:eastAsia="Calibri" w:hAnsi="Times New Roman" w:cs="Times New Roman"/>
          <w:kern w:val="0"/>
          <w:sz w:val="28"/>
          <w:szCs w:val="28"/>
          <w14:ligatures w14:val="none"/>
        </w:rPr>
        <w:t xml:space="preserve">основні принципи  і методи </w:t>
      </w:r>
      <w:r w:rsidR="00AE2F2B" w:rsidRPr="00AE2F2B">
        <w:rPr>
          <w:rFonts w:ascii="Times New Roman" w:eastAsia="Calibri" w:hAnsi="Times New Roman" w:cs="Times New Roman"/>
          <w:kern w:val="0"/>
          <w:sz w:val="28"/>
          <w:szCs w:val="24"/>
          <w:lang w:eastAsia="zh-CN"/>
          <w14:ligatures w14:val="none"/>
        </w:rPr>
        <w:t xml:space="preserve">бездротової передачі електроенергії їх </w:t>
      </w:r>
      <w:r w:rsidR="00AE2F2B" w:rsidRPr="00AE2F2B">
        <w:rPr>
          <w:rFonts w:ascii="Times New Roman" w:hAnsi="Times New Roman" w:cs="Times New Roman"/>
          <w:sz w:val="28"/>
          <w:szCs w:val="28"/>
        </w:rPr>
        <w:t>переваги та недоліки.</w:t>
      </w:r>
    </w:p>
    <w:p w14:paraId="4674F192" w14:textId="4B13207C" w:rsidR="00AE2F2B" w:rsidRPr="00AE2F2B" w:rsidRDefault="00AE2F2B" w:rsidP="00327A03">
      <w:pPr>
        <w:pStyle w:val="ab"/>
        <w:numPr>
          <w:ilvl w:val="0"/>
          <w:numId w:val="2"/>
        </w:numPr>
        <w:spacing w:after="0" w:line="360" w:lineRule="auto"/>
        <w:jc w:val="both"/>
        <w:rPr>
          <w:rFonts w:ascii="Times New Roman" w:eastAsia="Calibri" w:hAnsi="Times New Roman" w:cs="Times New Roman"/>
          <w:kern w:val="0"/>
          <w:sz w:val="28"/>
          <w:szCs w:val="28"/>
          <w14:ligatures w14:val="none"/>
        </w:rPr>
      </w:pPr>
      <w:r w:rsidRPr="00AE2F2B">
        <w:rPr>
          <w:rFonts w:ascii="Times New Roman" w:eastAsia="Calibri" w:hAnsi="Times New Roman" w:cs="Times New Roman"/>
          <w:kern w:val="0"/>
          <w:sz w:val="28"/>
          <w:szCs w:val="28"/>
          <w14:ligatures w14:val="none"/>
        </w:rPr>
        <w:t xml:space="preserve">Визначити роль та місце </w:t>
      </w:r>
      <w:r w:rsidRPr="00AE2F2B">
        <w:rPr>
          <w:rFonts w:ascii="Times New Roman" w:hAnsi="Times New Roman" w:cs="Times New Roman"/>
          <w:sz w:val="28"/>
          <w:szCs w:val="28"/>
        </w:rPr>
        <w:t>WPT в суспільстві зараз та в майбутньому</w:t>
      </w:r>
      <w:r w:rsidR="00B85F25">
        <w:rPr>
          <w:rFonts w:ascii="Times New Roman" w:hAnsi="Times New Roman" w:cs="Times New Roman"/>
          <w:sz w:val="28"/>
          <w:szCs w:val="28"/>
          <w:lang w:val="ru-RU"/>
        </w:rPr>
        <w:t>.</w:t>
      </w:r>
    </w:p>
    <w:p w14:paraId="15A3AA61" w14:textId="433910E4" w:rsidR="00327A03" w:rsidRDefault="001C750F" w:rsidP="00327A03">
      <w:pPr>
        <w:rPr>
          <w:rFonts w:ascii="Times New Roman" w:hAnsi="Times New Roman" w:cs="Times New Roman"/>
          <w:b/>
          <w:bCs/>
          <w:sz w:val="28"/>
          <w:szCs w:val="28"/>
          <w:bdr w:val="none" w:sz="0" w:space="0" w:color="auto" w:frame="1"/>
          <w:shd w:val="clear" w:color="auto" w:fill="FFFFFF"/>
        </w:rPr>
      </w:pPr>
      <w:r>
        <w:rPr>
          <w:rFonts w:ascii="Times New Roman" w:hAnsi="Times New Roman" w:cs="Times New Roman"/>
          <w:b/>
          <w:bCs/>
          <w:sz w:val="28"/>
          <w:szCs w:val="28"/>
          <w:bdr w:val="none" w:sz="0" w:space="0" w:color="auto" w:frame="1"/>
          <w:shd w:val="clear" w:color="auto" w:fill="FFFFFF"/>
          <w:lang w:val="ru-RU"/>
        </w:rPr>
        <w:lastRenderedPageBreak/>
        <w:t xml:space="preserve">                  </w:t>
      </w:r>
      <w:r w:rsidR="00327A03" w:rsidRPr="00C86865">
        <w:rPr>
          <w:rFonts w:ascii="Times New Roman" w:hAnsi="Times New Roman" w:cs="Times New Roman"/>
          <w:b/>
          <w:bCs/>
          <w:sz w:val="28"/>
          <w:szCs w:val="28"/>
          <w:bdr w:val="none" w:sz="0" w:space="0" w:color="auto" w:frame="1"/>
          <w:shd w:val="clear" w:color="auto" w:fill="FFFFFF"/>
        </w:rPr>
        <w:t>Перелік публікацій автора за темою дослідження :</w:t>
      </w:r>
    </w:p>
    <w:p w14:paraId="36D7CEE0" w14:textId="77777777" w:rsidR="001C750F" w:rsidRPr="008055EB" w:rsidRDefault="001C750F" w:rsidP="001C750F">
      <w:pPr>
        <w:pStyle w:val="ab"/>
        <w:numPr>
          <w:ilvl w:val="0"/>
          <w:numId w:val="11"/>
        </w:numPr>
        <w:rPr>
          <w:rFonts w:ascii="Times New Roman" w:hAnsi="Times New Roman" w:cs="Times New Roman"/>
          <w:sz w:val="28"/>
          <w:szCs w:val="28"/>
          <w:bdr w:val="none" w:sz="0" w:space="0" w:color="auto" w:frame="1"/>
          <w:shd w:val="clear" w:color="auto" w:fill="FFFFFF"/>
        </w:rPr>
      </w:pPr>
      <w:proofErr w:type="spellStart"/>
      <w:r w:rsidRPr="008055EB">
        <w:rPr>
          <w:rFonts w:ascii="Times New Roman" w:hAnsi="Times New Roman" w:cs="Times New Roman"/>
          <w:sz w:val="28"/>
          <w:szCs w:val="28"/>
          <w:bdr w:val="none" w:sz="0" w:space="0" w:color="auto" w:frame="1"/>
          <w:shd w:val="clear" w:color="auto" w:fill="FFFFFF"/>
        </w:rPr>
        <w:t>Невеський</w:t>
      </w:r>
      <w:proofErr w:type="spellEnd"/>
      <w:r w:rsidRPr="008055EB">
        <w:rPr>
          <w:rFonts w:ascii="Times New Roman" w:hAnsi="Times New Roman" w:cs="Times New Roman"/>
          <w:sz w:val="28"/>
          <w:szCs w:val="28"/>
          <w:bdr w:val="none" w:sz="0" w:space="0" w:color="auto" w:frame="1"/>
          <w:shd w:val="clear" w:color="auto" w:fill="FFFFFF"/>
        </w:rPr>
        <w:t xml:space="preserve"> Є. В. ЕЛЕКТРОМАГНІТНІ-ЗВЯЗАНІ ТЕХНОЛОГІЇ ПЕРЕДАЧІ ЕЛЕКТРОЕНЕРГІЇ НА ВІДСТАНЬ. ІНДУКТИВНИЙ ЗВ’ЯЗОК. </w:t>
      </w:r>
    </w:p>
    <w:p w14:paraId="7B57F1CF" w14:textId="276C0D64" w:rsidR="001C750F" w:rsidRPr="008055EB" w:rsidRDefault="001C750F" w:rsidP="001C750F">
      <w:pPr>
        <w:pStyle w:val="ab"/>
        <w:rPr>
          <w:rFonts w:ascii="Times New Roman" w:hAnsi="Times New Roman" w:cs="Times New Roman"/>
          <w:sz w:val="28"/>
          <w:szCs w:val="28"/>
          <w:bdr w:val="none" w:sz="0" w:space="0" w:color="auto" w:frame="1"/>
          <w:shd w:val="clear" w:color="auto" w:fill="FFFFFF"/>
        </w:rPr>
      </w:pPr>
      <w:r w:rsidRPr="008055EB">
        <w:rPr>
          <w:rFonts w:ascii="Times New Roman" w:hAnsi="Times New Roman" w:cs="Times New Roman"/>
          <w:sz w:val="28"/>
          <w:szCs w:val="28"/>
          <w:bdr w:val="none" w:sz="0" w:space="0" w:color="auto" w:frame="1"/>
          <w:shd w:val="clear" w:color="auto" w:fill="FFFFFF"/>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w:t>
      </w:r>
      <w:r w:rsidR="008055EB" w:rsidRPr="008055EB">
        <w:rPr>
          <w:rFonts w:ascii="Times New Roman" w:hAnsi="Times New Roman" w:cs="Times New Roman"/>
          <w:sz w:val="28"/>
          <w:szCs w:val="28"/>
          <w:bdr w:val="none" w:sz="0" w:space="0" w:color="auto" w:frame="1"/>
          <w:shd w:val="clear" w:color="auto" w:fill="FFFFFF"/>
        </w:rPr>
        <w:t xml:space="preserve"> </w:t>
      </w:r>
      <w:r w:rsidRPr="008055EB">
        <w:rPr>
          <w:rFonts w:ascii="Times New Roman" w:hAnsi="Times New Roman" w:cs="Times New Roman"/>
          <w:sz w:val="28"/>
          <w:szCs w:val="28"/>
          <w:bdr w:val="none" w:sz="0" w:space="0" w:color="auto" w:frame="1"/>
          <w:shd w:val="clear" w:color="auto" w:fill="FFFFFF"/>
        </w:rPr>
        <w:t>СТУДЕНТСЬКІ ЧИТАННЯ – 2023» 25 жовтня 2023 року.</w:t>
      </w:r>
    </w:p>
    <w:p w14:paraId="7E050238" w14:textId="77777777" w:rsidR="001C750F" w:rsidRPr="008055EB" w:rsidRDefault="001C750F" w:rsidP="001C750F">
      <w:pPr>
        <w:pStyle w:val="ab"/>
        <w:rPr>
          <w:rFonts w:ascii="Times New Roman" w:hAnsi="Times New Roman" w:cs="Times New Roman"/>
          <w:sz w:val="28"/>
          <w:szCs w:val="28"/>
          <w:bdr w:val="none" w:sz="0" w:space="0" w:color="auto" w:frame="1"/>
          <w:shd w:val="clear" w:color="auto" w:fill="FFFFFF"/>
        </w:rPr>
      </w:pPr>
    </w:p>
    <w:p w14:paraId="46FB28AA" w14:textId="609595AE" w:rsidR="001C750F" w:rsidRPr="008055EB" w:rsidRDefault="001C750F" w:rsidP="001C750F">
      <w:pPr>
        <w:pStyle w:val="ab"/>
        <w:numPr>
          <w:ilvl w:val="0"/>
          <w:numId w:val="11"/>
        </w:numPr>
        <w:rPr>
          <w:rFonts w:ascii="Times New Roman" w:hAnsi="Times New Roman" w:cs="Times New Roman"/>
          <w:sz w:val="28"/>
          <w:szCs w:val="28"/>
          <w:bdr w:val="none" w:sz="0" w:space="0" w:color="auto" w:frame="1"/>
          <w:shd w:val="clear" w:color="auto" w:fill="FFFFFF"/>
        </w:rPr>
      </w:pPr>
      <w:r w:rsidRPr="008055EB">
        <w:rPr>
          <w:rFonts w:ascii="Times New Roman" w:hAnsi="Times New Roman" w:cs="Times New Roman"/>
          <w:sz w:val="28"/>
          <w:szCs w:val="28"/>
          <w:bdr w:val="none" w:sz="0" w:space="0" w:color="auto" w:frame="1"/>
          <w:shd w:val="clear" w:color="auto" w:fill="FFFFFF"/>
        </w:rPr>
        <w:t xml:space="preserve">Вишневський О. В., </w:t>
      </w:r>
      <w:proofErr w:type="spellStart"/>
      <w:r w:rsidRPr="008055EB">
        <w:rPr>
          <w:rFonts w:ascii="Times New Roman" w:hAnsi="Times New Roman" w:cs="Times New Roman"/>
          <w:sz w:val="28"/>
          <w:szCs w:val="28"/>
          <w:bdr w:val="none" w:sz="0" w:space="0" w:color="auto" w:frame="1"/>
          <w:shd w:val="clear" w:color="auto" w:fill="FFFFFF"/>
        </w:rPr>
        <w:t>Невеський</w:t>
      </w:r>
      <w:proofErr w:type="spellEnd"/>
      <w:r w:rsidRPr="008055EB">
        <w:rPr>
          <w:rFonts w:ascii="Times New Roman" w:hAnsi="Times New Roman" w:cs="Times New Roman"/>
          <w:sz w:val="28"/>
          <w:szCs w:val="28"/>
          <w:bdr w:val="none" w:sz="0" w:space="0" w:color="auto" w:frame="1"/>
          <w:shd w:val="clear" w:color="auto" w:fill="FFFFFF"/>
        </w:rPr>
        <w:t xml:space="preserve"> Є. В. АНАЛІЗ ТА ОЦІНКА ЕФЕКТИВНОСТІ ІСНУЮЧИХ ПРИСТРИЇВ ДІАГНОСТИКИ СИЛОВОГО ТРАНСФОРМАТОРА. </w:t>
      </w:r>
    </w:p>
    <w:p w14:paraId="67428628" w14:textId="4ABBF327" w:rsidR="001C750F" w:rsidRPr="008055EB" w:rsidRDefault="001C750F" w:rsidP="001C750F">
      <w:pPr>
        <w:pStyle w:val="ab"/>
        <w:rPr>
          <w:rFonts w:ascii="Times New Roman" w:hAnsi="Times New Roman" w:cs="Times New Roman"/>
          <w:sz w:val="28"/>
          <w:szCs w:val="28"/>
          <w:bdr w:val="none" w:sz="0" w:space="0" w:color="auto" w:frame="1"/>
          <w:shd w:val="clear" w:color="auto" w:fill="FFFFFF"/>
        </w:rPr>
      </w:pPr>
      <w:r w:rsidRPr="008055EB">
        <w:rPr>
          <w:rFonts w:ascii="Times New Roman" w:hAnsi="Times New Roman" w:cs="Times New Roman"/>
          <w:sz w:val="28"/>
          <w:szCs w:val="28"/>
          <w:bdr w:val="none" w:sz="0" w:space="0" w:color="auto" w:frame="1"/>
          <w:shd w:val="clear" w:color="auto" w:fill="FFFFFF"/>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w:t>
      </w:r>
      <w:r w:rsidR="008055EB" w:rsidRPr="008055EB">
        <w:rPr>
          <w:rFonts w:ascii="Times New Roman" w:hAnsi="Times New Roman" w:cs="Times New Roman"/>
          <w:sz w:val="28"/>
          <w:szCs w:val="28"/>
          <w:bdr w:val="none" w:sz="0" w:space="0" w:color="auto" w:frame="1"/>
          <w:shd w:val="clear" w:color="auto" w:fill="FFFFFF"/>
        </w:rPr>
        <w:t xml:space="preserve"> </w:t>
      </w:r>
      <w:r w:rsidRPr="008055EB">
        <w:rPr>
          <w:rFonts w:ascii="Times New Roman" w:hAnsi="Times New Roman" w:cs="Times New Roman"/>
          <w:sz w:val="28"/>
          <w:szCs w:val="28"/>
          <w:bdr w:val="none" w:sz="0" w:space="0" w:color="auto" w:frame="1"/>
          <w:shd w:val="clear" w:color="auto" w:fill="FFFFFF"/>
        </w:rPr>
        <w:t>«СТУДЕНТСЬКІ ЧИТАННЯ – 2023» 25 жовтня 2023 року.</w:t>
      </w:r>
    </w:p>
    <w:p w14:paraId="426F63DD" w14:textId="77777777" w:rsidR="001C750F" w:rsidRPr="008055EB" w:rsidRDefault="001C750F" w:rsidP="001C750F">
      <w:pPr>
        <w:pStyle w:val="ab"/>
        <w:rPr>
          <w:rFonts w:ascii="Times New Roman" w:hAnsi="Times New Roman" w:cs="Times New Roman"/>
          <w:sz w:val="28"/>
          <w:szCs w:val="28"/>
          <w:bdr w:val="none" w:sz="0" w:space="0" w:color="auto" w:frame="1"/>
          <w:shd w:val="clear" w:color="auto" w:fill="FFFFFF"/>
        </w:rPr>
      </w:pPr>
    </w:p>
    <w:p w14:paraId="0FB05558" w14:textId="26D7F9D9" w:rsidR="001C750F" w:rsidRPr="008055EB" w:rsidRDefault="001C750F" w:rsidP="001C750F">
      <w:pPr>
        <w:pStyle w:val="ab"/>
        <w:numPr>
          <w:ilvl w:val="0"/>
          <w:numId w:val="11"/>
        </w:numPr>
        <w:rPr>
          <w:rFonts w:ascii="Times New Roman" w:hAnsi="Times New Roman" w:cs="Times New Roman"/>
          <w:sz w:val="28"/>
          <w:szCs w:val="28"/>
          <w:bdr w:val="none" w:sz="0" w:space="0" w:color="auto" w:frame="1"/>
          <w:shd w:val="clear" w:color="auto" w:fill="FFFFFF"/>
        </w:rPr>
      </w:pPr>
      <w:proofErr w:type="spellStart"/>
      <w:r w:rsidRPr="008055EB">
        <w:rPr>
          <w:rFonts w:ascii="Times New Roman" w:hAnsi="Times New Roman" w:cs="Times New Roman"/>
          <w:sz w:val="28"/>
          <w:szCs w:val="28"/>
          <w:bdr w:val="none" w:sz="0" w:space="0" w:color="auto" w:frame="1"/>
          <w:shd w:val="clear" w:color="auto" w:fill="FFFFFF"/>
        </w:rPr>
        <w:t>Невеський</w:t>
      </w:r>
      <w:proofErr w:type="spellEnd"/>
      <w:r w:rsidRPr="008055EB">
        <w:rPr>
          <w:rFonts w:ascii="Times New Roman" w:hAnsi="Times New Roman" w:cs="Times New Roman"/>
          <w:sz w:val="28"/>
          <w:szCs w:val="28"/>
          <w:bdr w:val="none" w:sz="0" w:space="0" w:color="auto" w:frame="1"/>
          <w:shd w:val="clear" w:color="auto" w:fill="FFFFFF"/>
        </w:rPr>
        <w:t xml:space="preserve"> Є. В., Пилипчук І. М. ЕЛЕКТРОМАГНІТНІ-ЗВЯЗАНІ ТЕХНОЛОГІЇ ПЕРЕДАЧІ ЕЛЕКТРОЕНЕРГІЇ НА ВІДСТАНЬ. МАГНІТНО-РЕЗОНАНСНИЙ ЗВ’ЯЗОК.</w:t>
      </w:r>
    </w:p>
    <w:p w14:paraId="0C5E1403" w14:textId="5028DD3B" w:rsidR="001C750F" w:rsidRPr="008055EB" w:rsidRDefault="001C750F" w:rsidP="001C750F">
      <w:pPr>
        <w:pStyle w:val="ab"/>
        <w:rPr>
          <w:rFonts w:ascii="Times New Roman" w:hAnsi="Times New Roman" w:cs="Times New Roman"/>
          <w:sz w:val="28"/>
          <w:szCs w:val="28"/>
          <w:bdr w:val="none" w:sz="0" w:space="0" w:color="auto" w:frame="1"/>
          <w:shd w:val="clear" w:color="auto" w:fill="FFFFFF"/>
        </w:rPr>
      </w:pPr>
      <w:r w:rsidRPr="008055EB">
        <w:rPr>
          <w:rFonts w:ascii="Times New Roman" w:hAnsi="Times New Roman" w:cs="Times New Roman"/>
          <w:sz w:val="28"/>
          <w:szCs w:val="28"/>
          <w:bdr w:val="none" w:sz="0" w:space="0" w:color="auto" w:frame="1"/>
          <w:shd w:val="clear" w:color="auto" w:fill="FFFFFF"/>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w:t>
      </w:r>
      <w:r w:rsidR="008055EB" w:rsidRPr="008055EB">
        <w:rPr>
          <w:rFonts w:ascii="Times New Roman" w:hAnsi="Times New Roman" w:cs="Times New Roman"/>
          <w:sz w:val="28"/>
          <w:szCs w:val="28"/>
          <w:bdr w:val="none" w:sz="0" w:space="0" w:color="auto" w:frame="1"/>
          <w:shd w:val="clear" w:color="auto" w:fill="FFFFFF"/>
        </w:rPr>
        <w:t xml:space="preserve"> </w:t>
      </w:r>
      <w:r w:rsidRPr="008055EB">
        <w:rPr>
          <w:rFonts w:ascii="Times New Roman" w:hAnsi="Times New Roman" w:cs="Times New Roman"/>
          <w:sz w:val="28"/>
          <w:szCs w:val="28"/>
          <w:bdr w:val="none" w:sz="0" w:space="0" w:color="auto" w:frame="1"/>
          <w:shd w:val="clear" w:color="auto" w:fill="FFFFFF"/>
        </w:rPr>
        <w:t>«СТУДЕНТСЬКІ ЧИТАННЯ – 2023» 25 жовтня 2023 року.</w:t>
      </w:r>
    </w:p>
    <w:p w14:paraId="7019FDDC" w14:textId="77777777" w:rsidR="001C750F" w:rsidRPr="008055EB" w:rsidRDefault="001C750F" w:rsidP="001C750F">
      <w:pPr>
        <w:pStyle w:val="ab"/>
        <w:rPr>
          <w:rFonts w:ascii="Times New Roman" w:hAnsi="Times New Roman" w:cs="Times New Roman"/>
          <w:b/>
          <w:bCs/>
          <w:sz w:val="28"/>
          <w:szCs w:val="28"/>
          <w:bdr w:val="none" w:sz="0" w:space="0" w:color="auto" w:frame="1"/>
          <w:shd w:val="clear" w:color="auto" w:fill="FFFFFF"/>
        </w:rPr>
      </w:pPr>
    </w:p>
    <w:p w14:paraId="32493290" w14:textId="77777777" w:rsidR="001C750F" w:rsidRPr="008A7BE6" w:rsidRDefault="001C750F" w:rsidP="001C750F">
      <w:pPr>
        <w:pStyle w:val="ab"/>
        <w:rPr>
          <w:rFonts w:ascii="Times New Roman" w:hAnsi="Times New Roman" w:cs="Times New Roman"/>
          <w:b/>
          <w:bCs/>
          <w:sz w:val="28"/>
          <w:szCs w:val="28"/>
          <w:bdr w:val="none" w:sz="0" w:space="0" w:color="auto" w:frame="1"/>
          <w:shd w:val="clear" w:color="auto" w:fill="FFFFFF"/>
        </w:rPr>
      </w:pPr>
    </w:p>
    <w:p w14:paraId="65BB284E" w14:textId="77777777" w:rsidR="001C750F" w:rsidRPr="008A7BE6" w:rsidRDefault="001C750F" w:rsidP="001C750F">
      <w:pPr>
        <w:pStyle w:val="ab"/>
        <w:rPr>
          <w:rFonts w:ascii="Times New Roman" w:hAnsi="Times New Roman" w:cs="Times New Roman"/>
          <w:b/>
          <w:bCs/>
          <w:sz w:val="28"/>
          <w:szCs w:val="28"/>
          <w:bdr w:val="none" w:sz="0" w:space="0" w:color="auto" w:frame="1"/>
          <w:shd w:val="clear" w:color="auto" w:fill="FFFFFF"/>
        </w:rPr>
      </w:pPr>
    </w:p>
    <w:p w14:paraId="060C6007" w14:textId="77777777" w:rsidR="001C750F" w:rsidRPr="008A7BE6" w:rsidRDefault="001C750F" w:rsidP="001C750F">
      <w:pPr>
        <w:pStyle w:val="ab"/>
        <w:rPr>
          <w:rFonts w:ascii="Times New Roman" w:hAnsi="Times New Roman" w:cs="Times New Roman"/>
          <w:b/>
          <w:bCs/>
          <w:sz w:val="28"/>
          <w:szCs w:val="28"/>
          <w:bdr w:val="none" w:sz="0" w:space="0" w:color="auto" w:frame="1"/>
          <w:shd w:val="clear" w:color="auto" w:fill="FFFFFF"/>
        </w:rPr>
      </w:pPr>
    </w:p>
    <w:p w14:paraId="7BEFF3D0" w14:textId="77777777" w:rsidR="001C750F" w:rsidRPr="008A7BE6" w:rsidRDefault="001C750F" w:rsidP="001C750F">
      <w:pPr>
        <w:pStyle w:val="ab"/>
        <w:rPr>
          <w:rFonts w:ascii="Times New Roman" w:hAnsi="Times New Roman" w:cs="Times New Roman"/>
          <w:b/>
          <w:bCs/>
          <w:sz w:val="28"/>
          <w:szCs w:val="28"/>
          <w:bdr w:val="none" w:sz="0" w:space="0" w:color="auto" w:frame="1"/>
          <w:shd w:val="clear" w:color="auto" w:fill="FFFFFF"/>
        </w:rPr>
      </w:pPr>
    </w:p>
    <w:p w14:paraId="50A3383C" w14:textId="77777777" w:rsidR="00327A03" w:rsidRDefault="00327A03" w:rsidP="00327A03">
      <w:pPr>
        <w:rPr>
          <w:rFonts w:ascii="Times New Roman" w:hAnsi="Times New Roman" w:cs="Times New Roman"/>
          <w:color w:val="FF0000"/>
          <w:sz w:val="28"/>
          <w:szCs w:val="28"/>
          <w:bdr w:val="none" w:sz="0" w:space="0" w:color="auto" w:frame="1"/>
          <w:shd w:val="clear" w:color="auto" w:fill="FFFFFF"/>
        </w:rPr>
      </w:pPr>
    </w:p>
    <w:p w14:paraId="49CF1776" w14:textId="77777777" w:rsidR="00C86865" w:rsidRDefault="00C86865" w:rsidP="00327A03">
      <w:pPr>
        <w:rPr>
          <w:rFonts w:ascii="Times New Roman" w:hAnsi="Times New Roman" w:cs="Times New Roman"/>
          <w:color w:val="FF0000"/>
          <w:sz w:val="28"/>
          <w:szCs w:val="28"/>
          <w:bdr w:val="none" w:sz="0" w:space="0" w:color="auto" w:frame="1"/>
          <w:shd w:val="clear" w:color="auto" w:fill="FFFFFF"/>
        </w:rPr>
      </w:pPr>
    </w:p>
    <w:p w14:paraId="7B96845B" w14:textId="77777777" w:rsidR="00C86865" w:rsidRDefault="00C86865" w:rsidP="00327A03">
      <w:pPr>
        <w:rPr>
          <w:rFonts w:ascii="Times New Roman" w:hAnsi="Times New Roman" w:cs="Times New Roman"/>
          <w:color w:val="FF0000"/>
          <w:sz w:val="28"/>
          <w:szCs w:val="28"/>
          <w:bdr w:val="none" w:sz="0" w:space="0" w:color="auto" w:frame="1"/>
          <w:shd w:val="clear" w:color="auto" w:fill="FFFFFF"/>
        </w:rPr>
      </w:pPr>
    </w:p>
    <w:p w14:paraId="0DB16A6B" w14:textId="77777777" w:rsidR="00C86865" w:rsidRDefault="00C86865" w:rsidP="00327A03">
      <w:pPr>
        <w:rPr>
          <w:rFonts w:ascii="Times New Roman" w:hAnsi="Times New Roman" w:cs="Times New Roman"/>
          <w:color w:val="FF0000"/>
          <w:sz w:val="28"/>
          <w:szCs w:val="28"/>
          <w:bdr w:val="none" w:sz="0" w:space="0" w:color="auto" w:frame="1"/>
          <w:shd w:val="clear" w:color="auto" w:fill="FFFFFF"/>
        </w:rPr>
      </w:pPr>
    </w:p>
    <w:p w14:paraId="07F2A5AD" w14:textId="77777777" w:rsidR="00C86865" w:rsidRDefault="00C86865" w:rsidP="00327A03">
      <w:pPr>
        <w:rPr>
          <w:rFonts w:ascii="Times New Roman" w:hAnsi="Times New Roman" w:cs="Times New Roman"/>
          <w:color w:val="FF0000"/>
          <w:sz w:val="28"/>
          <w:szCs w:val="28"/>
          <w:bdr w:val="none" w:sz="0" w:space="0" w:color="auto" w:frame="1"/>
          <w:shd w:val="clear" w:color="auto" w:fill="FFFFFF"/>
        </w:rPr>
      </w:pPr>
    </w:p>
    <w:p w14:paraId="2E2DA63C" w14:textId="77777777" w:rsidR="00C86865" w:rsidRDefault="00C86865" w:rsidP="00327A03">
      <w:pPr>
        <w:rPr>
          <w:rFonts w:ascii="Times New Roman" w:hAnsi="Times New Roman" w:cs="Times New Roman"/>
          <w:color w:val="FF0000"/>
          <w:sz w:val="28"/>
          <w:szCs w:val="28"/>
          <w:bdr w:val="none" w:sz="0" w:space="0" w:color="auto" w:frame="1"/>
          <w:shd w:val="clear" w:color="auto" w:fill="FFFFFF"/>
        </w:rPr>
      </w:pPr>
    </w:p>
    <w:p w14:paraId="7C1F4C85" w14:textId="77777777" w:rsidR="00C86865" w:rsidRDefault="00C86865" w:rsidP="00327A03">
      <w:pPr>
        <w:rPr>
          <w:rFonts w:ascii="Times New Roman" w:hAnsi="Times New Roman" w:cs="Times New Roman"/>
          <w:color w:val="FF0000"/>
          <w:sz w:val="28"/>
          <w:szCs w:val="28"/>
          <w:bdr w:val="none" w:sz="0" w:space="0" w:color="auto" w:frame="1"/>
          <w:shd w:val="clear" w:color="auto" w:fill="FFFFFF"/>
        </w:rPr>
      </w:pPr>
    </w:p>
    <w:p w14:paraId="066C5EA7" w14:textId="77777777" w:rsidR="006F28F3" w:rsidRDefault="006F28F3" w:rsidP="009571F6">
      <w:pPr>
        <w:spacing w:line="360" w:lineRule="auto"/>
        <w:jc w:val="both"/>
        <w:rPr>
          <w:rFonts w:ascii="Times New Roman" w:hAnsi="Times New Roman" w:cs="Times New Roman"/>
          <w:sz w:val="28"/>
          <w:szCs w:val="28"/>
        </w:rPr>
      </w:pPr>
    </w:p>
    <w:p w14:paraId="422D2FC0" w14:textId="0CD58392" w:rsidR="006F28F3" w:rsidRPr="006F28F3" w:rsidRDefault="006F28F3" w:rsidP="009571F6">
      <w:pPr>
        <w:spacing w:line="360" w:lineRule="auto"/>
        <w:jc w:val="both"/>
        <w:rPr>
          <w:rFonts w:ascii="Times New Roman" w:hAnsi="Times New Roman" w:cs="Times New Roman"/>
          <w:b/>
          <w:bCs/>
          <w:sz w:val="28"/>
          <w:szCs w:val="28"/>
          <w:lang w:val="ru-RU"/>
        </w:rPr>
      </w:pPr>
      <w:r w:rsidRPr="008A7BE6">
        <w:rPr>
          <w:rFonts w:ascii="Times New Roman" w:hAnsi="Times New Roman" w:cs="Times New Roman"/>
          <w:sz w:val="28"/>
          <w:szCs w:val="28"/>
        </w:rPr>
        <w:lastRenderedPageBreak/>
        <w:t xml:space="preserve">                            </w:t>
      </w:r>
      <w:r w:rsidRPr="008A7BE6">
        <w:rPr>
          <w:rFonts w:ascii="Times New Roman" w:hAnsi="Times New Roman" w:cs="Times New Roman"/>
          <w:b/>
          <w:bCs/>
          <w:sz w:val="28"/>
          <w:szCs w:val="28"/>
        </w:rPr>
        <w:t xml:space="preserve"> </w:t>
      </w:r>
      <w:r w:rsidRPr="006F28F3">
        <w:rPr>
          <w:rFonts w:ascii="Times New Roman" w:hAnsi="Times New Roman" w:cs="Times New Roman"/>
          <w:b/>
          <w:bCs/>
          <w:sz w:val="28"/>
          <w:szCs w:val="28"/>
          <w:lang w:val="ru-RU"/>
        </w:rPr>
        <w:t>1</w:t>
      </w:r>
      <w:r>
        <w:rPr>
          <w:rFonts w:ascii="Times New Roman" w:hAnsi="Times New Roman" w:cs="Times New Roman"/>
          <w:b/>
          <w:bCs/>
          <w:sz w:val="28"/>
          <w:szCs w:val="28"/>
          <w:lang w:val="ru-RU"/>
        </w:rPr>
        <w:t>.</w:t>
      </w:r>
      <w:r w:rsidRPr="006F28F3">
        <w:rPr>
          <w:rFonts w:ascii="Times New Roman" w:hAnsi="Times New Roman" w:cs="Times New Roman"/>
          <w:b/>
          <w:bCs/>
          <w:sz w:val="28"/>
          <w:szCs w:val="28"/>
          <w:lang w:val="ru-RU"/>
        </w:rPr>
        <w:t xml:space="preserve"> </w:t>
      </w:r>
      <w:r w:rsidRPr="006F28F3">
        <w:rPr>
          <w:rFonts w:ascii="Times New Roman" w:hAnsi="Times New Roman" w:cs="Times New Roman"/>
          <w:b/>
          <w:bCs/>
          <w:sz w:val="28"/>
          <w:szCs w:val="28"/>
        </w:rPr>
        <w:t>Бездротова передача електроенергії</w:t>
      </w:r>
    </w:p>
    <w:p w14:paraId="39E0AEAD" w14:textId="0F419206" w:rsidR="009571F6" w:rsidRPr="00137CA9" w:rsidRDefault="006F28F3" w:rsidP="009571F6">
      <w:pPr>
        <w:spacing w:line="360" w:lineRule="auto"/>
        <w:jc w:val="both"/>
        <w:rPr>
          <w:rFonts w:ascii="Times New Roman" w:hAnsi="Times New Roman" w:cs="Times New Roman"/>
          <w:sz w:val="28"/>
          <w:szCs w:val="28"/>
        </w:rPr>
      </w:pPr>
      <w:bookmarkStart w:id="7" w:name="_Hlk151223214"/>
      <w:r>
        <w:rPr>
          <w:rFonts w:ascii="Times New Roman" w:hAnsi="Times New Roman" w:cs="Times New Roman"/>
          <w:sz w:val="28"/>
          <w:szCs w:val="28"/>
          <w:lang w:val="ru-RU"/>
        </w:rPr>
        <w:t xml:space="preserve">           </w:t>
      </w:r>
      <w:r w:rsidR="009571F6" w:rsidRPr="00137CA9">
        <w:rPr>
          <w:rFonts w:ascii="Times New Roman" w:hAnsi="Times New Roman" w:cs="Times New Roman"/>
          <w:sz w:val="28"/>
          <w:szCs w:val="28"/>
        </w:rPr>
        <w:t xml:space="preserve">Бездротова передача електроенергії </w:t>
      </w:r>
      <w:bookmarkEnd w:id="7"/>
      <w:r w:rsidR="009571F6" w:rsidRPr="00137CA9">
        <w:rPr>
          <w:rFonts w:ascii="Times New Roman" w:hAnsi="Times New Roman" w:cs="Times New Roman"/>
          <w:sz w:val="28"/>
          <w:szCs w:val="28"/>
        </w:rPr>
        <w:t>приваблива через ряд переваг, які вона може принести. Очевидно, те, що роз’єми можна уникнути, зручно під час зарядки пристроїв. Крім того, безконтактне рішення може бути більш надійним, уникаючи корозії та проникнення пилу та вологи. Це може забезпечити гігієнічне рішення, оскільки, наприклад, медичні прилади можуть бути повністю герметичні та легко продезінфіковані. Автономність пристроїв можна подовжити, коли їх можна заряджати на місці з меншої (через матеріали) або більшої відстані. Було розроблено кілька технологій і стандартів для бездротової зарядки. Останній відкрив можливість багаторазового використання зарядних пристроїв для кількох пристроїв. Тим часом команди дослідників і розробників розробляють нові системи та схеми в пошуках рішень, які можуть збільшити дальність та ефективність</w:t>
      </w:r>
      <w:r w:rsidR="008F6D63" w:rsidRPr="00137CA9">
        <w:rPr>
          <w:rFonts w:ascii="Times New Roman" w:hAnsi="Times New Roman" w:cs="Times New Roman"/>
          <w:sz w:val="28"/>
          <w:szCs w:val="28"/>
        </w:rPr>
        <w:t xml:space="preserve"> передачі енергії на відстань</w:t>
      </w:r>
      <w:r w:rsidR="009571F6" w:rsidRPr="00137CA9">
        <w:rPr>
          <w:rFonts w:ascii="Times New Roman" w:hAnsi="Times New Roman" w:cs="Times New Roman"/>
          <w:sz w:val="28"/>
          <w:szCs w:val="28"/>
        </w:rPr>
        <w:t>, забезпечити більшу безпечну потужність і створити нові варіанти використання.</w:t>
      </w:r>
    </w:p>
    <w:p w14:paraId="5DB4FC74" w14:textId="52FE1635" w:rsidR="008F6D63" w:rsidRPr="00137CA9" w:rsidRDefault="008F6D63" w:rsidP="008F6D63">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w:t>
      </w:r>
      <w:r w:rsidR="0072024D" w:rsidRPr="00C5349B">
        <w:rPr>
          <w:rFonts w:ascii="Times New Roman" w:hAnsi="Times New Roman" w:cs="Times New Roman"/>
          <w:sz w:val="28"/>
          <w:szCs w:val="28"/>
        </w:rPr>
        <w:t xml:space="preserve">     </w:t>
      </w:r>
      <w:r w:rsidRPr="00137CA9">
        <w:rPr>
          <w:rFonts w:ascii="Times New Roman" w:hAnsi="Times New Roman" w:cs="Times New Roman"/>
          <w:sz w:val="28"/>
          <w:szCs w:val="28"/>
        </w:rPr>
        <w:t xml:space="preserve">Ця робота містить поглиблений огляд і широке дослідження систем бездротової передачі енергії </w:t>
      </w:r>
      <w:bookmarkStart w:id="8" w:name="_Hlk151220986"/>
      <w:r w:rsidRPr="00137CA9">
        <w:rPr>
          <w:rFonts w:ascii="Times New Roman" w:hAnsi="Times New Roman" w:cs="Times New Roman"/>
          <w:sz w:val="28"/>
          <w:szCs w:val="28"/>
        </w:rPr>
        <w:t>(WPT)</w:t>
      </w:r>
      <w:bookmarkEnd w:id="8"/>
      <w:r w:rsidRPr="00137CA9">
        <w:rPr>
          <w:rFonts w:ascii="Times New Roman" w:hAnsi="Times New Roman" w:cs="Times New Roman"/>
          <w:sz w:val="28"/>
          <w:szCs w:val="28"/>
        </w:rPr>
        <w:t xml:space="preserve">, заснованих на різних технологічних концепціях і схемах. </w:t>
      </w:r>
    </w:p>
    <w:p w14:paraId="7BB1852C" w14:textId="658B6742" w:rsidR="008F6D63" w:rsidRPr="00137CA9" w:rsidRDefault="008F6D63" w:rsidP="008F6D63">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Ми структуруємо рішення WPT відповідно до технологічних категорій, як це показано на рис.1: передача енергії на основі електромагнітних та акустичних хвиль (акустична передача енергії (APT)). Існують як </w:t>
      </w:r>
      <w:proofErr w:type="spellStart"/>
      <w:r w:rsidRPr="00137CA9">
        <w:rPr>
          <w:rFonts w:ascii="Times New Roman" w:hAnsi="Times New Roman" w:cs="Times New Roman"/>
          <w:sz w:val="28"/>
          <w:szCs w:val="28"/>
        </w:rPr>
        <w:t>звязані</w:t>
      </w:r>
      <w:proofErr w:type="spellEnd"/>
      <w:r w:rsidRPr="00137CA9">
        <w:rPr>
          <w:rFonts w:ascii="Times New Roman" w:hAnsi="Times New Roman" w:cs="Times New Roman"/>
          <w:sz w:val="28"/>
          <w:szCs w:val="28"/>
        </w:rPr>
        <w:t xml:space="preserve">, так і незв’язані системи, що використовують електромагнітні принципи. Зв’язані системи, що використовують магнітні або електричні поля, називаються відповідно </w:t>
      </w:r>
      <w:bookmarkStart w:id="9" w:name="_Hlk151222597"/>
      <w:r w:rsidRPr="00137CA9">
        <w:rPr>
          <w:rFonts w:ascii="Times New Roman" w:hAnsi="Times New Roman" w:cs="Times New Roman"/>
          <w:sz w:val="28"/>
          <w:szCs w:val="28"/>
        </w:rPr>
        <w:t xml:space="preserve">індуктивною передачею потужності </w:t>
      </w:r>
      <w:bookmarkEnd w:id="9"/>
      <w:r w:rsidRPr="00137CA9">
        <w:rPr>
          <w:rFonts w:ascii="Times New Roman" w:hAnsi="Times New Roman" w:cs="Times New Roman"/>
          <w:sz w:val="28"/>
          <w:szCs w:val="28"/>
        </w:rPr>
        <w:t xml:space="preserve">(IPT) і ємнісною передачею потужності (CPT). Бездротова передача енергії через РЧ (радіочастотна передача потужності (RFPT)) і світло (лазерна передача потужності (LPT)) є незв’язаними системами. </w:t>
      </w:r>
    </w:p>
    <w:p w14:paraId="00A58B9A" w14:textId="6175948D" w:rsidR="009571F6" w:rsidRPr="00137CA9" w:rsidRDefault="006F28F3">
      <w:pPr>
        <w:rPr>
          <w:rFonts w:ascii="Times New Roman" w:hAnsi="Times New Roman" w:cs="Times New Roman"/>
        </w:rPr>
      </w:pPr>
      <w:r>
        <w:rPr>
          <w:rFonts w:ascii="Times New Roman" w:hAnsi="Times New Roman" w:cs="Times New Roman"/>
          <w:lang w:val="ru-RU"/>
        </w:rPr>
        <w:lastRenderedPageBreak/>
        <w:t xml:space="preserve">      </w:t>
      </w:r>
      <w:r w:rsidR="009571F6" w:rsidRPr="00137CA9">
        <w:rPr>
          <w:rFonts w:ascii="Times New Roman" w:hAnsi="Times New Roman" w:cs="Times New Roman"/>
          <w:noProof/>
        </w:rPr>
        <w:drawing>
          <wp:inline distT="0" distB="0" distL="0" distR="0" wp14:anchorId="36E39A68" wp14:editId="161B0763">
            <wp:extent cx="6120765" cy="2981325"/>
            <wp:effectExtent l="0" t="0" r="0" b="0"/>
            <wp:docPr id="1236045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2351" r="12351"/>
                    <a:stretch/>
                  </pic:blipFill>
                  <pic:spPr bwMode="auto">
                    <a:xfrm>
                      <a:off x="0" y="0"/>
                      <a:ext cx="6120765" cy="2981325"/>
                    </a:xfrm>
                    <a:prstGeom prst="rect">
                      <a:avLst/>
                    </a:prstGeom>
                    <a:noFill/>
                  </pic:spPr>
                </pic:pic>
              </a:graphicData>
            </a:graphic>
          </wp:inline>
        </w:drawing>
      </w:r>
    </w:p>
    <w:p w14:paraId="56065187" w14:textId="7571923A" w:rsidR="008F6D63" w:rsidRPr="00137CA9" w:rsidRDefault="008F6D63">
      <w:pPr>
        <w:rPr>
          <w:rFonts w:ascii="Times New Roman" w:eastAsia="Times New Roman" w:hAnsi="Times New Roman" w:cs="Times New Roman"/>
          <w:color w:val="333333"/>
          <w:kern w:val="0"/>
          <w:sz w:val="28"/>
          <w:szCs w:val="28"/>
          <w:lang w:eastAsia="uk-UA"/>
          <w14:ligatures w14:val="none"/>
        </w:rPr>
      </w:pPr>
      <w:r w:rsidRPr="00137CA9">
        <w:rPr>
          <w:rFonts w:ascii="Times New Roman" w:hAnsi="Times New Roman" w:cs="Times New Roman"/>
          <w:sz w:val="28"/>
          <w:szCs w:val="28"/>
        </w:rPr>
        <w:t xml:space="preserve">               Рисунок</w:t>
      </w:r>
      <w:r w:rsidR="006E2D7E" w:rsidRPr="00137CA9">
        <w:rPr>
          <w:rFonts w:ascii="Times New Roman" w:hAnsi="Times New Roman" w:cs="Times New Roman"/>
          <w:sz w:val="28"/>
          <w:szCs w:val="28"/>
        </w:rPr>
        <w:t xml:space="preserve"> </w:t>
      </w:r>
      <w:r w:rsidRPr="00137CA9">
        <w:rPr>
          <w:rFonts w:ascii="Times New Roman" w:hAnsi="Times New Roman" w:cs="Times New Roman"/>
          <w:sz w:val="28"/>
          <w:szCs w:val="28"/>
        </w:rPr>
        <w:t>1. Бездротові системи</w:t>
      </w:r>
      <w:r w:rsidRPr="00137CA9">
        <w:rPr>
          <w:rFonts w:ascii="Times New Roman" w:eastAsia="Times New Roman" w:hAnsi="Times New Roman" w:cs="Times New Roman"/>
          <w:color w:val="333333"/>
          <w:kern w:val="0"/>
          <w:sz w:val="28"/>
          <w:szCs w:val="28"/>
          <w:lang w:eastAsia="uk-UA"/>
          <w14:ligatures w14:val="none"/>
        </w:rPr>
        <w:t xml:space="preserve"> передачі електроенергії.</w:t>
      </w:r>
    </w:p>
    <w:p w14:paraId="5E7CF350" w14:textId="00EF4C24" w:rsidR="008F6D63" w:rsidRPr="00137CA9" w:rsidRDefault="00E20991" w:rsidP="00E20991">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Бездротова передача енергії має ряд обмежень, які залежать від технології. </w:t>
      </w:r>
      <w:hyperlink r:id="rId9" w:tgtFrame="table" w:history="1">
        <w:r w:rsidRPr="00137CA9">
          <w:rPr>
            <w:rFonts w:ascii="Times New Roman" w:hAnsi="Times New Roman" w:cs="Times New Roman"/>
            <w:sz w:val="28"/>
            <w:szCs w:val="28"/>
          </w:rPr>
          <w:t>Таблиця 1</w:t>
        </w:r>
      </w:hyperlink>
      <w:r w:rsidRPr="00137CA9">
        <w:rPr>
          <w:rFonts w:ascii="Times New Roman" w:hAnsi="Times New Roman" w:cs="Times New Roman"/>
          <w:sz w:val="28"/>
          <w:szCs w:val="28"/>
        </w:rPr>
        <w:t xml:space="preserve"> показує попередній перегляд можливостей кожного підходу до передачі енергії. Числові значення тут виключені, оскільки вони сильно залежать від конкретної реалізації. Основна інформація зведена в цю оглядову таблицю, щоб сформувати загальну картину обговорюваних технологій та їхніх властивостей.</w:t>
      </w:r>
    </w:p>
    <w:p w14:paraId="42891BA6" w14:textId="2A26AE0A" w:rsidR="00187628" w:rsidRPr="00137CA9" w:rsidRDefault="00187628" w:rsidP="00187628">
      <w:pPr>
        <w:spacing w:line="240" w:lineRule="auto"/>
        <w:jc w:val="both"/>
        <w:rPr>
          <w:rFonts w:ascii="Times New Roman" w:hAnsi="Times New Roman" w:cs="Times New Roman"/>
          <w:sz w:val="28"/>
          <w:szCs w:val="28"/>
        </w:rPr>
      </w:pPr>
      <w:r w:rsidRPr="00137CA9">
        <w:rPr>
          <w:rFonts w:ascii="Times New Roman" w:hAnsi="Times New Roman" w:cs="Times New Roman"/>
          <w:sz w:val="28"/>
          <w:szCs w:val="28"/>
        </w:rPr>
        <w:t>Таблиця 1.</w:t>
      </w:r>
    </w:p>
    <w:p w14:paraId="47108D30" w14:textId="20F67657" w:rsidR="00E20991" w:rsidRPr="00137CA9" w:rsidRDefault="00187628" w:rsidP="00187628">
      <w:pPr>
        <w:spacing w:line="240" w:lineRule="auto"/>
        <w:jc w:val="both"/>
        <w:rPr>
          <w:rFonts w:ascii="Times New Roman" w:hAnsi="Times New Roman" w:cs="Times New Roman"/>
          <w:sz w:val="28"/>
          <w:szCs w:val="28"/>
        </w:rPr>
      </w:pPr>
      <w:r w:rsidRPr="00137CA9">
        <w:rPr>
          <w:rFonts w:ascii="Times New Roman" w:hAnsi="Times New Roman" w:cs="Times New Roman"/>
          <w:sz w:val="28"/>
          <w:szCs w:val="28"/>
        </w:rPr>
        <w:t>Базові характеристики різних технологій бездротової передачі енергії.</w:t>
      </w:r>
    </w:p>
    <w:tbl>
      <w:tblPr>
        <w:tblW w:w="0" w:type="auto"/>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1555"/>
        <w:gridCol w:w="766"/>
        <w:gridCol w:w="1544"/>
        <w:gridCol w:w="997"/>
        <w:gridCol w:w="1250"/>
        <w:gridCol w:w="1706"/>
        <w:gridCol w:w="2013"/>
      </w:tblGrid>
      <w:tr w:rsidR="006D1129" w:rsidRPr="00137CA9" w14:paraId="18B89FA0" w14:textId="77777777" w:rsidTr="00187628">
        <w:trPr>
          <w:tblHeader/>
        </w:trPr>
        <w:tc>
          <w:tcPr>
            <w:tcW w:w="0" w:type="auto"/>
            <w:gridSpan w:val="2"/>
            <w:tcBorders>
              <w:top w:val="single" w:sz="6" w:space="0" w:color="auto"/>
              <w:left w:val="single" w:sz="4" w:space="0" w:color="auto"/>
              <w:bottom w:val="single" w:sz="6" w:space="0" w:color="auto"/>
              <w:right w:val="single" w:sz="4" w:space="0" w:color="auto"/>
            </w:tcBorders>
            <w:tcMar>
              <w:top w:w="48" w:type="dxa"/>
              <w:left w:w="96" w:type="dxa"/>
              <w:bottom w:w="48" w:type="dxa"/>
              <w:right w:w="96" w:type="dxa"/>
            </w:tcMar>
            <w:vAlign w:val="center"/>
            <w:hideMark/>
          </w:tcPr>
          <w:p w14:paraId="43204773" w14:textId="5812C865" w:rsidR="00E20991" w:rsidRPr="00137CA9" w:rsidRDefault="00E20991" w:rsidP="007709D6">
            <w:pPr>
              <w:spacing w:after="0" w:line="240" w:lineRule="auto"/>
              <w:rPr>
                <w:rFonts w:ascii="Times New Roman" w:eastAsia="Times New Roman" w:hAnsi="Times New Roman" w:cs="Times New Roman"/>
                <w:b/>
                <w:bCs/>
                <w:kern w:val="0"/>
                <w:sz w:val="24"/>
                <w:szCs w:val="24"/>
                <w:lang w:eastAsia="uk-UA"/>
                <w14:ligatures w14:val="none"/>
              </w:rPr>
            </w:pPr>
            <w:r w:rsidRPr="00137CA9">
              <w:rPr>
                <w:rFonts w:ascii="Times New Roman" w:eastAsia="Times New Roman" w:hAnsi="Times New Roman" w:cs="Times New Roman"/>
                <w:b/>
                <w:bCs/>
                <w:kern w:val="0"/>
                <w:sz w:val="24"/>
                <w:szCs w:val="24"/>
                <w:lang w:eastAsia="uk-UA"/>
                <w14:ligatures w14:val="none"/>
              </w:rPr>
              <w:t>Технологія  WPT</w:t>
            </w:r>
          </w:p>
        </w:tc>
        <w:tc>
          <w:tcPr>
            <w:tcW w:w="0" w:type="auto"/>
            <w:tcBorders>
              <w:top w:val="single" w:sz="6" w:space="0" w:color="auto"/>
              <w:left w:val="single" w:sz="4" w:space="0" w:color="auto"/>
              <w:bottom w:val="single" w:sz="6" w:space="0" w:color="auto"/>
              <w:right w:val="single" w:sz="4" w:space="0" w:color="auto"/>
            </w:tcBorders>
            <w:tcMar>
              <w:top w:w="48" w:type="dxa"/>
              <w:left w:w="96" w:type="dxa"/>
              <w:bottom w:w="48" w:type="dxa"/>
              <w:right w:w="96" w:type="dxa"/>
            </w:tcMar>
            <w:vAlign w:val="center"/>
            <w:hideMark/>
          </w:tcPr>
          <w:p w14:paraId="4861CEA2" w14:textId="77777777" w:rsidR="00E20991" w:rsidRPr="00137CA9" w:rsidRDefault="00E20991" w:rsidP="007709D6">
            <w:pPr>
              <w:spacing w:after="0" w:line="240" w:lineRule="auto"/>
              <w:rPr>
                <w:rFonts w:ascii="Times New Roman" w:eastAsia="Times New Roman" w:hAnsi="Times New Roman" w:cs="Times New Roman"/>
                <w:b/>
                <w:bCs/>
                <w:kern w:val="0"/>
                <w:sz w:val="24"/>
                <w:szCs w:val="24"/>
                <w:lang w:eastAsia="uk-UA"/>
                <w14:ligatures w14:val="none"/>
              </w:rPr>
            </w:pPr>
            <w:r w:rsidRPr="00137CA9">
              <w:rPr>
                <w:rFonts w:ascii="Times New Roman" w:eastAsia="Times New Roman" w:hAnsi="Times New Roman" w:cs="Times New Roman"/>
                <w:b/>
                <w:bCs/>
                <w:kern w:val="0"/>
                <w:sz w:val="24"/>
                <w:szCs w:val="24"/>
                <w:lang w:eastAsia="uk-UA"/>
                <w14:ligatures w14:val="none"/>
              </w:rPr>
              <w:t>Передача потужності</w:t>
            </w:r>
          </w:p>
        </w:tc>
        <w:tc>
          <w:tcPr>
            <w:tcW w:w="0" w:type="auto"/>
            <w:tcBorders>
              <w:top w:val="single" w:sz="6" w:space="0" w:color="auto"/>
              <w:left w:val="single" w:sz="4" w:space="0" w:color="auto"/>
              <w:bottom w:val="single" w:sz="6" w:space="0" w:color="auto"/>
              <w:right w:val="single" w:sz="4" w:space="0" w:color="auto"/>
            </w:tcBorders>
            <w:tcMar>
              <w:top w:w="48" w:type="dxa"/>
              <w:left w:w="96" w:type="dxa"/>
              <w:bottom w:w="48" w:type="dxa"/>
              <w:right w:w="96" w:type="dxa"/>
            </w:tcMar>
            <w:vAlign w:val="center"/>
            <w:hideMark/>
          </w:tcPr>
          <w:p w14:paraId="6B40FE1B" w14:textId="77777777" w:rsidR="00E20991" w:rsidRPr="00137CA9" w:rsidRDefault="00E20991" w:rsidP="007709D6">
            <w:pPr>
              <w:spacing w:after="0" w:line="240" w:lineRule="auto"/>
              <w:rPr>
                <w:rFonts w:ascii="Times New Roman" w:eastAsia="Times New Roman" w:hAnsi="Times New Roman" w:cs="Times New Roman"/>
                <w:b/>
                <w:bCs/>
                <w:kern w:val="0"/>
                <w:sz w:val="20"/>
                <w:szCs w:val="20"/>
                <w:lang w:eastAsia="uk-UA"/>
                <w14:ligatures w14:val="none"/>
              </w:rPr>
            </w:pPr>
            <w:r w:rsidRPr="00137CA9">
              <w:rPr>
                <w:rFonts w:ascii="Times New Roman" w:eastAsia="Times New Roman" w:hAnsi="Times New Roman" w:cs="Times New Roman"/>
                <w:b/>
                <w:bCs/>
                <w:kern w:val="0"/>
                <w:sz w:val="20"/>
                <w:szCs w:val="20"/>
                <w:lang w:eastAsia="uk-UA"/>
                <w14:ligatures w14:val="none"/>
              </w:rPr>
              <w:t>Діапазон</w:t>
            </w:r>
          </w:p>
        </w:tc>
        <w:tc>
          <w:tcPr>
            <w:tcW w:w="1250" w:type="dxa"/>
            <w:tcBorders>
              <w:top w:val="single" w:sz="6" w:space="0" w:color="auto"/>
              <w:left w:val="single" w:sz="4" w:space="0" w:color="auto"/>
              <w:bottom w:val="single" w:sz="6" w:space="0" w:color="auto"/>
              <w:right w:val="single" w:sz="4" w:space="0" w:color="auto"/>
            </w:tcBorders>
            <w:tcMar>
              <w:top w:w="48" w:type="dxa"/>
              <w:left w:w="96" w:type="dxa"/>
              <w:bottom w:w="48" w:type="dxa"/>
              <w:right w:w="96" w:type="dxa"/>
            </w:tcMar>
            <w:vAlign w:val="center"/>
            <w:hideMark/>
          </w:tcPr>
          <w:p w14:paraId="3761492C" w14:textId="77777777" w:rsidR="00E20991" w:rsidRPr="00137CA9" w:rsidRDefault="00E20991" w:rsidP="007709D6">
            <w:pPr>
              <w:spacing w:after="0" w:line="240" w:lineRule="auto"/>
              <w:rPr>
                <w:rFonts w:ascii="Times New Roman" w:eastAsia="Times New Roman" w:hAnsi="Times New Roman" w:cs="Times New Roman"/>
                <w:b/>
                <w:bCs/>
                <w:kern w:val="0"/>
                <w:sz w:val="24"/>
                <w:szCs w:val="24"/>
                <w:lang w:eastAsia="uk-UA"/>
                <w14:ligatures w14:val="none"/>
              </w:rPr>
            </w:pPr>
            <w:r w:rsidRPr="00137CA9">
              <w:rPr>
                <w:rFonts w:ascii="Times New Roman" w:eastAsia="Times New Roman" w:hAnsi="Times New Roman" w:cs="Times New Roman"/>
                <w:b/>
                <w:bCs/>
                <w:kern w:val="0"/>
                <w:sz w:val="24"/>
                <w:szCs w:val="24"/>
                <w:lang w:eastAsia="uk-UA"/>
                <w14:ligatures w14:val="none"/>
              </w:rPr>
              <w:t>Частота</w:t>
            </w:r>
          </w:p>
        </w:tc>
        <w:tc>
          <w:tcPr>
            <w:tcW w:w="1531" w:type="dxa"/>
            <w:tcBorders>
              <w:top w:val="single" w:sz="6" w:space="0" w:color="auto"/>
              <w:left w:val="single" w:sz="4" w:space="0" w:color="auto"/>
              <w:bottom w:val="single" w:sz="6" w:space="0" w:color="auto"/>
              <w:right w:val="single" w:sz="4" w:space="0" w:color="auto"/>
            </w:tcBorders>
            <w:tcMar>
              <w:top w:w="48" w:type="dxa"/>
              <w:left w:w="96" w:type="dxa"/>
              <w:bottom w:w="48" w:type="dxa"/>
              <w:right w:w="96" w:type="dxa"/>
            </w:tcMar>
            <w:vAlign w:val="center"/>
            <w:hideMark/>
          </w:tcPr>
          <w:p w14:paraId="2A40DE19" w14:textId="77777777" w:rsidR="00E20991" w:rsidRPr="00137CA9" w:rsidRDefault="00E20991" w:rsidP="007709D6">
            <w:pPr>
              <w:spacing w:after="0" w:line="240" w:lineRule="auto"/>
              <w:rPr>
                <w:rFonts w:ascii="Times New Roman" w:eastAsia="Times New Roman" w:hAnsi="Times New Roman" w:cs="Times New Roman"/>
                <w:b/>
                <w:bCs/>
                <w:kern w:val="0"/>
                <w:sz w:val="24"/>
                <w:szCs w:val="24"/>
                <w:lang w:eastAsia="uk-UA"/>
                <w14:ligatures w14:val="none"/>
              </w:rPr>
            </w:pPr>
            <w:r w:rsidRPr="00137CA9">
              <w:rPr>
                <w:rFonts w:ascii="Times New Roman" w:eastAsia="Times New Roman" w:hAnsi="Times New Roman" w:cs="Times New Roman"/>
                <w:b/>
                <w:bCs/>
                <w:kern w:val="0"/>
                <w:sz w:val="24"/>
                <w:szCs w:val="24"/>
                <w:lang w:eastAsia="uk-UA"/>
                <w14:ligatures w14:val="none"/>
              </w:rPr>
              <w:t>Ефективність</w:t>
            </w:r>
          </w:p>
        </w:tc>
        <w:tc>
          <w:tcPr>
            <w:tcW w:w="0" w:type="auto"/>
            <w:tcBorders>
              <w:top w:val="single" w:sz="6" w:space="0" w:color="auto"/>
              <w:left w:val="single" w:sz="4" w:space="0" w:color="auto"/>
              <w:bottom w:val="single" w:sz="6" w:space="0" w:color="auto"/>
              <w:right w:val="single" w:sz="4" w:space="0" w:color="auto"/>
            </w:tcBorders>
            <w:tcMar>
              <w:top w:w="48" w:type="dxa"/>
              <w:left w:w="96" w:type="dxa"/>
              <w:bottom w:w="48" w:type="dxa"/>
              <w:right w:w="96" w:type="dxa"/>
            </w:tcMar>
            <w:vAlign w:val="center"/>
            <w:hideMark/>
          </w:tcPr>
          <w:p w14:paraId="15953901" w14:textId="77777777" w:rsidR="00E20991" w:rsidRPr="00137CA9" w:rsidRDefault="00E20991" w:rsidP="007709D6">
            <w:pPr>
              <w:spacing w:after="0" w:line="240" w:lineRule="auto"/>
              <w:rPr>
                <w:rFonts w:ascii="Times New Roman" w:eastAsia="Times New Roman" w:hAnsi="Times New Roman" w:cs="Times New Roman"/>
                <w:b/>
                <w:bCs/>
                <w:kern w:val="0"/>
                <w:sz w:val="24"/>
                <w:szCs w:val="24"/>
                <w:lang w:eastAsia="uk-UA"/>
                <w14:ligatures w14:val="none"/>
              </w:rPr>
            </w:pPr>
            <w:r w:rsidRPr="00137CA9">
              <w:rPr>
                <w:rFonts w:ascii="Times New Roman" w:eastAsia="Times New Roman" w:hAnsi="Times New Roman" w:cs="Times New Roman"/>
                <w:b/>
                <w:bCs/>
                <w:kern w:val="0"/>
                <w:sz w:val="24"/>
                <w:szCs w:val="24"/>
                <w:lang w:eastAsia="uk-UA"/>
                <w14:ligatures w14:val="none"/>
              </w:rPr>
              <w:t>Біологічний вплив</w:t>
            </w:r>
          </w:p>
        </w:tc>
      </w:tr>
      <w:tr w:rsidR="006D1129" w:rsidRPr="00137CA9" w14:paraId="7E105741" w14:textId="77777777" w:rsidTr="00187628">
        <w:tc>
          <w:tcPr>
            <w:tcW w:w="1555" w:type="dxa"/>
            <w:tcBorders>
              <w:top w:val="nil"/>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DD082CE" w14:textId="5CA92743" w:rsidR="00E20991" w:rsidRPr="00137CA9" w:rsidRDefault="006D1129" w:rsidP="007709D6">
            <w:pPr>
              <w:spacing w:after="0" w:line="240" w:lineRule="auto"/>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І</w:t>
            </w:r>
            <w:r w:rsidR="00E20991" w:rsidRPr="00137CA9">
              <w:rPr>
                <w:rFonts w:ascii="Times New Roman" w:eastAsia="Times New Roman" w:hAnsi="Times New Roman" w:cs="Times New Roman"/>
                <w:kern w:val="0"/>
                <w:sz w:val="24"/>
                <w:szCs w:val="24"/>
                <w:lang w:eastAsia="uk-UA"/>
                <w14:ligatures w14:val="none"/>
              </w:rPr>
              <w:t>ндукти</w:t>
            </w:r>
            <w:r w:rsidRPr="00137CA9">
              <w:rPr>
                <w:rFonts w:ascii="Times New Roman" w:eastAsia="Times New Roman" w:hAnsi="Times New Roman" w:cs="Times New Roman"/>
                <w:kern w:val="0"/>
                <w:sz w:val="24"/>
                <w:szCs w:val="24"/>
                <w:lang w:eastAsia="uk-UA"/>
                <w14:ligatures w14:val="none"/>
              </w:rPr>
              <w:t>в</w:t>
            </w:r>
            <w:r w:rsidR="00E20991" w:rsidRPr="00137CA9">
              <w:rPr>
                <w:rFonts w:ascii="Times New Roman" w:eastAsia="Times New Roman" w:hAnsi="Times New Roman" w:cs="Times New Roman"/>
                <w:kern w:val="0"/>
                <w:sz w:val="24"/>
                <w:szCs w:val="24"/>
                <w:lang w:eastAsia="uk-UA"/>
                <w14:ligatures w14:val="none"/>
              </w:rPr>
              <w:t>н</w:t>
            </w:r>
            <w:r w:rsidRPr="00137CA9">
              <w:rPr>
                <w:rFonts w:ascii="Times New Roman" w:eastAsia="Times New Roman" w:hAnsi="Times New Roman" w:cs="Times New Roman"/>
                <w:kern w:val="0"/>
                <w:sz w:val="24"/>
                <w:szCs w:val="24"/>
                <w:lang w:eastAsia="uk-UA"/>
                <w14:ligatures w14:val="none"/>
              </w:rPr>
              <w:t>а</w:t>
            </w:r>
          </w:p>
        </w:tc>
        <w:tc>
          <w:tcPr>
            <w:tcW w:w="766" w:type="dxa"/>
            <w:tcBorders>
              <w:top w:val="nil"/>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3371631" w14:textId="77777777"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IPT</w:t>
            </w:r>
          </w:p>
        </w:tc>
        <w:tc>
          <w:tcPr>
            <w:tcW w:w="0" w:type="auto"/>
            <w:tcBorders>
              <w:top w:val="nil"/>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35B2B4C" w14:textId="71A40F84"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3"/>
                <w:szCs w:val="23"/>
                <w:bdr w:val="none" w:sz="0" w:space="0" w:color="auto" w:frame="1"/>
                <w:lang w:eastAsia="uk-UA"/>
                <w14:ligatures w14:val="none"/>
              </w:rPr>
              <w:t>В</w:t>
            </w:r>
            <w:r w:rsidR="006D1129" w:rsidRPr="00137CA9">
              <w:rPr>
                <w:rFonts w:ascii="Times New Roman" w:eastAsia="Times New Roman" w:hAnsi="Times New Roman" w:cs="Times New Roman"/>
                <w:kern w:val="0"/>
                <w:sz w:val="23"/>
                <w:szCs w:val="23"/>
                <w:bdr w:val="none" w:sz="0" w:space="0" w:color="auto" w:frame="1"/>
                <w:lang w:eastAsia="uk-UA"/>
                <w14:ligatures w14:val="none"/>
              </w:rPr>
              <w:t>т-</w:t>
            </w:r>
            <w:r w:rsidRPr="00137CA9">
              <w:rPr>
                <w:rFonts w:ascii="Times New Roman" w:eastAsia="Times New Roman" w:hAnsi="Times New Roman" w:cs="Times New Roman"/>
                <w:kern w:val="0"/>
                <w:sz w:val="23"/>
                <w:szCs w:val="23"/>
                <w:bdr w:val="none" w:sz="0" w:space="0" w:color="auto" w:frame="1"/>
                <w:lang w:eastAsia="uk-UA"/>
                <w14:ligatures w14:val="none"/>
              </w:rPr>
              <w:t>МВт</w:t>
            </w:r>
          </w:p>
        </w:tc>
        <w:tc>
          <w:tcPr>
            <w:tcW w:w="0" w:type="auto"/>
            <w:tcBorders>
              <w:top w:val="nil"/>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B98BFC0" w14:textId="0CB6C3FD"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3"/>
                <w:szCs w:val="23"/>
                <w:bdr w:val="none" w:sz="0" w:space="0" w:color="auto" w:frame="1"/>
                <w:lang w:eastAsia="uk-UA"/>
                <w14:ligatures w14:val="none"/>
              </w:rPr>
              <w:t>cm</w:t>
            </w:r>
          </w:p>
        </w:tc>
        <w:tc>
          <w:tcPr>
            <w:tcW w:w="1250" w:type="dxa"/>
            <w:tcBorders>
              <w:top w:val="nil"/>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E010AFB" w14:textId="4ED8DF1D" w:rsidR="00E20991" w:rsidRPr="00137CA9" w:rsidRDefault="006D1129"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3"/>
                <w:szCs w:val="23"/>
                <w:bdr w:val="none" w:sz="0" w:space="0" w:color="auto" w:frame="1"/>
                <w:lang w:eastAsia="uk-UA"/>
                <w14:ligatures w14:val="none"/>
              </w:rPr>
              <w:t>к</w:t>
            </w:r>
            <w:r w:rsidR="00E20991" w:rsidRPr="00137CA9">
              <w:rPr>
                <w:rFonts w:ascii="Times New Roman" w:eastAsia="Times New Roman" w:hAnsi="Times New Roman" w:cs="Times New Roman"/>
                <w:kern w:val="0"/>
                <w:sz w:val="23"/>
                <w:szCs w:val="23"/>
                <w:bdr w:val="none" w:sz="0" w:space="0" w:color="auto" w:frame="1"/>
                <w:lang w:eastAsia="uk-UA"/>
                <w14:ligatures w14:val="none"/>
              </w:rPr>
              <w:t>Гц</w:t>
            </w:r>
            <w:r w:rsidRPr="00137CA9">
              <w:rPr>
                <w:rFonts w:ascii="Times New Roman" w:eastAsia="Times New Roman" w:hAnsi="Times New Roman" w:cs="Times New Roman"/>
                <w:kern w:val="0"/>
                <w:sz w:val="24"/>
                <w:szCs w:val="24"/>
                <w:lang w:eastAsia="uk-UA"/>
                <w14:ligatures w14:val="none"/>
              </w:rPr>
              <w:t>-</w:t>
            </w:r>
            <w:r w:rsidR="00E20991" w:rsidRPr="00137CA9">
              <w:rPr>
                <w:rFonts w:ascii="Times New Roman" w:eastAsia="Times New Roman" w:hAnsi="Times New Roman" w:cs="Times New Roman"/>
                <w:kern w:val="0"/>
                <w:sz w:val="23"/>
                <w:szCs w:val="23"/>
                <w:bdr w:val="none" w:sz="0" w:space="0" w:color="auto" w:frame="1"/>
                <w:lang w:eastAsia="uk-UA"/>
                <w14:ligatures w14:val="none"/>
              </w:rPr>
              <w:t>МГц</w:t>
            </w:r>
          </w:p>
        </w:tc>
        <w:tc>
          <w:tcPr>
            <w:tcW w:w="1531" w:type="dxa"/>
            <w:tcBorders>
              <w:top w:val="nil"/>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90F1E0B" w14:textId="77777777"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висока</w:t>
            </w:r>
          </w:p>
        </w:tc>
        <w:tc>
          <w:tcPr>
            <w:tcW w:w="0" w:type="auto"/>
            <w:tcBorders>
              <w:top w:val="nil"/>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400642F" w14:textId="77777777"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другорядний</w:t>
            </w:r>
          </w:p>
        </w:tc>
      </w:tr>
      <w:tr w:rsidR="006D1129" w:rsidRPr="00137CA9" w14:paraId="0BAA4C04" w14:textId="77777777" w:rsidTr="00187628">
        <w:tc>
          <w:tcPr>
            <w:tcW w:w="155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3F0664D" w14:textId="77777777" w:rsidR="00E20991" w:rsidRPr="00137CA9" w:rsidRDefault="00E20991" w:rsidP="007709D6">
            <w:pPr>
              <w:spacing w:after="0" w:line="240" w:lineRule="auto"/>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Ємнісна</w:t>
            </w:r>
          </w:p>
        </w:tc>
        <w:tc>
          <w:tcPr>
            <w:tcW w:w="766"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8918465" w14:textId="77777777"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CPT</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190EA2A" w14:textId="6547EA20"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3"/>
                <w:szCs w:val="23"/>
                <w:bdr w:val="none" w:sz="0" w:space="0" w:color="auto" w:frame="1"/>
                <w:lang w:eastAsia="uk-UA"/>
                <w14:ligatures w14:val="none"/>
              </w:rPr>
              <w:t>В</w:t>
            </w:r>
            <w:r w:rsidR="006D1129" w:rsidRPr="00137CA9">
              <w:rPr>
                <w:rFonts w:ascii="Times New Roman" w:eastAsia="Times New Roman" w:hAnsi="Times New Roman" w:cs="Times New Roman"/>
                <w:kern w:val="0"/>
                <w:sz w:val="23"/>
                <w:szCs w:val="23"/>
                <w:bdr w:val="none" w:sz="0" w:space="0" w:color="auto" w:frame="1"/>
                <w:lang w:eastAsia="uk-UA"/>
                <w14:ligatures w14:val="none"/>
              </w:rPr>
              <w:t>т-</w:t>
            </w:r>
            <w:r w:rsidRPr="00137CA9">
              <w:rPr>
                <w:rFonts w:ascii="Times New Roman" w:eastAsia="Times New Roman" w:hAnsi="Times New Roman" w:cs="Times New Roman"/>
                <w:kern w:val="0"/>
                <w:sz w:val="23"/>
                <w:szCs w:val="23"/>
                <w:bdr w:val="none" w:sz="0" w:space="0" w:color="auto" w:frame="1"/>
                <w:lang w:eastAsia="uk-UA"/>
                <w14:ligatures w14:val="none"/>
              </w:rPr>
              <w:t>кВт</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F740E11" w14:textId="57C3C704"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3"/>
                <w:szCs w:val="23"/>
                <w:bdr w:val="none" w:sz="0" w:space="0" w:color="auto" w:frame="1"/>
                <w:lang w:eastAsia="uk-UA"/>
                <w14:ligatures w14:val="none"/>
              </w:rPr>
              <w:t>mm</w:t>
            </w:r>
            <w:r w:rsidRPr="00137CA9">
              <w:rPr>
                <w:rFonts w:ascii="Times New Roman" w:eastAsia="Times New Roman" w:hAnsi="Times New Roman" w:cs="Times New Roman"/>
                <w:kern w:val="0"/>
                <w:sz w:val="24"/>
                <w:szCs w:val="24"/>
                <w:lang w:eastAsia="uk-UA"/>
                <w14:ligatures w14:val="none"/>
              </w:rPr>
              <w:t>/</w:t>
            </w:r>
            <w:r w:rsidRPr="00137CA9">
              <w:rPr>
                <w:rFonts w:ascii="Times New Roman" w:eastAsia="Times New Roman" w:hAnsi="Times New Roman" w:cs="Times New Roman"/>
                <w:kern w:val="0"/>
                <w:sz w:val="23"/>
                <w:szCs w:val="23"/>
                <w:bdr w:val="none" w:sz="0" w:space="0" w:color="auto" w:frame="1"/>
                <w:lang w:eastAsia="uk-UA"/>
                <w14:ligatures w14:val="none"/>
              </w:rPr>
              <w:t>cm</w:t>
            </w:r>
          </w:p>
        </w:tc>
        <w:tc>
          <w:tcPr>
            <w:tcW w:w="125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24CA6F3" w14:textId="63F6A2CA" w:rsidR="00E20991" w:rsidRPr="00137CA9" w:rsidRDefault="006D1129"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3"/>
                <w:szCs w:val="23"/>
                <w:bdr w:val="none" w:sz="0" w:space="0" w:color="auto" w:frame="1"/>
                <w:lang w:eastAsia="uk-UA"/>
                <w14:ligatures w14:val="none"/>
              </w:rPr>
              <w:t>кГц-МГц</w:t>
            </w:r>
          </w:p>
        </w:tc>
        <w:tc>
          <w:tcPr>
            <w:tcW w:w="1531"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1AD8D05" w14:textId="77777777"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висока</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A07E35E" w14:textId="77777777"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другорядний</w:t>
            </w:r>
          </w:p>
        </w:tc>
      </w:tr>
      <w:tr w:rsidR="006D1129" w:rsidRPr="00137CA9" w14:paraId="204F333C" w14:textId="77777777" w:rsidTr="00187628">
        <w:tc>
          <w:tcPr>
            <w:tcW w:w="155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F32F824" w14:textId="77777777" w:rsidR="00E20991" w:rsidRPr="00137CA9" w:rsidRDefault="00E20991" w:rsidP="007709D6">
            <w:pPr>
              <w:spacing w:after="0" w:line="240" w:lineRule="auto"/>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Лазерна</w:t>
            </w:r>
          </w:p>
        </w:tc>
        <w:tc>
          <w:tcPr>
            <w:tcW w:w="766"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16649E2" w14:textId="77777777"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LPT</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C2D1D8C" w14:textId="4CBF2E8D" w:rsidR="00E20991" w:rsidRPr="00137CA9" w:rsidRDefault="006D1129"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3"/>
                <w:szCs w:val="23"/>
                <w:bdr w:val="none" w:sz="0" w:space="0" w:color="auto" w:frame="1"/>
                <w:lang w:eastAsia="uk-UA"/>
                <w14:ligatures w14:val="none"/>
              </w:rPr>
              <w:t>Вт-кВт</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9D35168" w14:textId="77777777"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3"/>
                <w:szCs w:val="23"/>
                <w:bdr w:val="none" w:sz="0" w:space="0" w:color="auto" w:frame="1"/>
                <w:lang w:eastAsia="uk-UA"/>
                <w14:ligatures w14:val="none"/>
              </w:rPr>
              <w:t>м</w:t>
            </w:r>
            <w:r w:rsidRPr="00137CA9">
              <w:rPr>
                <w:rFonts w:ascii="Times New Roman" w:eastAsia="Times New Roman" w:hAnsi="Times New Roman" w:cs="Times New Roman"/>
                <w:kern w:val="0"/>
                <w:sz w:val="24"/>
                <w:szCs w:val="24"/>
                <w:lang w:eastAsia="uk-UA"/>
                <w14:ligatures w14:val="none"/>
              </w:rPr>
              <w:t>/</w:t>
            </w:r>
            <w:r w:rsidRPr="00137CA9">
              <w:rPr>
                <w:rFonts w:ascii="Times New Roman" w:eastAsia="Times New Roman" w:hAnsi="Times New Roman" w:cs="Times New Roman"/>
                <w:kern w:val="0"/>
                <w:sz w:val="23"/>
                <w:szCs w:val="23"/>
                <w:bdr w:val="none" w:sz="0" w:space="0" w:color="auto" w:frame="1"/>
                <w:lang w:eastAsia="uk-UA"/>
                <w14:ligatures w14:val="none"/>
              </w:rPr>
              <w:t>k m</w:t>
            </w:r>
          </w:p>
        </w:tc>
        <w:tc>
          <w:tcPr>
            <w:tcW w:w="125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AE70E60" w14:textId="07D0110E"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&gt;</w:t>
            </w:r>
            <w:proofErr w:type="spellStart"/>
            <w:r w:rsidRPr="00137CA9">
              <w:rPr>
                <w:rFonts w:ascii="Times New Roman" w:eastAsia="Times New Roman" w:hAnsi="Times New Roman" w:cs="Times New Roman"/>
                <w:kern w:val="0"/>
                <w:sz w:val="23"/>
                <w:szCs w:val="23"/>
                <w:bdr w:val="none" w:sz="0" w:space="0" w:color="auto" w:frame="1"/>
                <w:lang w:eastAsia="uk-UA"/>
                <w14:ligatures w14:val="none"/>
              </w:rPr>
              <w:t>ТГц</w:t>
            </w:r>
            <w:proofErr w:type="spellEnd"/>
          </w:p>
        </w:tc>
        <w:tc>
          <w:tcPr>
            <w:tcW w:w="1531"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D1F3BA3" w14:textId="5DF1BB72"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середн</w:t>
            </w:r>
            <w:r w:rsidR="00187628" w:rsidRPr="00137CA9">
              <w:rPr>
                <w:rFonts w:ascii="Times New Roman" w:eastAsia="Times New Roman" w:hAnsi="Times New Roman" w:cs="Times New Roman"/>
                <w:kern w:val="0"/>
                <w:sz w:val="24"/>
                <w:szCs w:val="24"/>
                <w:lang w:eastAsia="uk-UA"/>
                <w14:ligatures w14:val="none"/>
              </w:rPr>
              <w:t>я</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23FAFFC" w14:textId="77777777"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середній/значний</w:t>
            </w:r>
          </w:p>
        </w:tc>
      </w:tr>
      <w:tr w:rsidR="006D1129" w:rsidRPr="00137CA9" w14:paraId="7DE0D726" w14:textId="77777777" w:rsidTr="00187628">
        <w:tc>
          <w:tcPr>
            <w:tcW w:w="155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96D52BA" w14:textId="4A06EDB5" w:rsidR="00E20991" w:rsidRPr="00137CA9" w:rsidRDefault="00E20991" w:rsidP="007709D6">
            <w:pPr>
              <w:spacing w:after="0" w:line="240" w:lineRule="auto"/>
              <w:rPr>
                <w:rFonts w:ascii="Times New Roman" w:eastAsia="Times New Roman" w:hAnsi="Times New Roman" w:cs="Times New Roman"/>
                <w:kern w:val="0"/>
                <w:sz w:val="20"/>
                <w:szCs w:val="20"/>
                <w:lang w:eastAsia="uk-UA"/>
                <w14:ligatures w14:val="none"/>
              </w:rPr>
            </w:pPr>
            <w:proofErr w:type="spellStart"/>
            <w:r w:rsidRPr="00137CA9">
              <w:rPr>
                <w:rFonts w:ascii="Times New Roman" w:eastAsia="Times New Roman" w:hAnsi="Times New Roman" w:cs="Times New Roman"/>
                <w:kern w:val="0"/>
                <w:sz w:val="20"/>
                <w:szCs w:val="20"/>
                <w:lang w:eastAsia="uk-UA"/>
                <w14:ligatures w14:val="none"/>
              </w:rPr>
              <w:t>Радіочаст</w:t>
            </w:r>
            <w:proofErr w:type="spellEnd"/>
            <w:r w:rsidR="006D1129" w:rsidRPr="00137CA9">
              <w:rPr>
                <w:rFonts w:ascii="Times New Roman" w:eastAsia="Times New Roman" w:hAnsi="Times New Roman" w:cs="Times New Roman"/>
                <w:kern w:val="0"/>
                <w:sz w:val="20"/>
                <w:szCs w:val="20"/>
                <w:lang w:eastAsia="uk-UA"/>
                <w14:ligatures w14:val="none"/>
              </w:rPr>
              <w:t>-н</w:t>
            </w:r>
            <w:r w:rsidRPr="00137CA9">
              <w:rPr>
                <w:rFonts w:ascii="Times New Roman" w:eastAsia="Times New Roman" w:hAnsi="Times New Roman" w:cs="Times New Roman"/>
                <w:kern w:val="0"/>
                <w:sz w:val="20"/>
                <w:szCs w:val="20"/>
                <w:lang w:eastAsia="uk-UA"/>
                <w14:ligatures w14:val="none"/>
              </w:rPr>
              <w:t>а</w:t>
            </w:r>
          </w:p>
        </w:tc>
        <w:tc>
          <w:tcPr>
            <w:tcW w:w="766"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20B5974" w14:textId="77777777"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RFPT</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8736D3D" w14:textId="32A71D9F"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proofErr w:type="spellStart"/>
            <w:r w:rsidRPr="00137CA9">
              <w:rPr>
                <w:rFonts w:ascii="Times New Roman" w:eastAsia="Times New Roman" w:hAnsi="Times New Roman" w:cs="Times New Roman"/>
                <w:kern w:val="0"/>
                <w:sz w:val="23"/>
                <w:szCs w:val="23"/>
                <w:bdr w:val="none" w:sz="0" w:space="0" w:color="auto" w:frame="1"/>
                <w:lang w:eastAsia="uk-UA"/>
                <w14:ligatures w14:val="none"/>
              </w:rPr>
              <w:t>мВт</w:t>
            </w:r>
            <w:proofErr w:type="spellEnd"/>
            <w:r w:rsidR="006D1129" w:rsidRPr="00137CA9">
              <w:rPr>
                <w:rFonts w:ascii="Times New Roman" w:eastAsia="Times New Roman" w:hAnsi="Times New Roman" w:cs="Times New Roman"/>
                <w:kern w:val="0"/>
                <w:sz w:val="23"/>
                <w:szCs w:val="23"/>
                <w:bdr w:val="none" w:sz="0" w:space="0" w:color="auto" w:frame="1"/>
                <w:lang w:eastAsia="uk-UA"/>
                <w14:ligatures w14:val="none"/>
              </w:rPr>
              <w:t>-</w:t>
            </w:r>
            <w:r w:rsidRPr="00137CA9">
              <w:rPr>
                <w:rFonts w:ascii="Times New Roman" w:eastAsia="Times New Roman" w:hAnsi="Times New Roman" w:cs="Times New Roman"/>
                <w:kern w:val="0"/>
                <w:sz w:val="23"/>
                <w:szCs w:val="23"/>
                <w:bdr w:val="none" w:sz="0" w:space="0" w:color="auto" w:frame="1"/>
                <w:lang w:eastAsia="uk-UA"/>
                <w14:ligatures w14:val="none"/>
              </w:rPr>
              <w:t>кВт</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F329C8B" w14:textId="77777777"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3"/>
                <w:szCs w:val="23"/>
                <w:bdr w:val="none" w:sz="0" w:space="0" w:color="auto" w:frame="1"/>
                <w:lang w:eastAsia="uk-UA"/>
                <w14:ligatures w14:val="none"/>
              </w:rPr>
              <w:t>м</w:t>
            </w:r>
            <w:r w:rsidRPr="00137CA9">
              <w:rPr>
                <w:rFonts w:ascii="Times New Roman" w:eastAsia="Times New Roman" w:hAnsi="Times New Roman" w:cs="Times New Roman"/>
                <w:kern w:val="0"/>
                <w:sz w:val="24"/>
                <w:szCs w:val="24"/>
                <w:lang w:eastAsia="uk-UA"/>
                <w14:ligatures w14:val="none"/>
              </w:rPr>
              <w:t>/</w:t>
            </w:r>
            <w:r w:rsidRPr="00137CA9">
              <w:rPr>
                <w:rFonts w:ascii="Times New Roman" w:eastAsia="Times New Roman" w:hAnsi="Times New Roman" w:cs="Times New Roman"/>
                <w:kern w:val="0"/>
                <w:sz w:val="23"/>
                <w:szCs w:val="23"/>
                <w:bdr w:val="none" w:sz="0" w:space="0" w:color="auto" w:frame="1"/>
                <w:lang w:eastAsia="uk-UA"/>
                <w14:ligatures w14:val="none"/>
              </w:rPr>
              <w:t>k m</w:t>
            </w:r>
          </w:p>
        </w:tc>
        <w:tc>
          <w:tcPr>
            <w:tcW w:w="125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3AC631A" w14:textId="20B0A706"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3"/>
                <w:szCs w:val="23"/>
                <w:bdr w:val="none" w:sz="0" w:space="0" w:color="auto" w:frame="1"/>
                <w:lang w:eastAsia="uk-UA"/>
                <w14:ligatures w14:val="none"/>
              </w:rPr>
              <w:t>МГц</w:t>
            </w:r>
            <w:r w:rsidR="006D1129" w:rsidRPr="00137CA9">
              <w:rPr>
                <w:rFonts w:ascii="Times New Roman" w:eastAsia="Times New Roman" w:hAnsi="Times New Roman" w:cs="Times New Roman"/>
                <w:kern w:val="0"/>
                <w:sz w:val="24"/>
                <w:szCs w:val="24"/>
                <w:lang w:eastAsia="uk-UA"/>
                <w14:ligatures w14:val="none"/>
              </w:rPr>
              <w:t>-Г</w:t>
            </w:r>
            <w:r w:rsidRPr="00137CA9">
              <w:rPr>
                <w:rFonts w:ascii="Times New Roman" w:eastAsia="Times New Roman" w:hAnsi="Times New Roman" w:cs="Times New Roman"/>
                <w:kern w:val="0"/>
                <w:sz w:val="23"/>
                <w:szCs w:val="23"/>
                <w:bdr w:val="none" w:sz="0" w:space="0" w:color="auto" w:frame="1"/>
                <w:lang w:eastAsia="uk-UA"/>
                <w14:ligatures w14:val="none"/>
              </w:rPr>
              <w:t>Гц</w:t>
            </w:r>
          </w:p>
        </w:tc>
        <w:tc>
          <w:tcPr>
            <w:tcW w:w="1531"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762B7C8" w14:textId="2A41BC20"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низьк</w:t>
            </w:r>
            <w:r w:rsidR="00187628" w:rsidRPr="00137CA9">
              <w:rPr>
                <w:rFonts w:ascii="Times New Roman" w:eastAsia="Times New Roman" w:hAnsi="Times New Roman" w:cs="Times New Roman"/>
                <w:kern w:val="0"/>
                <w:sz w:val="24"/>
                <w:szCs w:val="24"/>
                <w:lang w:eastAsia="uk-UA"/>
                <w14:ligatures w14:val="none"/>
              </w:rPr>
              <w:t>а</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1315D9B" w14:textId="77777777"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середній/значний</w:t>
            </w:r>
          </w:p>
        </w:tc>
      </w:tr>
      <w:tr w:rsidR="006D1129" w:rsidRPr="00137CA9" w14:paraId="273A02A3" w14:textId="77777777" w:rsidTr="00187628">
        <w:tc>
          <w:tcPr>
            <w:tcW w:w="1555" w:type="dxa"/>
            <w:tcBorders>
              <w:top w:val="single" w:sz="4" w:space="0" w:color="auto"/>
              <w:left w:val="single" w:sz="4" w:space="0" w:color="auto"/>
              <w:bottom w:val="single" w:sz="6" w:space="0" w:color="auto"/>
              <w:right w:val="single" w:sz="4" w:space="0" w:color="auto"/>
            </w:tcBorders>
            <w:tcMar>
              <w:top w:w="48" w:type="dxa"/>
              <w:left w:w="96" w:type="dxa"/>
              <w:bottom w:w="48" w:type="dxa"/>
              <w:right w:w="96" w:type="dxa"/>
            </w:tcMar>
            <w:vAlign w:val="center"/>
            <w:hideMark/>
          </w:tcPr>
          <w:p w14:paraId="35AAD6D3" w14:textId="67ECB8CD" w:rsidR="00E20991" w:rsidRPr="00137CA9" w:rsidRDefault="00E20991" w:rsidP="007709D6">
            <w:pPr>
              <w:spacing w:after="0" w:line="240" w:lineRule="auto"/>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Акустичн</w:t>
            </w:r>
            <w:r w:rsidR="006D1129" w:rsidRPr="00137CA9">
              <w:rPr>
                <w:rFonts w:ascii="Times New Roman" w:eastAsia="Times New Roman" w:hAnsi="Times New Roman" w:cs="Times New Roman"/>
                <w:kern w:val="0"/>
                <w:sz w:val="24"/>
                <w:szCs w:val="24"/>
                <w:lang w:eastAsia="uk-UA"/>
                <w14:ligatures w14:val="none"/>
              </w:rPr>
              <w:t>а</w:t>
            </w:r>
          </w:p>
        </w:tc>
        <w:tc>
          <w:tcPr>
            <w:tcW w:w="766" w:type="dxa"/>
            <w:tcBorders>
              <w:top w:val="single" w:sz="4" w:space="0" w:color="auto"/>
              <w:left w:val="single" w:sz="4" w:space="0" w:color="auto"/>
              <w:bottom w:val="single" w:sz="6" w:space="0" w:color="auto"/>
              <w:right w:val="single" w:sz="4" w:space="0" w:color="auto"/>
            </w:tcBorders>
            <w:tcMar>
              <w:top w:w="48" w:type="dxa"/>
              <w:left w:w="96" w:type="dxa"/>
              <w:bottom w:w="48" w:type="dxa"/>
              <w:right w:w="96" w:type="dxa"/>
            </w:tcMar>
            <w:vAlign w:val="center"/>
            <w:hideMark/>
          </w:tcPr>
          <w:p w14:paraId="7600269B" w14:textId="77777777"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APT</w:t>
            </w:r>
          </w:p>
        </w:tc>
        <w:tc>
          <w:tcPr>
            <w:tcW w:w="0" w:type="auto"/>
            <w:tcBorders>
              <w:top w:val="single" w:sz="4" w:space="0" w:color="auto"/>
              <w:left w:val="single" w:sz="4" w:space="0" w:color="auto"/>
              <w:bottom w:val="single" w:sz="6" w:space="0" w:color="auto"/>
              <w:right w:val="single" w:sz="4" w:space="0" w:color="auto"/>
            </w:tcBorders>
            <w:tcMar>
              <w:top w:w="48" w:type="dxa"/>
              <w:left w:w="96" w:type="dxa"/>
              <w:bottom w:w="48" w:type="dxa"/>
              <w:right w:w="96" w:type="dxa"/>
            </w:tcMar>
            <w:vAlign w:val="center"/>
            <w:hideMark/>
          </w:tcPr>
          <w:p w14:paraId="7ED5ECDC" w14:textId="77777777"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3"/>
                <w:szCs w:val="23"/>
                <w:bdr w:val="none" w:sz="0" w:space="0" w:color="auto" w:frame="1"/>
                <w:lang w:eastAsia="uk-UA"/>
                <w14:ligatures w14:val="none"/>
              </w:rPr>
              <w:t>м Вт</w:t>
            </w:r>
            <w:r w:rsidRPr="00137CA9">
              <w:rPr>
                <w:rFonts w:ascii="Times New Roman" w:eastAsia="Times New Roman" w:hAnsi="Times New Roman" w:cs="Times New Roman"/>
                <w:kern w:val="0"/>
                <w:sz w:val="24"/>
                <w:szCs w:val="24"/>
                <w:lang w:eastAsia="uk-UA"/>
                <w14:ligatures w14:val="none"/>
              </w:rPr>
              <w:t>/</w:t>
            </w:r>
            <w:r w:rsidRPr="00137CA9">
              <w:rPr>
                <w:rFonts w:ascii="Times New Roman" w:eastAsia="Times New Roman" w:hAnsi="Times New Roman" w:cs="Times New Roman"/>
                <w:kern w:val="0"/>
                <w:sz w:val="23"/>
                <w:szCs w:val="23"/>
                <w:bdr w:val="none" w:sz="0" w:space="0" w:color="auto" w:frame="1"/>
                <w:lang w:eastAsia="uk-UA"/>
                <w14:ligatures w14:val="none"/>
              </w:rPr>
              <w:t>к Вт</w:t>
            </w:r>
          </w:p>
        </w:tc>
        <w:tc>
          <w:tcPr>
            <w:tcW w:w="0" w:type="auto"/>
            <w:tcBorders>
              <w:top w:val="single" w:sz="4" w:space="0" w:color="auto"/>
              <w:left w:val="single" w:sz="4" w:space="0" w:color="auto"/>
              <w:bottom w:val="single" w:sz="6" w:space="0" w:color="auto"/>
              <w:right w:val="single" w:sz="4" w:space="0" w:color="auto"/>
            </w:tcBorders>
            <w:tcMar>
              <w:top w:w="48" w:type="dxa"/>
              <w:left w:w="96" w:type="dxa"/>
              <w:bottom w:w="48" w:type="dxa"/>
              <w:right w:w="96" w:type="dxa"/>
            </w:tcMar>
            <w:vAlign w:val="center"/>
            <w:hideMark/>
          </w:tcPr>
          <w:p w14:paraId="6FECAB21" w14:textId="77777777"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3"/>
                <w:szCs w:val="23"/>
                <w:bdr w:val="none" w:sz="0" w:space="0" w:color="auto" w:frame="1"/>
                <w:lang w:eastAsia="uk-UA"/>
                <w14:ligatures w14:val="none"/>
              </w:rPr>
              <w:t>м</w:t>
            </w:r>
            <w:r w:rsidRPr="00137CA9">
              <w:rPr>
                <w:rFonts w:ascii="Times New Roman" w:eastAsia="Times New Roman" w:hAnsi="Times New Roman" w:cs="Times New Roman"/>
                <w:kern w:val="0"/>
                <w:sz w:val="24"/>
                <w:szCs w:val="24"/>
                <w:lang w:eastAsia="uk-UA"/>
                <w14:ligatures w14:val="none"/>
              </w:rPr>
              <w:t>/</w:t>
            </w:r>
            <w:r w:rsidRPr="00137CA9">
              <w:rPr>
                <w:rFonts w:ascii="Times New Roman" w:eastAsia="Times New Roman" w:hAnsi="Times New Roman" w:cs="Times New Roman"/>
                <w:kern w:val="0"/>
                <w:sz w:val="23"/>
                <w:szCs w:val="23"/>
                <w:bdr w:val="none" w:sz="0" w:space="0" w:color="auto" w:frame="1"/>
                <w:lang w:eastAsia="uk-UA"/>
                <w14:ligatures w14:val="none"/>
              </w:rPr>
              <w:t>c m</w:t>
            </w:r>
          </w:p>
        </w:tc>
        <w:tc>
          <w:tcPr>
            <w:tcW w:w="1250" w:type="dxa"/>
            <w:tcBorders>
              <w:top w:val="single" w:sz="4" w:space="0" w:color="auto"/>
              <w:left w:val="single" w:sz="4" w:space="0" w:color="auto"/>
              <w:bottom w:val="single" w:sz="6" w:space="0" w:color="auto"/>
              <w:right w:val="single" w:sz="4" w:space="0" w:color="auto"/>
            </w:tcBorders>
            <w:tcMar>
              <w:top w:w="48" w:type="dxa"/>
              <w:left w:w="96" w:type="dxa"/>
              <w:bottom w:w="48" w:type="dxa"/>
              <w:right w:w="96" w:type="dxa"/>
            </w:tcMar>
            <w:vAlign w:val="center"/>
            <w:hideMark/>
          </w:tcPr>
          <w:p w14:paraId="656E10E4" w14:textId="2F2AD59A" w:rsidR="00E20991" w:rsidRPr="00137CA9" w:rsidRDefault="00187628"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3"/>
                <w:szCs w:val="23"/>
                <w:bdr w:val="none" w:sz="0" w:space="0" w:color="auto" w:frame="1"/>
                <w:lang w:eastAsia="uk-UA"/>
                <w14:ligatures w14:val="none"/>
              </w:rPr>
              <w:t>кГц-МГц</w:t>
            </w:r>
          </w:p>
        </w:tc>
        <w:tc>
          <w:tcPr>
            <w:tcW w:w="1531" w:type="dxa"/>
            <w:tcBorders>
              <w:top w:val="single" w:sz="4" w:space="0" w:color="auto"/>
              <w:left w:val="single" w:sz="4" w:space="0" w:color="auto"/>
              <w:bottom w:val="single" w:sz="6" w:space="0" w:color="auto"/>
              <w:right w:val="single" w:sz="4" w:space="0" w:color="auto"/>
            </w:tcBorders>
            <w:tcMar>
              <w:top w:w="48" w:type="dxa"/>
              <w:left w:w="96" w:type="dxa"/>
              <w:bottom w:w="48" w:type="dxa"/>
              <w:right w:w="96" w:type="dxa"/>
            </w:tcMar>
            <w:vAlign w:val="center"/>
            <w:hideMark/>
          </w:tcPr>
          <w:p w14:paraId="4A8AD711" w14:textId="0599D47F"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середн</w:t>
            </w:r>
            <w:r w:rsidR="00187628" w:rsidRPr="00137CA9">
              <w:rPr>
                <w:rFonts w:ascii="Times New Roman" w:eastAsia="Times New Roman" w:hAnsi="Times New Roman" w:cs="Times New Roman"/>
                <w:kern w:val="0"/>
                <w:sz w:val="24"/>
                <w:szCs w:val="24"/>
                <w:lang w:eastAsia="uk-UA"/>
                <w14:ligatures w14:val="none"/>
              </w:rPr>
              <w:t>я</w:t>
            </w:r>
          </w:p>
        </w:tc>
        <w:tc>
          <w:tcPr>
            <w:tcW w:w="0" w:type="auto"/>
            <w:tcBorders>
              <w:top w:val="single" w:sz="4" w:space="0" w:color="auto"/>
              <w:left w:val="single" w:sz="4" w:space="0" w:color="auto"/>
              <w:bottom w:val="single" w:sz="6" w:space="0" w:color="auto"/>
              <w:right w:val="single" w:sz="4" w:space="0" w:color="auto"/>
            </w:tcBorders>
            <w:tcMar>
              <w:top w:w="48" w:type="dxa"/>
              <w:left w:w="96" w:type="dxa"/>
              <w:bottom w:w="48" w:type="dxa"/>
              <w:right w:w="96" w:type="dxa"/>
            </w:tcMar>
            <w:vAlign w:val="center"/>
            <w:hideMark/>
          </w:tcPr>
          <w:p w14:paraId="4B6971A7" w14:textId="77777777" w:rsidR="00E20991" w:rsidRPr="00137CA9" w:rsidRDefault="00E20991" w:rsidP="007709D6">
            <w:pPr>
              <w:spacing w:after="0" w:line="240" w:lineRule="auto"/>
              <w:jc w:val="center"/>
              <w:rPr>
                <w:rFonts w:ascii="Times New Roman" w:eastAsia="Times New Roman" w:hAnsi="Times New Roman" w:cs="Times New Roman"/>
                <w:kern w:val="0"/>
                <w:sz w:val="24"/>
                <w:szCs w:val="24"/>
                <w:lang w:eastAsia="uk-UA"/>
                <w14:ligatures w14:val="none"/>
              </w:rPr>
            </w:pPr>
            <w:r w:rsidRPr="00137CA9">
              <w:rPr>
                <w:rFonts w:ascii="Times New Roman" w:eastAsia="Times New Roman" w:hAnsi="Times New Roman" w:cs="Times New Roman"/>
                <w:kern w:val="0"/>
                <w:sz w:val="24"/>
                <w:szCs w:val="24"/>
                <w:lang w:eastAsia="uk-UA"/>
                <w14:ligatures w14:val="none"/>
              </w:rPr>
              <w:t>значний/середній</w:t>
            </w:r>
          </w:p>
        </w:tc>
      </w:tr>
    </w:tbl>
    <w:p w14:paraId="21D9EC50" w14:textId="77777777" w:rsidR="00E20991" w:rsidRDefault="00E20991" w:rsidP="00E20991">
      <w:pPr>
        <w:spacing w:line="360" w:lineRule="auto"/>
        <w:jc w:val="both"/>
        <w:rPr>
          <w:rFonts w:ascii="Times New Roman" w:hAnsi="Times New Roman" w:cs="Times New Roman"/>
          <w:sz w:val="28"/>
          <w:szCs w:val="28"/>
        </w:rPr>
      </w:pPr>
    </w:p>
    <w:p w14:paraId="72471BF2" w14:textId="77777777" w:rsidR="00AD02B3" w:rsidRDefault="00AD02B3" w:rsidP="00E20991">
      <w:pPr>
        <w:spacing w:line="360" w:lineRule="auto"/>
        <w:jc w:val="both"/>
        <w:rPr>
          <w:rFonts w:ascii="Times New Roman" w:hAnsi="Times New Roman" w:cs="Times New Roman"/>
          <w:sz w:val="28"/>
          <w:szCs w:val="28"/>
        </w:rPr>
      </w:pPr>
    </w:p>
    <w:p w14:paraId="3AC4BE61" w14:textId="77777777" w:rsidR="00AD02B3" w:rsidRDefault="00AD02B3" w:rsidP="00E20991">
      <w:pPr>
        <w:spacing w:line="360" w:lineRule="auto"/>
        <w:jc w:val="both"/>
        <w:rPr>
          <w:rFonts w:ascii="Times New Roman" w:hAnsi="Times New Roman" w:cs="Times New Roman"/>
          <w:sz w:val="28"/>
          <w:szCs w:val="28"/>
        </w:rPr>
      </w:pPr>
    </w:p>
    <w:p w14:paraId="2CFAE45A" w14:textId="77777777" w:rsidR="00AD02B3" w:rsidRPr="00137CA9" w:rsidRDefault="00AD02B3" w:rsidP="00E20991">
      <w:pPr>
        <w:spacing w:line="360" w:lineRule="auto"/>
        <w:jc w:val="both"/>
        <w:rPr>
          <w:rFonts w:ascii="Times New Roman" w:hAnsi="Times New Roman" w:cs="Times New Roman"/>
          <w:sz w:val="28"/>
          <w:szCs w:val="28"/>
        </w:rPr>
      </w:pPr>
    </w:p>
    <w:p w14:paraId="04533634" w14:textId="37385E4E" w:rsidR="00187628" w:rsidRPr="00137CA9" w:rsidRDefault="00187628" w:rsidP="00187628">
      <w:pPr>
        <w:spacing w:line="360" w:lineRule="auto"/>
        <w:jc w:val="center"/>
        <w:rPr>
          <w:rFonts w:ascii="Times New Roman" w:hAnsi="Times New Roman" w:cs="Times New Roman"/>
          <w:b/>
          <w:bCs/>
          <w:sz w:val="28"/>
          <w:szCs w:val="28"/>
        </w:rPr>
      </w:pPr>
      <w:r w:rsidRPr="00137CA9">
        <w:rPr>
          <w:rFonts w:ascii="Times New Roman" w:hAnsi="Times New Roman" w:cs="Times New Roman"/>
          <w:b/>
          <w:bCs/>
          <w:sz w:val="28"/>
          <w:szCs w:val="28"/>
        </w:rPr>
        <w:lastRenderedPageBreak/>
        <w:t xml:space="preserve">2. </w:t>
      </w:r>
      <w:r w:rsidRPr="00AF215A">
        <w:rPr>
          <w:rFonts w:ascii="Times New Roman" w:hAnsi="Times New Roman" w:cs="Times New Roman"/>
          <w:b/>
          <w:bCs/>
          <w:sz w:val="28"/>
          <w:szCs w:val="28"/>
        </w:rPr>
        <w:t>Електромагнітн</w:t>
      </w:r>
      <w:r w:rsidR="00AF215A" w:rsidRPr="00AF215A">
        <w:rPr>
          <w:rFonts w:ascii="Times New Roman" w:hAnsi="Times New Roman" w:cs="Times New Roman"/>
          <w:b/>
          <w:bCs/>
          <w:sz w:val="28"/>
          <w:szCs w:val="28"/>
        </w:rPr>
        <w:t>і</w:t>
      </w:r>
      <w:r w:rsidRPr="00137CA9">
        <w:rPr>
          <w:rFonts w:ascii="Times New Roman" w:hAnsi="Times New Roman" w:cs="Times New Roman"/>
          <w:b/>
          <w:bCs/>
          <w:sz w:val="28"/>
          <w:szCs w:val="28"/>
        </w:rPr>
        <w:t>-зв'язані технології</w:t>
      </w:r>
    </w:p>
    <w:p w14:paraId="7DBDF4ED" w14:textId="0822D590" w:rsidR="00187628" w:rsidRPr="00137CA9" w:rsidRDefault="00187628" w:rsidP="00187628">
      <w:pPr>
        <w:spacing w:line="360" w:lineRule="auto"/>
        <w:jc w:val="center"/>
        <w:rPr>
          <w:rFonts w:ascii="Times New Roman" w:hAnsi="Times New Roman" w:cs="Times New Roman"/>
          <w:b/>
          <w:bCs/>
          <w:sz w:val="28"/>
          <w:szCs w:val="28"/>
        </w:rPr>
      </w:pPr>
      <w:r w:rsidRPr="00137CA9">
        <w:rPr>
          <w:rFonts w:ascii="Times New Roman" w:hAnsi="Times New Roman" w:cs="Times New Roman"/>
          <w:b/>
          <w:bCs/>
          <w:sz w:val="28"/>
          <w:szCs w:val="28"/>
        </w:rPr>
        <w:t>2.1. Огляд ЕМ-зв’язаної системи.</w:t>
      </w:r>
    </w:p>
    <w:p w14:paraId="31315EFB" w14:textId="41103BDB" w:rsidR="00E57EB1" w:rsidRPr="00137CA9" w:rsidRDefault="00187628" w:rsidP="00187628">
      <w:pPr>
        <w:spacing w:line="360" w:lineRule="auto"/>
        <w:jc w:val="both"/>
        <w:rPr>
          <w:rFonts w:ascii="Times New Roman" w:hAnsi="Times New Roman" w:cs="Times New Roman"/>
          <w:color w:val="000000" w:themeColor="text1"/>
          <w:sz w:val="28"/>
          <w:szCs w:val="28"/>
        </w:rPr>
      </w:pPr>
      <w:r w:rsidRPr="00137CA9">
        <w:rPr>
          <w:rFonts w:ascii="Times New Roman" w:hAnsi="Times New Roman" w:cs="Times New Roman"/>
          <w:sz w:val="28"/>
          <w:szCs w:val="28"/>
        </w:rPr>
        <w:t xml:space="preserve">          В індуктивних і ємнісних бездротових системах живлення передавачі (TX) і приймачі (RX) розміщуються в безпосередній близькості один від одного. Коефіцієнт зв'язку між TX і RX, залежно від кількох конструктивних параметрів, значною мірою визначає ефективність зв'язку. Поєднані технології WPT спираються на загальну структуру, зображену на </w:t>
      </w:r>
      <w:hyperlink r:id="rId10" w:tgtFrame="figure" w:history="1">
        <w:r w:rsidRPr="00137CA9">
          <w:rPr>
            <w:rStyle w:val="a7"/>
            <w:rFonts w:ascii="Times New Roman" w:hAnsi="Times New Roman" w:cs="Times New Roman"/>
            <w:color w:val="000000" w:themeColor="text1"/>
            <w:sz w:val="28"/>
            <w:szCs w:val="28"/>
            <w:u w:val="none"/>
          </w:rPr>
          <w:t>рисунку 2</w:t>
        </w:r>
      </w:hyperlink>
      <w:r w:rsidRPr="00137CA9">
        <w:rPr>
          <w:rFonts w:ascii="Times New Roman" w:hAnsi="Times New Roman" w:cs="Times New Roman"/>
          <w:color w:val="000000" w:themeColor="text1"/>
          <w:sz w:val="28"/>
          <w:szCs w:val="28"/>
        </w:rPr>
        <w:t xml:space="preserve">. По-перше, джерело живлення в поєднанні зі схемою передавача забезпечує посилену синусоїду, якою можна керувати як частотою, так і амплітудою. Для цього потрібні </w:t>
      </w:r>
      <w:r w:rsidR="00E57EB1" w:rsidRPr="00137CA9">
        <w:rPr>
          <w:rFonts w:ascii="Times New Roman" w:hAnsi="Times New Roman" w:cs="Times New Roman"/>
          <w:color w:val="000000" w:themeColor="text1"/>
          <w:sz w:val="28"/>
          <w:szCs w:val="28"/>
        </w:rPr>
        <w:t>функціональні</w:t>
      </w:r>
      <w:r w:rsidRPr="00137CA9">
        <w:rPr>
          <w:rFonts w:ascii="Times New Roman" w:hAnsi="Times New Roman" w:cs="Times New Roman"/>
          <w:color w:val="000000" w:themeColor="text1"/>
          <w:sz w:val="28"/>
          <w:szCs w:val="28"/>
        </w:rPr>
        <w:t xml:space="preserve"> блоки, такі як </w:t>
      </w:r>
      <w:proofErr w:type="spellStart"/>
      <w:r w:rsidRPr="00137CA9">
        <w:rPr>
          <w:rFonts w:ascii="Times New Roman" w:hAnsi="Times New Roman" w:cs="Times New Roman"/>
          <w:color w:val="000000" w:themeColor="text1"/>
          <w:sz w:val="28"/>
          <w:szCs w:val="28"/>
        </w:rPr>
        <w:t>пререгулятор</w:t>
      </w:r>
      <w:proofErr w:type="spellEnd"/>
      <w:r w:rsidRPr="00137CA9">
        <w:rPr>
          <w:rFonts w:ascii="Times New Roman" w:hAnsi="Times New Roman" w:cs="Times New Roman"/>
          <w:color w:val="000000" w:themeColor="text1"/>
          <w:sz w:val="28"/>
          <w:szCs w:val="28"/>
        </w:rPr>
        <w:t>, інвертор потужності та генератор хвиль. По-друге, антена передавача з'єднується з антеною приймача за допомогою електричних або магнітних полів. По-третє, схема приймача складається з перетворення змінного струму в постійний струм за допомогою випрямляча, конденсаторів</w:t>
      </w:r>
      <w:r w:rsidR="005C4331" w:rsidRPr="00137CA9">
        <w:rPr>
          <w:rFonts w:ascii="Times New Roman" w:hAnsi="Times New Roman" w:cs="Times New Roman"/>
          <w:color w:val="000000" w:themeColor="text1"/>
          <w:sz w:val="28"/>
          <w:szCs w:val="28"/>
        </w:rPr>
        <w:t xml:space="preserve"> згладжування </w:t>
      </w:r>
      <w:r w:rsidRPr="00137CA9">
        <w:rPr>
          <w:rFonts w:ascii="Times New Roman" w:hAnsi="Times New Roman" w:cs="Times New Roman"/>
          <w:color w:val="000000" w:themeColor="text1"/>
          <w:sz w:val="28"/>
          <w:szCs w:val="28"/>
        </w:rPr>
        <w:t xml:space="preserve"> і, за бажанням, імпульсного джерела живлення (SMPS). </w:t>
      </w:r>
      <w:r w:rsidR="00E57EB1" w:rsidRPr="00137CA9">
        <w:rPr>
          <w:rFonts w:ascii="Times New Roman" w:hAnsi="Times New Roman" w:cs="Times New Roman"/>
          <w:color w:val="000000" w:themeColor="text1"/>
          <w:sz w:val="28"/>
          <w:szCs w:val="28"/>
        </w:rPr>
        <w:t>Функціональні</w:t>
      </w:r>
      <w:r w:rsidRPr="00137CA9">
        <w:rPr>
          <w:rFonts w:ascii="Times New Roman" w:hAnsi="Times New Roman" w:cs="Times New Roman"/>
          <w:color w:val="000000" w:themeColor="text1"/>
          <w:sz w:val="28"/>
          <w:szCs w:val="28"/>
        </w:rPr>
        <w:t xml:space="preserve"> блоки коротко представлені нижче.</w:t>
      </w:r>
    </w:p>
    <w:p w14:paraId="22A6E6F9" w14:textId="2F95C0A0" w:rsidR="005C4331" w:rsidRPr="00137CA9" w:rsidRDefault="00AD02B3" w:rsidP="00E20991">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5C4331" w:rsidRPr="00137CA9">
        <w:rPr>
          <w:rFonts w:ascii="Times New Roman" w:hAnsi="Times New Roman" w:cs="Times New Roman"/>
          <w:noProof/>
        </w:rPr>
        <w:drawing>
          <wp:inline distT="0" distB="0" distL="0" distR="0" wp14:anchorId="2952A2D0" wp14:editId="7C21DF96">
            <wp:extent cx="4754752" cy="2097931"/>
            <wp:effectExtent l="0" t="0" r="0" b="0"/>
            <wp:docPr id="46999617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2532" cy="2105776"/>
                    </a:xfrm>
                    <a:prstGeom prst="rect">
                      <a:avLst/>
                    </a:prstGeom>
                    <a:noFill/>
                    <a:ln>
                      <a:noFill/>
                    </a:ln>
                  </pic:spPr>
                </pic:pic>
              </a:graphicData>
            </a:graphic>
          </wp:inline>
        </w:drawing>
      </w:r>
    </w:p>
    <w:p w14:paraId="7A75EC33" w14:textId="440FE47E" w:rsidR="00187628" w:rsidRPr="00137CA9" w:rsidRDefault="005C4331" w:rsidP="005C4331">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Рисунок 2</w:t>
      </w:r>
      <w:r w:rsidR="006E2D7E" w:rsidRPr="00137CA9">
        <w:rPr>
          <w:rFonts w:ascii="Times New Roman" w:hAnsi="Times New Roman" w:cs="Times New Roman"/>
          <w:sz w:val="28"/>
          <w:szCs w:val="28"/>
        </w:rPr>
        <w:t>.</w:t>
      </w:r>
      <w:r w:rsidRPr="00137CA9">
        <w:rPr>
          <w:rFonts w:ascii="Times New Roman" w:hAnsi="Times New Roman" w:cs="Times New Roman"/>
          <w:sz w:val="28"/>
          <w:szCs w:val="28"/>
        </w:rPr>
        <w:t xml:space="preserve"> Структура сполученої бездротової системи передачі електроенергії.</w:t>
      </w:r>
    </w:p>
    <w:p w14:paraId="6A8A3228" w14:textId="3AE590D2" w:rsidR="008246E1" w:rsidRPr="00137CA9" w:rsidRDefault="008246E1" w:rsidP="008246E1">
      <w:pPr>
        <w:spacing w:line="360" w:lineRule="auto"/>
        <w:jc w:val="center"/>
        <w:rPr>
          <w:rFonts w:ascii="Times New Roman" w:hAnsi="Times New Roman" w:cs="Times New Roman"/>
          <w:b/>
          <w:bCs/>
          <w:sz w:val="28"/>
          <w:szCs w:val="28"/>
        </w:rPr>
      </w:pPr>
      <w:r w:rsidRPr="00137CA9">
        <w:rPr>
          <w:rFonts w:ascii="Times New Roman" w:hAnsi="Times New Roman" w:cs="Times New Roman"/>
          <w:b/>
          <w:bCs/>
          <w:sz w:val="28"/>
          <w:szCs w:val="28"/>
        </w:rPr>
        <w:t>2.2. Індуктивний зв'язок</w:t>
      </w:r>
    </w:p>
    <w:p w14:paraId="12ED7073" w14:textId="77777777" w:rsidR="00C5349B" w:rsidRDefault="008246E1" w:rsidP="008246E1">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Магнітні зв'язки - це в основному перетворювачі постійного струму в постійний струм, побудовані навколо трансформатора зі слабким зв'язком. Типова система складається з магнітного зв’язку між вторинною та первинною котушками, що приводяться в дію змінним струмом. Дві котушки утворюють </w:t>
      </w:r>
      <w:r w:rsidRPr="00137CA9">
        <w:rPr>
          <w:rFonts w:ascii="Times New Roman" w:hAnsi="Times New Roman" w:cs="Times New Roman"/>
          <w:sz w:val="28"/>
          <w:szCs w:val="28"/>
        </w:rPr>
        <w:lastRenderedPageBreak/>
        <w:t xml:space="preserve">трансформатор без сердечника, зв’язок якого визначається коефіцієнтом зв’язку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m</m:t>
            </m:r>
          </m:sub>
        </m:sSub>
      </m:oMath>
      <w:r w:rsidRPr="00137CA9">
        <w:rPr>
          <w:rFonts w:ascii="Times New Roman" w:hAnsi="Times New Roman" w:cs="Times New Roman"/>
          <w:sz w:val="28"/>
          <w:szCs w:val="28"/>
        </w:rPr>
        <w:t>. Змінний струм, що протікає через первинну котушку, створює змінне магнітне поле відповідно до закону Ампера [</w:t>
      </w:r>
      <w:r w:rsidR="00135A1F">
        <w:rPr>
          <w:rFonts w:ascii="Times New Roman" w:hAnsi="Times New Roman" w:cs="Times New Roman"/>
          <w:sz w:val="28"/>
          <w:szCs w:val="28"/>
          <w:lang w:val="ru-RU"/>
        </w:rPr>
        <w:t>1</w:t>
      </w:r>
      <w:r w:rsidRPr="00137CA9">
        <w:rPr>
          <w:rFonts w:ascii="Times New Roman" w:hAnsi="Times New Roman" w:cs="Times New Roman"/>
          <w:sz w:val="28"/>
          <w:szCs w:val="28"/>
        </w:rPr>
        <w:t>]. Змінний магнітний потік у вторинній котушці індукує електрорушійну силу за законом індукції Фарадея [</w:t>
      </w:r>
      <w:r w:rsidR="00135A1F">
        <w:rPr>
          <w:rFonts w:ascii="Times New Roman" w:hAnsi="Times New Roman" w:cs="Times New Roman"/>
          <w:sz w:val="28"/>
          <w:szCs w:val="28"/>
          <w:lang w:val="ru-RU"/>
        </w:rPr>
        <w:t>1</w:t>
      </w:r>
      <w:r w:rsidRPr="00137CA9">
        <w:rPr>
          <w:rFonts w:ascii="Times New Roman" w:hAnsi="Times New Roman" w:cs="Times New Roman"/>
          <w:sz w:val="28"/>
          <w:szCs w:val="28"/>
        </w:rPr>
        <w:t xml:space="preserve">], тому в літературі назва IPT. Найважливіший аспект створення ефективної системи IPT пояснюється тут, тоді як будівельні блоки типової системи обговорювалися вище. Ефективність значною мірою визначається резистивними втратами в котушках і коефіцієнтом зв'язку між двома котушками. Коефіцієнт зв’язку можна розрахувати за рівнянням (1) і залежить від взаємної індуктивності </w:t>
      </w:r>
      <w:r w:rsidR="00902556" w:rsidRPr="00137CA9">
        <w:rPr>
          <w:rStyle w:val="aa"/>
          <w:rFonts w:ascii="Times New Roman" w:hAnsi="Times New Roman" w:cs="Times New Roman"/>
          <w:color w:val="212121"/>
          <w:sz w:val="28"/>
          <w:szCs w:val="28"/>
          <w:shd w:val="clear" w:color="auto" w:fill="FFFFFF"/>
        </w:rPr>
        <w:t>M</w:t>
      </w:r>
      <w:r w:rsidR="00902556" w:rsidRPr="00137CA9">
        <w:rPr>
          <w:rFonts w:ascii="Times New Roman" w:hAnsi="Times New Roman" w:cs="Times New Roman"/>
          <w:color w:val="212121"/>
          <w:sz w:val="30"/>
          <w:szCs w:val="30"/>
          <w:shd w:val="clear" w:color="auto" w:fill="FFFFFF"/>
        </w:rPr>
        <w:t> </w:t>
      </w:r>
      <w:r w:rsidRPr="00137CA9">
        <w:rPr>
          <w:rFonts w:ascii="Times New Roman" w:hAnsi="Times New Roman" w:cs="Times New Roman"/>
          <w:sz w:val="28"/>
          <w:szCs w:val="28"/>
        </w:rPr>
        <w:t xml:space="preserve"> і самоіндукція котушок передавача і приймача</w:t>
      </w:r>
      <w:r w:rsidR="00902556" w:rsidRPr="00137CA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oMath>
      <w:r w:rsidRPr="00137CA9">
        <w:rPr>
          <w:rFonts w:ascii="Times New Roman" w:hAnsi="Times New Roman" w:cs="Times New Roman"/>
          <w:sz w:val="28"/>
          <w:szCs w:val="28"/>
        </w:rPr>
        <w:t>і</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oMath>
      <w:r w:rsidR="00902556" w:rsidRPr="00137CA9">
        <w:rPr>
          <w:rFonts w:ascii="Times New Roman" w:hAnsi="Times New Roman" w:cs="Times New Roman"/>
          <w:sz w:val="28"/>
          <w:szCs w:val="28"/>
        </w:rPr>
        <w:t xml:space="preserve"> </w:t>
      </w:r>
      <w:r w:rsidRPr="00137CA9">
        <w:rPr>
          <w:rFonts w:ascii="Times New Roman" w:hAnsi="Times New Roman" w:cs="Times New Roman"/>
          <w:sz w:val="28"/>
          <w:szCs w:val="28"/>
        </w:rPr>
        <w:t xml:space="preserve"> відповідно</w:t>
      </w:r>
    </w:p>
    <w:p w14:paraId="485AEFC9" w14:textId="77777777" w:rsidR="00C5349B" w:rsidRDefault="008246E1" w:rsidP="00902556">
      <w:pPr>
        <w:spacing w:line="360" w:lineRule="auto"/>
        <w:jc w:val="both"/>
        <w:rPr>
          <w:rFonts w:ascii="Times New Roman" w:hAnsi="Times New Roman" w:cs="Times New Roman"/>
          <w:sz w:val="28"/>
          <w:szCs w:val="28"/>
          <w:lang w:val="ru-RU"/>
        </w:rPr>
      </w:pPr>
      <w:r w:rsidRPr="00137CA9">
        <w:rPr>
          <w:rFonts w:ascii="Times New Roman" w:hAnsi="Times New Roman" w:cs="Times New Roman"/>
          <w:sz w:val="28"/>
          <w:szCs w:val="28"/>
        </w:rPr>
        <w:t xml:space="preserve">                                     </w:t>
      </w:r>
      <m:oMath>
        <m:sSub>
          <m:sSubPr>
            <m:ctrlPr>
              <w:rPr>
                <w:rFonts w:ascii="Cambria Math" w:hAnsi="Cambria Math" w:cs="Times New Roman"/>
                <w:i/>
                <w:sz w:val="44"/>
                <w:szCs w:val="44"/>
              </w:rPr>
            </m:ctrlPr>
          </m:sSubPr>
          <m:e>
            <m:r>
              <w:rPr>
                <w:rFonts w:ascii="Cambria Math" w:hAnsi="Cambria Math" w:cs="Times New Roman"/>
                <w:sz w:val="44"/>
                <w:szCs w:val="44"/>
              </w:rPr>
              <m:t>k</m:t>
            </m:r>
          </m:e>
          <m:sub>
            <m:r>
              <w:rPr>
                <w:rFonts w:ascii="Cambria Math" w:hAnsi="Cambria Math" w:cs="Times New Roman"/>
                <w:sz w:val="44"/>
                <w:szCs w:val="44"/>
              </w:rPr>
              <m:t>m</m:t>
            </m:r>
          </m:sub>
        </m:sSub>
        <m:r>
          <w:rPr>
            <w:rFonts w:ascii="Cambria Math" w:hAnsi="Cambria Math" w:cs="Times New Roman"/>
            <w:sz w:val="44"/>
            <w:szCs w:val="44"/>
          </w:rPr>
          <m:t>=</m:t>
        </m:r>
        <m:f>
          <m:fPr>
            <m:ctrlPr>
              <w:rPr>
                <w:rFonts w:ascii="Cambria Math" w:hAnsi="Cambria Math" w:cs="Times New Roman"/>
                <w:i/>
                <w:sz w:val="44"/>
                <w:szCs w:val="44"/>
              </w:rPr>
            </m:ctrlPr>
          </m:fPr>
          <m:num>
            <m:r>
              <w:rPr>
                <w:rFonts w:ascii="Cambria Math" w:hAnsi="Cambria Math" w:cs="Times New Roman"/>
                <w:sz w:val="44"/>
                <w:szCs w:val="44"/>
              </w:rPr>
              <m:t>M</m:t>
            </m:r>
          </m:num>
          <m:den>
            <m:rad>
              <m:radPr>
                <m:degHide m:val="1"/>
                <m:ctrlPr>
                  <w:rPr>
                    <w:rFonts w:ascii="Cambria Math" w:hAnsi="Cambria Math" w:cs="Times New Roman"/>
                    <w:i/>
                    <w:sz w:val="44"/>
                    <w:szCs w:val="44"/>
                  </w:rPr>
                </m:ctrlPr>
              </m:radPr>
              <m:deg/>
              <m:e>
                <m:sSub>
                  <m:sSubPr>
                    <m:ctrlPr>
                      <w:rPr>
                        <w:rFonts w:ascii="Cambria Math" w:hAnsi="Cambria Math" w:cs="Times New Roman"/>
                        <w:i/>
                        <w:sz w:val="44"/>
                        <w:szCs w:val="44"/>
                      </w:rPr>
                    </m:ctrlPr>
                  </m:sSubPr>
                  <m:e>
                    <m:r>
                      <w:rPr>
                        <w:rFonts w:ascii="Cambria Math" w:hAnsi="Cambria Math" w:cs="Times New Roman"/>
                        <w:sz w:val="44"/>
                        <w:szCs w:val="44"/>
                      </w:rPr>
                      <m:t>L</m:t>
                    </m:r>
                  </m:e>
                  <m:sub>
                    <m:r>
                      <w:rPr>
                        <w:rFonts w:ascii="Cambria Math" w:hAnsi="Cambria Math" w:cs="Times New Roman"/>
                        <w:sz w:val="44"/>
                        <w:szCs w:val="44"/>
                      </w:rPr>
                      <m:t>1</m:t>
                    </m:r>
                  </m:sub>
                </m:sSub>
                <m:r>
                  <w:rPr>
                    <w:rFonts w:ascii="Cambria Math" w:hAnsi="Cambria Math" w:cs="Times New Roman"/>
                    <w:sz w:val="44"/>
                    <w:szCs w:val="44"/>
                  </w:rPr>
                  <m:t>*</m:t>
                </m:r>
                <m:sSub>
                  <m:sSubPr>
                    <m:ctrlPr>
                      <w:rPr>
                        <w:rFonts w:ascii="Cambria Math" w:hAnsi="Cambria Math" w:cs="Times New Roman"/>
                        <w:i/>
                        <w:sz w:val="44"/>
                        <w:szCs w:val="44"/>
                      </w:rPr>
                    </m:ctrlPr>
                  </m:sSubPr>
                  <m:e>
                    <m:r>
                      <w:rPr>
                        <w:rFonts w:ascii="Cambria Math" w:hAnsi="Cambria Math" w:cs="Times New Roman"/>
                        <w:sz w:val="44"/>
                        <w:szCs w:val="44"/>
                      </w:rPr>
                      <m:t>L</m:t>
                    </m:r>
                  </m:e>
                  <m:sub>
                    <m:r>
                      <w:rPr>
                        <w:rFonts w:ascii="Cambria Math" w:hAnsi="Cambria Math" w:cs="Times New Roman"/>
                        <w:sz w:val="44"/>
                        <w:szCs w:val="44"/>
                      </w:rPr>
                      <m:t>2</m:t>
                    </m:r>
                  </m:sub>
                </m:sSub>
              </m:e>
            </m:rad>
          </m:den>
        </m:f>
      </m:oMath>
      <w:r w:rsidR="00902556" w:rsidRPr="00137CA9">
        <w:rPr>
          <w:rFonts w:ascii="Times New Roman" w:eastAsiaTheme="minorEastAsia" w:hAnsi="Times New Roman" w:cs="Times New Roman"/>
          <w:sz w:val="44"/>
          <w:szCs w:val="44"/>
          <w:lang w:val="ru-RU"/>
        </w:rPr>
        <w:t xml:space="preserve">                                </w:t>
      </w:r>
      <w:r w:rsidR="00902556" w:rsidRPr="00137CA9">
        <w:rPr>
          <w:rFonts w:ascii="Times New Roman" w:eastAsiaTheme="minorEastAsia" w:hAnsi="Times New Roman" w:cs="Times New Roman"/>
          <w:sz w:val="28"/>
          <w:szCs w:val="28"/>
          <w:lang w:val="ru-RU"/>
        </w:rPr>
        <w:t>(1)</w:t>
      </w:r>
      <w:r w:rsidR="00C5349B">
        <w:rPr>
          <w:rFonts w:ascii="Times New Roman" w:hAnsi="Times New Roman" w:cs="Times New Roman"/>
          <w:sz w:val="28"/>
          <w:szCs w:val="28"/>
          <w:lang w:val="ru-RU"/>
        </w:rPr>
        <w:t xml:space="preserve"> </w:t>
      </w:r>
    </w:p>
    <w:p w14:paraId="10B60996" w14:textId="681352C3" w:rsidR="00902556" w:rsidRPr="00137CA9" w:rsidRDefault="00C5349B" w:rsidP="00902556">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902556" w:rsidRPr="00137CA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902556" w:rsidRPr="00137CA9">
        <w:rPr>
          <w:rFonts w:ascii="Times New Roman" w:hAnsi="Times New Roman" w:cs="Times New Roman"/>
          <w:sz w:val="28"/>
          <w:szCs w:val="28"/>
        </w:rPr>
        <w:t>Індекс </w:t>
      </w:r>
      <w:r w:rsidR="00902556" w:rsidRPr="00137CA9">
        <w:rPr>
          <w:rFonts w:ascii="Times New Roman" w:hAnsi="Times New Roman" w:cs="Times New Roman"/>
          <w:i/>
          <w:iCs/>
          <w:sz w:val="28"/>
          <w:szCs w:val="28"/>
        </w:rPr>
        <w:t>m</w:t>
      </w:r>
      <w:r w:rsidR="00902556" w:rsidRPr="00137CA9">
        <w:rPr>
          <w:rFonts w:ascii="Times New Roman" w:hAnsi="Times New Roman" w:cs="Times New Roman"/>
          <w:sz w:val="28"/>
          <w:szCs w:val="28"/>
        </w:rPr>
        <w:t> використовується для позначення того, що він працює на принципах змінних магнітних полів.</w:t>
      </w:r>
    </w:p>
    <w:p w14:paraId="438C98CE" w14:textId="03BE0FB4" w:rsidR="008246E1" w:rsidRPr="00137CA9" w:rsidRDefault="00902556">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Якщо відстань між котушками збільшується, взаємна індуктивність швидко зменшиться, що призведе до зниження коефіцієнта зв’язку. Це значне зменшення зв’язку зі збільшенням відстані вказує на те, що WPT за допомогою індуктивного зв’язку може покривати лише невеликі відстані. Основна система IPT зображена на</w:t>
      </w:r>
      <w:r w:rsidRPr="00137CA9">
        <w:rPr>
          <w:rFonts w:ascii="Times New Roman" w:hAnsi="Times New Roman" w:cs="Times New Roman"/>
          <w:sz w:val="28"/>
          <w:szCs w:val="28"/>
          <w:lang w:val="ru-RU"/>
        </w:rPr>
        <w:t xml:space="preserve"> </w:t>
      </w:r>
      <w:r w:rsidRPr="00137CA9">
        <w:rPr>
          <w:rFonts w:ascii="Times New Roman" w:hAnsi="Times New Roman" w:cs="Times New Roman"/>
          <w:sz w:val="28"/>
          <w:szCs w:val="28"/>
        </w:rPr>
        <w:t>рисунку</w:t>
      </w:r>
      <w:r w:rsidR="006E2D7E" w:rsidRPr="00137CA9">
        <w:rPr>
          <w:rFonts w:ascii="Times New Roman" w:hAnsi="Times New Roman" w:cs="Times New Roman"/>
          <w:sz w:val="28"/>
          <w:szCs w:val="28"/>
          <w:lang w:val="ru-RU"/>
        </w:rPr>
        <w:t xml:space="preserve"> </w:t>
      </w:r>
      <w:r w:rsidR="00D10726" w:rsidRPr="00137CA9">
        <w:rPr>
          <w:rFonts w:ascii="Times New Roman" w:hAnsi="Times New Roman" w:cs="Times New Roman"/>
          <w:sz w:val="28"/>
          <w:szCs w:val="28"/>
        </w:rPr>
        <w:t>3</w:t>
      </w:r>
      <w:r w:rsidRPr="00137CA9">
        <w:rPr>
          <w:rFonts w:ascii="Times New Roman" w:hAnsi="Times New Roman" w:cs="Times New Roman"/>
          <w:sz w:val="28"/>
          <w:szCs w:val="28"/>
        </w:rPr>
        <w:t xml:space="preserve"> і містить джерело змінного струму, дві котушки</w:t>
      </w:r>
      <m:oMath>
        <m:sSub>
          <m:sSubPr>
            <m:ctrlPr>
              <w:rPr>
                <w:rFonts w:ascii="Cambria Math" w:hAnsi="Cambria Math" w:cs="Times New Roman"/>
                <w:i/>
                <w:sz w:val="28"/>
                <w:szCs w:val="28"/>
              </w:rPr>
            </m:ctrlPr>
          </m:sSubPr>
          <m:e>
            <m:r>
              <w:rPr>
                <w:rFonts w:ascii="Cambria Math" w:hAnsi="Cambria Math" w:cs="Times New Roman"/>
                <w:sz w:val="28"/>
                <w:szCs w:val="28"/>
              </w:rPr>
              <m:t xml:space="preserve"> L</m:t>
            </m:r>
          </m:e>
          <m:sub>
            <m:r>
              <w:rPr>
                <w:rFonts w:ascii="Cambria Math" w:hAnsi="Cambria Math" w:cs="Times New Roman"/>
                <w:sz w:val="28"/>
                <w:szCs w:val="28"/>
              </w:rPr>
              <m:t>1</m:t>
            </m:r>
          </m:sub>
        </m:sSub>
        <m:r>
          <m:rPr>
            <m:sty m:val="p"/>
          </m:rPr>
          <w:rPr>
            <w:rFonts w:ascii="Cambria Math" w:hAnsi="Cambria Math" w:cs="Times New Roman"/>
            <w:sz w:val="28"/>
            <w:szCs w:val="28"/>
          </w:rPr>
          <m:t>і</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 xml:space="preserve">2 </m:t>
            </m:r>
          </m:sub>
        </m:sSub>
        <m:r>
          <m:rPr>
            <m:sty m:val="p"/>
          </m:rPr>
          <w:rPr>
            <w:rFonts w:ascii="Cambria Math" w:hAnsi="Cambria Math" w:cs="Times New Roman"/>
            <w:sz w:val="28"/>
            <w:szCs w:val="28"/>
          </w:rPr>
          <m:t xml:space="preserve">  </m:t>
        </m:r>
        <m:r>
          <w:rPr>
            <w:rFonts w:ascii="Cambria Math" w:hAnsi="Cambria Math" w:cs="Times New Roman"/>
            <w:sz w:val="28"/>
            <w:szCs w:val="28"/>
          </w:rPr>
          <m:t xml:space="preserve">  </m:t>
        </m:r>
      </m:oMath>
      <w:r w:rsidRPr="00137CA9">
        <w:rPr>
          <w:rFonts w:ascii="Times New Roman" w:hAnsi="Times New Roman" w:cs="Times New Roman"/>
          <w:sz w:val="28"/>
          <w:szCs w:val="28"/>
        </w:rPr>
        <w:t>і навантаження змінного струму</w:t>
      </w:r>
      <w:r w:rsidR="006E2D7E" w:rsidRPr="00137CA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 xml:space="preserve"> R</m:t>
            </m:r>
          </m:e>
          <m:sub>
            <m:r>
              <w:rPr>
                <w:rFonts w:ascii="Cambria Math" w:hAnsi="Cambria Math" w:cs="Times New Roman"/>
                <w:sz w:val="28"/>
                <w:szCs w:val="28"/>
              </w:rPr>
              <m:t>L</m:t>
            </m:r>
          </m:sub>
        </m:sSub>
      </m:oMath>
      <w:r w:rsidRPr="00137CA9">
        <w:rPr>
          <w:rFonts w:ascii="Times New Roman" w:hAnsi="Times New Roman" w:cs="Times New Roman"/>
          <w:sz w:val="28"/>
          <w:szCs w:val="28"/>
        </w:rPr>
        <w:t>. Це еквівалентне навантаження змінного струму представляє випрямляч, регулятор постійного/постійного струму та навантаження постійного струму.</w:t>
      </w:r>
    </w:p>
    <w:p w14:paraId="72F8D9EA" w14:textId="25CB632C" w:rsidR="006E2D7E" w:rsidRPr="00137CA9" w:rsidRDefault="00C5349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E2D7E" w:rsidRPr="00137CA9">
        <w:rPr>
          <w:rFonts w:ascii="Times New Roman" w:hAnsi="Times New Roman" w:cs="Times New Roman"/>
          <w:noProof/>
          <w:sz w:val="28"/>
          <w:szCs w:val="28"/>
        </w:rPr>
        <w:drawing>
          <wp:inline distT="0" distB="0" distL="0" distR="0" wp14:anchorId="389AF2E7" wp14:editId="13894C21">
            <wp:extent cx="5344160" cy="1266825"/>
            <wp:effectExtent l="0" t="0" r="0" b="0"/>
            <wp:docPr id="17237223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4922" cy="1269376"/>
                    </a:xfrm>
                    <a:prstGeom prst="rect">
                      <a:avLst/>
                    </a:prstGeom>
                    <a:noFill/>
                  </pic:spPr>
                </pic:pic>
              </a:graphicData>
            </a:graphic>
          </wp:inline>
        </w:drawing>
      </w:r>
    </w:p>
    <w:p w14:paraId="3A2F60E5" w14:textId="7BEB50D8" w:rsidR="006E2D7E" w:rsidRPr="00137CA9" w:rsidRDefault="006E2D7E" w:rsidP="006E2D7E">
      <w:pPr>
        <w:spacing w:line="360" w:lineRule="auto"/>
        <w:jc w:val="center"/>
        <w:rPr>
          <w:rFonts w:ascii="Times New Roman" w:hAnsi="Times New Roman" w:cs="Times New Roman"/>
          <w:sz w:val="28"/>
          <w:szCs w:val="28"/>
        </w:rPr>
      </w:pPr>
      <w:r w:rsidRPr="00137CA9">
        <w:rPr>
          <w:rFonts w:ascii="Times New Roman" w:hAnsi="Times New Roman" w:cs="Times New Roman"/>
          <w:sz w:val="28"/>
          <w:szCs w:val="28"/>
        </w:rPr>
        <w:t>Рисунок 3. Базова схема системи WPT з індуктивним зв’язком.</w:t>
      </w:r>
    </w:p>
    <w:p w14:paraId="6A37D09F" w14:textId="644C7B36" w:rsidR="00F21CFB" w:rsidRPr="00137CA9" w:rsidRDefault="00F21CFB" w:rsidP="00F21CFB">
      <w:pPr>
        <w:spacing w:line="360" w:lineRule="auto"/>
        <w:rPr>
          <w:rFonts w:ascii="Times New Roman" w:hAnsi="Times New Roman" w:cs="Times New Roman"/>
          <w:sz w:val="28"/>
          <w:szCs w:val="28"/>
        </w:rPr>
      </w:pPr>
      <w:r w:rsidRPr="00137CA9">
        <w:rPr>
          <w:rFonts w:ascii="Times New Roman" w:hAnsi="Times New Roman" w:cs="Times New Roman"/>
          <w:sz w:val="28"/>
          <w:szCs w:val="28"/>
        </w:rPr>
        <w:lastRenderedPageBreak/>
        <w:t xml:space="preserve">        Ефективність зв’язку є ключовою, і її слід постійно підвищувати. Він описує співвідношення між потужністю вторинної котушки відносно потужності первинної котушки. Щоб підвищити ефективність, необхідно знати навантаження змінного струму, особливо в сильно пов’язаних системах. Зокрема, існує певне оптимальне навантаження для досягнення максимальної ефективності зв’язку. Коефіцієнт навантаження </w:t>
      </w:r>
      <w:r w:rsidRPr="00137CA9">
        <w:rPr>
          <w:rFonts w:ascii="Times New Roman" w:hAnsi="Times New Roman" w:cs="Times New Roman"/>
          <w:i/>
          <w:iCs/>
          <w:sz w:val="28"/>
          <w:szCs w:val="28"/>
          <w:lang w:val="en-US"/>
        </w:rPr>
        <w:t>a</w:t>
      </w:r>
      <w:r w:rsidRPr="00137CA9">
        <w:rPr>
          <w:rFonts w:ascii="Times New Roman" w:hAnsi="Times New Roman" w:cs="Times New Roman"/>
          <w:sz w:val="28"/>
          <w:szCs w:val="28"/>
        </w:rPr>
        <w:t xml:space="preserve"> та добротність первинної та вторинної котушок, відповідно,</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oMath>
      <w:r w:rsidRPr="00137CA9">
        <w:rPr>
          <w:rFonts w:ascii="Times New Roman" w:eastAsiaTheme="minorEastAsia" w:hAnsi="Times New Roman" w:cs="Times New Roman"/>
          <w:sz w:val="28"/>
          <w:szCs w:val="28"/>
        </w:rPr>
        <w:t xml:space="preserve"> </w:t>
      </w:r>
      <w:r w:rsidRPr="00137CA9">
        <w:rPr>
          <w:rFonts w:ascii="Times New Roman" w:hAnsi="Times New Roman" w:cs="Times New Roman"/>
          <w:sz w:val="28"/>
          <w:szCs w:val="28"/>
        </w:rPr>
        <w:t xml:space="preserve">і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oMath>
      <w:r w:rsidRPr="00137CA9">
        <w:rPr>
          <w:rFonts w:ascii="Times New Roman" w:hAnsi="Times New Roman" w:cs="Times New Roman"/>
          <w:sz w:val="28"/>
          <w:szCs w:val="28"/>
        </w:rPr>
        <w:t xml:space="preserve">наведені в ( 2 ). Оптимальний коефіцієнт навантаження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max</m:t>
            </m:r>
          </m:sub>
        </m:sSub>
      </m:oMath>
      <w:r w:rsidRPr="00137CA9">
        <w:rPr>
          <w:rFonts w:ascii="Times New Roman" w:hAnsi="Times New Roman" w:cs="Times New Roman"/>
          <w:sz w:val="28"/>
          <w:szCs w:val="28"/>
        </w:rPr>
        <w:t xml:space="preserve"> a xзалежить лише від коефіцієнтів якості котушки та коефіцієнта зв’язку, наведених у ( 3 ) [ 6 ].</w:t>
      </w:r>
    </w:p>
    <w:p w14:paraId="7EFA5FDC" w14:textId="69A8CB8D" w:rsidR="001B6A6D" w:rsidRPr="00137CA9" w:rsidRDefault="00F21CFB" w:rsidP="00F21CFB">
      <w:pPr>
        <w:spacing w:line="360" w:lineRule="auto"/>
        <w:rPr>
          <w:rFonts w:ascii="Times New Roman" w:hAnsi="Times New Roman" w:cs="Times New Roman"/>
          <w:sz w:val="28"/>
          <w:szCs w:val="28"/>
          <w:lang w:val="ru-RU"/>
        </w:rPr>
      </w:pPr>
      <w:r w:rsidRPr="00137CA9">
        <w:rPr>
          <w:rFonts w:ascii="Times New Roman" w:hAnsi="Times New Roman" w:cs="Times New Roman"/>
          <w:sz w:val="28"/>
          <w:szCs w:val="28"/>
        </w:rPr>
        <w:t xml:space="preserve">     </w:t>
      </w:r>
      <w:r w:rsidR="00C5349B">
        <w:rPr>
          <w:rFonts w:ascii="Times New Roman" w:hAnsi="Times New Roman" w:cs="Times New Roman"/>
          <w:noProof/>
          <w:sz w:val="28"/>
          <w:szCs w:val="28"/>
        </w:rPr>
        <w:t xml:space="preserve">  </w:t>
      </w:r>
      <w:r w:rsidRPr="00137CA9">
        <w:rPr>
          <w:rFonts w:ascii="Times New Roman" w:hAnsi="Times New Roman" w:cs="Times New Roman"/>
          <w:noProof/>
          <w:sz w:val="28"/>
          <w:szCs w:val="28"/>
          <w:lang w:val="en-US"/>
        </w:rPr>
        <w:drawing>
          <wp:inline distT="0" distB="0" distL="0" distR="0" wp14:anchorId="7CBBCEE2" wp14:editId="2D7F6F57">
            <wp:extent cx="5453380" cy="705054"/>
            <wp:effectExtent l="0" t="0" r="0" b="0"/>
            <wp:docPr id="8534040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5467686" cy="706904"/>
                    </a:xfrm>
                    <a:prstGeom prst="rect">
                      <a:avLst/>
                    </a:prstGeom>
                    <a:noFill/>
                    <a:ln>
                      <a:noFill/>
                    </a:ln>
                  </pic:spPr>
                </pic:pic>
              </a:graphicData>
            </a:graphic>
          </wp:inline>
        </w:drawing>
      </w:r>
      <w:r w:rsidRPr="00137CA9">
        <w:rPr>
          <w:rFonts w:ascii="Times New Roman" w:hAnsi="Times New Roman" w:cs="Times New Roman"/>
          <w:sz w:val="28"/>
          <w:szCs w:val="28"/>
          <w:lang w:val="ru-RU"/>
        </w:rPr>
        <w:t xml:space="preserve">  </w:t>
      </w:r>
    </w:p>
    <w:p w14:paraId="58453FD5" w14:textId="157544B1" w:rsidR="00F21CFB" w:rsidRPr="00137CA9" w:rsidRDefault="001B6A6D" w:rsidP="00F21CFB">
      <w:pPr>
        <w:spacing w:line="360" w:lineRule="auto"/>
        <w:rPr>
          <w:rFonts w:ascii="Times New Roman" w:hAnsi="Times New Roman" w:cs="Times New Roman"/>
          <w:sz w:val="28"/>
          <w:szCs w:val="28"/>
          <w:lang w:val="ru-RU"/>
        </w:rPr>
      </w:pPr>
      <w:r w:rsidRPr="00137CA9">
        <w:rPr>
          <w:rFonts w:ascii="Times New Roman" w:hAnsi="Times New Roman" w:cs="Times New Roman"/>
          <w:sz w:val="28"/>
          <w:szCs w:val="28"/>
          <w:lang w:val="ru-RU"/>
        </w:rPr>
        <w:t xml:space="preserve">   </w:t>
      </w:r>
      <w:r w:rsidR="00C5349B">
        <w:rPr>
          <w:rFonts w:ascii="Times New Roman" w:hAnsi="Times New Roman" w:cs="Times New Roman"/>
          <w:sz w:val="28"/>
          <w:szCs w:val="28"/>
          <w:lang w:val="ru-RU"/>
        </w:rPr>
        <w:t xml:space="preserve">     </w:t>
      </w:r>
      <w:r w:rsidRPr="00137CA9">
        <w:rPr>
          <w:rFonts w:ascii="Times New Roman" w:hAnsi="Times New Roman" w:cs="Times New Roman"/>
          <w:sz w:val="28"/>
          <w:szCs w:val="28"/>
          <w:lang w:val="ru-RU"/>
        </w:rPr>
        <w:t xml:space="preserve"> </w:t>
      </w:r>
      <w:r w:rsidR="00F21CFB" w:rsidRPr="00137CA9">
        <w:rPr>
          <w:rFonts w:ascii="Times New Roman" w:hAnsi="Times New Roman" w:cs="Times New Roman"/>
          <w:sz w:val="28"/>
          <w:szCs w:val="28"/>
          <w:lang w:val="ru-RU"/>
        </w:rPr>
        <w:t xml:space="preserve"> </w:t>
      </w:r>
      <w:r w:rsidRPr="00137CA9">
        <w:rPr>
          <w:rFonts w:ascii="Times New Roman" w:hAnsi="Times New Roman" w:cs="Times New Roman"/>
          <w:noProof/>
          <w:sz w:val="28"/>
          <w:szCs w:val="28"/>
          <w:lang w:val="en-US"/>
        </w:rPr>
        <w:drawing>
          <wp:inline distT="0" distB="0" distL="0" distR="0" wp14:anchorId="21DBCA69" wp14:editId="77B840BC">
            <wp:extent cx="5413375" cy="626341"/>
            <wp:effectExtent l="0" t="0" r="0" b="0"/>
            <wp:docPr id="120037728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5425082" cy="627695"/>
                    </a:xfrm>
                    <a:prstGeom prst="rect">
                      <a:avLst/>
                    </a:prstGeom>
                    <a:noFill/>
                    <a:ln>
                      <a:noFill/>
                    </a:ln>
                  </pic:spPr>
                </pic:pic>
              </a:graphicData>
            </a:graphic>
          </wp:inline>
        </w:drawing>
      </w:r>
      <w:r w:rsidR="00F21CFB" w:rsidRPr="00137CA9">
        <w:rPr>
          <w:rFonts w:ascii="Times New Roman" w:hAnsi="Times New Roman" w:cs="Times New Roman"/>
          <w:sz w:val="28"/>
          <w:szCs w:val="28"/>
          <w:lang w:val="ru-RU"/>
        </w:rPr>
        <w:t xml:space="preserve">   </w:t>
      </w:r>
    </w:p>
    <w:p w14:paraId="2B1D0A57" w14:textId="41EFE2AE" w:rsidR="001B6A6D" w:rsidRPr="00137CA9" w:rsidRDefault="00AD02B3" w:rsidP="001B6A6D">
      <w:pPr>
        <w:spacing w:line="360" w:lineRule="auto"/>
        <w:rPr>
          <w:rFonts w:ascii="Times New Roman" w:hAnsi="Times New Roman" w:cs="Times New Roman"/>
          <w:sz w:val="28"/>
          <w:szCs w:val="28"/>
        </w:rPr>
      </w:pPr>
      <w:r>
        <w:rPr>
          <w:rFonts w:ascii="Times New Roman" w:hAnsi="Times New Roman" w:cs="Times New Roman"/>
          <w:sz w:val="28"/>
          <w:szCs w:val="28"/>
          <w:lang w:val="ru-RU"/>
        </w:rPr>
        <w:t xml:space="preserve">        </w:t>
      </w:r>
      <w:r w:rsidR="001B6A6D" w:rsidRPr="00137CA9">
        <w:rPr>
          <w:rFonts w:ascii="Times New Roman" w:hAnsi="Times New Roman" w:cs="Times New Roman"/>
          <w:sz w:val="28"/>
          <w:szCs w:val="28"/>
        </w:rPr>
        <w:t>Оптимальне навантаження</w:t>
      </w:r>
      <w:r w:rsidR="001B6A6D" w:rsidRPr="00137CA9">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L</m:t>
            </m:r>
          </m:sub>
        </m:sSub>
      </m:oMath>
      <w:r w:rsidR="001B6A6D" w:rsidRPr="00137CA9">
        <w:rPr>
          <w:rFonts w:ascii="Times New Roman" w:hAnsi="Times New Roman" w:cs="Times New Roman"/>
          <w:sz w:val="28"/>
          <w:szCs w:val="28"/>
        </w:rPr>
        <w:t xml:space="preserve"> ,  можна знайти на основі </w:t>
      </w:r>
      <w:r w:rsidR="001B6A6D" w:rsidRPr="00AD02B3">
        <w:rPr>
          <w:rFonts w:ascii="Times New Roman" w:hAnsi="Times New Roman" w:cs="Times New Roman"/>
          <w:sz w:val="28"/>
          <w:szCs w:val="28"/>
        </w:rPr>
        <w:t>( </w:t>
      </w:r>
      <w:hyperlink r:id="rId15" w:anchor="FD3-sensors-22-05573" w:history="1">
        <w:r w:rsidR="001B6A6D" w:rsidRPr="00AD02B3">
          <w:rPr>
            <w:rStyle w:val="a7"/>
            <w:rFonts w:ascii="Times New Roman" w:hAnsi="Times New Roman" w:cs="Times New Roman"/>
            <w:color w:val="auto"/>
            <w:sz w:val="28"/>
            <w:szCs w:val="28"/>
            <w:u w:val="none"/>
          </w:rPr>
          <w:t>3</w:t>
        </w:r>
      </w:hyperlink>
      <w:r w:rsidR="001B6A6D" w:rsidRPr="00AD02B3">
        <w:rPr>
          <w:rFonts w:ascii="Times New Roman" w:hAnsi="Times New Roman" w:cs="Times New Roman"/>
          <w:sz w:val="28"/>
          <w:szCs w:val="28"/>
        </w:rPr>
        <w:t> ) і ( </w:t>
      </w:r>
      <w:hyperlink r:id="rId16" w:anchor="FD2-sensors-22-05573" w:history="1">
        <w:r w:rsidR="001B6A6D" w:rsidRPr="00AD02B3">
          <w:rPr>
            <w:rStyle w:val="a7"/>
            <w:rFonts w:ascii="Times New Roman" w:hAnsi="Times New Roman" w:cs="Times New Roman"/>
            <w:color w:val="auto"/>
            <w:sz w:val="28"/>
            <w:szCs w:val="28"/>
            <w:u w:val="none"/>
          </w:rPr>
          <w:t>2</w:t>
        </w:r>
      </w:hyperlink>
      <w:r w:rsidR="001B6A6D" w:rsidRPr="00AD02B3">
        <w:rPr>
          <w:rFonts w:ascii="Times New Roman" w:hAnsi="Times New Roman" w:cs="Times New Roman"/>
          <w:sz w:val="28"/>
          <w:szCs w:val="28"/>
        </w:rPr>
        <w:t> ). </w:t>
      </w:r>
      <w:r w:rsidR="001B6A6D" w:rsidRPr="00137CA9">
        <w:rPr>
          <w:rFonts w:ascii="Times New Roman" w:hAnsi="Times New Roman" w:cs="Times New Roman"/>
          <w:sz w:val="28"/>
          <w:szCs w:val="28"/>
        </w:rPr>
        <w:t>Якщо припустити, що це оптимальне навантаження підключено до вторинної котушки, ефективність зв’язку повністю визначається коефіцієнтом зв’язку в поєднанні з еквівалентними опорами котушки,</w:t>
      </w:r>
      <w:r w:rsidR="001B6A6D" w:rsidRPr="00137CA9">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L1</m:t>
            </m:r>
          </m:sub>
        </m:sSub>
      </m:oMath>
      <w:r w:rsidR="001B6A6D" w:rsidRPr="00137CA9">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L2</m:t>
            </m:r>
          </m:sub>
        </m:sSub>
      </m:oMath>
      <w:r w:rsidR="001B6A6D" w:rsidRPr="00137CA9">
        <w:rPr>
          <w:rFonts w:ascii="Times New Roman" w:hAnsi="Times New Roman" w:cs="Times New Roman"/>
          <w:sz w:val="28"/>
          <w:szCs w:val="28"/>
        </w:rPr>
        <w:t xml:space="preserve">, ідеальні значення самоіндукції,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oMath>
      <w:r w:rsidR="001B6A6D" w:rsidRPr="00137CA9">
        <w:rPr>
          <w:rFonts w:ascii="Times New Roman" w:hAnsi="Times New Roman" w:cs="Times New Roman"/>
          <w:sz w:val="28"/>
          <w:szCs w:val="28"/>
        </w:rPr>
        <w:t xml:space="preserve">і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oMath>
      <w:r w:rsidR="001B6A6D" w:rsidRPr="00137CA9">
        <w:rPr>
          <w:rFonts w:ascii="Times New Roman" w:hAnsi="Times New Roman" w:cs="Times New Roman"/>
          <w:sz w:val="28"/>
          <w:szCs w:val="28"/>
        </w:rPr>
        <w:t>, і кутова частота ω. Максимальна ефективність зв'язку для нерезонансного та резонансного вторинного бака, де</w:t>
      </w:r>
      <w:r w:rsidR="00417CA2" w:rsidRPr="00137CA9">
        <w:rPr>
          <w:rFonts w:ascii="Times New Roman" w:hAnsi="Times New Roman" w:cs="Times New Roman"/>
          <w:sz w:val="28"/>
          <w:szCs w:val="28"/>
        </w:rPr>
        <w:t xml:space="preserve"> </w:t>
      </w:r>
      <m:oMath>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oMath>
      <w:r w:rsidR="001B6A6D" w:rsidRPr="00137CA9">
        <w:rPr>
          <w:rFonts w:ascii="Times New Roman" w:hAnsi="Times New Roman" w:cs="Times New Roman"/>
          <w:sz w:val="28"/>
          <w:szCs w:val="28"/>
        </w:rPr>
        <w:t xml:space="preserve">, наведені в </w:t>
      </w:r>
      <w:r w:rsidR="001B6A6D" w:rsidRPr="00AD02B3">
        <w:rPr>
          <w:rFonts w:ascii="Times New Roman" w:hAnsi="Times New Roman" w:cs="Times New Roman"/>
          <w:sz w:val="28"/>
          <w:szCs w:val="28"/>
        </w:rPr>
        <w:t>( </w:t>
      </w:r>
      <w:hyperlink r:id="rId17" w:anchor="FD4-sensors-22-05573" w:history="1">
        <w:r w:rsidR="001B6A6D" w:rsidRPr="00AD02B3">
          <w:rPr>
            <w:rStyle w:val="a7"/>
            <w:rFonts w:ascii="Times New Roman" w:hAnsi="Times New Roman" w:cs="Times New Roman"/>
            <w:color w:val="auto"/>
            <w:sz w:val="28"/>
            <w:szCs w:val="28"/>
            <w:u w:val="none"/>
          </w:rPr>
          <w:t>4</w:t>
        </w:r>
      </w:hyperlink>
      <w:r w:rsidR="001B6A6D" w:rsidRPr="00AD02B3">
        <w:rPr>
          <w:rFonts w:ascii="Times New Roman" w:hAnsi="Times New Roman" w:cs="Times New Roman"/>
          <w:sz w:val="28"/>
          <w:szCs w:val="28"/>
        </w:rPr>
        <w:t> ) і ( </w:t>
      </w:r>
      <w:hyperlink r:id="rId18" w:anchor="FD5-sensors-22-05573" w:history="1">
        <w:r w:rsidR="001B6A6D" w:rsidRPr="00AD02B3">
          <w:rPr>
            <w:rStyle w:val="a7"/>
            <w:rFonts w:ascii="Times New Roman" w:hAnsi="Times New Roman" w:cs="Times New Roman"/>
            <w:color w:val="auto"/>
            <w:sz w:val="28"/>
            <w:szCs w:val="28"/>
            <w:u w:val="none"/>
          </w:rPr>
          <w:t>5</w:t>
        </w:r>
      </w:hyperlink>
      <w:r w:rsidR="001B6A6D" w:rsidRPr="00AD02B3">
        <w:rPr>
          <w:rFonts w:ascii="Times New Roman" w:hAnsi="Times New Roman" w:cs="Times New Roman"/>
          <w:sz w:val="28"/>
          <w:szCs w:val="28"/>
        </w:rPr>
        <w:t xml:space="preserve"> ) </w:t>
      </w:r>
      <w:r w:rsidR="001B6A6D" w:rsidRPr="00137CA9">
        <w:rPr>
          <w:rFonts w:ascii="Times New Roman" w:hAnsi="Times New Roman" w:cs="Times New Roman"/>
          <w:sz w:val="28"/>
          <w:szCs w:val="28"/>
        </w:rPr>
        <w:t>відповідно.</w:t>
      </w:r>
      <w:r w:rsidR="00C5349B" w:rsidRPr="00C5349B">
        <w:rPr>
          <w:rFonts w:ascii="Times New Roman" w:hAnsi="Times New Roman" w:cs="Times New Roman"/>
          <w:noProof/>
          <w:sz w:val="28"/>
          <w:szCs w:val="28"/>
        </w:rPr>
        <w:t xml:space="preserve"> </w:t>
      </w:r>
      <w:r w:rsidR="00C5349B" w:rsidRPr="00137CA9">
        <w:rPr>
          <w:rFonts w:ascii="Times New Roman" w:hAnsi="Times New Roman" w:cs="Times New Roman"/>
          <w:noProof/>
          <w:sz w:val="28"/>
          <w:szCs w:val="28"/>
        </w:rPr>
        <w:drawing>
          <wp:inline distT="0" distB="0" distL="0" distR="0" wp14:anchorId="42E3706C" wp14:editId="2A5CB747">
            <wp:extent cx="5700713" cy="685800"/>
            <wp:effectExtent l="0" t="0" r="0" b="0"/>
            <wp:docPr id="35299550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5706457" cy="686491"/>
                    </a:xfrm>
                    <a:prstGeom prst="rect">
                      <a:avLst/>
                    </a:prstGeom>
                    <a:noFill/>
                    <a:ln>
                      <a:noFill/>
                    </a:ln>
                  </pic:spPr>
                </pic:pic>
              </a:graphicData>
            </a:graphic>
          </wp:inline>
        </w:drawing>
      </w:r>
    </w:p>
    <w:p w14:paraId="6E56B28A" w14:textId="1F77961F" w:rsidR="001B6A6D" w:rsidRPr="00137CA9" w:rsidRDefault="00C5349B" w:rsidP="00F21CFB">
      <w:pPr>
        <w:spacing w:line="360" w:lineRule="auto"/>
        <w:rPr>
          <w:rFonts w:ascii="Times New Roman" w:hAnsi="Times New Roman" w:cs="Times New Roman"/>
          <w:sz w:val="28"/>
          <w:szCs w:val="28"/>
        </w:rPr>
      </w:pPr>
      <w:r w:rsidRPr="00137CA9">
        <w:rPr>
          <w:rFonts w:ascii="Times New Roman" w:hAnsi="Times New Roman" w:cs="Times New Roman"/>
          <w:noProof/>
          <w:sz w:val="28"/>
          <w:szCs w:val="28"/>
        </w:rPr>
        <w:drawing>
          <wp:inline distT="0" distB="0" distL="0" distR="0" wp14:anchorId="49C6D35E" wp14:editId="6BA78826">
            <wp:extent cx="5789712" cy="504825"/>
            <wp:effectExtent l="0" t="0" r="1905" b="0"/>
            <wp:docPr id="74059520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5800368" cy="505754"/>
                    </a:xfrm>
                    <a:prstGeom prst="rect">
                      <a:avLst/>
                    </a:prstGeom>
                    <a:noFill/>
                    <a:ln>
                      <a:noFill/>
                    </a:ln>
                  </pic:spPr>
                </pic:pic>
              </a:graphicData>
            </a:graphic>
          </wp:inline>
        </w:drawing>
      </w:r>
    </w:p>
    <w:p w14:paraId="1EEB04D0" w14:textId="77DB3BFA" w:rsidR="00417CA2" w:rsidRPr="00137CA9" w:rsidRDefault="00417CA2" w:rsidP="00F21CFB">
      <w:pPr>
        <w:spacing w:line="360" w:lineRule="auto"/>
        <w:rPr>
          <w:rFonts w:ascii="Times New Roman" w:hAnsi="Times New Roman" w:cs="Times New Roman"/>
          <w:sz w:val="28"/>
          <w:szCs w:val="28"/>
        </w:rPr>
      </w:pPr>
    </w:p>
    <w:p w14:paraId="7A500ED9" w14:textId="34E1152D" w:rsidR="00417CA2" w:rsidRPr="00137CA9" w:rsidRDefault="00D10726" w:rsidP="00D10726">
      <w:pPr>
        <w:spacing w:after="0" w:line="400" w:lineRule="atLeast"/>
        <w:jc w:val="both"/>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kern w:val="0"/>
          <w:sz w:val="30"/>
          <w:szCs w:val="30"/>
          <w:lang w:eastAsia="uk-UA"/>
          <w14:ligatures w14:val="none"/>
        </w:rPr>
        <w:t xml:space="preserve">          </w:t>
      </w:r>
      <w:r w:rsidR="00417CA2" w:rsidRPr="00137CA9">
        <w:rPr>
          <w:rFonts w:ascii="Times New Roman" w:eastAsia="Times New Roman" w:hAnsi="Times New Roman" w:cs="Times New Roman"/>
          <w:kern w:val="0"/>
          <w:sz w:val="30"/>
          <w:szCs w:val="30"/>
          <w:lang w:eastAsia="uk-UA"/>
          <w14:ligatures w14:val="none"/>
        </w:rPr>
        <w:t xml:space="preserve">Для резонансного магнітного </w:t>
      </w:r>
      <w:r w:rsidR="0024215B" w:rsidRPr="00137CA9">
        <w:rPr>
          <w:rFonts w:ascii="Times New Roman" w:eastAsia="Times New Roman" w:hAnsi="Times New Roman" w:cs="Times New Roman"/>
          <w:kern w:val="0"/>
          <w:sz w:val="30"/>
          <w:szCs w:val="30"/>
          <w:lang w:val="en-US" w:eastAsia="uk-UA"/>
          <w14:ligatures w14:val="none"/>
        </w:rPr>
        <w:t>WPT</w:t>
      </w:r>
      <w:r w:rsidR="00417CA2" w:rsidRPr="00137CA9">
        <w:rPr>
          <w:rFonts w:ascii="Times New Roman" w:eastAsia="Times New Roman" w:hAnsi="Times New Roman" w:cs="Times New Roman"/>
          <w:kern w:val="0"/>
          <w:sz w:val="30"/>
          <w:szCs w:val="30"/>
          <w:lang w:eastAsia="uk-UA"/>
          <w14:ligatures w14:val="none"/>
        </w:rPr>
        <w:t xml:space="preserve"> додатковий конденсатор</w:t>
      </w:r>
      <w:r w:rsidR="00417CA2" w:rsidRPr="00137CA9">
        <w:rPr>
          <w:rFonts w:ascii="Times New Roman" w:eastAsia="Times New Roman" w:hAnsi="Times New Roman" w:cs="Times New Roman"/>
          <w:kern w:val="0"/>
          <w:sz w:val="30"/>
          <w:szCs w:val="30"/>
          <w:lang w:val="ru-RU" w:eastAsia="uk-UA"/>
          <w14:ligatures w14:val="none"/>
        </w:rPr>
        <w:t xml:space="preserve"> </w:t>
      </w:r>
      <w:r w:rsidR="00417CA2" w:rsidRPr="00137CA9">
        <w:rPr>
          <w:rFonts w:ascii="Times New Roman" w:eastAsia="Times New Roman" w:hAnsi="Times New Roman" w:cs="Times New Roman"/>
          <w:kern w:val="0"/>
          <w:sz w:val="30"/>
          <w:szCs w:val="30"/>
          <w:bdr w:val="none" w:sz="0" w:space="0" w:color="auto" w:frame="1"/>
          <w:lang w:eastAsia="uk-UA"/>
          <w14:ligatures w14:val="none"/>
        </w:rPr>
        <w:t>C</w:t>
      </w:r>
      <w:r w:rsidR="00417CA2" w:rsidRPr="00137CA9">
        <w:rPr>
          <w:rFonts w:ascii="Times New Roman" w:eastAsia="Times New Roman" w:hAnsi="Times New Roman" w:cs="Times New Roman"/>
          <w:kern w:val="0"/>
          <w:bdr w:val="none" w:sz="0" w:space="0" w:color="auto" w:frame="1"/>
          <w:lang w:eastAsia="uk-UA"/>
          <w14:ligatures w14:val="none"/>
        </w:rPr>
        <w:t>2</w:t>
      </w:r>
      <w:r w:rsidR="00417CA2" w:rsidRPr="00137CA9">
        <w:rPr>
          <w:rFonts w:ascii="Times New Roman" w:eastAsia="Times New Roman" w:hAnsi="Times New Roman" w:cs="Times New Roman"/>
          <w:kern w:val="0"/>
          <w:bdr w:val="none" w:sz="0" w:space="0" w:color="auto" w:frame="1"/>
          <w:lang w:val="ru-RU" w:eastAsia="uk-UA"/>
          <w14:ligatures w14:val="none"/>
        </w:rPr>
        <w:t xml:space="preserve"> </w:t>
      </w:r>
      <w:r w:rsidR="00417CA2" w:rsidRPr="00137CA9">
        <w:rPr>
          <w:rFonts w:ascii="Times New Roman" w:eastAsia="Times New Roman" w:hAnsi="Times New Roman" w:cs="Times New Roman"/>
          <w:kern w:val="0"/>
          <w:sz w:val="30"/>
          <w:szCs w:val="30"/>
          <w:lang w:eastAsia="uk-UA"/>
          <w14:ligatures w14:val="none"/>
        </w:rPr>
        <w:t xml:space="preserve">необхідний на вторинній стороні, щоб зробити його резонансним і досягти </w:t>
      </w:r>
      <w:r w:rsidR="00417CA2" w:rsidRPr="00137CA9">
        <w:rPr>
          <w:rFonts w:ascii="Times New Roman" w:eastAsia="Times New Roman" w:hAnsi="Times New Roman" w:cs="Times New Roman"/>
          <w:kern w:val="0"/>
          <w:sz w:val="30"/>
          <w:szCs w:val="30"/>
          <w:lang w:eastAsia="uk-UA"/>
          <w14:ligatures w14:val="none"/>
        </w:rPr>
        <w:lastRenderedPageBreak/>
        <w:t>максимальної ефективності зв’язку, заданої (</w:t>
      </w:r>
      <w:r w:rsidR="00417CA2" w:rsidRPr="00656D9F">
        <w:rPr>
          <w:rFonts w:ascii="Times New Roman" w:eastAsia="Times New Roman" w:hAnsi="Times New Roman" w:cs="Times New Roman"/>
          <w:kern w:val="0"/>
          <w:sz w:val="30"/>
          <w:szCs w:val="30"/>
          <w:lang w:eastAsia="uk-UA"/>
          <w14:ligatures w14:val="none"/>
        </w:rPr>
        <w:t> </w:t>
      </w:r>
      <w:hyperlink r:id="rId21" w:anchor="FD5-sensors-22-05573" w:history="1">
        <w:r w:rsidR="00417CA2" w:rsidRPr="00656D9F">
          <w:rPr>
            <w:rFonts w:ascii="Times New Roman" w:eastAsia="Times New Roman" w:hAnsi="Times New Roman" w:cs="Times New Roman"/>
            <w:color w:val="376FAA"/>
            <w:kern w:val="0"/>
            <w:sz w:val="30"/>
            <w:szCs w:val="30"/>
            <w:lang w:eastAsia="uk-UA"/>
            <w14:ligatures w14:val="none"/>
          </w:rPr>
          <w:t>5</w:t>
        </w:r>
      </w:hyperlink>
      <w:r w:rsidR="00417CA2" w:rsidRPr="00137CA9">
        <w:rPr>
          <w:rFonts w:ascii="Times New Roman" w:eastAsia="Times New Roman" w:hAnsi="Times New Roman" w:cs="Times New Roman"/>
          <w:kern w:val="0"/>
          <w:sz w:val="30"/>
          <w:szCs w:val="30"/>
          <w:lang w:eastAsia="uk-UA"/>
          <w14:ligatures w14:val="none"/>
        </w:rPr>
        <w:t xml:space="preserve"> ). Низька ефективність зв’язку у випадку низького зв’язку зумовлена ​​вторинною індуктивністю витоку </w:t>
      </w:r>
      <m:oMath>
        <m:sSub>
          <m:sSubPr>
            <m:ctrlPr>
              <w:rPr>
                <w:rFonts w:ascii="Cambria Math" w:eastAsia="Times New Roman" w:hAnsi="Cambria Math" w:cs="Times New Roman"/>
                <w:i/>
                <w:kern w:val="0"/>
                <w:sz w:val="30"/>
                <w:szCs w:val="30"/>
                <w:lang w:eastAsia="uk-UA"/>
                <w14:ligatures w14:val="none"/>
              </w:rPr>
            </m:ctrlPr>
          </m:sSubPr>
          <m:e>
            <m:r>
              <w:rPr>
                <w:rFonts w:ascii="Cambria Math" w:eastAsia="Times New Roman" w:hAnsi="Cambria Math" w:cs="Times New Roman"/>
                <w:kern w:val="0"/>
                <w:sz w:val="30"/>
                <w:szCs w:val="30"/>
                <w:lang w:eastAsia="uk-UA"/>
                <w14:ligatures w14:val="none"/>
              </w:rPr>
              <m:t>L</m:t>
            </m:r>
          </m:e>
          <m:sub>
            <m:r>
              <w:rPr>
                <w:rFonts w:ascii="Cambria Math" w:eastAsia="Times New Roman" w:hAnsi="Cambria Math" w:cs="Times New Roman"/>
                <w:kern w:val="0"/>
                <w:sz w:val="30"/>
                <w:szCs w:val="30"/>
                <w:lang w:eastAsia="uk-UA"/>
                <w14:ligatures w14:val="none"/>
              </w:rPr>
              <m:t>2</m:t>
            </m:r>
          </m:sub>
        </m:sSub>
        <m:r>
          <w:rPr>
            <w:rFonts w:ascii="Cambria Math" w:eastAsia="Times New Roman" w:hAnsi="Cambria Math" w:cs="Times New Roman"/>
            <w:kern w:val="0"/>
            <w:sz w:val="30"/>
            <w:szCs w:val="30"/>
            <w:lang w:eastAsia="uk-UA"/>
            <w14:ligatures w14:val="none"/>
          </w:rPr>
          <m:t>(1-</m:t>
        </m:r>
        <m:sSup>
          <m:sSupPr>
            <m:ctrlPr>
              <w:rPr>
                <w:rFonts w:ascii="Cambria Math" w:eastAsia="Times New Roman" w:hAnsi="Cambria Math" w:cs="Times New Roman"/>
                <w:i/>
                <w:kern w:val="0"/>
                <w:sz w:val="30"/>
                <w:szCs w:val="30"/>
                <w:lang w:eastAsia="uk-UA"/>
                <w14:ligatures w14:val="none"/>
              </w:rPr>
            </m:ctrlPr>
          </m:sSupPr>
          <m:e>
            <m:r>
              <w:rPr>
                <w:rFonts w:ascii="Cambria Math" w:eastAsia="Times New Roman" w:hAnsi="Cambria Math" w:cs="Times New Roman"/>
                <w:kern w:val="0"/>
                <w:sz w:val="30"/>
                <w:szCs w:val="30"/>
                <w:lang w:eastAsia="uk-UA"/>
                <w14:ligatures w14:val="none"/>
              </w:rPr>
              <m:t>k</m:t>
            </m:r>
          </m:e>
          <m:sup>
            <m:r>
              <w:rPr>
                <w:rFonts w:ascii="Cambria Math" w:eastAsia="Times New Roman" w:hAnsi="Cambria Math" w:cs="Times New Roman"/>
                <w:kern w:val="0"/>
                <w:sz w:val="30"/>
                <w:szCs w:val="30"/>
                <w:lang w:eastAsia="uk-UA"/>
                <w14:ligatures w14:val="none"/>
              </w:rPr>
              <m:t>2</m:t>
            </m:r>
          </m:sup>
        </m:sSup>
        <m:r>
          <w:rPr>
            <w:rFonts w:ascii="Cambria Math" w:eastAsia="Times New Roman" w:hAnsi="Cambria Math" w:cs="Times New Roman"/>
            <w:kern w:val="0"/>
            <w:sz w:val="30"/>
            <w:szCs w:val="30"/>
            <w:lang w:eastAsia="uk-UA"/>
            <w14:ligatures w14:val="none"/>
          </w:rPr>
          <m:t>)</m:t>
        </m:r>
      </m:oMath>
      <w:r w:rsidR="00417CA2" w:rsidRPr="00137CA9">
        <w:rPr>
          <w:rFonts w:ascii="Times New Roman" w:eastAsia="Times New Roman" w:hAnsi="Times New Roman" w:cs="Times New Roman"/>
          <w:kern w:val="0"/>
          <w:sz w:val="30"/>
          <w:szCs w:val="30"/>
          <w:lang w:eastAsia="uk-UA"/>
          <w14:ligatures w14:val="none"/>
        </w:rPr>
        <w:t>. Причина полягає в тому, що опір від індуктивності витоку збільшується, коли коефіцієнт зв’язку зменшується. Відповідно, менше енергії буде доступно для навантаження</w:t>
      </w:r>
      <w:r w:rsidRPr="00137CA9">
        <w:rPr>
          <w:rFonts w:ascii="Times New Roman" w:eastAsia="Times New Roman" w:hAnsi="Times New Roman" w:cs="Times New Roman"/>
          <w:kern w:val="0"/>
          <w:sz w:val="30"/>
          <w:szCs w:val="30"/>
          <w:lang w:val="ru-RU" w:eastAsia="uk-UA"/>
          <w14:ligatures w14:val="none"/>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L</m:t>
            </m:r>
          </m:sub>
        </m:sSub>
      </m:oMath>
      <w:r w:rsidR="00417CA2" w:rsidRPr="00137CA9">
        <w:rPr>
          <w:rFonts w:ascii="Times New Roman" w:eastAsia="Times New Roman" w:hAnsi="Times New Roman" w:cs="Times New Roman"/>
          <w:kern w:val="0"/>
          <w:sz w:val="30"/>
          <w:szCs w:val="30"/>
          <w:lang w:eastAsia="uk-UA"/>
          <w14:ligatures w14:val="none"/>
        </w:rPr>
        <w:t xml:space="preserve">.  </w:t>
      </w:r>
      <w:r w:rsidRPr="00137CA9">
        <w:rPr>
          <w:rFonts w:ascii="Times New Roman" w:eastAsia="Times New Roman" w:hAnsi="Times New Roman" w:cs="Times New Roman"/>
          <w:kern w:val="0"/>
          <w:sz w:val="30"/>
          <w:szCs w:val="30"/>
          <w:lang w:eastAsia="uk-UA"/>
          <w14:ligatures w14:val="none"/>
        </w:rPr>
        <w:t>Ц</w:t>
      </w:r>
      <w:r w:rsidR="00417CA2" w:rsidRPr="00137CA9">
        <w:rPr>
          <w:rFonts w:ascii="Times New Roman" w:eastAsia="Times New Roman" w:hAnsi="Times New Roman" w:cs="Times New Roman"/>
          <w:kern w:val="0"/>
          <w:sz w:val="30"/>
          <w:szCs w:val="30"/>
          <w:lang w:eastAsia="uk-UA"/>
          <w14:ligatures w14:val="none"/>
        </w:rPr>
        <w:t>я індуктивність витоку компенсується за допомогою конденсатора</w:t>
      </w:r>
      <w:r w:rsidRPr="00137CA9">
        <w:rPr>
          <w:rFonts w:ascii="Times New Roman" w:eastAsia="Times New Roman" w:hAnsi="Times New Roman" w:cs="Times New Roman"/>
          <w:kern w:val="0"/>
          <w:sz w:val="30"/>
          <w:szCs w:val="30"/>
          <w:lang w:val="ru-RU" w:eastAsia="uk-UA"/>
          <w14:ligatures w14:val="none"/>
        </w:rPr>
        <w:t xml:space="preserve"> </w:t>
      </w:r>
      <w:r w:rsidR="00417CA2" w:rsidRPr="00137CA9">
        <w:rPr>
          <w:rFonts w:ascii="Times New Roman" w:eastAsia="Times New Roman" w:hAnsi="Times New Roman" w:cs="Times New Roman"/>
          <w:kern w:val="0"/>
          <w:sz w:val="30"/>
          <w:szCs w:val="30"/>
          <w:bdr w:val="none" w:sz="0" w:space="0" w:color="auto" w:frame="1"/>
          <w:lang w:eastAsia="uk-UA"/>
          <w14:ligatures w14:val="none"/>
        </w:rPr>
        <w:t>C</w:t>
      </w:r>
      <w:r w:rsidR="00417CA2" w:rsidRPr="00137CA9">
        <w:rPr>
          <w:rFonts w:ascii="Times New Roman" w:eastAsia="Times New Roman" w:hAnsi="Times New Roman" w:cs="Times New Roman"/>
          <w:kern w:val="0"/>
          <w:bdr w:val="none" w:sz="0" w:space="0" w:color="auto" w:frame="1"/>
          <w:lang w:eastAsia="uk-UA"/>
          <w14:ligatures w14:val="none"/>
        </w:rPr>
        <w:t>2</w:t>
      </w:r>
      <w:r w:rsidRPr="00137CA9">
        <w:rPr>
          <w:rFonts w:ascii="Times New Roman" w:eastAsia="Times New Roman" w:hAnsi="Times New Roman" w:cs="Times New Roman"/>
          <w:kern w:val="0"/>
          <w:bdr w:val="none" w:sz="0" w:space="0" w:color="auto" w:frame="1"/>
          <w:lang w:val="ru-RU" w:eastAsia="uk-UA"/>
          <w14:ligatures w14:val="none"/>
        </w:rPr>
        <w:t xml:space="preserve"> </w:t>
      </w:r>
      <w:r w:rsidR="00417CA2" w:rsidRPr="00137CA9">
        <w:rPr>
          <w:rFonts w:ascii="Times New Roman" w:eastAsia="Times New Roman" w:hAnsi="Times New Roman" w:cs="Times New Roman"/>
          <w:kern w:val="0"/>
          <w:sz w:val="30"/>
          <w:szCs w:val="30"/>
          <w:lang w:eastAsia="uk-UA"/>
          <w14:ligatures w14:val="none"/>
        </w:rPr>
        <w:t xml:space="preserve">як показано </w:t>
      </w:r>
      <w:r w:rsidRPr="00137CA9">
        <w:rPr>
          <w:rFonts w:ascii="Times New Roman" w:eastAsia="Times New Roman" w:hAnsi="Times New Roman" w:cs="Times New Roman"/>
          <w:kern w:val="0"/>
          <w:sz w:val="30"/>
          <w:szCs w:val="30"/>
          <w:lang w:eastAsia="uk-UA"/>
          <w14:ligatures w14:val="none"/>
        </w:rPr>
        <w:t>на рисунку 4</w:t>
      </w:r>
      <w:r w:rsidR="00417CA2" w:rsidRPr="00137CA9">
        <w:rPr>
          <w:rFonts w:ascii="Times New Roman" w:eastAsia="Times New Roman" w:hAnsi="Times New Roman" w:cs="Times New Roman"/>
          <w:kern w:val="0"/>
          <w:sz w:val="30"/>
          <w:szCs w:val="30"/>
          <w:lang w:eastAsia="uk-UA"/>
          <w14:ligatures w14:val="none"/>
        </w:rPr>
        <w:t>.</w:t>
      </w:r>
    </w:p>
    <w:p w14:paraId="7B5AA74C" w14:textId="77777777" w:rsidR="00D10726" w:rsidRPr="00137CA9" w:rsidRDefault="00D10726" w:rsidP="00417CA2">
      <w:pPr>
        <w:spacing w:after="0" w:line="400" w:lineRule="atLeast"/>
        <w:rPr>
          <w:rFonts w:ascii="Times New Roman" w:eastAsia="Times New Roman" w:hAnsi="Times New Roman" w:cs="Times New Roman"/>
          <w:kern w:val="0"/>
          <w:sz w:val="30"/>
          <w:szCs w:val="30"/>
          <w:lang w:eastAsia="uk-UA"/>
          <w14:ligatures w14:val="none"/>
        </w:rPr>
      </w:pPr>
    </w:p>
    <w:p w14:paraId="67D72D93" w14:textId="7169C116" w:rsidR="00417CA2" w:rsidRPr="00137CA9" w:rsidRDefault="00D10726" w:rsidP="00F21CFB">
      <w:pPr>
        <w:spacing w:line="360" w:lineRule="auto"/>
        <w:rPr>
          <w:rFonts w:ascii="Times New Roman" w:hAnsi="Times New Roman" w:cs="Times New Roman"/>
          <w:sz w:val="28"/>
          <w:szCs w:val="28"/>
        </w:rPr>
      </w:pPr>
      <w:r w:rsidRPr="00137CA9">
        <w:rPr>
          <w:rFonts w:ascii="Times New Roman" w:hAnsi="Times New Roman" w:cs="Times New Roman"/>
          <w:noProof/>
          <w:sz w:val="28"/>
          <w:szCs w:val="28"/>
        </w:rPr>
        <w:drawing>
          <wp:inline distT="0" distB="0" distL="0" distR="0" wp14:anchorId="64111D02" wp14:editId="18B0A911">
            <wp:extent cx="5986145" cy="1104900"/>
            <wp:effectExtent l="0" t="0" r="0" b="0"/>
            <wp:docPr id="14937846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5988396" cy="1105315"/>
                    </a:xfrm>
                    <a:prstGeom prst="rect">
                      <a:avLst/>
                    </a:prstGeom>
                    <a:noFill/>
                    <a:ln>
                      <a:noFill/>
                    </a:ln>
                  </pic:spPr>
                </pic:pic>
              </a:graphicData>
            </a:graphic>
          </wp:inline>
        </w:drawing>
      </w:r>
    </w:p>
    <w:p w14:paraId="42807C87" w14:textId="78A6D47B" w:rsidR="00417CA2" w:rsidRDefault="00D10726" w:rsidP="0072024D">
      <w:pPr>
        <w:autoSpaceDE w:val="0"/>
        <w:autoSpaceDN w:val="0"/>
        <w:adjustRightInd w:val="0"/>
        <w:spacing w:after="0" w:line="240" w:lineRule="auto"/>
        <w:rPr>
          <w:rFonts w:ascii="Times New Roman" w:hAnsi="Times New Roman" w:cs="Times New Roman"/>
          <w:color w:val="000000"/>
          <w:kern w:val="0"/>
          <w:sz w:val="28"/>
          <w:szCs w:val="28"/>
        </w:rPr>
      </w:pPr>
      <w:r w:rsidRPr="00137CA9">
        <w:rPr>
          <w:rFonts w:ascii="Times New Roman" w:hAnsi="Times New Roman" w:cs="Times New Roman"/>
          <w:b/>
          <w:bCs/>
          <w:color w:val="000000"/>
          <w:kern w:val="0"/>
          <w:sz w:val="28"/>
          <w:szCs w:val="28"/>
        </w:rPr>
        <w:t xml:space="preserve">              Рисунок 4. </w:t>
      </w:r>
      <w:r w:rsidRPr="00137CA9">
        <w:rPr>
          <w:rFonts w:ascii="Times New Roman" w:hAnsi="Times New Roman" w:cs="Times New Roman"/>
          <w:color w:val="000000"/>
          <w:kern w:val="0"/>
          <w:sz w:val="28"/>
          <w:szCs w:val="28"/>
        </w:rPr>
        <w:t xml:space="preserve">Погашення індуктивності вторинного витоку. </w:t>
      </w:r>
    </w:p>
    <w:p w14:paraId="09087021" w14:textId="77777777" w:rsidR="00C5349B" w:rsidRPr="00137CA9" w:rsidRDefault="00C5349B" w:rsidP="0072024D">
      <w:pPr>
        <w:autoSpaceDE w:val="0"/>
        <w:autoSpaceDN w:val="0"/>
        <w:adjustRightInd w:val="0"/>
        <w:spacing w:after="0" w:line="240" w:lineRule="auto"/>
        <w:rPr>
          <w:rFonts w:ascii="Times New Roman" w:hAnsi="Times New Roman" w:cs="Times New Roman"/>
          <w:sz w:val="28"/>
          <w:szCs w:val="28"/>
        </w:rPr>
      </w:pPr>
    </w:p>
    <w:p w14:paraId="55DE9C40" w14:textId="49A94CF3" w:rsidR="00D10726" w:rsidRPr="00137CA9" w:rsidRDefault="00AF215A" w:rsidP="00AF215A">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D10726" w:rsidRPr="00137CA9">
        <w:rPr>
          <w:rFonts w:ascii="Times New Roman" w:hAnsi="Times New Roman" w:cs="Times New Roman"/>
          <w:sz w:val="28"/>
          <w:szCs w:val="28"/>
        </w:rPr>
        <w:t xml:space="preserve">Рисунок 5 показує максимально досяжну ефективність зв'язку. Ефективність нерезонансного приймача в рівнянні ( 4 ) залежить від вторинного фактору якості, що призводить до нижчої максимальної ефективності. Можна відзначити, що для нерезонансної системи ККД зменшується зі збільшенням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oMath>
      <w:r w:rsidR="00D10726" w:rsidRPr="00137CA9">
        <w:rPr>
          <w:rFonts w:ascii="Times New Roman" w:hAnsi="Times New Roman" w:cs="Times New Roman"/>
          <w:sz w:val="28"/>
          <w:szCs w:val="28"/>
        </w:rPr>
        <w:t>,. Загалом нижчі коефіцієнти зв’язку або нижчі коефіцієнти якості котушки призводять до нижчої загальної ефективності передачі потужності. Оскільки добротність котушки залежить від частоти, ефективність зв'язку також залежить від робочої частоти.</w:t>
      </w:r>
    </w:p>
    <w:p w14:paraId="667377A5" w14:textId="445F8831" w:rsidR="00D10726" w:rsidRPr="00137CA9" w:rsidRDefault="00D10726" w:rsidP="00D10726">
      <w:pPr>
        <w:spacing w:line="360" w:lineRule="auto"/>
        <w:rPr>
          <w:rFonts w:ascii="Times New Roman" w:hAnsi="Times New Roman" w:cs="Times New Roman"/>
          <w:sz w:val="28"/>
          <w:szCs w:val="28"/>
        </w:rPr>
      </w:pPr>
      <w:r w:rsidRPr="00137CA9">
        <w:rPr>
          <w:rFonts w:ascii="Times New Roman" w:hAnsi="Times New Roman" w:cs="Times New Roman"/>
          <w:noProof/>
          <w:sz w:val="28"/>
          <w:szCs w:val="28"/>
        </w:rPr>
        <w:drawing>
          <wp:inline distT="0" distB="0" distL="0" distR="0" wp14:anchorId="04A66278" wp14:editId="5DF6BB37">
            <wp:extent cx="6111104" cy="1847850"/>
            <wp:effectExtent l="0" t="0" r="4445" b="0"/>
            <wp:docPr id="173538644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6125708" cy="1852266"/>
                    </a:xfrm>
                    <a:prstGeom prst="rect">
                      <a:avLst/>
                    </a:prstGeom>
                    <a:noFill/>
                    <a:ln>
                      <a:noFill/>
                    </a:ln>
                  </pic:spPr>
                </pic:pic>
              </a:graphicData>
            </a:graphic>
          </wp:inline>
        </w:drawing>
      </w:r>
    </w:p>
    <w:p w14:paraId="1350C0C8" w14:textId="2AB7BA72" w:rsidR="00343876" w:rsidRPr="00137CA9" w:rsidRDefault="00343876" w:rsidP="00343876">
      <w:pPr>
        <w:spacing w:line="276" w:lineRule="auto"/>
        <w:jc w:val="center"/>
        <w:rPr>
          <w:rFonts w:ascii="Times New Roman" w:hAnsi="Times New Roman" w:cs="Times New Roman"/>
          <w:sz w:val="28"/>
          <w:szCs w:val="28"/>
        </w:rPr>
      </w:pPr>
      <w:r w:rsidRPr="00137CA9">
        <w:rPr>
          <w:rFonts w:ascii="Times New Roman" w:hAnsi="Times New Roman" w:cs="Times New Roman"/>
          <w:sz w:val="28"/>
          <w:szCs w:val="28"/>
        </w:rPr>
        <w:t xml:space="preserve">Рисунок </w:t>
      </w:r>
      <w:r w:rsidR="00DE2886" w:rsidRPr="00137CA9">
        <w:rPr>
          <w:rFonts w:ascii="Times New Roman" w:hAnsi="Times New Roman" w:cs="Times New Roman"/>
          <w:sz w:val="28"/>
          <w:szCs w:val="28"/>
        </w:rPr>
        <w:t>5</w:t>
      </w:r>
      <w:r w:rsidRPr="00137CA9">
        <w:rPr>
          <w:rFonts w:ascii="Times New Roman" w:hAnsi="Times New Roman" w:cs="Times New Roman"/>
          <w:sz w:val="28"/>
          <w:szCs w:val="28"/>
        </w:rPr>
        <w:t xml:space="preserve">. Максимальний ККД для послідовного резонансного контуру в порівнянні з нерезонансним вторинним контуром залежить від коефіцієнтів якості котушки і коефіцієнта зв'язку з </w:t>
      </w:r>
      <m:oMath>
        <m:r>
          <w:rPr>
            <w:rFonts w:ascii="Cambria Math" w:hAnsi="Cambria Math" w:cs="Times New Roman"/>
            <w:sz w:val="28"/>
            <w:szCs w:val="28"/>
          </w:rPr>
          <m:t xml:space="preserve">a =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max</m:t>
            </m:r>
          </m:sub>
        </m:sSub>
      </m:oMath>
      <w:r w:rsidRPr="00137CA9">
        <w:rPr>
          <w:rFonts w:ascii="Times New Roman" w:hAnsi="Times New Roman" w:cs="Times New Roman"/>
          <w:sz w:val="28"/>
          <w:szCs w:val="28"/>
        </w:rPr>
        <w:t xml:space="preserve"> [</w:t>
      </w:r>
      <w:r w:rsidR="00135A1F">
        <w:rPr>
          <w:rFonts w:ascii="Times New Roman" w:hAnsi="Times New Roman" w:cs="Times New Roman"/>
          <w:sz w:val="28"/>
          <w:szCs w:val="28"/>
          <w:lang w:val="ru-RU"/>
        </w:rPr>
        <w:t>1</w:t>
      </w:r>
      <w:r w:rsidRPr="00137CA9">
        <w:rPr>
          <w:rFonts w:ascii="Times New Roman" w:hAnsi="Times New Roman" w:cs="Times New Roman"/>
          <w:sz w:val="28"/>
          <w:szCs w:val="28"/>
        </w:rPr>
        <w:t>].</w:t>
      </w:r>
    </w:p>
    <w:p w14:paraId="202C819C" w14:textId="2ED78E3C" w:rsidR="00343876" w:rsidRPr="00137CA9" w:rsidRDefault="00343876" w:rsidP="00DE2886">
      <w:pPr>
        <w:spacing w:after="0" w:line="400" w:lineRule="atLeast"/>
        <w:jc w:val="both"/>
        <w:rPr>
          <w:rFonts w:ascii="Times New Roman" w:hAnsi="Times New Roman" w:cs="Times New Roman"/>
          <w:sz w:val="28"/>
          <w:szCs w:val="28"/>
        </w:rPr>
      </w:pPr>
      <w:r w:rsidRPr="00137CA9">
        <w:rPr>
          <w:rFonts w:ascii="Times New Roman" w:eastAsia="Times New Roman" w:hAnsi="Times New Roman" w:cs="Times New Roman"/>
          <w:kern w:val="0"/>
          <w:sz w:val="30"/>
          <w:szCs w:val="30"/>
          <w:lang w:eastAsia="uk-UA"/>
          <w14:ligatures w14:val="none"/>
        </w:rPr>
        <w:lastRenderedPageBreak/>
        <w:t xml:space="preserve">      Під час бездротової передачі передавач потужності може регулювати частоту або амплітуду залежно від того, потрібна більша чи менша потужність [</w:t>
      </w:r>
      <w:hyperlink r:id="rId24" w:anchor="B2-sensors-22-05573" w:history="1">
        <w:r w:rsidRPr="00135A1F">
          <w:rPr>
            <w:rFonts w:ascii="Times New Roman" w:eastAsia="Times New Roman" w:hAnsi="Times New Roman" w:cs="Times New Roman"/>
            <w:color w:val="376FAA"/>
            <w:kern w:val="0"/>
            <w:sz w:val="30"/>
            <w:szCs w:val="30"/>
            <w:lang w:eastAsia="uk-UA"/>
            <w14:ligatures w14:val="none"/>
          </w:rPr>
          <w:t>2</w:t>
        </w:r>
      </w:hyperlink>
      <w:r w:rsidRPr="00137CA9">
        <w:rPr>
          <w:rFonts w:ascii="Times New Roman" w:eastAsia="Times New Roman" w:hAnsi="Times New Roman" w:cs="Times New Roman"/>
          <w:kern w:val="0"/>
          <w:sz w:val="30"/>
          <w:szCs w:val="30"/>
          <w:lang w:eastAsia="uk-UA"/>
          <w14:ligatures w14:val="none"/>
        </w:rPr>
        <w:t xml:space="preserve">]. Наприклад, коли акумулятор майже повністю заряджений і стан для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max</m:t>
            </m:r>
          </m:sub>
        </m:sSub>
      </m:oMath>
      <w:r w:rsidRPr="00137CA9">
        <w:rPr>
          <w:rFonts w:ascii="Times New Roman" w:hAnsi="Times New Roman" w:cs="Times New Roman"/>
          <w:sz w:val="28"/>
          <w:szCs w:val="28"/>
        </w:rPr>
        <w:t xml:space="preserve"> </w:t>
      </w:r>
      <w:r w:rsidRPr="00137CA9">
        <w:rPr>
          <w:rFonts w:ascii="Times New Roman" w:eastAsia="Times New Roman" w:hAnsi="Times New Roman" w:cs="Times New Roman"/>
          <w:kern w:val="0"/>
          <w:sz w:val="30"/>
          <w:szCs w:val="30"/>
          <w:lang w:eastAsia="uk-UA"/>
          <w14:ligatures w14:val="none"/>
        </w:rPr>
        <w:t xml:space="preserve">більше не зустрічається,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L1</m:t>
            </m:r>
          </m:sub>
        </m:sSub>
      </m:oMath>
      <w:r w:rsidRPr="00137CA9">
        <w:rPr>
          <w:rFonts w:ascii="Times New Roman" w:eastAsia="Times New Roman" w:hAnsi="Times New Roman" w:cs="Times New Roman"/>
          <w:kern w:val="0"/>
          <w:bdr w:val="none" w:sz="0" w:space="0" w:color="auto" w:frame="1"/>
          <w:lang w:eastAsia="uk-UA"/>
          <w14:ligatures w14:val="none"/>
        </w:rPr>
        <w:t xml:space="preserve"> </w:t>
      </w:r>
      <w:r w:rsidRPr="00137CA9">
        <w:rPr>
          <w:rFonts w:ascii="Times New Roman" w:eastAsia="Times New Roman" w:hAnsi="Times New Roman" w:cs="Times New Roman"/>
          <w:kern w:val="0"/>
          <w:sz w:val="30"/>
          <w:szCs w:val="30"/>
          <w:lang w:eastAsia="uk-UA"/>
          <w14:ligatures w14:val="none"/>
        </w:rPr>
        <w:t xml:space="preserve">або </w:t>
      </w:r>
      <w:r w:rsidRPr="00137CA9">
        <w:rPr>
          <w:rFonts w:ascii="Times New Roman" w:eastAsia="Times New Roman" w:hAnsi="Times New Roman" w:cs="Times New Roman"/>
          <w:kern w:val="0"/>
          <w:sz w:val="30"/>
          <w:szCs w:val="30"/>
          <w:bdr w:val="none" w:sz="0" w:space="0" w:color="auto" w:frame="1"/>
          <w:lang w:eastAsia="uk-UA"/>
          <w14:ligatures w14:val="none"/>
        </w:rPr>
        <w:t xml:space="preserve">ω </w:t>
      </w:r>
      <w:r w:rsidRPr="00137CA9">
        <w:rPr>
          <w:rFonts w:ascii="Times New Roman" w:eastAsia="Times New Roman" w:hAnsi="Times New Roman" w:cs="Times New Roman"/>
          <w:kern w:val="0"/>
          <w:sz w:val="30"/>
          <w:szCs w:val="30"/>
          <w:lang w:eastAsia="uk-UA"/>
          <w14:ligatures w14:val="none"/>
        </w:rPr>
        <w:t>можна регулювати зміною частоти або первинної напруги. Це має призвести до ефективного з’єднання, і цю техніку також можна використовувати для запобігання перенапруги на стороні приймача. </w:t>
      </w:r>
    </w:p>
    <w:p w14:paraId="75E25671" w14:textId="77777777" w:rsidR="00343876" w:rsidRPr="00137CA9" w:rsidRDefault="00343876" w:rsidP="00343876">
      <w:pPr>
        <w:spacing w:line="276" w:lineRule="auto"/>
        <w:rPr>
          <w:rFonts w:ascii="Times New Roman" w:hAnsi="Times New Roman" w:cs="Times New Roman"/>
          <w:sz w:val="28"/>
          <w:szCs w:val="28"/>
        </w:rPr>
      </w:pPr>
    </w:p>
    <w:p w14:paraId="3AB2540A" w14:textId="259ACD94" w:rsidR="00343876" w:rsidRPr="00137CA9" w:rsidRDefault="00DE2886" w:rsidP="00DE2886">
      <w:pPr>
        <w:spacing w:after="200" w:line="450" w:lineRule="atLeast"/>
        <w:jc w:val="center"/>
        <w:outlineLvl w:val="2"/>
        <w:rPr>
          <w:rFonts w:ascii="Times New Roman" w:eastAsia="Times New Roman" w:hAnsi="Times New Roman" w:cs="Times New Roman"/>
          <w:b/>
          <w:bCs/>
          <w:color w:val="000000" w:themeColor="text1"/>
          <w:spacing w:val="-2"/>
          <w:kern w:val="0"/>
          <w:sz w:val="28"/>
          <w:szCs w:val="28"/>
          <w:lang w:eastAsia="uk-UA"/>
          <w14:ligatures w14:val="none"/>
        </w:rPr>
      </w:pPr>
      <w:r w:rsidRPr="00137CA9">
        <w:rPr>
          <w:rFonts w:ascii="Times New Roman" w:eastAsia="Times New Roman" w:hAnsi="Times New Roman" w:cs="Times New Roman"/>
          <w:b/>
          <w:bCs/>
          <w:color w:val="000000" w:themeColor="text1"/>
          <w:spacing w:val="-2"/>
          <w:kern w:val="0"/>
          <w:sz w:val="28"/>
          <w:szCs w:val="28"/>
          <w:lang w:eastAsia="uk-UA"/>
          <w14:ligatures w14:val="none"/>
        </w:rPr>
        <w:t>2.3. Магнітно-резонансний зв'язок</w:t>
      </w:r>
    </w:p>
    <w:p w14:paraId="6AA99F27" w14:textId="32655231" w:rsidR="00DE2886" w:rsidRPr="00137CA9" w:rsidRDefault="00FA2445" w:rsidP="00DE2886">
      <w:pPr>
        <w:spacing w:after="0" w:line="400" w:lineRule="atLeast"/>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kern w:val="0"/>
          <w:sz w:val="30"/>
          <w:szCs w:val="30"/>
          <w:lang w:eastAsia="uk-UA"/>
          <w14:ligatures w14:val="none"/>
        </w:rPr>
        <w:t xml:space="preserve">        </w:t>
      </w:r>
      <w:r w:rsidR="00DE2886" w:rsidRPr="00137CA9">
        <w:rPr>
          <w:rFonts w:ascii="Times New Roman" w:eastAsia="Times New Roman" w:hAnsi="Times New Roman" w:cs="Times New Roman"/>
          <w:kern w:val="0"/>
          <w:sz w:val="30"/>
          <w:szCs w:val="30"/>
          <w:lang w:eastAsia="uk-UA"/>
          <w14:ligatures w14:val="none"/>
        </w:rPr>
        <w:t xml:space="preserve">Магнітно-резонансний зв’язок (MRC) працює за тим же принципом, що й IPT: дві котушки з послідовними або паралельними конденсаторами на обох сторонах передавача та приймача утворюють з’єднану систему WPT. </w:t>
      </w:r>
      <w:hyperlink r:id="rId25" w:tgtFrame="figure" w:history="1">
        <w:r w:rsidR="00DE2886" w:rsidRPr="006E3622">
          <w:rPr>
            <w:rFonts w:ascii="Times New Roman" w:eastAsia="Times New Roman" w:hAnsi="Times New Roman" w:cs="Times New Roman"/>
            <w:kern w:val="0"/>
            <w:sz w:val="30"/>
            <w:szCs w:val="30"/>
            <w:lang w:eastAsia="uk-UA"/>
            <w14:ligatures w14:val="none"/>
          </w:rPr>
          <w:t>Рисунок</w:t>
        </w:r>
      </w:hyperlink>
      <w:r w:rsidR="00DE2886" w:rsidRPr="006E3622">
        <w:rPr>
          <w:rFonts w:ascii="Times New Roman" w:eastAsia="Times New Roman" w:hAnsi="Times New Roman" w:cs="Times New Roman"/>
          <w:kern w:val="0"/>
          <w:sz w:val="30"/>
          <w:szCs w:val="30"/>
          <w:lang w:eastAsia="uk-UA"/>
          <w14:ligatures w14:val="none"/>
        </w:rPr>
        <w:t xml:space="preserve"> 6</w:t>
      </w:r>
      <w:r w:rsidR="00DE2886" w:rsidRPr="006E3622">
        <w:rPr>
          <w:rFonts w:ascii="Times New Roman" w:eastAsia="Times New Roman" w:hAnsi="Times New Roman" w:cs="Times New Roman"/>
          <w:kern w:val="0"/>
          <w:sz w:val="30"/>
          <w:szCs w:val="30"/>
          <w:u w:val="single"/>
          <w:lang w:eastAsia="uk-UA"/>
          <w14:ligatures w14:val="none"/>
        </w:rPr>
        <w:t xml:space="preserve"> </w:t>
      </w:r>
      <w:r w:rsidR="00DE2886" w:rsidRPr="00137CA9">
        <w:rPr>
          <w:rFonts w:ascii="Times New Roman" w:eastAsia="Times New Roman" w:hAnsi="Times New Roman" w:cs="Times New Roman"/>
          <w:kern w:val="0"/>
          <w:sz w:val="30"/>
          <w:szCs w:val="30"/>
          <w:lang w:eastAsia="uk-UA"/>
          <w14:ligatures w14:val="none"/>
        </w:rPr>
        <w:t xml:space="preserve">ілюструє структуру посилань, де </w:t>
      </w:r>
      <m:oMath>
        <m:sSub>
          <m:sSubPr>
            <m:ctrlPr>
              <w:rPr>
                <w:rFonts w:ascii="Cambria Math" w:eastAsia="Times New Roman" w:hAnsi="Cambria Math" w:cs="Times New Roman"/>
                <w:i/>
                <w:kern w:val="0"/>
                <w:sz w:val="30"/>
                <w:szCs w:val="30"/>
                <w:bdr w:val="none" w:sz="0" w:space="0" w:color="auto" w:frame="1"/>
                <w:lang w:eastAsia="uk-UA"/>
                <w14:ligatures w14:val="none"/>
              </w:rPr>
            </m:ctrlPr>
          </m:sSubPr>
          <m:e>
            <m:r>
              <w:rPr>
                <w:rFonts w:ascii="Cambria Math" w:eastAsia="Times New Roman" w:hAnsi="Cambria Math" w:cs="Times New Roman"/>
                <w:kern w:val="0"/>
                <w:sz w:val="30"/>
                <w:szCs w:val="30"/>
                <w:bdr w:val="none" w:sz="0" w:space="0" w:color="auto" w:frame="1"/>
                <w:lang w:eastAsia="uk-UA"/>
                <w14:ligatures w14:val="none"/>
              </w:rPr>
              <m:t>k</m:t>
            </m:r>
          </m:e>
          <m:sub>
            <m:r>
              <w:rPr>
                <w:rFonts w:ascii="Cambria Math" w:eastAsia="Times New Roman" w:hAnsi="Cambria Math" w:cs="Times New Roman"/>
                <w:kern w:val="0"/>
                <w:sz w:val="30"/>
                <w:szCs w:val="30"/>
                <w:bdr w:val="none" w:sz="0" w:space="0" w:color="auto" w:frame="1"/>
                <w:lang w:val="en-US" w:eastAsia="uk-UA"/>
                <w14:ligatures w14:val="none"/>
              </w:rPr>
              <m:t>mrc</m:t>
            </m:r>
          </m:sub>
        </m:sSub>
      </m:oMath>
      <w:r w:rsidR="00DE2886" w:rsidRPr="00137CA9">
        <w:rPr>
          <w:rFonts w:ascii="Times New Roman" w:eastAsia="Times New Roman" w:hAnsi="Times New Roman" w:cs="Times New Roman"/>
          <w:kern w:val="0"/>
          <w:bdr w:val="none" w:sz="0" w:space="0" w:color="auto" w:frame="1"/>
          <w:lang w:eastAsia="uk-UA"/>
          <w14:ligatures w14:val="none"/>
        </w:rPr>
        <w:t xml:space="preserve"> </w:t>
      </w:r>
      <w:r w:rsidR="00DE2886" w:rsidRPr="00137CA9">
        <w:rPr>
          <w:rFonts w:ascii="Times New Roman" w:eastAsia="Times New Roman" w:hAnsi="Times New Roman" w:cs="Times New Roman"/>
          <w:kern w:val="0"/>
          <w:sz w:val="30"/>
          <w:szCs w:val="30"/>
          <w:lang w:eastAsia="uk-UA"/>
          <w14:ligatures w14:val="none"/>
        </w:rPr>
        <w:t>вказує коефіцієнт зв'язку між котушкою передавача та приймача.</w:t>
      </w:r>
    </w:p>
    <w:p w14:paraId="085C851F" w14:textId="77777777" w:rsidR="00DE2886" w:rsidRPr="00137CA9" w:rsidRDefault="00DE2886" w:rsidP="00DE2886">
      <w:pPr>
        <w:spacing w:after="0" w:line="400" w:lineRule="atLeast"/>
        <w:rPr>
          <w:rFonts w:ascii="Times New Roman" w:eastAsia="Times New Roman" w:hAnsi="Times New Roman" w:cs="Times New Roman"/>
          <w:kern w:val="0"/>
          <w:sz w:val="30"/>
          <w:szCs w:val="30"/>
          <w:lang w:eastAsia="uk-UA"/>
          <w14:ligatures w14:val="none"/>
        </w:rPr>
      </w:pPr>
    </w:p>
    <w:p w14:paraId="52EE9893" w14:textId="79B17F94" w:rsidR="00DE2886" w:rsidRPr="00137CA9" w:rsidRDefault="00DE2886" w:rsidP="00DE2886">
      <w:pPr>
        <w:spacing w:after="0" w:line="400" w:lineRule="atLeast"/>
        <w:rPr>
          <w:rFonts w:ascii="Times New Roman" w:eastAsia="Times New Roman" w:hAnsi="Times New Roman" w:cs="Times New Roman"/>
          <w:kern w:val="0"/>
          <w:sz w:val="30"/>
          <w:szCs w:val="30"/>
          <w:lang w:val="en-US" w:eastAsia="uk-UA"/>
          <w14:ligatures w14:val="none"/>
        </w:rPr>
      </w:pPr>
      <w:r w:rsidRPr="00137CA9">
        <w:rPr>
          <w:rFonts w:ascii="Times New Roman" w:eastAsia="Times New Roman" w:hAnsi="Times New Roman" w:cs="Times New Roman"/>
          <w:kern w:val="0"/>
          <w:sz w:val="30"/>
          <w:szCs w:val="30"/>
          <w:lang w:eastAsia="uk-UA"/>
          <w14:ligatures w14:val="none"/>
        </w:rPr>
        <w:t xml:space="preserve">       </w:t>
      </w:r>
      <w:r w:rsidRPr="00137CA9">
        <w:rPr>
          <w:rFonts w:ascii="Times New Roman" w:eastAsia="Times New Roman" w:hAnsi="Times New Roman" w:cs="Times New Roman"/>
          <w:noProof/>
          <w:kern w:val="0"/>
          <w:sz w:val="30"/>
          <w:szCs w:val="30"/>
          <w:lang w:eastAsia="uk-UA"/>
          <w14:ligatures w14:val="none"/>
        </w:rPr>
        <w:drawing>
          <wp:inline distT="0" distB="0" distL="0" distR="0" wp14:anchorId="3AE72EC0" wp14:editId="58285FBD">
            <wp:extent cx="5565775" cy="1451309"/>
            <wp:effectExtent l="0" t="0" r="0" b="0"/>
            <wp:docPr id="165517738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72921" cy="1453172"/>
                    </a:xfrm>
                    <a:prstGeom prst="rect">
                      <a:avLst/>
                    </a:prstGeom>
                    <a:noFill/>
                  </pic:spPr>
                </pic:pic>
              </a:graphicData>
            </a:graphic>
          </wp:inline>
        </w:drawing>
      </w:r>
    </w:p>
    <w:p w14:paraId="6B5339E5" w14:textId="77777777" w:rsidR="00DF4CF1" w:rsidRPr="00137CA9" w:rsidRDefault="00DF4CF1" w:rsidP="00DE2886">
      <w:pPr>
        <w:spacing w:after="0" w:line="400" w:lineRule="atLeast"/>
        <w:rPr>
          <w:rFonts w:ascii="Times New Roman" w:eastAsia="Times New Roman" w:hAnsi="Times New Roman" w:cs="Times New Roman"/>
          <w:kern w:val="0"/>
          <w:sz w:val="30"/>
          <w:szCs w:val="30"/>
          <w:lang w:val="en-US" w:eastAsia="uk-UA"/>
          <w14:ligatures w14:val="none"/>
        </w:rPr>
      </w:pPr>
    </w:p>
    <w:p w14:paraId="773E91C7" w14:textId="2DF60840" w:rsidR="00343876" w:rsidRPr="00137CA9" w:rsidRDefault="00DF4CF1" w:rsidP="00DF4CF1">
      <w:pPr>
        <w:autoSpaceDE w:val="0"/>
        <w:autoSpaceDN w:val="0"/>
        <w:adjustRightInd w:val="0"/>
        <w:spacing w:after="0" w:line="240" w:lineRule="auto"/>
        <w:rPr>
          <w:rFonts w:ascii="Times New Roman" w:eastAsia="Times New Roman" w:hAnsi="Times New Roman" w:cs="Times New Roman"/>
          <w:kern w:val="0"/>
          <w:sz w:val="30"/>
          <w:szCs w:val="30"/>
          <w:lang w:eastAsia="uk-UA"/>
          <w14:ligatures w14:val="none"/>
        </w:rPr>
      </w:pPr>
      <w:r w:rsidRPr="00137CA9">
        <w:rPr>
          <w:rFonts w:ascii="Times New Roman" w:hAnsi="Times New Roman" w:cs="Times New Roman"/>
          <w:b/>
          <w:bCs/>
          <w:kern w:val="0"/>
          <w:sz w:val="28"/>
          <w:szCs w:val="28"/>
        </w:rPr>
        <w:t xml:space="preserve">                     </w:t>
      </w:r>
      <w:r w:rsidR="0072024D">
        <w:rPr>
          <w:rFonts w:ascii="Times New Roman" w:hAnsi="Times New Roman" w:cs="Times New Roman"/>
          <w:b/>
          <w:bCs/>
          <w:kern w:val="0"/>
          <w:sz w:val="28"/>
          <w:szCs w:val="28"/>
          <w:lang w:val="ru-RU"/>
        </w:rPr>
        <w:t xml:space="preserve">  </w:t>
      </w:r>
      <w:r w:rsidRPr="00137CA9">
        <w:rPr>
          <w:rFonts w:ascii="Times New Roman" w:hAnsi="Times New Roman" w:cs="Times New Roman"/>
          <w:b/>
          <w:bCs/>
          <w:kern w:val="0"/>
          <w:sz w:val="28"/>
          <w:szCs w:val="28"/>
        </w:rPr>
        <w:t>Рисунок</w:t>
      </w:r>
      <w:r w:rsidRPr="00137CA9">
        <w:rPr>
          <w:rFonts w:ascii="Times New Roman" w:hAnsi="Times New Roman" w:cs="Times New Roman"/>
          <w:b/>
          <w:bCs/>
          <w:kern w:val="0"/>
          <w:sz w:val="28"/>
          <w:szCs w:val="28"/>
          <w:lang w:val="ru-RU"/>
        </w:rPr>
        <w:t xml:space="preserve"> </w:t>
      </w:r>
      <w:r w:rsidRPr="00137CA9">
        <w:rPr>
          <w:rFonts w:ascii="Times New Roman" w:hAnsi="Times New Roman" w:cs="Times New Roman"/>
          <w:b/>
          <w:bCs/>
          <w:kern w:val="0"/>
          <w:sz w:val="28"/>
          <w:szCs w:val="28"/>
        </w:rPr>
        <w:t xml:space="preserve">6. </w:t>
      </w:r>
      <w:r w:rsidRPr="00137CA9">
        <w:rPr>
          <w:rFonts w:ascii="Times New Roman" w:eastAsia="Times New Roman" w:hAnsi="Times New Roman" w:cs="Times New Roman"/>
          <w:kern w:val="0"/>
          <w:sz w:val="30"/>
          <w:szCs w:val="30"/>
          <w:lang w:eastAsia="uk-UA"/>
          <w14:ligatures w14:val="none"/>
        </w:rPr>
        <w:t>Магнітно-резонансний зв’язок (MRC)</w:t>
      </w:r>
    </w:p>
    <w:p w14:paraId="778174EF" w14:textId="77777777" w:rsidR="00DF4CF1" w:rsidRPr="00137CA9" w:rsidRDefault="00DF4CF1" w:rsidP="00DF4CF1">
      <w:pPr>
        <w:autoSpaceDE w:val="0"/>
        <w:autoSpaceDN w:val="0"/>
        <w:adjustRightInd w:val="0"/>
        <w:spacing w:after="0" w:line="240" w:lineRule="auto"/>
        <w:rPr>
          <w:rFonts w:ascii="Times New Roman" w:eastAsia="Times New Roman" w:hAnsi="Times New Roman" w:cs="Times New Roman"/>
          <w:kern w:val="0"/>
          <w:sz w:val="30"/>
          <w:szCs w:val="30"/>
          <w:lang w:eastAsia="uk-UA"/>
          <w14:ligatures w14:val="none"/>
        </w:rPr>
      </w:pPr>
    </w:p>
    <w:p w14:paraId="37AAB3E2" w14:textId="1388F02F" w:rsidR="00DF4CF1" w:rsidRPr="00137CA9" w:rsidRDefault="00AF215A" w:rsidP="00DF4CF1">
      <w:pPr>
        <w:spacing w:after="0" w:line="400" w:lineRule="atLeast"/>
        <w:jc w:val="both"/>
        <w:rPr>
          <w:rFonts w:ascii="Times New Roman" w:eastAsia="Times New Roman" w:hAnsi="Times New Roman" w:cs="Times New Roman"/>
          <w:kern w:val="0"/>
          <w:sz w:val="30"/>
          <w:szCs w:val="30"/>
          <w:lang w:eastAsia="uk-UA"/>
          <w14:ligatures w14:val="none"/>
        </w:rPr>
      </w:pPr>
      <w:r w:rsidRPr="00AF215A">
        <w:rPr>
          <w:rFonts w:ascii="Times New Roman" w:eastAsia="Times New Roman" w:hAnsi="Times New Roman" w:cs="Times New Roman"/>
          <w:kern w:val="0"/>
          <w:sz w:val="30"/>
          <w:szCs w:val="30"/>
          <w:lang w:eastAsia="uk-UA"/>
          <w14:ligatures w14:val="none"/>
        </w:rPr>
        <w:t xml:space="preserve">      </w:t>
      </w:r>
      <w:r w:rsidR="00DF4CF1" w:rsidRPr="00137CA9">
        <w:rPr>
          <w:rFonts w:ascii="Times New Roman" w:eastAsia="Times New Roman" w:hAnsi="Times New Roman" w:cs="Times New Roman"/>
          <w:kern w:val="0"/>
          <w:sz w:val="30"/>
          <w:szCs w:val="30"/>
          <w:lang w:eastAsia="uk-UA"/>
          <w14:ligatures w14:val="none"/>
        </w:rPr>
        <w:t xml:space="preserve">Основна відмінність між індуктивним зв’язком і магнітно-резонансним зв’язком полягає в меншому коефіцієнті зв’язку в системах магнітно-резонансного зв’язку (MRC). Реалізація IPT використовує тісно пов’язані котушки з типовими коефіцієнтами зв’язку </w:t>
      </w:r>
      <m:oMath>
        <m:sSub>
          <m:sSubPr>
            <m:ctrlPr>
              <w:rPr>
                <w:rFonts w:ascii="Cambria Math" w:eastAsia="Times New Roman" w:hAnsi="Cambria Math" w:cs="Times New Roman"/>
                <w:i/>
                <w:kern w:val="0"/>
                <w:sz w:val="30"/>
                <w:szCs w:val="30"/>
                <w:bdr w:val="none" w:sz="0" w:space="0" w:color="auto" w:frame="1"/>
                <w:lang w:eastAsia="uk-UA"/>
                <w14:ligatures w14:val="none"/>
              </w:rPr>
            </m:ctrlPr>
          </m:sSubPr>
          <m:e>
            <m:r>
              <w:rPr>
                <w:rFonts w:ascii="Cambria Math" w:eastAsia="Times New Roman" w:hAnsi="Cambria Math" w:cs="Times New Roman"/>
                <w:kern w:val="0"/>
                <w:sz w:val="30"/>
                <w:szCs w:val="30"/>
                <w:bdr w:val="none" w:sz="0" w:space="0" w:color="auto" w:frame="1"/>
                <w:lang w:eastAsia="uk-UA"/>
                <w14:ligatures w14:val="none"/>
              </w:rPr>
              <m:t>k</m:t>
            </m:r>
          </m:e>
          <m:sub>
            <m:r>
              <w:rPr>
                <w:rFonts w:ascii="Cambria Math" w:eastAsia="Times New Roman" w:hAnsi="Cambria Math" w:cs="Times New Roman"/>
                <w:kern w:val="0"/>
                <w:sz w:val="30"/>
                <w:szCs w:val="30"/>
                <w:bdr w:val="none" w:sz="0" w:space="0" w:color="auto" w:frame="1"/>
                <w:lang w:val="en-US" w:eastAsia="uk-UA"/>
                <w14:ligatures w14:val="none"/>
              </w:rPr>
              <m:t>m</m:t>
            </m:r>
          </m:sub>
        </m:sSub>
        <m:r>
          <w:rPr>
            <w:rFonts w:ascii="Cambria Math" w:eastAsia="Times New Roman" w:hAnsi="Cambria Math" w:cs="Times New Roman"/>
            <w:kern w:val="0"/>
            <w:sz w:val="30"/>
            <w:szCs w:val="30"/>
            <w:bdr w:val="none" w:sz="0" w:space="0" w:color="auto" w:frame="1"/>
            <w:lang w:eastAsia="uk-UA"/>
            <w14:ligatures w14:val="none"/>
          </w:rPr>
          <m:t>&lt;</m:t>
        </m:r>
      </m:oMath>
      <w:r w:rsidR="00DF4CF1" w:rsidRPr="00137CA9">
        <w:rPr>
          <w:rFonts w:ascii="Times New Roman" w:eastAsia="Times New Roman" w:hAnsi="Times New Roman" w:cs="Times New Roman"/>
          <w:kern w:val="0"/>
          <w:sz w:val="30"/>
          <w:szCs w:val="30"/>
          <w:lang w:eastAsia="uk-UA"/>
          <w14:ligatures w14:val="none"/>
        </w:rPr>
        <w:t>0,3 [ </w:t>
      </w:r>
      <w:hyperlink r:id="rId28" w:anchor="B2-sensors-22-05573" w:history="1">
        <w:r w:rsidR="00DF4CF1" w:rsidRPr="00AF215A">
          <w:rPr>
            <w:rFonts w:ascii="Times New Roman" w:eastAsia="Times New Roman" w:hAnsi="Times New Roman" w:cs="Times New Roman"/>
            <w:color w:val="376FAA"/>
            <w:kern w:val="0"/>
            <w:sz w:val="30"/>
            <w:szCs w:val="30"/>
            <w:lang w:eastAsia="uk-UA"/>
            <w14:ligatures w14:val="none"/>
          </w:rPr>
          <w:t>2</w:t>
        </w:r>
      </w:hyperlink>
      <w:r w:rsidR="00DF4CF1" w:rsidRPr="00AF215A">
        <w:rPr>
          <w:rFonts w:ascii="Times New Roman" w:eastAsia="Times New Roman" w:hAnsi="Times New Roman" w:cs="Times New Roman"/>
          <w:kern w:val="0"/>
          <w:sz w:val="30"/>
          <w:szCs w:val="30"/>
          <w:lang w:eastAsia="uk-UA"/>
          <w14:ligatures w14:val="none"/>
        </w:rPr>
        <w:t> </w:t>
      </w:r>
      <w:r w:rsidR="00DF4CF1" w:rsidRPr="00137CA9">
        <w:rPr>
          <w:rFonts w:ascii="Times New Roman" w:eastAsia="Times New Roman" w:hAnsi="Times New Roman" w:cs="Times New Roman"/>
          <w:kern w:val="0"/>
          <w:sz w:val="30"/>
          <w:szCs w:val="30"/>
          <w:lang w:eastAsia="uk-UA"/>
          <w14:ligatures w14:val="none"/>
        </w:rPr>
        <w:t xml:space="preserve">], на відміну від систем MRC с </w:t>
      </w:r>
      <m:oMath>
        <m:sSub>
          <m:sSubPr>
            <m:ctrlPr>
              <w:rPr>
                <w:rFonts w:ascii="Cambria Math" w:eastAsia="Times New Roman" w:hAnsi="Cambria Math" w:cs="Times New Roman"/>
                <w:i/>
                <w:kern w:val="0"/>
                <w:sz w:val="30"/>
                <w:szCs w:val="30"/>
                <w:bdr w:val="none" w:sz="0" w:space="0" w:color="auto" w:frame="1"/>
                <w:lang w:eastAsia="uk-UA"/>
                <w14:ligatures w14:val="none"/>
              </w:rPr>
            </m:ctrlPr>
          </m:sSubPr>
          <m:e>
            <m:r>
              <w:rPr>
                <w:rFonts w:ascii="Cambria Math" w:eastAsia="Times New Roman" w:hAnsi="Cambria Math" w:cs="Times New Roman"/>
                <w:kern w:val="0"/>
                <w:sz w:val="30"/>
                <w:szCs w:val="30"/>
                <w:bdr w:val="none" w:sz="0" w:space="0" w:color="auto" w:frame="1"/>
                <w:lang w:eastAsia="uk-UA"/>
                <w14:ligatures w14:val="none"/>
              </w:rPr>
              <m:t>k</m:t>
            </m:r>
          </m:e>
          <m:sub>
            <m:r>
              <w:rPr>
                <w:rFonts w:ascii="Cambria Math" w:eastAsia="Times New Roman" w:hAnsi="Cambria Math" w:cs="Times New Roman"/>
                <w:kern w:val="0"/>
                <w:sz w:val="30"/>
                <w:szCs w:val="30"/>
                <w:bdr w:val="none" w:sz="0" w:space="0" w:color="auto" w:frame="1"/>
                <w:lang w:eastAsia="uk-UA"/>
                <w14:ligatures w14:val="none"/>
              </w:rPr>
              <m:t>mrc</m:t>
            </m:r>
          </m:sub>
        </m:sSub>
        <m:r>
          <w:rPr>
            <w:rFonts w:ascii="Cambria Math" w:eastAsia="Times New Roman" w:hAnsi="Cambria Math" w:cs="Times New Roman"/>
            <w:kern w:val="0"/>
            <w:sz w:val="30"/>
            <w:szCs w:val="30"/>
            <w:bdr w:val="none" w:sz="0" w:space="0" w:color="auto" w:frame="1"/>
            <w:lang w:eastAsia="uk-UA"/>
            <w14:ligatures w14:val="none"/>
          </w:rPr>
          <m:t>&lt;</m:t>
        </m:r>
      </m:oMath>
      <w:r w:rsidR="00DF4CF1" w:rsidRPr="00137CA9">
        <w:rPr>
          <w:rFonts w:ascii="Times New Roman" w:eastAsia="Times New Roman" w:hAnsi="Times New Roman" w:cs="Times New Roman"/>
          <w:kern w:val="0"/>
          <w:sz w:val="30"/>
          <w:szCs w:val="30"/>
          <w:lang w:eastAsia="uk-UA"/>
          <w14:ligatures w14:val="none"/>
        </w:rPr>
        <w:t xml:space="preserve"> 0,1. Такі системи ефективні навіть при низьких коефіцієнтах зв'язку. Вимоги до вирівнювання менш суворі, що дає більше просторової свободи для розташування приймача відносно передавача. Щоб оптимізувати передачу енергії з низьким зв'язком, можна використовувати класичну оптимізацію ефективності, описану в </w:t>
      </w:r>
      <w:hyperlink r:id="rId29" w:anchor="sec2dot2-sensors-22-05573" w:history="1">
        <w:r w:rsidR="00DF4CF1" w:rsidRPr="00137CA9">
          <w:rPr>
            <w:rFonts w:ascii="Times New Roman" w:eastAsia="Times New Roman" w:hAnsi="Times New Roman" w:cs="Times New Roman"/>
            <w:color w:val="000000" w:themeColor="text1"/>
            <w:kern w:val="0"/>
            <w:sz w:val="30"/>
            <w:szCs w:val="30"/>
            <w:lang w:eastAsia="uk-UA"/>
            <w14:ligatures w14:val="none"/>
          </w:rPr>
          <w:t>розділі 2.2</w:t>
        </w:r>
        <w:r w:rsidR="00656D9F">
          <w:rPr>
            <w:rFonts w:ascii="Times New Roman" w:eastAsia="Times New Roman" w:hAnsi="Times New Roman" w:cs="Times New Roman"/>
            <w:color w:val="000000" w:themeColor="text1"/>
            <w:kern w:val="0"/>
            <w:sz w:val="30"/>
            <w:szCs w:val="30"/>
            <w:lang w:val="ru-RU" w:eastAsia="uk-UA"/>
            <w14:ligatures w14:val="none"/>
          </w:rPr>
          <w:t>.</w:t>
        </w:r>
        <w:r w:rsidR="00DF4CF1" w:rsidRPr="00137CA9">
          <w:rPr>
            <w:rFonts w:ascii="Times New Roman" w:eastAsia="Times New Roman" w:hAnsi="Times New Roman" w:cs="Times New Roman"/>
            <w:color w:val="000000" w:themeColor="text1"/>
            <w:kern w:val="0"/>
            <w:sz w:val="30"/>
            <w:szCs w:val="30"/>
            <w:lang w:eastAsia="uk-UA"/>
            <w14:ligatures w14:val="none"/>
          </w:rPr>
          <w:t> </w:t>
        </w:r>
      </w:hyperlink>
      <w:r w:rsidR="00DF4CF1" w:rsidRPr="00137CA9">
        <w:rPr>
          <w:rFonts w:ascii="Times New Roman" w:eastAsia="Times New Roman" w:hAnsi="Times New Roman" w:cs="Times New Roman"/>
          <w:kern w:val="0"/>
          <w:sz w:val="30"/>
          <w:szCs w:val="30"/>
          <w:lang w:eastAsia="uk-UA"/>
          <w14:ligatures w14:val="none"/>
        </w:rPr>
        <w:t>Однак переважно використовується метод критичного зв’язку, коли і приймач, і передавач налаштовані на однакову резонансну частоту. Різні дослідження описують ефективність системи MRC [</w:t>
      </w:r>
      <w:hyperlink r:id="rId30" w:anchor="B10-sensors-22-05573" w:history="1">
        <w:r w:rsidR="00DF4CF1" w:rsidRPr="00137CA9">
          <w:rPr>
            <w:rFonts w:ascii="Times New Roman" w:eastAsia="Times New Roman" w:hAnsi="Times New Roman" w:cs="Times New Roman"/>
            <w:kern w:val="0"/>
            <w:sz w:val="30"/>
            <w:szCs w:val="30"/>
            <w:lang w:eastAsia="uk-UA"/>
            <w14:ligatures w14:val="none"/>
          </w:rPr>
          <w:t>10</w:t>
        </w:r>
      </w:hyperlink>
      <w:r w:rsidR="00DF4CF1" w:rsidRPr="00137CA9">
        <w:rPr>
          <w:rFonts w:ascii="Times New Roman" w:eastAsia="Times New Roman" w:hAnsi="Times New Roman" w:cs="Times New Roman"/>
          <w:kern w:val="0"/>
          <w:sz w:val="30"/>
          <w:szCs w:val="30"/>
          <w:lang w:eastAsia="uk-UA"/>
          <w14:ligatures w14:val="none"/>
        </w:rPr>
        <w:t> , </w:t>
      </w:r>
      <w:hyperlink r:id="rId31" w:anchor="B11-sensors-22-05573" w:history="1">
        <w:r w:rsidR="00DF4CF1" w:rsidRPr="00137CA9">
          <w:rPr>
            <w:rFonts w:ascii="Times New Roman" w:eastAsia="Times New Roman" w:hAnsi="Times New Roman" w:cs="Times New Roman"/>
            <w:kern w:val="0"/>
            <w:sz w:val="30"/>
            <w:szCs w:val="30"/>
            <w:lang w:eastAsia="uk-UA"/>
            <w14:ligatures w14:val="none"/>
          </w:rPr>
          <w:t>11</w:t>
        </w:r>
      </w:hyperlink>
      <w:r w:rsidR="00DF4CF1" w:rsidRPr="00137CA9">
        <w:rPr>
          <w:rFonts w:ascii="Times New Roman" w:eastAsia="Times New Roman" w:hAnsi="Times New Roman" w:cs="Times New Roman"/>
          <w:kern w:val="0"/>
          <w:sz w:val="30"/>
          <w:szCs w:val="30"/>
          <w:lang w:eastAsia="uk-UA"/>
          <w14:ligatures w14:val="none"/>
        </w:rPr>
        <w:t> , </w:t>
      </w:r>
      <w:hyperlink r:id="rId32" w:anchor="B12-sensors-22-05573" w:history="1">
        <w:r w:rsidR="00DF4CF1" w:rsidRPr="00137CA9">
          <w:rPr>
            <w:rFonts w:ascii="Times New Roman" w:eastAsia="Times New Roman" w:hAnsi="Times New Roman" w:cs="Times New Roman"/>
            <w:kern w:val="0"/>
            <w:sz w:val="30"/>
            <w:szCs w:val="30"/>
            <w:lang w:eastAsia="uk-UA"/>
            <w14:ligatures w14:val="none"/>
          </w:rPr>
          <w:t>12</w:t>
        </w:r>
      </w:hyperlink>
      <w:r w:rsidR="00DF4CF1" w:rsidRPr="00137CA9">
        <w:rPr>
          <w:rFonts w:ascii="Times New Roman" w:eastAsia="Times New Roman" w:hAnsi="Times New Roman" w:cs="Times New Roman"/>
          <w:kern w:val="0"/>
          <w:sz w:val="30"/>
          <w:szCs w:val="30"/>
          <w:lang w:eastAsia="uk-UA"/>
          <w14:ligatures w14:val="none"/>
        </w:rPr>
        <w:t xml:space="preserve">]. У цьому </w:t>
      </w:r>
      <w:r w:rsidR="00DF4CF1" w:rsidRPr="00137CA9">
        <w:rPr>
          <w:rFonts w:ascii="Times New Roman" w:eastAsia="Times New Roman" w:hAnsi="Times New Roman" w:cs="Times New Roman"/>
          <w:kern w:val="0"/>
          <w:sz w:val="30"/>
          <w:szCs w:val="30"/>
          <w:lang w:eastAsia="uk-UA"/>
          <w14:ligatures w14:val="none"/>
        </w:rPr>
        <w:lastRenderedPageBreak/>
        <w:t>огляді детально описано коефіцієнт передачі, ефективність зв’язку та загальну ефективність.</w:t>
      </w:r>
    </w:p>
    <w:p w14:paraId="2AC3C2C3" w14:textId="19327785" w:rsidR="00DF4CF1" w:rsidRPr="00137CA9" w:rsidRDefault="00AF215A" w:rsidP="00DF4CF1">
      <w:pPr>
        <w:spacing w:after="0" w:line="400" w:lineRule="atLeast"/>
        <w:jc w:val="both"/>
        <w:rPr>
          <w:rFonts w:ascii="Times New Roman" w:eastAsia="Times New Roman" w:hAnsi="Times New Roman" w:cs="Times New Roman"/>
          <w:kern w:val="0"/>
          <w:sz w:val="30"/>
          <w:szCs w:val="30"/>
          <w:lang w:eastAsia="uk-UA"/>
          <w14:ligatures w14:val="none"/>
        </w:rPr>
      </w:pPr>
      <w:r w:rsidRPr="00C5349B">
        <w:rPr>
          <w:rFonts w:ascii="Times New Roman" w:eastAsia="Times New Roman" w:hAnsi="Times New Roman" w:cs="Times New Roman"/>
          <w:kern w:val="0"/>
          <w:sz w:val="30"/>
          <w:szCs w:val="30"/>
          <w:lang w:eastAsia="uk-UA"/>
          <w14:ligatures w14:val="none"/>
        </w:rPr>
        <w:t xml:space="preserve">      </w:t>
      </w:r>
      <w:r w:rsidR="00E17899" w:rsidRPr="00137CA9">
        <w:rPr>
          <w:rFonts w:ascii="Times New Roman" w:eastAsia="Times New Roman" w:hAnsi="Times New Roman" w:cs="Times New Roman"/>
          <w:kern w:val="0"/>
          <w:sz w:val="30"/>
          <w:szCs w:val="30"/>
          <w:lang w:eastAsia="uk-UA"/>
          <w14:ligatures w14:val="none"/>
        </w:rPr>
        <w:t>Рисунок 7</w:t>
      </w:r>
      <w:r w:rsidR="00E17899" w:rsidRPr="00137CA9">
        <w:rPr>
          <w:rFonts w:ascii="Times New Roman" w:hAnsi="Times New Roman" w:cs="Times New Roman"/>
        </w:rPr>
        <w:t xml:space="preserve"> </w:t>
      </w:r>
      <w:r w:rsidR="00DF4CF1" w:rsidRPr="00137CA9">
        <w:rPr>
          <w:rFonts w:ascii="Times New Roman" w:eastAsia="Times New Roman" w:hAnsi="Times New Roman" w:cs="Times New Roman"/>
          <w:kern w:val="0"/>
          <w:sz w:val="30"/>
          <w:szCs w:val="30"/>
          <w:lang w:eastAsia="uk-UA"/>
          <w14:ligatures w14:val="none"/>
        </w:rPr>
        <w:t>ілюструє розширення</w:t>
      </w:r>
      <w:r w:rsidR="00E17899" w:rsidRPr="00137CA9">
        <w:rPr>
          <w:rFonts w:ascii="Times New Roman" w:eastAsia="Times New Roman" w:hAnsi="Times New Roman" w:cs="Times New Roman"/>
          <w:kern w:val="0"/>
          <w:sz w:val="30"/>
          <w:szCs w:val="30"/>
          <w:lang w:eastAsia="uk-UA"/>
          <w14:ligatures w14:val="none"/>
        </w:rPr>
        <w:t xml:space="preserve"> </w:t>
      </w:r>
      <w:r w:rsidR="00E17899" w:rsidRPr="00137CA9">
        <w:rPr>
          <w:rFonts w:ascii="Times New Roman" w:eastAsia="Times New Roman" w:hAnsi="Times New Roman" w:cs="Times New Roman"/>
          <w:color w:val="000000" w:themeColor="text1"/>
          <w:kern w:val="0"/>
          <w:sz w:val="30"/>
          <w:szCs w:val="30"/>
          <w:lang w:eastAsia="uk-UA"/>
          <w14:ligatures w14:val="none"/>
        </w:rPr>
        <w:t xml:space="preserve">рисунок 6 </w:t>
      </w:r>
      <w:r w:rsidR="00DF4CF1" w:rsidRPr="00137CA9">
        <w:rPr>
          <w:rFonts w:ascii="Times New Roman" w:eastAsia="Times New Roman" w:hAnsi="Times New Roman" w:cs="Times New Roman"/>
          <w:kern w:val="0"/>
          <w:sz w:val="30"/>
          <w:szCs w:val="30"/>
          <w:lang w:eastAsia="uk-UA"/>
          <w14:ligatures w14:val="none"/>
        </w:rPr>
        <w:t>із передавальною та приймальною котушками, заміненими еквівалентною Т-моделлю. Послідовні опори з котушок</w:t>
      </w:r>
      <w:r w:rsidR="00E17899" w:rsidRPr="00137CA9">
        <w:rPr>
          <w:rFonts w:ascii="Times New Roman" w:eastAsia="Times New Roman" w:hAnsi="Times New Roman" w:cs="Times New Roman"/>
          <w:kern w:val="0"/>
          <w:sz w:val="30"/>
          <w:szCs w:val="30"/>
          <w:lang w:eastAsia="uk-UA"/>
          <w14:ligatures w14:val="none"/>
        </w:rPr>
        <w:t xml:space="preserve"> </w:t>
      </w:r>
      <m:oMath>
        <m:sSub>
          <m:sSubPr>
            <m:ctrlPr>
              <w:rPr>
                <w:rFonts w:ascii="Cambria Math" w:eastAsia="Times New Roman" w:hAnsi="Cambria Math" w:cs="Times New Roman"/>
                <w:i/>
                <w:kern w:val="0"/>
                <w:sz w:val="30"/>
                <w:szCs w:val="30"/>
                <w:lang w:eastAsia="uk-UA"/>
                <w14:ligatures w14:val="none"/>
              </w:rPr>
            </m:ctrlPr>
          </m:sSubPr>
          <m:e>
            <m:r>
              <w:rPr>
                <w:rFonts w:ascii="Cambria Math" w:eastAsia="Times New Roman" w:hAnsi="Cambria Math" w:cs="Times New Roman"/>
                <w:kern w:val="0"/>
                <w:sz w:val="30"/>
                <w:szCs w:val="30"/>
                <w:lang w:eastAsia="uk-UA"/>
                <w14:ligatures w14:val="none"/>
              </w:rPr>
              <m:t>L</m:t>
            </m:r>
          </m:e>
          <m:sub>
            <m:r>
              <w:rPr>
                <w:rFonts w:ascii="Cambria Math" w:eastAsia="Times New Roman" w:hAnsi="Cambria Math" w:cs="Times New Roman"/>
                <w:kern w:val="0"/>
                <w:sz w:val="30"/>
                <w:szCs w:val="30"/>
                <w:lang w:eastAsia="uk-UA"/>
                <w14:ligatures w14:val="none"/>
              </w:rPr>
              <m:t>1</m:t>
            </m:r>
          </m:sub>
        </m:sSub>
      </m:oMath>
      <w:r w:rsidR="00E17899" w:rsidRPr="00137CA9">
        <w:rPr>
          <w:rFonts w:ascii="Times New Roman" w:eastAsia="Times New Roman" w:hAnsi="Times New Roman" w:cs="Times New Roman"/>
          <w:kern w:val="0"/>
          <w:bdr w:val="none" w:sz="0" w:space="0" w:color="auto" w:frame="1"/>
          <w:lang w:eastAsia="uk-UA"/>
          <w14:ligatures w14:val="none"/>
        </w:rPr>
        <w:t xml:space="preserve"> </w:t>
      </w:r>
      <w:r w:rsidR="00DF4CF1" w:rsidRPr="00137CA9">
        <w:rPr>
          <w:rFonts w:ascii="Times New Roman" w:eastAsia="Times New Roman" w:hAnsi="Times New Roman" w:cs="Times New Roman"/>
          <w:kern w:val="0"/>
          <w:sz w:val="30"/>
          <w:szCs w:val="30"/>
          <w:lang w:eastAsia="uk-UA"/>
          <w14:ligatures w14:val="none"/>
        </w:rPr>
        <w:t>і</w:t>
      </w:r>
      <w:r w:rsidR="00E17899" w:rsidRPr="00137CA9">
        <w:rPr>
          <w:rFonts w:ascii="Times New Roman" w:eastAsia="Times New Roman" w:hAnsi="Times New Roman" w:cs="Times New Roman"/>
          <w:kern w:val="0"/>
          <w:sz w:val="30"/>
          <w:szCs w:val="30"/>
          <w:lang w:eastAsia="uk-UA"/>
          <w14:ligatures w14:val="none"/>
        </w:rPr>
        <w:t xml:space="preserve"> </w:t>
      </w:r>
      <m:oMath>
        <m:sSub>
          <m:sSubPr>
            <m:ctrlPr>
              <w:rPr>
                <w:rFonts w:ascii="Cambria Math" w:eastAsia="Times New Roman" w:hAnsi="Cambria Math" w:cs="Times New Roman"/>
                <w:i/>
                <w:kern w:val="0"/>
                <w:sz w:val="30"/>
                <w:szCs w:val="30"/>
                <w:lang w:eastAsia="uk-UA"/>
                <w14:ligatures w14:val="none"/>
              </w:rPr>
            </m:ctrlPr>
          </m:sSubPr>
          <m:e>
            <m:r>
              <w:rPr>
                <w:rFonts w:ascii="Cambria Math" w:eastAsia="Times New Roman" w:hAnsi="Cambria Math" w:cs="Times New Roman"/>
                <w:kern w:val="0"/>
                <w:sz w:val="30"/>
                <w:szCs w:val="30"/>
                <w:lang w:eastAsia="uk-UA"/>
                <w14:ligatures w14:val="none"/>
              </w:rPr>
              <m:t>L</m:t>
            </m:r>
          </m:e>
          <m:sub>
            <m:r>
              <w:rPr>
                <w:rFonts w:ascii="Cambria Math" w:eastAsia="Times New Roman" w:hAnsi="Cambria Math" w:cs="Times New Roman"/>
                <w:kern w:val="0"/>
                <w:sz w:val="30"/>
                <w:szCs w:val="30"/>
                <w:lang w:eastAsia="uk-UA"/>
                <w14:ligatures w14:val="none"/>
              </w:rPr>
              <m:t>2</m:t>
            </m:r>
          </m:sub>
        </m:sSub>
      </m:oMath>
      <w:r w:rsidR="00E17899" w:rsidRPr="00137CA9">
        <w:rPr>
          <w:rFonts w:ascii="Times New Roman" w:eastAsia="Times New Roman" w:hAnsi="Times New Roman" w:cs="Times New Roman"/>
          <w:kern w:val="0"/>
          <w:bdr w:val="none" w:sz="0" w:space="0" w:color="auto" w:frame="1"/>
          <w:lang w:eastAsia="uk-UA"/>
          <w14:ligatures w14:val="none"/>
        </w:rPr>
        <w:t xml:space="preserve"> </w:t>
      </w:r>
      <w:r w:rsidR="00DF4CF1" w:rsidRPr="00137CA9">
        <w:rPr>
          <w:rFonts w:ascii="Times New Roman" w:eastAsia="Times New Roman" w:hAnsi="Times New Roman" w:cs="Times New Roman"/>
          <w:kern w:val="0"/>
          <w:sz w:val="30"/>
          <w:szCs w:val="30"/>
          <w:lang w:eastAsia="uk-UA"/>
          <w14:ligatures w14:val="none"/>
        </w:rPr>
        <w:t>представлені</w:t>
      </w:r>
      <w:r w:rsidRPr="00C5349B">
        <w:rPr>
          <w:rFonts w:ascii="Times New Roman" w:eastAsia="Times New Roman" w:hAnsi="Times New Roman" w:cs="Times New Roman"/>
          <w:kern w:val="0"/>
          <w:sz w:val="30"/>
          <w:szCs w:val="30"/>
          <w:lang w:eastAsia="uk-UA"/>
          <w14:ligatures w14:val="none"/>
        </w:rPr>
        <w:t xml:space="preserve"> </w:t>
      </w:r>
      <m:oMath>
        <m:sSub>
          <m:sSubPr>
            <m:ctrlPr>
              <w:rPr>
                <w:rFonts w:ascii="Cambria Math" w:eastAsia="Times New Roman" w:hAnsi="Cambria Math" w:cs="Times New Roman"/>
                <w:i/>
                <w:kern w:val="0"/>
                <w:sz w:val="30"/>
                <w:szCs w:val="30"/>
                <w:bdr w:val="none" w:sz="0" w:space="0" w:color="auto" w:frame="1"/>
                <w:lang w:eastAsia="uk-UA"/>
                <w14:ligatures w14:val="none"/>
              </w:rPr>
            </m:ctrlPr>
          </m:sSubPr>
          <m:e>
            <m:r>
              <w:rPr>
                <w:rFonts w:ascii="Cambria Math" w:eastAsia="Times New Roman" w:hAnsi="Cambria Math" w:cs="Times New Roman"/>
                <w:kern w:val="0"/>
                <w:sz w:val="30"/>
                <w:szCs w:val="30"/>
                <w:bdr w:val="none" w:sz="0" w:space="0" w:color="auto" w:frame="1"/>
                <w:lang w:val="en-US" w:eastAsia="uk-UA"/>
                <w14:ligatures w14:val="none"/>
              </w:rPr>
              <m:t>R</m:t>
            </m:r>
          </m:e>
          <m:sub>
            <m:sSub>
              <m:sSubPr>
                <m:ctrlPr>
                  <w:rPr>
                    <w:rFonts w:ascii="Cambria Math" w:eastAsia="Times New Roman" w:hAnsi="Cambria Math" w:cs="Times New Roman"/>
                    <w:i/>
                    <w:kern w:val="0"/>
                    <w:sz w:val="30"/>
                    <w:szCs w:val="30"/>
                    <w:bdr w:val="none" w:sz="0" w:space="0" w:color="auto" w:frame="1"/>
                    <w:lang w:eastAsia="uk-UA"/>
                    <w14:ligatures w14:val="none"/>
                  </w:rPr>
                </m:ctrlPr>
              </m:sSubPr>
              <m:e>
                <m:r>
                  <w:rPr>
                    <w:rFonts w:ascii="Cambria Math" w:eastAsia="Times New Roman" w:hAnsi="Cambria Math" w:cs="Times New Roman"/>
                    <w:kern w:val="0"/>
                    <w:sz w:val="30"/>
                    <w:szCs w:val="30"/>
                    <w:bdr w:val="none" w:sz="0" w:space="0" w:color="auto" w:frame="1"/>
                    <w:lang w:eastAsia="uk-UA"/>
                    <w14:ligatures w14:val="none"/>
                  </w:rPr>
                  <m:t>L</m:t>
                </m:r>
              </m:e>
              <m:sub>
                <m:r>
                  <w:rPr>
                    <w:rFonts w:ascii="Cambria Math" w:eastAsia="Times New Roman" w:hAnsi="Cambria Math" w:cs="Times New Roman"/>
                    <w:kern w:val="0"/>
                    <w:sz w:val="30"/>
                    <w:szCs w:val="30"/>
                    <w:bdr w:val="none" w:sz="0" w:space="0" w:color="auto" w:frame="1"/>
                    <w:lang w:eastAsia="uk-UA"/>
                    <w14:ligatures w14:val="none"/>
                  </w:rPr>
                  <m:t>1</m:t>
                </m:r>
              </m:sub>
            </m:sSub>
          </m:sub>
        </m:sSub>
      </m:oMath>
      <w:r w:rsidR="00E17899" w:rsidRPr="00137CA9">
        <w:rPr>
          <w:rFonts w:ascii="Times New Roman" w:eastAsia="Times New Roman" w:hAnsi="Times New Roman" w:cs="Times New Roman"/>
          <w:kern w:val="0"/>
          <w:sz w:val="15"/>
          <w:szCs w:val="15"/>
          <w:bdr w:val="none" w:sz="0" w:space="0" w:color="auto" w:frame="1"/>
          <w:lang w:eastAsia="uk-UA"/>
          <w14:ligatures w14:val="none"/>
        </w:rPr>
        <w:t xml:space="preserve"> </w:t>
      </w:r>
      <w:r w:rsidR="00DF4CF1" w:rsidRPr="00137CA9">
        <w:rPr>
          <w:rFonts w:ascii="Times New Roman" w:eastAsia="Times New Roman" w:hAnsi="Times New Roman" w:cs="Times New Roman"/>
          <w:kern w:val="0"/>
          <w:sz w:val="30"/>
          <w:szCs w:val="30"/>
          <w:lang w:eastAsia="uk-UA"/>
          <w14:ligatures w14:val="none"/>
        </w:rPr>
        <w:t>і</w:t>
      </w:r>
      <w:r w:rsidR="00E17899" w:rsidRPr="00137CA9">
        <w:rPr>
          <w:rFonts w:ascii="Times New Roman" w:eastAsia="Times New Roman" w:hAnsi="Times New Roman" w:cs="Times New Roman"/>
          <w:kern w:val="0"/>
          <w:sz w:val="30"/>
          <w:szCs w:val="30"/>
          <w:lang w:eastAsia="uk-UA"/>
          <w14:ligatures w14:val="none"/>
        </w:rPr>
        <w:t xml:space="preserve"> </w:t>
      </w:r>
      <m:oMath>
        <m:sSub>
          <m:sSubPr>
            <m:ctrlPr>
              <w:rPr>
                <w:rFonts w:ascii="Cambria Math" w:eastAsia="Times New Roman" w:hAnsi="Cambria Math" w:cs="Times New Roman"/>
                <w:i/>
                <w:kern w:val="0"/>
                <w:sz w:val="30"/>
                <w:szCs w:val="30"/>
                <w:bdr w:val="none" w:sz="0" w:space="0" w:color="auto" w:frame="1"/>
                <w:lang w:eastAsia="uk-UA"/>
                <w14:ligatures w14:val="none"/>
              </w:rPr>
            </m:ctrlPr>
          </m:sSubPr>
          <m:e>
            <m:r>
              <w:rPr>
                <w:rFonts w:ascii="Cambria Math" w:eastAsia="Times New Roman" w:hAnsi="Cambria Math" w:cs="Times New Roman"/>
                <w:kern w:val="0"/>
                <w:sz w:val="30"/>
                <w:szCs w:val="30"/>
                <w:bdr w:val="none" w:sz="0" w:space="0" w:color="auto" w:frame="1"/>
                <w:lang w:val="en-US" w:eastAsia="uk-UA"/>
                <w14:ligatures w14:val="none"/>
              </w:rPr>
              <m:t>R</m:t>
            </m:r>
          </m:e>
          <m:sub>
            <m:sSub>
              <m:sSubPr>
                <m:ctrlPr>
                  <w:rPr>
                    <w:rFonts w:ascii="Cambria Math" w:eastAsia="Times New Roman" w:hAnsi="Cambria Math" w:cs="Times New Roman"/>
                    <w:i/>
                    <w:kern w:val="0"/>
                    <w:sz w:val="30"/>
                    <w:szCs w:val="30"/>
                    <w:bdr w:val="none" w:sz="0" w:space="0" w:color="auto" w:frame="1"/>
                    <w:lang w:eastAsia="uk-UA"/>
                    <w14:ligatures w14:val="none"/>
                  </w:rPr>
                </m:ctrlPr>
              </m:sSubPr>
              <m:e>
                <m:r>
                  <w:rPr>
                    <w:rFonts w:ascii="Cambria Math" w:eastAsia="Times New Roman" w:hAnsi="Cambria Math" w:cs="Times New Roman"/>
                    <w:kern w:val="0"/>
                    <w:sz w:val="30"/>
                    <w:szCs w:val="30"/>
                    <w:bdr w:val="none" w:sz="0" w:space="0" w:color="auto" w:frame="1"/>
                    <w:lang w:eastAsia="uk-UA"/>
                    <w14:ligatures w14:val="none"/>
                  </w:rPr>
                  <m:t>L</m:t>
                </m:r>
              </m:e>
              <m:sub>
                <m:r>
                  <w:rPr>
                    <w:rFonts w:ascii="Cambria Math" w:eastAsia="Times New Roman" w:hAnsi="Cambria Math" w:cs="Times New Roman"/>
                    <w:kern w:val="0"/>
                    <w:sz w:val="30"/>
                    <w:szCs w:val="30"/>
                    <w:bdr w:val="none" w:sz="0" w:space="0" w:color="auto" w:frame="1"/>
                    <w:lang w:eastAsia="uk-UA"/>
                    <w14:ligatures w14:val="none"/>
                  </w:rPr>
                  <m:t>2</m:t>
                </m:r>
              </m:sub>
            </m:sSub>
          </m:sub>
        </m:sSub>
      </m:oMath>
      <w:r w:rsidR="00DF4CF1" w:rsidRPr="00137CA9">
        <w:rPr>
          <w:rFonts w:ascii="Times New Roman" w:eastAsia="Times New Roman" w:hAnsi="Times New Roman" w:cs="Times New Roman"/>
          <w:kern w:val="0"/>
          <w:sz w:val="30"/>
          <w:szCs w:val="30"/>
          <w:lang w:eastAsia="uk-UA"/>
          <w14:ligatures w14:val="none"/>
        </w:rPr>
        <w:t>, відповідно. Внутрішній послідовний резистор від блоку живлення</w:t>
      </w:r>
      <w:r w:rsidR="00E17899" w:rsidRPr="00137CA9">
        <w:rPr>
          <w:rFonts w:ascii="Times New Roman" w:eastAsia="Times New Roman" w:hAnsi="Times New Roman" w:cs="Times New Roman"/>
          <w:kern w:val="0"/>
          <w:sz w:val="30"/>
          <w:szCs w:val="30"/>
          <w:lang w:eastAsia="uk-UA"/>
          <w14:ligatures w14:val="none"/>
        </w:rPr>
        <w:t xml:space="preserve"> </w:t>
      </w:r>
      <m:oMath>
        <m:sSub>
          <m:sSubPr>
            <m:ctrlPr>
              <w:rPr>
                <w:rFonts w:ascii="Cambria Math" w:eastAsia="Times New Roman" w:hAnsi="Cambria Math" w:cs="Times New Roman"/>
                <w:i/>
                <w:kern w:val="0"/>
                <w:sz w:val="30"/>
                <w:szCs w:val="30"/>
                <w:bdr w:val="none" w:sz="0" w:space="0" w:color="auto" w:frame="1"/>
                <w:lang w:eastAsia="uk-UA"/>
                <w14:ligatures w14:val="none"/>
              </w:rPr>
            </m:ctrlPr>
          </m:sSubPr>
          <m:e>
            <m:r>
              <w:rPr>
                <w:rFonts w:ascii="Cambria Math" w:eastAsia="Times New Roman" w:hAnsi="Cambria Math" w:cs="Times New Roman"/>
                <w:kern w:val="0"/>
                <w:sz w:val="30"/>
                <w:szCs w:val="30"/>
                <w:bdr w:val="none" w:sz="0" w:space="0" w:color="auto" w:frame="1"/>
                <w:lang w:eastAsia="uk-UA"/>
                <w14:ligatures w14:val="none"/>
              </w:rPr>
              <m:t>V</m:t>
            </m:r>
          </m:e>
          <m:sub>
            <m:r>
              <w:rPr>
                <w:rFonts w:ascii="Cambria Math" w:eastAsia="Times New Roman" w:hAnsi="Cambria Math" w:cs="Times New Roman"/>
                <w:kern w:val="0"/>
                <w:sz w:val="30"/>
                <w:szCs w:val="30"/>
                <w:bdr w:val="none" w:sz="0" w:space="0" w:color="auto" w:frame="1"/>
                <w:lang w:eastAsia="uk-UA"/>
                <w14:ligatures w14:val="none"/>
              </w:rPr>
              <m:t>s</m:t>
            </m:r>
          </m:sub>
        </m:sSub>
      </m:oMath>
      <w:r w:rsidR="00E17899" w:rsidRPr="00137CA9">
        <w:rPr>
          <w:rFonts w:ascii="Times New Roman" w:eastAsia="Times New Roman" w:hAnsi="Times New Roman" w:cs="Times New Roman"/>
          <w:kern w:val="0"/>
          <w:bdr w:val="none" w:sz="0" w:space="0" w:color="auto" w:frame="1"/>
          <w:lang w:val="ru-RU" w:eastAsia="uk-UA"/>
          <w14:ligatures w14:val="none"/>
        </w:rPr>
        <w:t xml:space="preserve"> </w:t>
      </w:r>
      <w:r w:rsidR="00DF4CF1" w:rsidRPr="00137CA9">
        <w:rPr>
          <w:rFonts w:ascii="Times New Roman" w:eastAsia="Times New Roman" w:hAnsi="Times New Roman" w:cs="Times New Roman"/>
          <w:kern w:val="0"/>
          <w:sz w:val="30"/>
          <w:szCs w:val="30"/>
          <w:lang w:eastAsia="uk-UA"/>
          <w14:ligatures w14:val="none"/>
        </w:rPr>
        <w:t>представлений</w:t>
      </w:r>
      <w:r w:rsidR="00E17899" w:rsidRPr="00137CA9">
        <w:rPr>
          <w:rFonts w:ascii="Times New Roman" w:eastAsia="Times New Roman" w:hAnsi="Times New Roman" w:cs="Times New Roman"/>
          <w:kern w:val="0"/>
          <w:sz w:val="30"/>
          <w:szCs w:val="30"/>
          <w:lang w:val="ru-RU" w:eastAsia="uk-UA"/>
          <w14:ligatures w14:val="none"/>
        </w:rPr>
        <w:t xml:space="preserve"> </w:t>
      </w:r>
      <m:oMath>
        <m:sSub>
          <m:sSubPr>
            <m:ctrlPr>
              <w:rPr>
                <w:rFonts w:ascii="Cambria Math" w:eastAsia="Times New Roman" w:hAnsi="Cambria Math" w:cs="Times New Roman"/>
                <w:i/>
                <w:kern w:val="0"/>
                <w:sz w:val="30"/>
                <w:szCs w:val="30"/>
                <w:bdr w:val="none" w:sz="0" w:space="0" w:color="auto" w:frame="1"/>
                <w:lang w:eastAsia="uk-UA"/>
                <w14:ligatures w14:val="none"/>
              </w:rPr>
            </m:ctrlPr>
          </m:sSubPr>
          <m:e>
            <m:r>
              <w:rPr>
                <w:rFonts w:ascii="Cambria Math" w:eastAsia="Times New Roman" w:hAnsi="Cambria Math" w:cs="Times New Roman"/>
                <w:kern w:val="0"/>
                <w:sz w:val="30"/>
                <w:szCs w:val="30"/>
                <w:bdr w:val="none" w:sz="0" w:space="0" w:color="auto" w:frame="1"/>
                <w:lang w:eastAsia="uk-UA"/>
                <w14:ligatures w14:val="none"/>
              </w:rPr>
              <m:t>R</m:t>
            </m:r>
          </m:e>
          <m:sub>
            <m:r>
              <w:rPr>
                <w:rFonts w:ascii="Cambria Math" w:eastAsia="Times New Roman" w:hAnsi="Cambria Math" w:cs="Times New Roman"/>
                <w:kern w:val="0"/>
                <w:sz w:val="30"/>
                <w:szCs w:val="30"/>
                <w:bdr w:val="none" w:sz="0" w:space="0" w:color="auto" w:frame="1"/>
                <w:lang w:eastAsia="uk-UA"/>
                <w14:ligatures w14:val="none"/>
              </w:rPr>
              <m:t>s</m:t>
            </m:r>
          </m:sub>
        </m:sSub>
      </m:oMath>
      <w:r w:rsidR="00DF4CF1" w:rsidRPr="00137CA9">
        <w:rPr>
          <w:rFonts w:ascii="Times New Roman" w:eastAsia="Times New Roman" w:hAnsi="Times New Roman" w:cs="Times New Roman"/>
          <w:kern w:val="0"/>
          <w:sz w:val="30"/>
          <w:szCs w:val="30"/>
          <w:lang w:eastAsia="uk-UA"/>
          <w14:ligatures w14:val="none"/>
        </w:rPr>
        <w:t>.</w:t>
      </w:r>
    </w:p>
    <w:p w14:paraId="6FFEDE70" w14:textId="7884BE2D" w:rsidR="00127449" w:rsidRPr="00137CA9" w:rsidRDefault="00127449" w:rsidP="00DF4CF1">
      <w:pPr>
        <w:spacing w:after="0" w:line="400" w:lineRule="atLeast"/>
        <w:jc w:val="both"/>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noProof/>
          <w:kern w:val="0"/>
          <w:sz w:val="30"/>
          <w:szCs w:val="30"/>
          <w:lang w:eastAsia="uk-UA"/>
          <w14:ligatures w14:val="none"/>
        </w:rPr>
        <w:drawing>
          <wp:inline distT="0" distB="0" distL="0" distR="0" wp14:anchorId="7F5A2E1F" wp14:editId="318396D4">
            <wp:extent cx="5695586" cy="1428750"/>
            <wp:effectExtent l="0" t="0" r="635" b="0"/>
            <wp:docPr id="175726456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97851" cy="1429318"/>
                    </a:xfrm>
                    <a:prstGeom prst="rect">
                      <a:avLst/>
                    </a:prstGeom>
                    <a:noFill/>
                  </pic:spPr>
                </pic:pic>
              </a:graphicData>
            </a:graphic>
          </wp:inline>
        </w:drawing>
      </w:r>
    </w:p>
    <w:p w14:paraId="63536070" w14:textId="2D2D0FEC" w:rsidR="00127449" w:rsidRPr="00137CA9" w:rsidRDefault="00127449" w:rsidP="0072024D">
      <w:pPr>
        <w:spacing w:after="0" w:line="400" w:lineRule="atLeast"/>
        <w:jc w:val="center"/>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kern w:val="0"/>
          <w:sz w:val="30"/>
          <w:szCs w:val="30"/>
          <w:lang w:eastAsia="uk-UA"/>
          <w14:ligatures w14:val="none"/>
        </w:rPr>
        <w:t>Рисунок 7.</w:t>
      </w:r>
      <w:r w:rsidRPr="00137CA9">
        <w:rPr>
          <w:rFonts w:ascii="Times New Roman" w:hAnsi="Times New Roman" w:cs="Times New Roman"/>
        </w:rPr>
        <w:t xml:space="preserve"> </w:t>
      </w:r>
      <w:r w:rsidRPr="00137CA9">
        <w:rPr>
          <w:rFonts w:ascii="Times New Roman" w:eastAsia="Times New Roman" w:hAnsi="Times New Roman" w:cs="Times New Roman"/>
          <w:kern w:val="0"/>
          <w:sz w:val="30"/>
          <w:szCs w:val="30"/>
          <w:lang w:eastAsia="uk-UA"/>
          <w14:ligatures w14:val="none"/>
        </w:rPr>
        <w:t>Еквівалентна схема системи MRC з одним приймачем.</w:t>
      </w:r>
    </w:p>
    <w:p w14:paraId="0D50491F" w14:textId="77777777" w:rsidR="00C355C9" w:rsidRPr="00137CA9" w:rsidRDefault="00C355C9" w:rsidP="0072024D">
      <w:pPr>
        <w:spacing w:after="0" w:line="400" w:lineRule="atLeast"/>
        <w:jc w:val="center"/>
        <w:rPr>
          <w:rFonts w:ascii="Times New Roman" w:eastAsia="Times New Roman" w:hAnsi="Times New Roman" w:cs="Times New Roman"/>
          <w:kern w:val="0"/>
          <w:sz w:val="30"/>
          <w:szCs w:val="30"/>
          <w:lang w:eastAsia="uk-UA"/>
          <w14:ligatures w14:val="none"/>
        </w:rPr>
      </w:pPr>
    </w:p>
    <w:p w14:paraId="779677A1" w14:textId="157E817B" w:rsidR="00C355C9" w:rsidRPr="00137CA9" w:rsidRDefault="00AF215A" w:rsidP="00C355C9">
      <w:pPr>
        <w:spacing w:after="0" w:line="400" w:lineRule="atLeast"/>
        <w:rPr>
          <w:rFonts w:ascii="Times New Roman" w:eastAsia="Times New Roman" w:hAnsi="Times New Roman" w:cs="Times New Roman"/>
          <w:kern w:val="0"/>
          <w:sz w:val="30"/>
          <w:szCs w:val="30"/>
          <w:lang w:eastAsia="uk-UA"/>
          <w14:ligatures w14:val="none"/>
        </w:rPr>
      </w:pPr>
      <w:r>
        <w:rPr>
          <w:rFonts w:ascii="Times New Roman" w:eastAsia="Times New Roman" w:hAnsi="Times New Roman" w:cs="Times New Roman"/>
          <w:kern w:val="0"/>
          <w:sz w:val="30"/>
          <w:szCs w:val="30"/>
          <w:lang w:val="ru-RU" w:eastAsia="uk-UA"/>
          <w14:ligatures w14:val="none"/>
        </w:rPr>
        <w:t xml:space="preserve">       </w:t>
      </w:r>
      <w:r w:rsidR="00C355C9" w:rsidRPr="00137CA9">
        <w:rPr>
          <w:rFonts w:ascii="Times New Roman" w:eastAsia="Times New Roman" w:hAnsi="Times New Roman" w:cs="Times New Roman"/>
          <w:kern w:val="0"/>
          <w:sz w:val="30"/>
          <w:szCs w:val="30"/>
          <w:lang w:eastAsia="uk-UA"/>
          <w14:ligatures w14:val="none"/>
        </w:rPr>
        <w:t>Ми припускаємо, що і передавач, і приймач налаштовані на однакову резонансну частоту</w:t>
      </w:r>
      <w:r w:rsidR="00C355C9" w:rsidRPr="00137CA9">
        <w:rPr>
          <w:rFonts w:ascii="Times New Roman" w:eastAsia="Times New Roman" w:hAnsi="Times New Roman" w:cs="Times New Roman"/>
          <w:kern w:val="0"/>
          <w:sz w:val="30"/>
          <w:szCs w:val="30"/>
          <w:lang w:val="ru-RU" w:eastAsia="uk-UA"/>
          <w14:ligatures w14:val="none"/>
        </w:rPr>
        <w:t xml:space="preserve"> </w:t>
      </w:r>
      <w:r w:rsidR="00C355C9" w:rsidRPr="00137CA9">
        <w:rPr>
          <w:rFonts w:ascii="Times New Roman" w:eastAsia="Times New Roman" w:hAnsi="Times New Roman" w:cs="Times New Roman"/>
          <w:kern w:val="0"/>
          <w:sz w:val="30"/>
          <w:szCs w:val="30"/>
          <w:bdr w:val="none" w:sz="0" w:space="0" w:color="auto" w:frame="1"/>
          <w:lang w:eastAsia="uk-UA"/>
          <w14:ligatures w14:val="none"/>
        </w:rPr>
        <w:t>ω</w:t>
      </w:r>
      <w:r w:rsidR="00C355C9" w:rsidRPr="00137CA9">
        <w:rPr>
          <w:rFonts w:ascii="Times New Roman" w:eastAsia="Times New Roman" w:hAnsi="Times New Roman" w:cs="Times New Roman"/>
          <w:kern w:val="0"/>
          <w:bdr w:val="none" w:sz="0" w:space="0" w:color="auto" w:frame="1"/>
          <w:lang w:eastAsia="uk-UA"/>
          <w14:ligatures w14:val="none"/>
        </w:rPr>
        <w:t>0</w:t>
      </w:r>
      <w:r w:rsidR="00C355C9" w:rsidRPr="00137CA9">
        <w:rPr>
          <w:rFonts w:ascii="Times New Roman" w:eastAsia="Times New Roman" w:hAnsi="Times New Roman" w:cs="Times New Roman"/>
          <w:kern w:val="0"/>
          <w:sz w:val="30"/>
          <w:szCs w:val="30"/>
          <w:lang w:eastAsia="uk-UA"/>
          <w14:ligatures w14:val="none"/>
        </w:rPr>
        <w:t xml:space="preserve">, </w:t>
      </w:r>
    </w:p>
    <w:p w14:paraId="02646CF6" w14:textId="77777777" w:rsidR="00C355C9" w:rsidRPr="00137CA9" w:rsidRDefault="00C355C9" w:rsidP="00127449">
      <w:pPr>
        <w:spacing w:after="0" w:line="400" w:lineRule="atLeast"/>
        <w:jc w:val="both"/>
        <w:rPr>
          <w:rFonts w:ascii="Times New Roman" w:eastAsia="Times New Roman" w:hAnsi="Times New Roman" w:cs="Times New Roman"/>
          <w:kern w:val="0"/>
          <w:sz w:val="30"/>
          <w:szCs w:val="30"/>
          <w:lang w:eastAsia="uk-UA"/>
          <w14:ligatures w14:val="none"/>
        </w:rPr>
      </w:pPr>
    </w:p>
    <w:p w14:paraId="6D630BD3" w14:textId="1BAABACA" w:rsidR="00C355C9" w:rsidRPr="00137CA9" w:rsidRDefault="00C355C9" w:rsidP="00127449">
      <w:pPr>
        <w:spacing w:after="0" w:line="400" w:lineRule="atLeast"/>
        <w:jc w:val="both"/>
        <w:rPr>
          <w:rFonts w:ascii="Times New Roman" w:eastAsia="Times New Roman" w:hAnsi="Times New Roman" w:cs="Times New Roman"/>
          <w:kern w:val="0"/>
          <w:sz w:val="30"/>
          <w:szCs w:val="30"/>
          <w:lang w:val="ru-RU" w:eastAsia="uk-UA"/>
          <w14:ligatures w14:val="none"/>
        </w:rPr>
      </w:pPr>
      <w:r w:rsidRPr="00137CA9">
        <w:rPr>
          <w:rFonts w:ascii="Times New Roman" w:eastAsia="Times New Roman" w:hAnsi="Times New Roman" w:cs="Times New Roman"/>
          <w:kern w:val="0"/>
          <w:sz w:val="30"/>
          <w:szCs w:val="30"/>
          <w:lang w:val="ru-RU" w:eastAsia="uk-UA"/>
          <w14:ligatures w14:val="none"/>
        </w:rPr>
        <w:t xml:space="preserve">            </w:t>
      </w:r>
      <w:r w:rsidR="00AF215A">
        <w:rPr>
          <w:rFonts w:ascii="Times New Roman" w:eastAsia="Times New Roman" w:hAnsi="Times New Roman" w:cs="Times New Roman"/>
          <w:kern w:val="0"/>
          <w:sz w:val="30"/>
          <w:szCs w:val="30"/>
          <w:lang w:val="ru-RU" w:eastAsia="uk-UA"/>
          <w14:ligatures w14:val="none"/>
        </w:rPr>
        <w:t xml:space="preserve">  </w:t>
      </w:r>
      <w:r w:rsidRPr="00137CA9">
        <w:rPr>
          <w:rFonts w:ascii="Times New Roman" w:eastAsia="Times New Roman" w:hAnsi="Times New Roman" w:cs="Times New Roman"/>
          <w:noProof/>
          <w:kern w:val="0"/>
          <w:sz w:val="30"/>
          <w:szCs w:val="30"/>
          <w:lang w:eastAsia="uk-UA"/>
          <w14:ligatures w14:val="none"/>
        </w:rPr>
        <w:drawing>
          <wp:inline distT="0" distB="0" distL="0" distR="0" wp14:anchorId="547539FB" wp14:editId="06DF43CE">
            <wp:extent cx="5175951" cy="568325"/>
            <wp:effectExtent l="0" t="0" r="5715" b="3175"/>
            <wp:docPr id="1360686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5202575" cy="571248"/>
                    </a:xfrm>
                    <a:prstGeom prst="rect">
                      <a:avLst/>
                    </a:prstGeom>
                    <a:noFill/>
                    <a:ln>
                      <a:noFill/>
                    </a:ln>
                  </pic:spPr>
                </pic:pic>
              </a:graphicData>
            </a:graphic>
          </wp:inline>
        </w:drawing>
      </w:r>
    </w:p>
    <w:p w14:paraId="04B0649F" w14:textId="6A03F7FE" w:rsidR="00C355C9" w:rsidRPr="00AF215A" w:rsidRDefault="00AF215A" w:rsidP="00AF215A">
      <w:pPr>
        <w:spacing w:before="400" w:after="400" w:line="400" w:lineRule="atLeast"/>
        <w:rPr>
          <w:rFonts w:ascii="Times New Roman" w:eastAsia="Times New Roman" w:hAnsi="Times New Roman" w:cs="Times New Roman"/>
          <w:kern w:val="0"/>
          <w:sz w:val="30"/>
          <w:szCs w:val="30"/>
          <w:lang w:eastAsia="uk-UA"/>
          <w14:ligatures w14:val="none"/>
        </w:rPr>
      </w:pPr>
      <w:r>
        <w:rPr>
          <w:rFonts w:ascii="Times New Roman" w:eastAsia="Times New Roman" w:hAnsi="Times New Roman" w:cs="Times New Roman"/>
          <w:kern w:val="0"/>
          <w:sz w:val="30"/>
          <w:szCs w:val="30"/>
          <w:lang w:val="ru-RU" w:eastAsia="uk-UA"/>
          <w14:ligatures w14:val="none"/>
        </w:rPr>
        <w:t xml:space="preserve">     </w:t>
      </w:r>
      <w:r w:rsidR="008313A8" w:rsidRPr="00137CA9">
        <w:rPr>
          <w:rFonts w:ascii="Times New Roman" w:eastAsia="Times New Roman" w:hAnsi="Times New Roman" w:cs="Times New Roman"/>
          <w:kern w:val="0"/>
          <w:sz w:val="30"/>
          <w:szCs w:val="30"/>
          <w:lang w:eastAsia="uk-UA"/>
          <w14:ligatures w14:val="none"/>
        </w:rPr>
        <w:t>Застосовуючи закон</w:t>
      </w:r>
      <w:r w:rsidR="008313A8" w:rsidRPr="00137CA9">
        <w:rPr>
          <w:rFonts w:ascii="Times New Roman" w:eastAsia="Times New Roman" w:hAnsi="Times New Roman" w:cs="Times New Roman"/>
          <w:kern w:val="0"/>
          <w:sz w:val="30"/>
          <w:szCs w:val="30"/>
          <w:lang w:val="ru-RU" w:eastAsia="uk-UA"/>
          <w14:ligatures w14:val="none"/>
        </w:rPr>
        <w:t>и</w:t>
      </w:r>
      <w:r w:rsidR="008313A8" w:rsidRPr="00137CA9">
        <w:rPr>
          <w:rFonts w:ascii="Times New Roman" w:eastAsia="Times New Roman" w:hAnsi="Times New Roman" w:cs="Times New Roman"/>
          <w:kern w:val="0"/>
          <w:sz w:val="30"/>
          <w:szCs w:val="30"/>
          <w:lang w:eastAsia="uk-UA"/>
          <w14:ligatures w14:val="none"/>
        </w:rPr>
        <w:t xml:space="preserve"> Кірхгофа (KVL) </w:t>
      </w:r>
      <w:r w:rsidR="008313A8" w:rsidRPr="00137CA9">
        <w:rPr>
          <w:rFonts w:ascii="Times New Roman" w:eastAsia="Times New Roman" w:hAnsi="Times New Roman" w:cs="Times New Roman"/>
          <w:kern w:val="0"/>
          <w:sz w:val="30"/>
          <w:szCs w:val="30"/>
          <w:lang w:val="ru-RU" w:eastAsia="uk-UA"/>
          <w14:ligatures w14:val="none"/>
        </w:rPr>
        <w:t xml:space="preserve">у </w:t>
      </w:r>
      <w:hyperlink r:id="rId36" w:tgtFrame="figure" w:history="1">
        <w:r w:rsidR="008313A8" w:rsidRPr="00137CA9">
          <w:rPr>
            <w:rFonts w:ascii="Times New Roman" w:eastAsia="Times New Roman" w:hAnsi="Times New Roman" w:cs="Times New Roman"/>
            <w:kern w:val="0"/>
            <w:sz w:val="30"/>
            <w:szCs w:val="30"/>
            <w:lang w:val="ru-RU" w:eastAsia="uk-UA"/>
            <w14:ligatures w14:val="none"/>
          </w:rPr>
          <w:t>Рисунку</w:t>
        </w:r>
        <w:r w:rsidR="008313A8" w:rsidRPr="00137CA9">
          <w:rPr>
            <w:rFonts w:ascii="Times New Roman" w:eastAsia="Times New Roman" w:hAnsi="Times New Roman" w:cs="Times New Roman"/>
            <w:kern w:val="0"/>
            <w:sz w:val="30"/>
            <w:szCs w:val="30"/>
            <w:lang w:eastAsia="uk-UA"/>
            <w14:ligatures w14:val="none"/>
          </w:rPr>
          <w:t xml:space="preserve"> 8</w:t>
        </w:r>
      </w:hyperlink>
      <w:r w:rsidR="008313A8" w:rsidRPr="00137CA9">
        <w:rPr>
          <w:rFonts w:ascii="Times New Roman" w:eastAsia="Times New Roman" w:hAnsi="Times New Roman" w:cs="Times New Roman"/>
          <w:kern w:val="0"/>
          <w:sz w:val="30"/>
          <w:szCs w:val="30"/>
          <w:lang w:eastAsia="uk-UA"/>
          <w14:ligatures w14:val="none"/>
        </w:rPr>
        <w:t>, отримано вирази ( </w:t>
      </w:r>
      <w:hyperlink r:id="rId37" w:anchor="FD7-sensors-22-05573" w:history="1">
        <w:r w:rsidR="008313A8" w:rsidRPr="00137CA9">
          <w:rPr>
            <w:rFonts w:ascii="Times New Roman" w:eastAsia="Times New Roman" w:hAnsi="Times New Roman" w:cs="Times New Roman"/>
            <w:color w:val="376FAA"/>
            <w:kern w:val="0"/>
            <w:sz w:val="30"/>
            <w:szCs w:val="30"/>
            <w:lang w:eastAsia="uk-UA"/>
            <w14:ligatures w14:val="none"/>
          </w:rPr>
          <w:t>7</w:t>
        </w:r>
      </w:hyperlink>
      <w:r w:rsidR="008313A8" w:rsidRPr="00137CA9">
        <w:rPr>
          <w:rFonts w:ascii="Times New Roman" w:eastAsia="Times New Roman" w:hAnsi="Times New Roman" w:cs="Times New Roman"/>
          <w:kern w:val="0"/>
          <w:sz w:val="30"/>
          <w:szCs w:val="30"/>
          <w:lang w:eastAsia="uk-UA"/>
          <w14:ligatures w14:val="none"/>
        </w:rPr>
        <w:t> ) і ( </w:t>
      </w:r>
      <w:hyperlink r:id="rId38" w:anchor="FD8-sensors-22-05573" w:history="1">
        <w:r w:rsidR="008313A8" w:rsidRPr="00137CA9">
          <w:rPr>
            <w:rFonts w:ascii="Times New Roman" w:eastAsia="Times New Roman" w:hAnsi="Times New Roman" w:cs="Times New Roman"/>
            <w:color w:val="376FAA"/>
            <w:kern w:val="0"/>
            <w:sz w:val="30"/>
            <w:szCs w:val="30"/>
            <w:lang w:eastAsia="uk-UA"/>
            <w14:ligatures w14:val="none"/>
          </w:rPr>
          <w:t>8 ).</w:t>
        </w:r>
      </w:hyperlink>
    </w:p>
    <w:p w14:paraId="69978F3B" w14:textId="43A1D8B7" w:rsidR="00C355C9" w:rsidRPr="00137CA9" w:rsidRDefault="00C355C9" w:rsidP="00127449">
      <w:pPr>
        <w:spacing w:after="0" w:line="400" w:lineRule="atLeast"/>
        <w:jc w:val="both"/>
        <w:rPr>
          <w:rFonts w:ascii="Times New Roman" w:eastAsia="Times New Roman" w:hAnsi="Times New Roman" w:cs="Times New Roman"/>
          <w:kern w:val="0"/>
          <w:sz w:val="30"/>
          <w:szCs w:val="30"/>
          <w:lang w:val="ru-RU" w:eastAsia="uk-UA"/>
          <w14:ligatures w14:val="none"/>
        </w:rPr>
      </w:pPr>
      <w:r w:rsidRPr="00137CA9">
        <w:rPr>
          <w:rFonts w:ascii="Times New Roman" w:eastAsia="Times New Roman" w:hAnsi="Times New Roman" w:cs="Times New Roman"/>
          <w:kern w:val="0"/>
          <w:sz w:val="30"/>
          <w:szCs w:val="30"/>
          <w:lang w:val="ru-RU" w:eastAsia="uk-UA"/>
          <w14:ligatures w14:val="none"/>
        </w:rPr>
        <w:t xml:space="preserve">   </w:t>
      </w:r>
      <w:r w:rsidRPr="00137CA9">
        <w:rPr>
          <w:rFonts w:ascii="Times New Roman" w:eastAsia="Times New Roman" w:hAnsi="Times New Roman" w:cs="Times New Roman"/>
          <w:noProof/>
          <w:kern w:val="0"/>
          <w:sz w:val="30"/>
          <w:szCs w:val="30"/>
          <w:lang w:eastAsia="uk-UA"/>
          <w14:ligatures w14:val="none"/>
        </w:rPr>
        <w:drawing>
          <wp:inline distT="0" distB="0" distL="0" distR="0" wp14:anchorId="539FBF03" wp14:editId="7F2282F7">
            <wp:extent cx="5554368" cy="641350"/>
            <wp:effectExtent l="0" t="0" r="8255" b="6350"/>
            <wp:docPr id="3777904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5614118" cy="648249"/>
                    </a:xfrm>
                    <a:prstGeom prst="rect">
                      <a:avLst/>
                    </a:prstGeom>
                    <a:noFill/>
                    <a:ln>
                      <a:noFill/>
                    </a:ln>
                  </pic:spPr>
                </pic:pic>
              </a:graphicData>
            </a:graphic>
          </wp:inline>
        </w:drawing>
      </w:r>
    </w:p>
    <w:p w14:paraId="747829DA" w14:textId="77777777" w:rsidR="008313A8" w:rsidRPr="00137CA9" w:rsidRDefault="008313A8" w:rsidP="00127449">
      <w:pPr>
        <w:spacing w:after="0" w:line="400" w:lineRule="atLeast"/>
        <w:jc w:val="both"/>
        <w:rPr>
          <w:rFonts w:ascii="Times New Roman" w:eastAsia="Times New Roman" w:hAnsi="Times New Roman" w:cs="Times New Roman"/>
          <w:kern w:val="0"/>
          <w:sz w:val="30"/>
          <w:szCs w:val="30"/>
          <w:lang w:val="ru-RU" w:eastAsia="uk-UA"/>
          <w14:ligatures w14:val="none"/>
        </w:rPr>
      </w:pPr>
    </w:p>
    <w:p w14:paraId="4D82111D" w14:textId="3E1B26E0" w:rsidR="008313A8" w:rsidRPr="00137CA9" w:rsidRDefault="00AF215A" w:rsidP="008313A8">
      <w:pPr>
        <w:spacing w:after="0" w:line="400" w:lineRule="atLeast"/>
        <w:rPr>
          <w:rFonts w:ascii="Times New Roman" w:eastAsia="Times New Roman" w:hAnsi="Times New Roman" w:cs="Times New Roman"/>
          <w:kern w:val="0"/>
          <w:sz w:val="30"/>
          <w:szCs w:val="30"/>
          <w:lang w:eastAsia="uk-UA"/>
          <w14:ligatures w14:val="none"/>
        </w:rPr>
      </w:pPr>
      <w:r>
        <w:rPr>
          <w:rFonts w:ascii="Times New Roman" w:eastAsia="Times New Roman" w:hAnsi="Times New Roman" w:cs="Times New Roman"/>
          <w:kern w:val="0"/>
          <w:sz w:val="30"/>
          <w:szCs w:val="30"/>
          <w:lang w:val="ru-RU" w:eastAsia="uk-UA"/>
          <w14:ligatures w14:val="none"/>
        </w:rPr>
        <w:t xml:space="preserve">     </w:t>
      </w:r>
      <w:r w:rsidR="008313A8" w:rsidRPr="00137CA9">
        <w:rPr>
          <w:rFonts w:ascii="Times New Roman" w:eastAsia="Times New Roman" w:hAnsi="Times New Roman" w:cs="Times New Roman"/>
          <w:kern w:val="0"/>
          <w:sz w:val="30"/>
          <w:szCs w:val="30"/>
          <w:lang w:eastAsia="uk-UA"/>
          <w14:ligatures w14:val="none"/>
        </w:rPr>
        <w:t>Послідовний опір передавача та приймача, відповідно, задані ( </w:t>
      </w:r>
      <w:hyperlink r:id="rId40" w:anchor="FD9-sensors-22-05573" w:history="1">
        <w:r w:rsidR="008313A8" w:rsidRPr="00137CA9">
          <w:rPr>
            <w:rFonts w:ascii="Times New Roman" w:eastAsia="Times New Roman" w:hAnsi="Times New Roman" w:cs="Times New Roman"/>
            <w:kern w:val="0"/>
            <w:sz w:val="30"/>
            <w:szCs w:val="30"/>
            <w:lang w:eastAsia="uk-UA"/>
            <w14:ligatures w14:val="none"/>
          </w:rPr>
          <w:t>9</w:t>
        </w:r>
      </w:hyperlink>
      <w:r w:rsidR="008313A8" w:rsidRPr="00137CA9">
        <w:rPr>
          <w:rFonts w:ascii="Times New Roman" w:eastAsia="Times New Roman" w:hAnsi="Times New Roman" w:cs="Times New Roman"/>
          <w:kern w:val="0"/>
          <w:sz w:val="30"/>
          <w:szCs w:val="30"/>
          <w:lang w:eastAsia="uk-UA"/>
          <w14:ligatures w14:val="none"/>
        </w:rPr>
        <w:t> ).</w:t>
      </w:r>
    </w:p>
    <w:p w14:paraId="427CC9C2" w14:textId="273530B8" w:rsidR="008313A8" w:rsidRPr="00137CA9" w:rsidRDefault="008313A8" w:rsidP="008313A8">
      <w:pPr>
        <w:spacing w:after="0" w:line="400" w:lineRule="atLeast"/>
        <w:rPr>
          <w:rFonts w:ascii="Times New Roman" w:eastAsia="Times New Roman" w:hAnsi="Times New Roman" w:cs="Times New Roman"/>
          <w:kern w:val="0"/>
          <w:sz w:val="30"/>
          <w:szCs w:val="30"/>
          <w:lang w:eastAsia="uk-UA"/>
          <w14:ligatures w14:val="none"/>
        </w:rPr>
      </w:pPr>
    </w:p>
    <w:p w14:paraId="7E56F164" w14:textId="37C8DE23" w:rsidR="008313A8" w:rsidRPr="00137CA9" w:rsidRDefault="008313A8" w:rsidP="00127449">
      <w:pPr>
        <w:spacing w:after="0" w:line="400" w:lineRule="atLeast"/>
        <w:jc w:val="both"/>
        <w:rPr>
          <w:rFonts w:ascii="Times New Roman" w:eastAsia="Times New Roman" w:hAnsi="Times New Roman" w:cs="Times New Roman"/>
          <w:kern w:val="0"/>
          <w:sz w:val="30"/>
          <w:szCs w:val="30"/>
          <w:lang w:val="ru-RU" w:eastAsia="uk-UA"/>
          <w14:ligatures w14:val="none"/>
        </w:rPr>
      </w:pPr>
      <w:r w:rsidRPr="00137CA9">
        <w:rPr>
          <w:rFonts w:ascii="Times New Roman" w:eastAsia="Times New Roman" w:hAnsi="Times New Roman" w:cs="Times New Roman"/>
          <w:kern w:val="0"/>
          <w:sz w:val="30"/>
          <w:szCs w:val="30"/>
          <w:lang w:val="ru-RU" w:eastAsia="uk-UA"/>
          <w14:ligatures w14:val="none"/>
        </w:rPr>
        <w:t xml:space="preserve">     </w:t>
      </w:r>
      <w:r w:rsidRPr="00137CA9">
        <w:rPr>
          <w:rFonts w:ascii="Times New Roman" w:eastAsia="Times New Roman" w:hAnsi="Times New Roman" w:cs="Times New Roman"/>
          <w:noProof/>
          <w:kern w:val="0"/>
          <w:sz w:val="30"/>
          <w:szCs w:val="30"/>
          <w:lang w:eastAsia="uk-UA"/>
          <w14:ligatures w14:val="none"/>
        </w:rPr>
        <w:drawing>
          <wp:inline distT="0" distB="0" distL="0" distR="0" wp14:anchorId="2FAEE38D" wp14:editId="37B3C9C1">
            <wp:extent cx="5506527" cy="371329"/>
            <wp:effectExtent l="0" t="0" r="0" b="0"/>
            <wp:docPr id="15074212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5688247" cy="383583"/>
                    </a:xfrm>
                    <a:prstGeom prst="rect">
                      <a:avLst/>
                    </a:prstGeom>
                    <a:noFill/>
                    <a:ln>
                      <a:noFill/>
                    </a:ln>
                  </pic:spPr>
                </pic:pic>
              </a:graphicData>
            </a:graphic>
          </wp:inline>
        </w:drawing>
      </w:r>
    </w:p>
    <w:p w14:paraId="5A9E69F3" w14:textId="077E780D" w:rsidR="00D40606" w:rsidRPr="00137CA9" w:rsidRDefault="00AF215A" w:rsidP="008313A8">
      <w:pPr>
        <w:spacing w:after="0" w:line="400" w:lineRule="atLeast"/>
        <w:rPr>
          <w:rFonts w:ascii="Times New Roman" w:eastAsia="Times New Roman" w:hAnsi="Times New Roman" w:cs="Times New Roman"/>
          <w:kern w:val="0"/>
          <w:sz w:val="30"/>
          <w:szCs w:val="30"/>
          <w:lang w:eastAsia="uk-UA"/>
          <w14:ligatures w14:val="none"/>
        </w:rPr>
      </w:pPr>
      <w:r>
        <w:rPr>
          <w:rFonts w:ascii="Times New Roman" w:eastAsia="Times New Roman" w:hAnsi="Times New Roman" w:cs="Times New Roman"/>
          <w:kern w:val="0"/>
          <w:sz w:val="30"/>
          <w:szCs w:val="30"/>
          <w:lang w:val="ru-RU" w:eastAsia="uk-UA"/>
          <w14:ligatures w14:val="none"/>
        </w:rPr>
        <w:t xml:space="preserve">      </w:t>
      </w:r>
      <w:r w:rsidR="008313A8" w:rsidRPr="00137CA9">
        <w:rPr>
          <w:rFonts w:ascii="Times New Roman" w:eastAsia="Times New Roman" w:hAnsi="Times New Roman" w:cs="Times New Roman"/>
          <w:kern w:val="0"/>
          <w:sz w:val="30"/>
          <w:szCs w:val="30"/>
          <w:lang w:eastAsia="uk-UA"/>
          <w14:ligatures w14:val="none"/>
        </w:rPr>
        <w:t>Взаємна індуктивність </w:t>
      </w:r>
      <w:r w:rsidR="008313A8" w:rsidRPr="00137CA9">
        <w:rPr>
          <w:rFonts w:ascii="Times New Roman" w:eastAsia="Times New Roman" w:hAnsi="Times New Roman" w:cs="Times New Roman"/>
          <w:i/>
          <w:iCs/>
          <w:kern w:val="0"/>
          <w:sz w:val="30"/>
          <w:szCs w:val="30"/>
          <w:lang w:eastAsia="uk-UA"/>
          <w14:ligatures w14:val="none"/>
        </w:rPr>
        <w:t>М</w:t>
      </w:r>
      <w:r w:rsidR="008313A8" w:rsidRPr="00137CA9">
        <w:rPr>
          <w:rFonts w:ascii="Times New Roman" w:eastAsia="Times New Roman" w:hAnsi="Times New Roman" w:cs="Times New Roman"/>
          <w:kern w:val="0"/>
          <w:sz w:val="30"/>
          <w:szCs w:val="30"/>
          <w:lang w:eastAsia="uk-UA"/>
          <w14:ligatures w14:val="none"/>
        </w:rPr>
        <w:t> дорівнює</w:t>
      </w:r>
      <w:r w:rsidR="008313A8" w:rsidRPr="00137CA9">
        <w:rPr>
          <w:rFonts w:ascii="Times New Roman" w:eastAsia="Times New Roman" w:hAnsi="Times New Roman" w:cs="Times New Roman"/>
          <w:kern w:val="0"/>
          <w:sz w:val="30"/>
          <w:szCs w:val="30"/>
          <w:lang w:val="ru-RU" w:eastAsia="uk-UA"/>
          <w14:ligatures w14:val="none"/>
        </w:rPr>
        <w:t xml:space="preserve">  </w:t>
      </w:r>
      <m:oMath>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k</m:t>
            </m:r>
          </m:e>
          <m:sub>
            <m:r>
              <w:rPr>
                <w:rFonts w:ascii="Cambria Math" w:eastAsia="Times New Roman" w:hAnsi="Cambria Math" w:cs="Times New Roman"/>
                <w:kern w:val="0"/>
                <w:sz w:val="30"/>
                <w:szCs w:val="30"/>
                <w:lang w:val="ru-RU" w:eastAsia="uk-UA"/>
                <w14:ligatures w14:val="none"/>
              </w:rPr>
              <m:t>mrc</m:t>
            </m:r>
          </m:sub>
        </m:sSub>
        <m:r>
          <w:rPr>
            <w:rFonts w:ascii="Cambria Math" w:eastAsia="Times New Roman" w:hAnsi="Cambria Math" w:cs="Times New Roman"/>
            <w:kern w:val="0"/>
            <w:sz w:val="30"/>
            <w:szCs w:val="30"/>
            <w:lang w:val="ru-RU" w:eastAsia="uk-UA"/>
            <w14:ligatures w14:val="none"/>
          </w:rPr>
          <m:t>=</m:t>
        </m:r>
        <m:rad>
          <m:radPr>
            <m:degHide m:val="1"/>
            <m:ctrlPr>
              <w:rPr>
                <w:rFonts w:ascii="Cambria Math" w:eastAsia="Times New Roman" w:hAnsi="Cambria Math" w:cs="Times New Roman"/>
                <w:i/>
                <w:kern w:val="0"/>
                <w:sz w:val="30"/>
                <w:szCs w:val="30"/>
                <w:lang w:val="ru-RU" w:eastAsia="uk-UA"/>
                <w14:ligatures w14:val="none"/>
              </w:rPr>
            </m:ctrlPr>
          </m:radPr>
          <m:deg/>
          <m:e>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L</m:t>
                </m:r>
              </m:e>
              <m:sub>
                <m:r>
                  <w:rPr>
                    <w:rFonts w:ascii="Cambria Math" w:eastAsia="Times New Roman" w:hAnsi="Cambria Math" w:cs="Times New Roman"/>
                    <w:kern w:val="0"/>
                    <w:sz w:val="30"/>
                    <w:szCs w:val="30"/>
                    <w:lang w:val="ru-RU" w:eastAsia="uk-UA"/>
                    <w14:ligatures w14:val="none"/>
                  </w:rPr>
                  <m:t>1</m:t>
                </m:r>
              </m:sub>
            </m:sSub>
            <m:r>
              <w:rPr>
                <w:rFonts w:ascii="Cambria Math" w:eastAsia="Times New Roman" w:hAnsi="Cambria Math" w:cs="Times New Roman"/>
                <w:kern w:val="0"/>
                <w:sz w:val="30"/>
                <w:szCs w:val="30"/>
                <w:lang w:val="ru-RU" w:eastAsia="uk-UA"/>
                <w14:ligatures w14:val="none"/>
              </w:rPr>
              <m:t>*</m:t>
            </m:r>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L</m:t>
                </m:r>
              </m:e>
              <m:sub>
                <m:r>
                  <w:rPr>
                    <w:rFonts w:ascii="Cambria Math" w:eastAsia="Times New Roman" w:hAnsi="Cambria Math" w:cs="Times New Roman"/>
                    <w:kern w:val="0"/>
                    <w:sz w:val="30"/>
                    <w:szCs w:val="30"/>
                    <w:lang w:val="ru-RU" w:eastAsia="uk-UA"/>
                    <w14:ligatures w14:val="none"/>
                  </w:rPr>
                  <m:t>2</m:t>
                </m:r>
              </m:sub>
            </m:sSub>
          </m:e>
        </m:rad>
      </m:oMath>
      <w:r w:rsidR="008313A8" w:rsidRPr="00137CA9">
        <w:rPr>
          <w:rFonts w:ascii="Times New Roman" w:eastAsia="Times New Roman" w:hAnsi="Times New Roman" w:cs="Times New Roman"/>
          <w:kern w:val="0"/>
          <w:sz w:val="30"/>
          <w:szCs w:val="30"/>
          <w:lang w:val="ru-RU" w:eastAsia="uk-UA"/>
          <w14:ligatures w14:val="none"/>
        </w:rPr>
        <w:t xml:space="preserve"> </w:t>
      </w:r>
      <w:r w:rsidR="008313A8" w:rsidRPr="00137CA9">
        <w:rPr>
          <w:rFonts w:ascii="Times New Roman" w:eastAsia="Times New Roman" w:hAnsi="Times New Roman" w:cs="Times New Roman"/>
          <w:kern w:val="0"/>
          <w:sz w:val="30"/>
          <w:szCs w:val="30"/>
          <w:lang w:eastAsia="uk-UA"/>
          <w14:ligatures w14:val="none"/>
        </w:rPr>
        <w:t>Коефіцієнт якості передавача і приймача</w:t>
      </w:r>
      <w:r w:rsidR="00D40606" w:rsidRPr="00137CA9">
        <w:rPr>
          <w:rFonts w:ascii="Times New Roman" w:eastAsia="Times New Roman" w:hAnsi="Times New Roman" w:cs="Times New Roman"/>
          <w:kern w:val="0"/>
          <w:sz w:val="30"/>
          <w:szCs w:val="30"/>
          <w:lang w:val="ru-RU" w:eastAsia="uk-UA"/>
          <w14:ligatures w14:val="none"/>
        </w:rPr>
        <w:t xml:space="preserve"> </w:t>
      </w:r>
      <w:bookmarkStart w:id="10" w:name="_Hlk151045437"/>
      <m:oMath>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Q</m:t>
            </m:r>
          </m:e>
          <m:sub>
            <m:r>
              <w:rPr>
                <w:rFonts w:ascii="Cambria Math" w:eastAsia="Times New Roman" w:hAnsi="Cambria Math" w:cs="Times New Roman"/>
                <w:kern w:val="0"/>
                <w:sz w:val="30"/>
                <w:szCs w:val="30"/>
                <w:lang w:val="ru-RU" w:eastAsia="uk-UA"/>
                <w14:ligatures w14:val="none"/>
              </w:rPr>
              <m:t>T</m:t>
            </m:r>
          </m:sub>
        </m:sSub>
      </m:oMath>
      <w:r w:rsidR="00D40606" w:rsidRPr="00137CA9">
        <w:rPr>
          <w:rFonts w:ascii="Times New Roman" w:eastAsia="Times New Roman" w:hAnsi="Times New Roman" w:cs="Times New Roman"/>
          <w:kern w:val="0"/>
          <w:bdr w:val="none" w:sz="0" w:space="0" w:color="auto" w:frame="1"/>
          <w:lang w:val="ru-RU" w:eastAsia="uk-UA"/>
          <w14:ligatures w14:val="none"/>
        </w:rPr>
        <w:t xml:space="preserve"> </w:t>
      </w:r>
      <w:bookmarkEnd w:id="10"/>
      <w:r w:rsidR="008313A8" w:rsidRPr="00137CA9">
        <w:rPr>
          <w:rFonts w:ascii="Times New Roman" w:eastAsia="Times New Roman" w:hAnsi="Times New Roman" w:cs="Times New Roman"/>
          <w:kern w:val="0"/>
          <w:sz w:val="30"/>
          <w:szCs w:val="30"/>
          <w:lang w:eastAsia="uk-UA"/>
          <w14:ligatures w14:val="none"/>
        </w:rPr>
        <w:t>і</w:t>
      </w:r>
      <w:r w:rsidR="00D40606" w:rsidRPr="00137CA9">
        <w:rPr>
          <w:rFonts w:ascii="Times New Roman" w:eastAsia="Times New Roman" w:hAnsi="Times New Roman" w:cs="Times New Roman"/>
          <w:kern w:val="0"/>
          <w:sz w:val="30"/>
          <w:szCs w:val="30"/>
          <w:lang w:val="ru-RU" w:eastAsia="uk-UA"/>
          <w14:ligatures w14:val="none"/>
        </w:rPr>
        <w:t xml:space="preserve"> </w:t>
      </w:r>
      <m:oMath>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Q</m:t>
            </m:r>
          </m:e>
          <m:sub>
            <m:r>
              <w:rPr>
                <w:rFonts w:ascii="Cambria Math" w:eastAsia="Times New Roman" w:hAnsi="Cambria Math" w:cs="Times New Roman"/>
                <w:kern w:val="0"/>
                <w:sz w:val="30"/>
                <w:szCs w:val="30"/>
                <w:lang w:val="ru-RU" w:eastAsia="uk-UA"/>
                <w14:ligatures w14:val="none"/>
              </w:rPr>
              <m:t>R</m:t>
            </m:r>
          </m:sub>
        </m:sSub>
      </m:oMath>
      <w:r w:rsidR="00D40606" w:rsidRPr="00137CA9">
        <w:rPr>
          <w:rFonts w:ascii="Times New Roman" w:eastAsia="Times New Roman" w:hAnsi="Times New Roman" w:cs="Times New Roman"/>
          <w:kern w:val="0"/>
          <w:bdr w:val="none" w:sz="0" w:space="0" w:color="auto" w:frame="1"/>
          <w:lang w:val="ru-RU" w:eastAsia="uk-UA"/>
          <w14:ligatures w14:val="none"/>
        </w:rPr>
        <w:t xml:space="preserve">  </w:t>
      </w:r>
      <w:r w:rsidR="008313A8" w:rsidRPr="00137CA9">
        <w:rPr>
          <w:rFonts w:ascii="Times New Roman" w:eastAsia="Times New Roman" w:hAnsi="Times New Roman" w:cs="Times New Roman"/>
          <w:kern w:val="0"/>
          <w:sz w:val="30"/>
          <w:szCs w:val="30"/>
          <w:lang w:eastAsia="uk-UA"/>
          <w14:ligatures w14:val="none"/>
        </w:rPr>
        <w:t>наведені в ( </w:t>
      </w:r>
      <w:hyperlink r:id="rId42" w:anchor="FD10-sensors-22-05573" w:history="1">
        <w:r w:rsidR="008313A8" w:rsidRPr="00137CA9">
          <w:rPr>
            <w:rFonts w:ascii="Times New Roman" w:eastAsia="Times New Roman" w:hAnsi="Times New Roman" w:cs="Times New Roman"/>
            <w:kern w:val="0"/>
            <w:sz w:val="30"/>
            <w:szCs w:val="30"/>
            <w:lang w:eastAsia="uk-UA"/>
            <w14:ligatures w14:val="none"/>
          </w:rPr>
          <w:t>10</w:t>
        </w:r>
      </w:hyperlink>
      <w:r w:rsidR="008313A8" w:rsidRPr="00137CA9">
        <w:rPr>
          <w:rFonts w:ascii="Times New Roman" w:eastAsia="Times New Roman" w:hAnsi="Times New Roman" w:cs="Times New Roman"/>
          <w:kern w:val="0"/>
          <w:sz w:val="30"/>
          <w:szCs w:val="30"/>
          <w:lang w:eastAsia="uk-UA"/>
          <w14:ligatures w14:val="none"/>
        </w:rPr>
        <w:t> ).</w:t>
      </w:r>
    </w:p>
    <w:p w14:paraId="6A6CAD20" w14:textId="77777777" w:rsidR="00D40606" w:rsidRPr="00137CA9" w:rsidRDefault="00D40606" w:rsidP="008313A8">
      <w:pPr>
        <w:spacing w:after="0" w:line="400" w:lineRule="atLeast"/>
        <w:rPr>
          <w:rFonts w:ascii="Times New Roman" w:eastAsia="Times New Roman" w:hAnsi="Times New Roman" w:cs="Times New Roman"/>
          <w:kern w:val="0"/>
          <w:sz w:val="30"/>
          <w:szCs w:val="30"/>
          <w:lang w:eastAsia="uk-UA"/>
          <w14:ligatures w14:val="none"/>
        </w:rPr>
      </w:pPr>
    </w:p>
    <w:p w14:paraId="3D928E75" w14:textId="01404206" w:rsidR="00D40606" w:rsidRPr="00137CA9" w:rsidRDefault="00D40606" w:rsidP="008313A8">
      <w:pPr>
        <w:spacing w:after="0" w:line="400" w:lineRule="atLeast"/>
        <w:rPr>
          <w:rFonts w:ascii="Times New Roman" w:eastAsia="Times New Roman" w:hAnsi="Times New Roman" w:cs="Times New Roman"/>
          <w:kern w:val="0"/>
          <w:sz w:val="30"/>
          <w:szCs w:val="30"/>
          <w:lang w:val="ru-RU" w:eastAsia="uk-UA"/>
          <w14:ligatures w14:val="none"/>
        </w:rPr>
      </w:pPr>
      <w:r w:rsidRPr="00137CA9">
        <w:rPr>
          <w:rFonts w:ascii="Times New Roman" w:eastAsia="Times New Roman" w:hAnsi="Times New Roman" w:cs="Times New Roman"/>
          <w:kern w:val="0"/>
          <w:sz w:val="30"/>
          <w:szCs w:val="30"/>
          <w:lang w:val="ru-RU" w:eastAsia="uk-UA"/>
          <w14:ligatures w14:val="none"/>
        </w:rPr>
        <w:t xml:space="preserve">        </w:t>
      </w:r>
      <w:r w:rsidRPr="00137CA9">
        <w:rPr>
          <w:rFonts w:ascii="Times New Roman" w:eastAsia="Times New Roman" w:hAnsi="Times New Roman" w:cs="Times New Roman"/>
          <w:noProof/>
          <w:kern w:val="0"/>
          <w:sz w:val="30"/>
          <w:szCs w:val="30"/>
          <w:lang w:val="en-US" w:eastAsia="uk-UA"/>
          <w14:ligatures w14:val="none"/>
        </w:rPr>
        <w:drawing>
          <wp:inline distT="0" distB="0" distL="0" distR="0" wp14:anchorId="56E44A07" wp14:editId="75A56428">
            <wp:extent cx="5512205" cy="572770"/>
            <wp:effectExtent l="0" t="0" r="0" b="0"/>
            <wp:docPr id="5027094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a:stretch>
                      <a:fillRect/>
                    </a:stretch>
                  </pic:blipFill>
                  <pic:spPr bwMode="auto">
                    <a:xfrm>
                      <a:off x="0" y="0"/>
                      <a:ext cx="5603990" cy="582307"/>
                    </a:xfrm>
                    <a:prstGeom prst="rect">
                      <a:avLst/>
                    </a:prstGeom>
                    <a:noFill/>
                    <a:ln>
                      <a:noFill/>
                    </a:ln>
                  </pic:spPr>
                </pic:pic>
              </a:graphicData>
            </a:graphic>
          </wp:inline>
        </w:drawing>
      </w:r>
    </w:p>
    <w:p w14:paraId="248C503F" w14:textId="31FD3C04" w:rsidR="00A50EE4" w:rsidRPr="00137CA9" w:rsidRDefault="00AF215A" w:rsidP="00A50EE4">
      <w:pPr>
        <w:spacing w:before="400" w:after="400" w:line="400" w:lineRule="atLeast"/>
        <w:rPr>
          <w:rFonts w:ascii="Times New Roman" w:eastAsia="Times New Roman" w:hAnsi="Times New Roman" w:cs="Times New Roman"/>
          <w:kern w:val="0"/>
          <w:sz w:val="30"/>
          <w:szCs w:val="30"/>
          <w:lang w:eastAsia="uk-UA"/>
          <w14:ligatures w14:val="none"/>
        </w:rPr>
      </w:pPr>
      <w:r>
        <w:rPr>
          <w:rFonts w:ascii="Times New Roman" w:eastAsia="Times New Roman" w:hAnsi="Times New Roman" w:cs="Times New Roman"/>
          <w:kern w:val="0"/>
          <w:sz w:val="30"/>
          <w:szCs w:val="30"/>
          <w:lang w:val="ru-RU" w:eastAsia="uk-UA"/>
          <w14:ligatures w14:val="none"/>
        </w:rPr>
        <w:lastRenderedPageBreak/>
        <w:t xml:space="preserve">        </w:t>
      </w:r>
      <w:r w:rsidR="00A50EE4" w:rsidRPr="00137CA9">
        <w:rPr>
          <w:rFonts w:ascii="Times New Roman" w:eastAsia="Times New Roman" w:hAnsi="Times New Roman" w:cs="Times New Roman"/>
          <w:kern w:val="0"/>
          <w:sz w:val="30"/>
          <w:szCs w:val="30"/>
          <w:lang w:eastAsia="uk-UA"/>
          <w14:ligatures w14:val="none"/>
        </w:rPr>
        <w:t>Перетворення ( </w:t>
      </w:r>
      <w:hyperlink r:id="rId44" w:anchor="FD7-sensors-22-05573" w:history="1">
        <w:r w:rsidR="00A50EE4" w:rsidRPr="00137CA9">
          <w:rPr>
            <w:rFonts w:ascii="Times New Roman" w:eastAsia="Times New Roman" w:hAnsi="Times New Roman" w:cs="Times New Roman"/>
            <w:color w:val="376FAA"/>
            <w:kern w:val="0"/>
            <w:sz w:val="30"/>
            <w:szCs w:val="30"/>
            <w:lang w:eastAsia="uk-UA"/>
            <w14:ligatures w14:val="none"/>
          </w:rPr>
          <w:t>7</w:t>
        </w:r>
      </w:hyperlink>
      <w:r w:rsidR="00A50EE4" w:rsidRPr="00137CA9">
        <w:rPr>
          <w:rFonts w:ascii="Times New Roman" w:eastAsia="Times New Roman" w:hAnsi="Times New Roman" w:cs="Times New Roman"/>
          <w:kern w:val="0"/>
          <w:sz w:val="30"/>
          <w:szCs w:val="30"/>
          <w:lang w:eastAsia="uk-UA"/>
          <w14:ligatures w14:val="none"/>
        </w:rPr>
        <w:t> ) і ( </w:t>
      </w:r>
      <w:hyperlink r:id="rId45" w:anchor="FD8-sensors-22-05573" w:history="1">
        <w:r w:rsidR="00A50EE4" w:rsidRPr="00137CA9">
          <w:rPr>
            <w:rFonts w:ascii="Times New Roman" w:eastAsia="Times New Roman" w:hAnsi="Times New Roman" w:cs="Times New Roman"/>
            <w:color w:val="376FAA"/>
            <w:kern w:val="0"/>
            <w:sz w:val="30"/>
            <w:szCs w:val="30"/>
            <w:lang w:eastAsia="uk-UA"/>
            <w14:ligatures w14:val="none"/>
          </w:rPr>
          <w:t>8</w:t>
        </w:r>
      </w:hyperlink>
      <w:r w:rsidR="00A50EE4" w:rsidRPr="00137CA9">
        <w:rPr>
          <w:rFonts w:ascii="Times New Roman" w:eastAsia="Times New Roman" w:hAnsi="Times New Roman" w:cs="Times New Roman"/>
          <w:kern w:val="0"/>
          <w:sz w:val="30"/>
          <w:szCs w:val="30"/>
          <w:lang w:eastAsia="uk-UA"/>
          <w14:ligatures w14:val="none"/>
        </w:rPr>
        <w:t> ) дає струми передавача і приймача в ( </w:t>
      </w:r>
      <w:hyperlink r:id="rId46" w:anchor="FD11-sensors-22-05573" w:history="1">
        <w:r w:rsidR="00A50EE4" w:rsidRPr="00137CA9">
          <w:rPr>
            <w:rFonts w:ascii="Times New Roman" w:eastAsia="Times New Roman" w:hAnsi="Times New Roman" w:cs="Times New Roman"/>
            <w:color w:val="376FAA"/>
            <w:kern w:val="0"/>
            <w:sz w:val="30"/>
            <w:szCs w:val="30"/>
            <w:lang w:eastAsia="uk-UA"/>
            <w14:ligatures w14:val="none"/>
          </w:rPr>
          <w:t>11</w:t>
        </w:r>
      </w:hyperlink>
      <w:r w:rsidR="00A50EE4" w:rsidRPr="00137CA9">
        <w:rPr>
          <w:rFonts w:ascii="Times New Roman" w:eastAsia="Times New Roman" w:hAnsi="Times New Roman" w:cs="Times New Roman"/>
          <w:kern w:val="0"/>
          <w:sz w:val="30"/>
          <w:szCs w:val="30"/>
          <w:lang w:eastAsia="uk-UA"/>
          <w14:ligatures w14:val="none"/>
        </w:rPr>
        <w:t> ).</w:t>
      </w:r>
    </w:p>
    <w:p w14:paraId="57B0C3FC" w14:textId="382D4E5B" w:rsidR="008313A8" w:rsidRDefault="00A50EE4" w:rsidP="00127449">
      <w:pPr>
        <w:spacing w:after="0" w:line="400" w:lineRule="atLeast"/>
        <w:jc w:val="both"/>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noProof/>
          <w:kern w:val="0"/>
          <w:sz w:val="30"/>
          <w:szCs w:val="30"/>
          <w:lang w:eastAsia="uk-UA"/>
          <w14:ligatures w14:val="none"/>
        </w:rPr>
        <w:drawing>
          <wp:inline distT="0" distB="0" distL="0" distR="0" wp14:anchorId="7EFA00B1" wp14:editId="69B8960F">
            <wp:extent cx="5910404" cy="609600"/>
            <wp:effectExtent l="0" t="0" r="0" b="0"/>
            <wp:docPr id="10286097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lum bright="-20000" contrast="40000"/>
                      <a:extLst>
                        <a:ext uri="{28A0092B-C50C-407E-A947-70E740481C1C}">
                          <a14:useLocalDpi xmlns:a14="http://schemas.microsoft.com/office/drawing/2010/main" val="0"/>
                        </a:ext>
                      </a:extLst>
                    </a:blip>
                    <a:srcRect/>
                    <a:stretch>
                      <a:fillRect/>
                    </a:stretch>
                  </pic:blipFill>
                  <pic:spPr bwMode="auto">
                    <a:xfrm>
                      <a:off x="0" y="0"/>
                      <a:ext cx="5925590" cy="611166"/>
                    </a:xfrm>
                    <a:prstGeom prst="rect">
                      <a:avLst/>
                    </a:prstGeom>
                    <a:noFill/>
                    <a:ln>
                      <a:noFill/>
                    </a:ln>
                  </pic:spPr>
                </pic:pic>
              </a:graphicData>
            </a:graphic>
          </wp:inline>
        </w:drawing>
      </w:r>
    </w:p>
    <w:p w14:paraId="5B70169D" w14:textId="77777777" w:rsidR="00AF215A" w:rsidRPr="00137CA9" w:rsidRDefault="00AF215A" w:rsidP="00127449">
      <w:pPr>
        <w:spacing w:after="0" w:line="400" w:lineRule="atLeast"/>
        <w:jc w:val="both"/>
        <w:rPr>
          <w:rFonts w:ascii="Times New Roman" w:eastAsia="Times New Roman" w:hAnsi="Times New Roman" w:cs="Times New Roman"/>
          <w:kern w:val="0"/>
          <w:sz w:val="30"/>
          <w:szCs w:val="30"/>
          <w:lang w:eastAsia="uk-UA"/>
          <w14:ligatures w14:val="none"/>
        </w:rPr>
      </w:pPr>
    </w:p>
    <w:p w14:paraId="488D075D" w14:textId="73A38F40" w:rsidR="00A50EE4" w:rsidRDefault="00AF215A" w:rsidP="00127449">
      <w:pPr>
        <w:spacing w:after="0" w:line="400" w:lineRule="atLeast"/>
        <w:jc w:val="both"/>
        <w:rPr>
          <w:rFonts w:ascii="Times New Roman" w:eastAsia="Times New Roman" w:hAnsi="Times New Roman" w:cs="Times New Roman"/>
          <w:kern w:val="0"/>
          <w:sz w:val="30"/>
          <w:szCs w:val="30"/>
          <w:lang w:eastAsia="uk-UA"/>
          <w14:ligatures w14:val="none"/>
        </w:rPr>
      </w:pPr>
      <w:r>
        <w:rPr>
          <w:rFonts w:ascii="Times New Roman" w:eastAsia="Times New Roman" w:hAnsi="Times New Roman" w:cs="Times New Roman"/>
          <w:kern w:val="0"/>
          <w:sz w:val="30"/>
          <w:szCs w:val="30"/>
          <w:lang w:val="ru-RU" w:eastAsia="uk-UA"/>
          <w14:ligatures w14:val="none"/>
        </w:rPr>
        <w:t xml:space="preserve">        </w:t>
      </w:r>
      <w:r w:rsidR="00A50EE4" w:rsidRPr="00137CA9">
        <w:rPr>
          <w:rFonts w:ascii="Times New Roman" w:eastAsia="Times New Roman" w:hAnsi="Times New Roman" w:cs="Times New Roman"/>
          <w:kern w:val="0"/>
          <w:sz w:val="30"/>
          <w:szCs w:val="30"/>
          <w:lang w:eastAsia="uk-UA"/>
          <w14:ligatures w14:val="none"/>
        </w:rPr>
        <w:t xml:space="preserve">Коефіцієнт передачі </w:t>
      </w:r>
      <w:r w:rsidR="00A50EE4" w:rsidRPr="00137CA9">
        <w:rPr>
          <w:rFonts w:ascii="Times New Roman" w:eastAsia="Times New Roman" w:hAnsi="Times New Roman" w:cs="Times New Roman"/>
          <w:kern w:val="0"/>
          <w:sz w:val="30"/>
          <w:szCs w:val="30"/>
          <w:bdr w:val="none" w:sz="0" w:space="0" w:color="auto" w:frame="1"/>
          <w:lang w:eastAsia="uk-UA"/>
          <w14:ligatures w14:val="none"/>
        </w:rPr>
        <w:t>Π</w:t>
      </w:r>
      <w:r w:rsidR="00A50EE4" w:rsidRPr="00137CA9">
        <w:rPr>
          <w:rFonts w:ascii="Times New Roman" w:eastAsia="Times New Roman" w:hAnsi="Times New Roman" w:cs="Times New Roman"/>
          <w:kern w:val="0"/>
          <w:sz w:val="30"/>
          <w:szCs w:val="30"/>
          <w:lang w:eastAsia="uk-UA"/>
          <w14:ligatures w14:val="none"/>
        </w:rPr>
        <w:t>, поданий у (</w:t>
      </w:r>
      <w:hyperlink r:id="rId48" w:anchor="FD12-sensors-22-05573" w:history="1">
        <w:r w:rsidR="00A50EE4" w:rsidRPr="00137CA9">
          <w:rPr>
            <w:rFonts w:ascii="Times New Roman" w:eastAsia="Times New Roman" w:hAnsi="Times New Roman" w:cs="Times New Roman"/>
            <w:kern w:val="0"/>
            <w:sz w:val="30"/>
            <w:szCs w:val="30"/>
            <w:lang w:eastAsia="uk-UA"/>
            <w14:ligatures w14:val="none"/>
          </w:rPr>
          <w:t>12</w:t>
        </w:r>
      </w:hyperlink>
      <w:r w:rsidR="00A50EE4" w:rsidRPr="00137CA9">
        <w:rPr>
          <w:rFonts w:ascii="Times New Roman" w:eastAsia="Times New Roman" w:hAnsi="Times New Roman" w:cs="Times New Roman"/>
          <w:kern w:val="0"/>
          <w:sz w:val="30"/>
          <w:szCs w:val="30"/>
          <w:lang w:eastAsia="uk-UA"/>
          <w14:ligatures w14:val="none"/>
        </w:rPr>
        <w:t>), показує, як відстань і котушки впливають на вторинну напругу.</w:t>
      </w:r>
    </w:p>
    <w:p w14:paraId="065A1CE5" w14:textId="77777777" w:rsidR="00AF215A" w:rsidRPr="00137CA9" w:rsidRDefault="00AF215A" w:rsidP="00127449">
      <w:pPr>
        <w:spacing w:after="0" w:line="400" w:lineRule="atLeast"/>
        <w:jc w:val="both"/>
        <w:rPr>
          <w:rFonts w:ascii="Times New Roman" w:eastAsia="Times New Roman" w:hAnsi="Times New Roman" w:cs="Times New Roman"/>
          <w:kern w:val="0"/>
          <w:sz w:val="30"/>
          <w:szCs w:val="30"/>
          <w:lang w:eastAsia="uk-UA"/>
          <w14:ligatures w14:val="none"/>
        </w:rPr>
      </w:pPr>
    </w:p>
    <w:p w14:paraId="614054AE" w14:textId="57158114" w:rsidR="00A50EE4" w:rsidRPr="00137CA9" w:rsidRDefault="00A50EE4" w:rsidP="00127449">
      <w:pPr>
        <w:spacing w:after="0" w:line="400" w:lineRule="atLeast"/>
        <w:jc w:val="both"/>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kern w:val="0"/>
          <w:sz w:val="30"/>
          <w:szCs w:val="30"/>
          <w:lang w:eastAsia="uk-UA"/>
          <w14:ligatures w14:val="none"/>
        </w:rPr>
        <w:t xml:space="preserve">               </w:t>
      </w:r>
      <w:r w:rsidRPr="00137CA9">
        <w:rPr>
          <w:rFonts w:ascii="Times New Roman" w:eastAsia="Times New Roman" w:hAnsi="Times New Roman" w:cs="Times New Roman"/>
          <w:noProof/>
          <w:kern w:val="0"/>
          <w:sz w:val="30"/>
          <w:szCs w:val="30"/>
          <w:lang w:eastAsia="uk-UA"/>
          <w14:ligatures w14:val="none"/>
        </w:rPr>
        <w:drawing>
          <wp:inline distT="0" distB="0" distL="0" distR="0" wp14:anchorId="2848B7FB" wp14:editId="3C330011">
            <wp:extent cx="5357930" cy="627566"/>
            <wp:effectExtent l="0" t="0" r="0" b="1270"/>
            <wp:docPr id="21003577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lum bright="-20000" contrast="40000"/>
                      <a:extLst>
                        <a:ext uri="{28A0092B-C50C-407E-A947-70E740481C1C}">
                          <a14:useLocalDpi xmlns:a14="http://schemas.microsoft.com/office/drawing/2010/main" val="0"/>
                        </a:ext>
                      </a:extLst>
                    </a:blip>
                    <a:srcRect/>
                    <a:stretch>
                      <a:fillRect/>
                    </a:stretch>
                  </pic:blipFill>
                  <pic:spPr bwMode="auto">
                    <a:xfrm>
                      <a:off x="0" y="0"/>
                      <a:ext cx="5447098" cy="638010"/>
                    </a:xfrm>
                    <a:prstGeom prst="rect">
                      <a:avLst/>
                    </a:prstGeom>
                    <a:noFill/>
                    <a:ln>
                      <a:noFill/>
                    </a:ln>
                  </pic:spPr>
                </pic:pic>
              </a:graphicData>
            </a:graphic>
          </wp:inline>
        </w:drawing>
      </w:r>
    </w:p>
    <w:p w14:paraId="2DACEEAE" w14:textId="77777777" w:rsidR="00675DFB" w:rsidRPr="00137CA9" w:rsidRDefault="00675DFB" w:rsidP="007709D6">
      <w:pPr>
        <w:spacing w:after="0" w:line="400" w:lineRule="atLeast"/>
        <w:jc w:val="both"/>
        <w:rPr>
          <w:rFonts w:ascii="Times New Roman" w:eastAsia="Times New Roman" w:hAnsi="Times New Roman" w:cs="Times New Roman"/>
          <w:kern w:val="0"/>
          <w:sz w:val="30"/>
          <w:szCs w:val="30"/>
          <w:lang w:eastAsia="uk-UA"/>
          <w14:ligatures w14:val="none"/>
        </w:rPr>
      </w:pPr>
    </w:p>
    <w:p w14:paraId="206A7C4F" w14:textId="35ADDBE9" w:rsidR="004F0F8A" w:rsidRPr="00137CA9" w:rsidRDefault="00B65134" w:rsidP="007709D6">
      <w:pPr>
        <w:spacing w:after="0" w:line="400" w:lineRule="atLeast"/>
        <w:jc w:val="both"/>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kern w:val="0"/>
          <w:sz w:val="30"/>
          <w:szCs w:val="30"/>
          <w:lang w:val="ru-RU" w:eastAsia="uk-UA"/>
          <w14:ligatures w14:val="none"/>
        </w:rPr>
        <w:t xml:space="preserve">         </w:t>
      </w:r>
      <m:oMath>
        <m:sSub>
          <m:sSubPr>
            <m:ctrlPr>
              <w:rPr>
                <w:rFonts w:ascii="Cambria Math" w:eastAsia="Times New Roman" w:hAnsi="Cambria Math" w:cs="Times New Roman"/>
                <w:i/>
                <w:kern w:val="0"/>
                <w:sz w:val="30"/>
                <w:szCs w:val="30"/>
                <w:lang w:eastAsia="uk-UA"/>
                <w14:ligatures w14:val="none"/>
              </w:rPr>
            </m:ctrlPr>
          </m:sSubPr>
          <m:e>
            <m:r>
              <w:rPr>
                <w:rFonts w:ascii="Cambria Math" w:eastAsia="Times New Roman" w:hAnsi="Cambria Math" w:cs="Times New Roman"/>
                <w:kern w:val="0"/>
                <w:sz w:val="30"/>
                <w:szCs w:val="30"/>
                <w:lang w:eastAsia="uk-UA"/>
                <w14:ligatures w14:val="none"/>
              </w:rPr>
              <m:t>I</m:t>
            </m:r>
          </m:e>
          <m:sub>
            <m:r>
              <w:rPr>
                <w:rFonts w:ascii="Cambria Math" w:eastAsia="Times New Roman" w:hAnsi="Cambria Math" w:cs="Times New Roman"/>
                <w:kern w:val="0"/>
                <w:sz w:val="30"/>
                <w:szCs w:val="30"/>
                <w:lang w:eastAsia="uk-UA"/>
                <w14:ligatures w14:val="none"/>
              </w:rPr>
              <m:t>R</m:t>
            </m:r>
          </m:sub>
        </m:sSub>
      </m:oMath>
      <w:r w:rsidR="004F0F8A" w:rsidRPr="00137CA9">
        <w:rPr>
          <w:rFonts w:ascii="Times New Roman" w:eastAsia="Times New Roman" w:hAnsi="Times New Roman" w:cs="Times New Roman"/>
          <w:kern w:val="0"/>
          <w:sz w:val="30"/>
          <w:szCs w:val="30"/>
          <w:lang w:eastAsia="uk-UA"/>
          <w14:ligatures w14:val="none"/>
        </w:rPr>
        <w:t xml:space="preserve">,, а отже, і передана потужність, максимізується при виконанні (13). Коефіцієнт зв'язку менший, рівний або більший за </w:t>
      </w:r>
      <m:oMath>
        <m:f>
          <m:fPr>
            <m:ctrlPr>
              <w:rPr>
                <w:rFonts w:ascii="Cambria Math" w:eastAsia="Times New Roman" w:hAnsi="Cambria Math" w:cs="Times New Roman"/>
                <w:i/>
                <w:kern w:val="0"/>
                <w:sz w:val="30"/>
                <w:szCs w:val="30"/>
                <w:lang w:eastAsia="uk-UA"/>
                <w14:ligatures w14:val="none"/>
              </w:rPr>
            </m:ctrlPr>
          </m:fPr>
          <m:num>
            <m:r>
              <w:rPr>
                <w:rFonts w:ascii="Cambria Math" w:eastAsia="Times New Roman" w:hAnsi="Cambria Math" w:cs="Times New Roman"/>
                <w:kern w:val="0"/>
                <w:sz w:val="30"/>
                <w:szCs w:val="30"/>
                <w:lang w:eastAsia="uk-UA"/>
                <w14:ligatures w14:val="none"/>
              </w:rPr>
              <m:t>1</m:t>
            </m:r>
          </m:num>
          <m:den>
            <m:r>
              <w:rPr>
                <w:rFonts w:ascii="Cambria Math" w:eastAsia="Times New Roman" w:hAnsi="Cambria Math" w:cs="Times New Roman"/>
                <w:kern w:val="0"/>
                <w:sz w:val="30"/>
                <w:szCs w:val="30"/>
                <w:lang w:eastAsia="uk-UA"/>
                <w14:ligatures w14:val="none"/>
              </w:rPr>
              <m:t xml:space="preserve"> </m:t>
            </m:r>
            <m:rad>
              <m:radPr>
                <m:degHide m:val="1"/>
                <m:ctrlPr>
                  <w:rPr>
                    <w:rFonts w:ascii="Cambria Math" w:eastAsia="Times New Roman" w:hAnsi="Cambria Math" w:cs="Times New Roman"/>
                    <w:i/>
                    <w:kern w:val="0"/>
                    <w:sz w:val="30"/>
                    <w:szCs w:val="30"/>
                    <w:lang w:eastAsia="uk-UA"/>
                    <w14:ligatures w14:val="none"/>
                  </w:rPr>
                </m:ctrlPr>
              </m:radPr>
              <m:deg/>
              <m:e>
                <m:sSub>
                  <m:sSubPr>
                    <m:ctrlPr>
                      <w:rPr>
                        <w:rFonts w:ascii="Cambria Math" w:eastAsia="Times New Roman" w:hAnsi="Cambria Math" w:cs="Times New Roman"/>
                        <w:i/>
                        <w:kern w:val="0"/>
                        <w:sz w:val="30"/>
                        <w:szCs w:val="30"/>
                        <w:lang w:eastAsia="uk-UA"/>
                        <w14:ligatures w14:val="none"/>
                      </w:rPr>
                    </m:ctrlPr>
                  </m:sSubPr>
                  <m:e>
                    <m:r>
                      <w:rPr>
                        <w:rFonts w:ascii="Cambria Math" w:eastAsia="Times New Roman" w:hAnsi="Cambria Math" w:cs="Times New Roman"/>
                        <w:kern w:val="0"/>
                        <w:sz w:val="30"/>
                        <w:szCs w:val="30"/>
                        <w:lang w:eastAsia="uk-UA"/>
                        <w14:ligatures w14:val="none"/>
                      </w:rPr>
                      <m:t>Q</m:t>
                    </m:r>
                  </m:e>
                  <m:sub>
                    <m:r>
                      <w:rPr>
                        <w:rFonts w:ascii="Cambria Math" w:eastAsia="Times New Roman" w:hAnsi="Cambria Math" w:cs="Times New Roman"/>
                        <w:kern w:val="0"/>
                        <w:sz w:val="30"/>
                        <w:szCs w:val="30"/>
                        <w:lang w:eastAsia="uk-UA"/>
                        <w14:ligatures w14:val="none"/>
                      </w:rPr>
                      <m:t>T</m:t>
                    </m:r>
                  </m:sub>
                </m:sSub>
                <m:r>
                  <w:rPr>
                    <w:rFonts w:ascii="Cambria Math" w:eastAsia="Times New Roman" w:hAnsi="Cambria Math" w:cs="Times New Roman"/>
                    <w:kern w:val="0"/>
                    <w:sz w:val="30"/>
                    <w:szCs w:val="30"/>
                    <w:lang w:eastAsia="uk-UA"/>
                    <w14:ligatures w14:val="none"/>
                  </w:rPr>
                  <m:t>*</m:t>
                </m:r>
                <m:sSub>
                  <m:sSubPr>
                    <m:ctrlPr>
                      <w:rPr>
                        <w:rFonts w:ascii="Cambria Math" w:eastAsia="Times New Roman" w:hAnsi="Cambria Math" w:cs="Times New Roman"/>
                        <w:i/>
                        <w:kern w:val="0"/>
                        <w:sz w:val="30"/>
                        <w:szCs w:val="30"/>
                        <w:lang w:eastAsia="uk-UA"/>
                        <w14:ligatures w14:val="none"/>
                      </w:rPr>
                    </m:ctrlPr>
                  </m:sSubPr>
                  <m:e>
                    <m:r>
                      <w:rPr>
                        <w:rFonts w:ascii="Cambria Math" w:eastAsia="Times New Roman" w:hAnsi="Cambria Math" w:cs="Times New Roman"/>
                        <w:kern w:val="0"/>
                        <w:sz w:val="30"/>
                        <w:szCs w:val="30"/>
                        <w:lang w:eastAsia="uk-UA"/>
                        <w14:ligatures w14:val="none"/>
                      </w:rPr>
                      <m:t>Q</m:t>
                    </m:r>
                  </m:e>
                  <m:sub>
                    <m:r>
                      <w:rPr>
                        <w:rFonts w:ascii="Cambria Math" w:eastAsia="Times New Roman" w:hAnsi="Cambria Math" w:cs="Times New Roman"/>
                        <w:kern w:val="0"/>
                        <w:sz w:val="30"/>
                        <w:szCs w:val="30"/>
                        <w:lang w:eastAsia="uk-UA"/>
                        <w14:ligatures w14:val="none"/>
                      </w:rPr>
                      <m:t>R</m:t>
                    </m:r>
                  </m:sub>
                </m:sSub>
              </m:e>
            </m:rad>
          </m:den>
        </m:f>
      </m:oMath>
      <w:r w:rsidR="004F0F8A" w:rsidRPr="00137CA9">
        <w:rPr>
          <w:rFonts w:ascii="Times New Roman" w:eastAsia="Times New Roman" w:hAnsi="Times New Roman" w:cs="Times New Roman"/>
          <w:kern w:val="0"/>
          <w:sz w:val="30"/>
          <w:szCs w:val="30"/>
          <w:lang w:eastAsia="uk-UA"/>
          <w14:ligatures w14:val="none"/>
        </w:rPr>
        <w:t xml:space="preserve"> називається відповідно недозв'язаним, критично зв'язаним або </w:t>
      </w:r>
      <w:proofErr w:type="spellStart"/>
      <w:r w:rsidR="004F0F8A" w:rsidRPr="00137CA9">
        <w:rPr>
          <w:rFonts w:ascii="Times New Roman" w:eastAsia="Times New Roman" w:hAnsi="Times New Roman" w:cs="Times New Roman"/>
          <w:kern w:val="0"/>
          <w:sz w:val="30"/>
          <w:szCs w:val="30"/>
          <w:lang w:eastAsia="uk-UA"/>
          <w14:ligatures w14:val="none"/>
        </w:rPr>
        <w:t>перезв'язаним</w:t>
      </w:r>
      <w:proofErr w:type="spellEnd"/>
      <w:r w:rsidR="004F0F8A" w:rsidRPr="00137CA9">
        <w:rPr>
          <w:rFonts w:ascii="Times New Roman" w:eastAsia="Times New Roman" w:hAnsi="Times New Roman" w:cs="Times New Roman"/>
          <w:kern w:val="0"/>
          <w:sz w:val="30"/>
          <w:szCs w:val="30"/>
          <w:lang w:eastAsia="uk-UA"/>
          <w14:ligatures w14:val="none"/>
        </w:rPr>
        <w:t xml:space="preserve"> [10].</w:t>
      </w:r>
    </w:p>
    <w:p w14:paraId="7814BF1B" w14:textId="77777777" w:rsidR="004F0F8A" w:rsidRPr="00137CA9" w:rsidRDefault="004F0F8A" w:rsidP="007709D6">
      <w:pPr>
        <w:spacing w:after="0" w:line="400" w:lineRule="atLeast"/>
        <w:jc w:val="both"/>
        <w:rPr>
          <w:rFonts w:ascii="Times New Roman" w:eastAsia="Times New Roman" w:hAnsi="Times New Roman" w:cs="Times New Roman"/>
          <w:kern w:val="0"/>
          <w:sz w:val="30"/>
          <w:szCs w:val="30"/>
          <w:lang w:eastAsia="uk-UA"/>
          <w14:ligatures w14:val="none"/>
        </w:rPr>
      </w:pPr>
    </w:p>
    <w:p w14:paraId="273F7D53" w14:textId="526757BF" w:rsidR="004F0F8A" w:rsidRPr="00137CA9" w:rsidRDefault="004F0F8A" w:rsidP="007709D6">
      <w:pPr>
        <w:spacing w:after="0" w:line="400" w:lineRule="atLeast"/>
        <w:jc w:val="both"/>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kern w:val="0"/>
          <w:sz w:val="30"/>
          <w:szCs w:val="30"/>
          <w:lang w:val="ru-RU" w:eastAsia="uk-UA"/>
          <w14:ligatures w14:val="none"/>
        </w:rPr>
        <w:t xml:space="preserve">                     </w:t>
      </w:r>
      <w:r w:rsidRPr="00137CA9">
        <w:rPr>
          <w:rFonts w:ascii="Times New Roman" w:eastAsia="Times New Roman" w:hAnsi="Times New Roman" w:cs="Times New Roman"/>
          <w:noProof/>
          <w:kern w:val="0"/>
          <w:sz w:val="30"/>
          <w:szCs w:val="30"/>
          <w:lang w:eastAsia="uk-UA"/>
          <w14:ligatures w14:val="none"/>
        </w:rPr>
        <w:drawing>
          <wp:inline distT="0" distB="0" distL="0" distR="0" wp14:anchorId="1F738BBE" wp14:editId="619E18B8">
            <wp:extent cx="5177790" cy="604317"/>
            <wp:effectExtent l="0" t="0" r="3810" b="5715"/>
            <wp:docPr id="183015039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lum bright="-20000" contrast="40000"/>
                      <a:extLst>
                        <a:ext uri="{28A0092B-C50C-407E-A947-70E740481C1C}">
                          <a14:useLocalDpi xmlns:a14="http://schemas.microsoft.com/office/drawing/2010/main" val="0"/>
                        </a:ext>
                      </a:extLst>
                    </a:blip>
                    <a:srcRect/>
                    <a:stretch>
                      <a:fillRect/>
                    </a:stretch>
                  </pic:blipFill>
                  <pic:spPr bwMode="auto">
                    <a:xfrm>
                      <a:off x="0" y="0"/>
                      <a:ext cx="5258867" cy="613780"/>
                    </a:xfrm>
                    <a:prstGeom prst="rect">
                      <a:avLst/>
                    </a:prstGeom>
                    <a:noFill/>
                    <a:ln>
                      <a:noFill/>
                    </a:ln>
                  </pic:spPr>
                </pic:pic>
              </a:graphicData>
            </a:graphic>
          </wp:inline>
        </w:drawing>
      </w:r>
    </w:p>
    <w:p w14:paraId="526A5CF3" w14:textId="4A306842" w:rsidR="00A50EE4" w:rsidRPr="00137CA9" w:rsidRDefault="004F0F8A" w:rsidP="00127449">
      <w:pPr>
        <w:spacing w:after="0" w:line="400" w:lineRule="atLeast"/>
        <w:jc w:val="both"/>
        <w:rPr>
          <w:rFonts w:ascii="Times New Roman" w:eastAsia="Times New Roman" w:hAnsi="Times New Roman" w:cs="Times New Roman"/>
          <w:kern w:val="0"/>
          <w:sz w:val="30"/>
          <w:szCs w:val="30"/>
          <w:lang w:val="ru-RU" w:eastAsia="uk-UA"/>
          <w14:ligatures w14:val="none"/>
        </w:rPr>
      </w:pPr>
      <w:r w:rsidRPr="00137CA9">
        <w:rPr>
          <w:rFonts w:ascii="Times New Roman" w:eastAsia="Times New Roman" w:hAnsi="Times New Roman" w:cs="Times New Roman"/>
          <w:kern w:val="0"/>
          <w:sz w:val="30"/>
          <w:szCs w:val="30"/>
          <w:lang w:val="ru-RU" w:eastAsia="uk-UA"/>
          <w14:ligatures w14:val="none"/>
        </w:rPr>
        <w:t xml:space="preserve"> </w:t>
      </w:r>
    </w:p>
    <w:p w14:paraId="585FA511" w14:textId="2E4FF0A1" w:rsidR="00CD7219" w:rsidRPr="00137CA9" w:rsidRDefault="004F0F8A" w:rsidP="004F0F8A">
      <w:pPr>
        <w:spacing w:after="0" w:line="400" w:lineRule="atLeast"/>
        <w:rPr>
          <w:rFonts w:ascii="Times New Roman" w:eastAsia="Times New Roman" w:hAnsi="Times New Roman" w:cs="Times New Roman"/>
          <w:kern w:val="0"/>
          <w:bdr w:val="none" w:sz="0" w:space="0" w:color="auto" w:frame="1"/>
          <w:lang w:eastAsia="uk-UA"/>
          <w14:ligatures w14:val="none"/>
        </w:rPr>
      </w:pPr>
      <w:r w:rsidRPr="00137CA9">
        <w:rPr>
          <w:rFonts w:ascii="Times New Roman" w:eastAsia="Times New Roman" w:hAnsi="Times New Roman" w:cs="Times New Roman"/>
          <w:kern w:val="0"/>
          <w:sz w:val="30"/>
          <w:szCs w:val="30"/>
          <w:lang w:eastAsia="uk-UA"/>
          <w14:ligatures w14:val="none"/>
        </w:rPr>
        <w:t xml:space="preserve"> </w:t>
      </w:r>
      <w:r w:rsidR="00B65134" w:rsidRPr="00137CA9">
        <w:rPr>
          <w:rFonts w:ascii="Times New Roman" w:eastAsia="Times New Roman" w:hAnsi="Times New Roman" w:cs="Times New Roman"/>
          <w:kern w:val="0"/>
          <w:sz w:val="30"/>
          <w:szCs w:val="30"/>
          <w:lang w:val="ru-RU" w:eastAsia="uk-UA"/>
          <w14:ligatures w14:val="none"/>
        </w:rPr>
        <w:t xml:space="preserve">       </w:t>
      </w:r>
      <w:r w:rsidRPr="00137CA9">
        <w:rPr>
          <w:rFonts w:ascii="Times New Roman" w:eastAsia="Times New Roman" w:hAnsi="Times New Roman" w:cs="Times New Roman"/>
          <w:kern w:val="0"/>
          <w:sz w:val="30"/>
          <w:szCs w:val="30"/>
          <w:lang w:eastAsia="uk-UA"/>
          <w14:ligatures w14:val="none"/>
        </w:rPr>
        <w:t xml:space="preserve">  Ефективність</w:t>
      </w:r>
      <w:r w:rsidR="00CD7219" w:rsidRPr="00137CA9">
        <w:rPr>
          <w:rFonts w:ascii="Times New Roman" w:eastAsia="Times New Roman" w:hAnsi="Times New Roman" w:cs="Times New Roman"/>
          <w:kern w:val="0"/>
          <w:sz w:val="30"/>
          <w:szCs w:val="30"/>
          <w:lang w:eastAsia="uk-UA"/>
          <w14:ligatures w14:val="none"/>
        </w:rPr>
        <w:t xml:space="preserve"> </w:t>
      </w:r>
      <w:r w:rsidR="00CD7219" w:rsidRPr="00137CA9">
        <w:rPr>
          <w:rFonts w:ascii="Times New Roman" w:eastAsia="Times New Roman" w:hAnsi="Times New Roman" w:cs="Times New Roman"/>
          <w:kern w:val="0"/>
          <w:sz w:val="32"/>
          <w:szCs w:val="32"/>
          <w:bdr w:val="none" w:sz="0" w:space="0" w:color="auto" w:frame="1"/>
          <w:lang w:eastAsia="uk-UA"/>
          <w14:ligatures w14:val="none"/>
        </w:rPr>
        <w:t xml:space="preserve"> </w:t>
      </w:r>
      <m:oMath>
        <m:sSub>
          <m:sSubPr>
            <m:ctrlPr>
              <w:rPr>
                <w:rFonts w:ascii="Cambria Math" w:eastAsia="Times New Roman" w:hAnsi="Cambria Math" w:cs="Times New Roman"/>
                <w:i/>
                <w:kern w:val="0"/>
                <w:sz w:val="32"/>
                <w:szCs w:val="32"/>
                <w:bdr w:val="none" w:sz="0" w:space="0" w:color="auto" w:frame="1"/>
                <w:lang w:eastAsia="uk-UA"/>
                <w14:ligatures w14:val="none"/>
              </w:rPr>
            </m:ctrlPr>
          </m:sSubPr>
          <m:e>
            <m:r>
              <w:rPr>
                <w:rFonts w:ascii="Cambria Math" w:eastAsia="Times New Roman" w:hAnsi="Cambria Math" w:cs="Times New Roman"/>
                <w:kern w:val="0"/>
                <w:sz w:val="32"/>
                <w:szCs w:val="32"/>
                <w:bdr w:val="none" w:sz="0" w:space="0" w:color="auto" w:frame="1"/>
                <w:lang w:eastAsia="uk-UA"/>
                <w14:ligatures w14:val="none"/>
              </w:rPr>
              <m:t>η</m:t>
            </m:r>
          </m:e>
          <m:sub>
            <m:r>
              <w:rPr>
                <w:rFonts w:ascii="Cambria Math" w:eastAsia="Times New Roman" w:hAnsi="Cambria Math" w:cs="Times New Roman"/>
                <w:kern w:val="0"/>
                <w:sz w:val="32"/>
                <w:szCs w:val="32"/>
                <w:bdr w:val="none" w:sz="0" w:space="0" w:color="auto" w:frame="1"/>
                <w:lang w:eastAsia="uk-UA"/>
                <w14:ligatures w14:val="none"/>
              </w:rPr>
              <m:t>link</m:t>
            </m:r>
          </m:sub>
        </m:sSub>
        <m:r>
          <w:rPr>
            <w:rFonts w:ascii="Cambria Math" w:eastAsia="Times New Roman" w:hAnsi="Cambria Math" w:cs="Times New Roman"/>
            <w:kern w:val="0"/>
            <w:sz w:val="32"/>
            <w:szCs w:val="32"/>
            <w:bdr w:val="none" w:sz="0" w:space="0" w:color="auto" w:frame="1"/>
            <w:lang w:eastAsia="uk-UA"/>
            <w14:ligatures w14:val="none"/>
          </w:rPr>
          <m:t xml:space="preserve"> </m:t>
        </m:r>
      </m:oMath>
      <w:r w:rsidRPr="00137CA9">
        <w:rPr>
          <w:rFonts w:ascii="Times New Roman" w:eastAsia="Times New Roman" w:hAnsi="Times New Roman" w:cs="Times New Roman"/>
          <w:kern w:val="0"/>
          <w:sz w:val="30"/>
          <w:szCs w:val="30"/>
          <w:lang w:eastAsia="uk-UA"/>
          <w14:ligatures w14:val="none"/>
        </w:rPr>
        <w:t>визначається загальною отриманою потужністю проти загальної споживаної потужності. Потужність, споживана на стороні передавача та приймача, становить відповідно</w:t>
      </w:r>
      <w:r w:rsidR="00CD7219" w:rsidRPr="00137CA9">
        <w:rPr>
          <w:rFonts w:ascii="Times New Roman" w:eastAsia="Times New Roman" w:hAnsi="Times New Roman" w:cs="Times New Roman"/>
          <w:kern w:val="0"/>
          <w:sz w:val="30"/>
          <w:szCs w:val="30"/>
          <w:lang w:val="ru-RU" w:eastAsia="uk-UA"/>
          <w14:ligatures w14:val="none"/>
        </w:rPr>
        <w:t xml:space="preserve"> </w:t>
      </w:r>
      <m:oMath>
        <m:sSub>
          <m:sSubPr>
            <m:ctrlPr>
              <w:rPr>
                <w:rFonts w:ascii="Cambria Math" w:eastAsia="Times New Roman" w:hAnsi="Cambria Math" w:cs="Times New Roman"/>
                <w:i/>
                <w:kern w:val="0"/>
                <w:sz w:val="30"/>
                <w:szCs w:val="30"/>
                <w:bdr w:val="none" w:sz="0" w:space="0" w:color="auto" w:frame="1"/>
                <w:lang w:eastAsia="uk-UA"/>
                <w14:ligatures w14:val="none"/>
              </w:rPr>
            </m:ctrlPr>
          </m:sSubPr>
          <m:e>
            <m:r>
              <w:rPr>
                <w:rFonts w:ascii="Cambria Math" w:eastAsia="Times New Roman" w:hAnsi="Cambria Math" w:cs="Times New Roman"/>
                <w:kern w:val="0"/>
                <w:sz w:val="30"/>
                <w:szCs w:val="30"/>
                <w:bdr w:val="none" w:sz="0" w:space="0" w:color="auto" w:frame="1"/>
                <w:lang w:eastAsia="uk-UA"/>
                <w14:ligatures w14:val="none"/>
              </w:rPr>
              <m:t>P</m:t>
            </m:r>
          </m:e>
          <m:sub>
            <m:r>
              <w:rPr>
                <w:rFonts w:ascii="Cambria Math" w:eastAsia="Times New Roman" w:hAnsi="Cambria Math" w:cs="Times New Roman"/>
                <w:kern w:val="0"/>
                <w:sz w:val="30"/>
                <w:szCs w:val="30"/>
                <w:bdr w:val="none" w:sz="0" w:space="0" w:color="auto" w:frame="1"/>
                <w:lang w:eastAsia="uk-UA"/>
                <w14:ligatures w14:val="none"/>
              </w:rPr>
              <m:t>T</m:t>
            </m:r>
          </m:sub>
        </m:sSub>
        <m:r>
          <w:rPr>
            <w:rFonts w:ascii="Cambria Math" w:eastAsia="Times New Roman" w:hAnsi="Cambria Math" w:cs="Times New Roman"/>
            <w:kern w:val="0"/>
            <w:sz w:val="30"/>
            <w:szCs w:val="30"/>
            <w:bdr w:val="none" w:sz="0" w:space="0" w:color="auto" w:frame="1"/>
            <w:lang w:eastAsia="uk-UA"/>
            <w14:ligatures w14:val="none"/>
          </w:rPr>
          <m:t>=</m:t>
        </m:r>
        <m:sSubSup>
          <m:sSubSupPr>
            <m:ctrlPr>
              <w:rPr>
                <w:rFonts w:ascii="Cambria Math" w:eastAsia="Times New Roman" w:hAnsi="Cambria Math" w:cs="Times New Roman"/>
                <w:i/>
                <w:kern w:val="0"/>
                <w:sz w:val="30"/>
                <w:szCs w:val="30"/>
                <w:bdr w:val="none" w:sz="0" w:space="0" w:color="auto" w:frame="1"/>
                <w:lang w:eastAsia="uk-UA"/>
                <w14:ligatures w14:val="none"/>
              </w:rPr>
            </m:ctrlPr>
          </m:sSubSupPr>
          <m:e>
            <m:r>
              <w:rPr>
                <w:rFonts w:ascii="Cambria Math" w:eastAsia="Times New Roman" w:hAnsi="Cambria Math" w:cs="Times New Roman"/>
                <w:kern w:val="0"/>
                <w:sz w:val="30"/>
                <w:szCs w:val="30"/>
                <w:bdr w:val="none" w:sz="0" w:space="0" w:color="auto" w:frame="1"/>
                <w:lang w:eastAsia="uk-UA"/>
                <w14:ligatures w14:val="none"/>
              </w:rPr>
              <m:t>I</m:t>
            </m:r>
          </m:e>
          <m:sub>
            <m:r>
              <w:rPr>
                <w:rFonts w:ascii="Cambria Math" w:eastAsia="Times New Roman" w:hAnsi="Cambria Math" w:cs="Times New Roman"/>
                <w:kern w:val="0"/>
                <w:sz w:val="30"/>
                <w:szCs w:val="30"/>
                <w:bdr w:val="none" w:sz="0" w:space="0" w:color="auto" w:frame="1"/>
                <w:lang w:eastAsia="uk-UA"/>
                <w14:ligatures w14:val="none"/>
              </w:rPr>
              <m:t>T</m:t>
            </m:r>
          </m:sub>
          <m:sup>
            <m:r>
              <w:rPr>
                <w:rFonts w:ascii="Cambria Math" w:eastAsia="Times New Roman" w:hAnsi="Cambria Math" w:cs="Times New Roman"/>
                <w:kern w:val="0"/>
                <w:sz w:val="30"/>
                <w:szCs w:val="30"/>
                <w:bdr w:val="none" w:sz="0" w:space="0" w:color="auto" w:frame="1"/>
                <w:lang w:eastAsia="uk-UA"/>
                <w14:ligatures w14:val="none"/>
              </w:rPr>
              <m:t>2</m:t>
            </m:r>
          </m:sup>
        </m:sSubSup>
        <m:r>
          <w:rPr>
            <w:rFonts w:ascii="Cambria Math" w:eastAsia="Times New Roman" w:hAnsi="Cambria Math" w:cs="Times New Roman"/>
            <w:kern w:val="0"/>
            <w:sz w:val="30"/>
            <w:szCs w:val="30"/>
            <w:bdr w:val="none" w:sz="0" w:space="0" w:color="auto" w:frame="1"/>
            <w:lang w:eastAsia="uk-UA"/>
            <w14:ligatures w14:val="none"/>
          </w:rPr>
          <m:t>*</m:t>
        </m:r>
        <m:sSub>
          <m:sSubPr>
            <m:ctrlPr>
              <w:rPr>
                <w:rFonts w:ascii="Cambria Math" w:eastAsia="Times New Roman" w:hAnsi="Cambria Math" w:cs="Times New Roman"/>
                <w:i/>
                <w:kern w:val="0"/>
                <w:sz w:val="30"/>
                <w:szCs w:val="30"/>
                <w:bdr w:val="none" w:sz="0" w:space="0" w:color="auto" w:frame="1"/>
                <w:lang w:eastAsia="uk-UA"/>
                <w14:ligatures w14:val="none"/>
              </w:rPr>
            </m:ctrlPr>
          </m:sSubPr>
          <m:e>
            <m:r>
              <w:rPr>
                <w:rFonts w:ascii="Cambria Math" w:eastAsia="Times New Roman" w:hAnsi="Cambria Math" w:cs="Times New Roman"/>
                <w:kern w:val="0"/>
                <w:sz w:val="30"/>
                <w:szCs w:val="30"/>
                <w:bdr w:val="none" w:sz="0" w:space="0" w:color="auto" w:frame="1"/>
                <w:lang w:eastAsia="uk-UA"/>
                <w14:ligatures w14:val="none"/>
              </w:rPr>
              <m:t>R</m:t>
            </m:r>
          </m:e>
          <m:sub>
            <m:r>
              <w:rPr>
                <w:rFonts w:ascii="Cambria Math" w:eastAsia="Times New Roman" w:hAnsi="Cambria Math" w:cs="Times New Roman"/>
                <w:kern w:val="0"/>
                <w:sz w:val="30"/>
                <w:szCs w:val="30"/>
                <w:bdr w:val="none" w:sz="0" w:space="0" w:color="auto" w:frame="1"/>
                <w:lang w:eastAsia="uk-UA"/>
                <w14:ligatures w14:val="none"/>
              </w:rPr>
              <m:t>T</m:t>
            </m:r>
          </m:sub>
        </m:sSub>
      </m:oMath>
      <w:r w:rsidR="00CD7219" w:rsidRPr="00137CA9">
        <w:rPr>
          <w:rFonts w:ascii="Times New Roman" w:eastAsia="Times New Roman" w:hAnsi="Times New Roman" w:cs="Times New Roman"/>
          <w:kern w:val="0"/>
          <w:sz w:val="30"/>
          <w:szCs w:val="30"/>
          <w:bdr w:val="none" w:sz="0" w:space="0" w:color="auto" w:frame="1"/>
          <w:lang w:val="ru-RU" w:eastAsia="uk-UA"/>
          <w14:ligatures w14:val="none"/>
        </w:rPr>
        <w:t xml:space="preserve"> </w:t>
      </w:r>
      <w:r w:rsidR="00CD7219" w:rsidRPr="00137CA9">
        <w:rPr>
          <w:rFonts w:ascii="Times New Roman" w:eastAsia="Times New Roman" w:hAnsi="Times New Roman" w:cs="Times New Roman"/>
          <w:kern w:val="0"/>
          <w:sz w:val="30"/>
          <w:szCs w:val="30"/>
          <w:bdr w:val="none" w:sz="0" w:space="0" w:color="auto" w:frame="1"/>
          <w:lang w:eastAsia="uk-UA"/>
          <w14:ligatures w14:val="none"/>
        </w:rPr>
        <w:t>та</w:t>
      </w:r>
    </w:p>
    <w:p w14:paraId="7B4E88F0" w14:textId="7B8BFE03" w:rsidR="004F0F8A" w:rsidRPr="00137CA9" w:rsidRDefault="008A7BE6" w:rsidP="004F0F8A">
      <w:pPr>
        <w:spacing w:after="0" w:line="400" w:lineRule="atLeast"/>
        <w:rPr>
          <w:rFonts w:ascii="Times New Roman" w:eastAsia="Times New Roman" w:hAnsi="Times New Roman" w:cs="Times New Roman"/>
          <w:kern w:val="0"/>
          <w:sz w:val="30"/>
          <w:szCs w:val="30"/>
          <w:lang w:eastAsia="uk-UA"/>
          <w14:ligatures w14:val="none"/>
        </w:rPr>
      </w:pPr>
      <m:oMath>
        <m:sSub>
          <m:sSubPr>
            <m:ctrlPr>
              <w:rPr>
                <w:rFonts w:ascii="Cambria Math" w:eastAsia="Times New Roman" w:hAnsi="Cambria Math" w:cs="Times New Roman"/>
                <w:i/>
                <w:kern w:val="0"/>
                <w:sz w:val="30"/>
                <w:szCs w:val="30"/>
                <w:bdr w:val="none" w:sz="0" w:space="0" w:color="auto" w:frame="1"/>
                <w:lang w:eastAsia="uk-UA"/>
                <w14:ligatures w14:val="none"/>
              </w:rPr>
            </m:ctrlPr>
          </m:sSubPr>
          <m:e>
            <m:r>
              <w:rPr>
                <w:rFonts w:ascii="Cambria Math" w:eastAsia="Times New Roman" w:hAnsi="Cambria Math" w:cs="Times New Roman"/>
                <w:kern w:val="0"/>
                <w:sz w:val="30"/>
                <w:szCs w:val="30"/>
                <w:bdr w:val="none" w:sz="0" w:space="0" w:color="auto" w:frame="1"/>
                <w:lang w:eastAsia="uk-UA"/>
                <w14:ligatures w14:val="none"/>
              </w:rPr>
              <m:t>P</m:t>
            </m:r>
          </m:e>
          <m:sub>
            <m:r>
              <w:rPr>
                <w:rFonts w:ascii="Cambria Math" w:eastAsia="Times New Roman" w:hAnsi="Cambria Math" w:cs="Times New Roman"/>
                <w:kern w:val="0"/>
                <w:sz w:val="30"/>
                <w:szCs w:val="30"/>
                <w:bdr w:val="none" w:sz="0" w:space="0" w:color="auto" w:frame="1"/>
                <w:lang w:eastAsia="uk-UA"/>
                <w14:ligatures w14:val="none"/>
              </w:rPr>
              <m:t>R</m:t>
            </m:r>
          </m:sub>
        </m:sSub>
        <m:r>
          <w:rPr>
            <w:rFonts w:ascii="Cambria Math" w:eastAsia="Times New Roman" w:hAnsi="Cambria Math" w:cs="Times New Roman"/>
            <w:kern w:val="0"/>
            <w:sz w:val="30"/>
            <w:szCs w:val="30"/>
            <w:bdr w:val="none" w:sz="0" w:space="0" w:color="auto" w:frame="1"/>
            <w:lang w:eastAsia="uk-UA"/>
            <w14:ligatures w14:val="none"/>
          </w:rPr>
          <m:t>=</m:t>
        </m:r>
        <m:sSubSup>
          <m:sSubSupPr>
            <m:ctrlPr>
              <w:rPr>
                <w:rFonts w:ascii="Cambria Math" w:eastAsia="Times New Roman" w:hAnsi="Cambria Math" w:cs="Times New Roman"/>
                <w:i/>
                <w:kern w:val="0"/>
                <w:sz w:val="30"/>
                <w:szCs w:val="30"/>
                <w:bdr w:val="none" w:sz="0" w:space="0" w:color="auto" w:frame="1"/>
                <w:lang w:eastAsia="uk-UA"/>
                <w14:ligatures w14:val="none"/>
              </w:rPr>
            </m:ctrlPr>
          </m:sSubSupPr>
          <m:e>
            <m:r>
              <w:rPr>
                <w:rFonts w:ascii="Cambria Math" w:eastAsia="Times New Roman" w:hAnsi="Cambria Math" w:cs="Times New Roman"/>
                <w:kern w:val="0"/>
                <w:sz w:val="30"/>
                <w:szCs w:val="30"/>
                <w:bdr w:val="none" w:sz="0" w:space="0" w:color="auto" w:frame="1"/>
                <w:lang w:eastAsia="uk-UA"/>
                <w14:ligatures w14:val="none"/>
              </w:rPr>
              <m:t>I</m:t>
            </m:r>
          </m:e>
          <m:sub>
            <m:r>
              <w:rPr>
                <w:rFonts w:ascii="Cambria Math" w:eastAsia="Times New Roman" w:hAnsi="Cambria Math" w:cs="Times New Roman"/>
                <w:kern w:val="0"/>
                <w:sz w:val="30"/>
                <w:szCs w:val="30"/>
                <w:bdr w:val="none" w:sz="0" w:space="0" w:color="auto" w:frame="1"/>
                <w:lang w:eastAsia="uk-UA"/>
                <w14:ligatures w14:val="none"/>
              </w:rPr>
              <m:t>R</m:t>
            </m:r>
          </m:sub>
          <m:sup>
            <m:r>
              <w:rPr>
                <w:rFonts w:ascii="Cambria Math" w:eastAsia="Times New Roman" w:hAnsi="Cambria Math" w:cs="Times New Roman"/>
                <w:kern w:val="0"/>
                <w:sz w:val="30"/>
                <w:szCs w:val="30"/>
                <w:bdr w:val="none" w:sz="0" w:space="0" w:color="auto" w:frame="1"/>
                <w:lang w:eastAsia="uk-UA"/>
                <w14:ligatures w14:val="none"/>
              </w:rPr>
              <m:t>2</m:t>
            </m:r>
          </m:sup>
        </m:sSubSup>
        <m:r>
          <w:rPr>
            <w:rFonts w:ascii="Cambria Math" w:eastAsia="Times New Roman" w:hAnsi="Cambria Math" w:cs="Times New Roman"/>
            <w:kern w:val="0"/>
            <w:sz w:val="30"/>
            <w:szCs w:val="30"/>
            <w:bdr w:val="none" w:sz="0" w:space="0" w:color="auto" w:frame="1"/>
            <w:lang w:eastAsia="uk-UA"/>
            <w14:ligatures w14:val="none"/>
          </w:rPr>
          <m:t>*</m:t>
        </m:r>
        <m:sSub>
          <m:sSubPr>
            <m:ctrlPr>
              <w:rPr>
                <w:rFonts w:ascii="Cambria Math" w:eastAsia="Times New Roman" w:hAnsi="Cambria Math" w:cs="Times New Roman"/>
                <w:i/>
                <w:kern w:val="0"/>
                <w:sz w:val="30"/>
                <w:szCs w:val="30"/>
                <w:bdr w:val="none" w:sz="0" w:space="0" w:color="auto" w:frame="1"/>
                <w:lang w:eastAsia="uk-UA"/>
                <w14:ligatures w14:val="none"/>
              </w:rPr>
            </m:ctrlPr>
          </m:sSubPr>
          <m:e>
            <m:r>
              <w:rPr>
                <w:rFonts w:ascii="Cambria Math" w:eastAsia="Times New Roman" w:hAnsi="Cambria Math" w:cs="Times New Roman"/>
                <w:kern w:val="0"/>
                <w:sz w:val="30"/>
                <w:szCs w:val="30"/>
                <w:bdr w:val="none" w:sz="0" w:space="0" w:color="auto" w:frame="1"/>
                <w:lang w:eastAsia="uk-UA"/>
                <w14:ligatures w14:val="none"/>
              </w:rPr>
              <m:t>R</m:t>
            </m:r>
          </m:e>
          <m:sub>
            <m:r>
              <w:rPr>
                <w:rFonts w:ascii="Cambria Math" w:eastAsia="Times New Roman" w:hAnsi="Cambria Math" w:cs="Times New Roman"/>
                <w:kern w:val="0"/>
                <w:sz w:val="30"/>
                <w:szCs w:val="30"/>
                <w:bdr w:val="none" w:sz="0" w:space="0" w:color="auto" w:frame="1"/>
                <w:lang w:eastAsia="uk-UA"/>
                <w14:ligatures w14:val="none"/>
              </w:rPr>
              <m:t>R</m:t>
            </m:r>
          </m:sub>
        </m:sSub>
      </m:oMath>
      <w:r w:rsidR="004F0F8A" w:rsidRPr="00137CA9">
        <w:rPr>
          <w:rFonts w:ascii="Times New Roman" w:eastAsia="Times New Roman" w:hAnsi="Times New Roman" w:cs="Times New Roman"/>
          <w:kern w:val="0"/>
          <w:sz w:val="30"/>
          <w:szCs w:val="30"/>
          <w:lang w:eastAsia="uk-UA"/>
          <w14:ligatures w14:val="none"/>
        </w:rPr>
        <w:t xml:space="preserve"> дає в поєднанні з (</w:t>
      </w:r>
      <w:hyperlink r:id="rId51" w:anchor="FD11-sensors-22-05573" w:history="1">
        <w:r w:rsidR="004F0F8A" w:rsidRPr="00137CA9">
          <w:rPr>
            <w:rFonts w:ascii="Times New Roman" w:eastAsia="Times New Roman" w:hAnsi="Times New Roman" w:cs="Times New Roman"/>
            <w:kern w:val="0"/>
            <w:sz w:val="30"/>
            <w:szCs w:val="30"/>
            <w:lang w:eastAsia="uk-UA"/>
            <w14:ligatures w14:val="none"/>
          </w:rPr>
          <w:t>11</w:t>
        </w:r>
      </w:hyperlink>
      <w:r w:rsidR="004F0F8A" w:rsidRPr="00137CA9">
        <w:rPr>
          <w:rFonts w:ascii="Times New Roman" w:eastAsia="Times New Roman" w:hAnsi="Times New Roman" w:cs="Times New Roman"/>
          <w:kern w:val="0"/>
          <w:sz w:val="30"/>
          <w:szCs w:val="30"/>
          <w:lang w:eastAsia="uk-UA"/>
          <w14:ligatures w14:val="none"/>
        </w:rPr>
        <w:t>) ефективність зв’язку в (</w:t>
      </w:r>
      <w:hyperlink r:id="rId52" w:anchor="FD14-sensors-22-05573" w:history="1">
        <w:r w:rsidR="004F0F8A" w:rsidRPr="00137CA9">
          <w:rPr>
            <w:rFonts w:ascii="Times New Roman" w:eastAsia="Times New Roman" w:hAnsi="Times New Roman" w:cs="Times New Roman"/>
            <w:kern w:val="0"/>
            <w:sz w:val="30"/>
            <w:szCs w:val="30"/>
            <w:lang w:eastAsia="uk-UA"/>
            <w14:ligatures w14:val="none"/>
          </w:rPr>
          <w:t>14</w:t>
        </w:r>
      </w:hyperlink>
      <w:r w:rsidR="004F0F8A" w:rsidRPr="00137CA9">
        <w:rPr>
          <w:rFonts w:ascii="Times New Roman" w:eastAsia="Times New Roman" w:hAnsi="Times New Roman" w:cs="Times New Roman"/>
          <w:kern w:val="0"/>
          <w:sz w:val="30"/>
          <w:szCs w:val="30"/>
          <w:lang w:eastAsia="uk-UA"/>
          <w14:ligatures w14:val="none"/>
        </w:rPr>
        <w:t>).</w:t>
      </w:r>
    </w:p>
    <w:p w14:paraId="755F86CC" w14:textId="1FB9AC55" w:rsidR="00CD7219" w:rsidRPr="00137CA9" w:rsidRDefault="00CD7219" w:rsidP="004F0F8A">
      <w:pPr>
        <w:spacing w:after="0" w:line="400" w:lineRule="atLeast"/>
        <w:jc w:val="both"/>
        <w:rPr>
          <w:rFonts w:ascii="Times New Roman" w:eastAsia="Times New Roman" w:hAnsi="Times New Roman" w:cs="Times New Roman"/>
          <w:kern w:val="0"/>
          <w:sz w:val="30"/>
          <w:szCs w:val="30"/>
          <w:lang w:val="ru-RU" w:eastAsia="uk-UA"/>
          <w14:ligatures w14:val="none"/>
        </w:rPr>
      </w:pPr>
    </w:p>
    <w:p w14:paraId="41A811DA" w14:textId="16A5E56F" w:rsidR="004F0F8A" w:rsidRPr="00137CA9" w:rsidRDefault="00CD7219" w:rsidP="004F0F8A">
      <w:pPr>
        <w:spacing w:after="0" w:line="400" w:lineRule="atLeast"/>
        <w:jc w:val="both"/>
        <w:rPr>
          <w:rFonts w:ascii="Times New Roman" w:eastAsia="Times New Roman" w:hAnsi="Times New Roman" w:cs="Times New Roman"/>
          <w:kern w:val="0"/>
          <w:sz w:val="30"/>
          <w:szCs w:val="30"/>
          <w:lang w:val="ru-RU" w:eastAsia="uk-UA"/>
          <w14:ligatures w14:val="none"/>
        </w:rPr>
      </w:pPr>
      <w:r w:rsidRPr="00137CA9">
        <w:rPr>
          <w:rFonts w:ascii="Times New Roman" w:eastAsia="Times New Roman" w:hAnsi="Times New Roman" w:cs="Times New Roman"/>
          <w:kern w:val="0"/>
          <w:sz w:val="30"/>
          <w:szCs w:val="30"/>
          <w:lang w:val="ru-RU" w:eastAsia="uk-UA"/>
          <w14:ligatures w14:val="none"/>
        </w:rPr>
        <w:t xml:space="preserve">        </w:t>
      </w:r>
      <w:r w:rsidR="004F0F8A" w:rsidRPr="00137CA9">
        <w:rPr>
          <w:rFonts w:ascii="Times New Roman" w:eastAsia="Times New Roman" w:hAnsi="Times New Roman" w:cs="Times New Roman"/>
          <w:kern w:val="0"/>
          <w:sz w:val="30"/>
          <w:szCs w:val="30"/>
          <w:lang w:val="ru-RU" w:eastAsia="uk-UA"/>
          <w14:ligatures w14:val="none"/>
        </w:rPr>
        <w:t xml:space="preserve"> </w:t>
      </w:r>
      <w:r w:rsidRPr="00137CA9">
        <w:rPr>
          <w:rFonts w:ascii="Times New Roman" w:eastAsia="Times New Roman" w:hAnsi="Times New Roman" w:cs="Times New Roman"/>
          <w:noProof/>
          <w:kern w:val="0"/>
          <w:sz w:val="30"/>
          <w:szCs w:val="30"/>
          <w:lang w:val="ru-RU" w:eastAsia="uk-UA"/>
          <w14:ligatures w14:val="none"/>
        </w:rPr>
        <w:drawing>
          <wp:inline distT="0" distB="0" distL="0" distR="0" wp14:anchorId="366CC945" wp14:editId="0901679A">
            <wp:extent cx="5669039" cy="688707"/>
            <wp:effectExtent l="0" t="0" r="0" b="0"/>
            <wp:docPr id="38180290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lum bright="-20000" contrast="40000"/>
                      <a:extLst>
                        <a:ext uri="{28A0092B-C50C-407E-A947-70E740481C1C}">
                          <a14:useLocalDpi xmlns:a14="http://schemas.microsoft.com/office/drawing/2010/main" val="0"/>
                        </a:ext>
                      </a:extLst>
                    </a:blip>
                    <a:srcRect/>
                    <a:stretch>
                      <a:fillRect/>
                    </a:stretch>
                  </pic:blipFill>
                  <pic:spPr bwMode="auto">
                    <a:xfrm>
                      <a:off x="0" y="0"/>
                      <a:ext cx="5692849" cy="691600"/>
                    </a:xfrm>
                    <a:prstGeom prst="rect">
                      <a:avLst/>
                    </a:prstGeom>
                    <a:noFill/>
                    <a:ln>
                      <a:noFill/>
                    </a:ln>
                  </pic:spPr>
                </pic:pic>
              </a:graphicData>
            </a:graphic>
          </wp:inline>
        </w:drawing>
      </w:r>
    </w:p>
    <w:p w14:paraId="0957F9FF" w14:textId="2C4AA78B" w:rsidR="00B65134" w:rsidRPr="00137CA9" w:rsidRDefault="00E21BCD" w:rsidP="00B65134">
      <w:pPr>
        <w:spacing w:before="400" w:after="400" w:line="400" w:lineRule="atLeast"/>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kern w:val="0"/>
          <w:sz w:val="30"/>
          <w:szCs w:val="30"/>
          <w:lang w:eastAsia="uk-UA"/>
          <w14:ligatures w14:val="none"/>
        </w:rPr>
        <w:t xml:space="preserve">      </w:t>
      </w:r>
      <w:r w:rsidR="007B1366" w:rsidRPr="00137CA9">
        <w:rPr>
          <w:rFonts w:ascii="Times New Roman" w:eastAsia="Times New Roman" w:hAnsi="Times New Roman" w:cs="Times New Roman"/>
          <w:kern w:val="0"/>
          <w:sz w:val="30"/>
          <w:szCs w:val="30"/>
          <w:lang w:eastAsia="uk-UA"/>
          <w14:ligatures w14:val="none"/>
        </w:rPr>
        <w:t xml:space="preserve"> </w:t>
      </w:r>
      <w:r w:rsidR="00B65134" w:rsidRPr="00137CA9">
        <w:rPr>
          <w:rFonts w:ascii="Times New Roman" w:eastAsia="Times New Roman" w:hAnsi="Times New Roman" w:cs="Times New Roman"/>
          <w:kern w:val="0"/>
          <w:sz w:val="30"/>
          <w:szCs w:val="30"/>
          <w:lang w:eastAsia="uk-UA"/>
          <w14:ligatures w14:val="none"/>
        </w:rPr>
        <w:t>Подібним чином загальна ефективність описує споживану потужність навантаженням відносно переданої потужності (</w:t>
      </w:r>
      <w:hyperlink r:id="rId54" w:anchor="FD15-sensors-22-05573" w:history="1">
        <w:r w:rsidR="00B65134" w:rsidRPr="00137CA9">
          <w:rPr>
            <w:rFonts w:ascii="Times New Roman" w:eastAsia="Times New Roman" w:hAnsi="Times New Roman" w:cs="Times New Roman"/>
            <w:kern w:val="0"/>
            <w:sz w:val="30"/>
            <w:szCs w:val="30"/>
            <w:lang w:eastAsia="uk-UA"/>
            <w14:ligatures w14:val="none"/>
          </w:rPr>
          <w:t>15</w:t>
        </w:r>
      </w:hyperlink>
      <w:r w:rsidR="00B65134" w:rsidRPr="00137CA9">
        <w:rPr>
          <w:rFonts w:ascii="Times New Roman" w:eastAsia="Times New Roman" w:hAnsi="Times New Roman" w:cs="Times New Roman"/>
          <w:kern w:val="0"/>
          <w:sz w:val="30"/>
          <w:szCs w:val="30"/>
          <w:lang w:eastAsia="uk-UA"/>
          <w14:ligatures w14:val="none"/>
        </w:rPr>
        <w:t>).</w:t>
      </w:r>
    </w:p>
    <w:p w14:paraId="785706FE" w14:textId="79E009AC" w:rsidR="00B65134" w:rsidRPr="00137CA9" w:rsidRDefault="00B65134" w:rsidP="004F0F8A">
      <w:pPr>
        <w:spacing w:after="0" w:line="400" w:lineRule="atLeast"/>
        <w:jc w:val="both"/>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noProof/>
          <w:kern w:val="0"/>
          <w:sz w:val="30"/>
          <w:szCs w:val="30"/>
          <w:lang w:eastAsia="uk-UA"/>
          <w14:ligatures w14:val="none"/>
        </w:rPr>
        <w:drawing>
          <wp:inline distT="0" distB="0" distL="0" distR="0" wp14:anchorId="2AACCACB" wp14:editId="738DE6BE">
            <wp:extent cx="6120765" cy="556260"/>
            <wp:effectExtent l="0" t="0" r="0" b="0"/>
            <wp:docPr id="5890493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lum bright="-20000" contrast="40000"/>
                      <a:extLst>
                        <a:ext uri="{28A0092B-C50C-407E-A947-70E740481C1C}">
                          <a14:useLocalDpi xmlns:a14="http://schemas.microsoft.com/office/drawing/2010/main" val="0"/>
                        </a:ext>
                      </a:extLst>
                    </a:blip>
                    <a:srcRect/>
                    <a:stretch>
                      <a:fillRect/>
                    </a:stretch>
                  </pic:blipFill>
                  <pic:spPr bwMode="auto">
                    <a:xfrm>
                      <a:off x="0" y="0"/>
                      <a:ext cx="6154887" cy="559361"/>
                    </a:xfrm>
                    <a:prstGeom prst="rect">
                      <a:avLst/>
                    </a:prstGeom>
                    <a:noFill/>
                    <a:ln>
                      <a:noFill/>
                    </a:ln>
                  </pic:spPr>
                </pic:pic>
              </a:graphicData>
            </a:graphic>
          </wp:inline>
        </w:drawing>
      </w:r>
    </w:p>
    <w:p w14:paraId="0E7685CC" w14:textId="77777777" w:rsidR="00B65134" w:rsidRPr="00137CA9" w:rsidRDefault="00B65134" w:rsidP="004F0F8A">
      <w:pPr>
        <w:spacing w:after="0" w:line="400" w:lineRule="atLeast"/>
        <w:jc w:val="both"/>
        <w:rPr>
          <w:rFonts w:ascii="Times New Roman" w:eastAsia="Times New Roman" w:hAnsi="Times New Roman" w:cs="Times New Roman"/>
          <w:kern w:val="0"/>
          <w:sz w:val="30"/>
          <w:szCs w:val="30"/>
          <w:lang w:val="ru-RU" w:eastAsia="uk-UA"/>
          <w14:ligatures w14:val="none"/>
        </w:rPr>
      </w:pPr>
    </w:p>
    <w:p w14:paraId="184DBCFC" w14:textId="1895A500" w:rsidR="00CD7219" w:rsidRPr="00137CA9" w:rsidRDefault="00E21BCD" w:rsidP="00E21BCD">
      <w:pPr>
        <w:spacing w:after="0" w:line="400" w:lineRule="atLeast"/>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kern w:val="0"/>
          <w:sz w:val="30"/>
          <w:szCs w:val="30"/>
          <w:lang w:eastAsia="uk-UA"/>
          <w14:ligatures w14:val="none"/>
        </w:rPr>
        <w:lastRenderedPageBreak/>
        <w:t xml:space="preserve">       </w:t>
      </w:r>
      <w:r w:rsidR="007B1366" w:rsidRPr="00137CA9">
        <w:rPr>
          <w:rFonts w:ascii="Times New Roman" w:eastAsia="Times New Roman" w:hAnsi="Times New Roman" w:cs="Times New Roman"/>
          <w:kern w:val="0"/>
          <w:sz w:val="30"/>
          <w:szCs w:val="30"/>
          <w:lang w:eastAsia="uk-UA"/>
          <w14:ligatures w14:val="none"/>
        </w:rPr>
        <w:t xml:space="preserve"> </w:t>
      </w:r>
      <w:r w:rsidR="00B65134" w:rsidRPr="00137CA9">
        <w:rPr>
          <w:rFonts w:ascii="Times New Roman" w:eastAsia="Times New Roman" w:hAnsi="Times New Roman" w:cs="Times New Roman"/>
          <w:kern w:val="0"/>
          <w:sz w:val="30"/>
          <w:szCs w:val="30"/>
          <w:lang w:eastAsia="uk-UA"/>
          <w14:ligatures w14:val="none"/>
        </w:rPr>
        <w:t>Потужність до навантаження</w:t>
      </w:r>
      <w:r w:rsidR="00B65134" w:rsidRPr="00137CA9">
        <w:rPr>
          <w:rFonts w:ascii="Times New Roman" w:eastAsia="Times New Roman" w:hAnsi="Times New Roman" w:cs="Times New Roman"/>
          <w:kern w:val="0"/>
          <w:sz w:val="30"/>
          <w:szCs w:val="30"/>
          <w:lang w:val="ru-RU" w:eastAsia="uk-UA"/>
          <w14:ligatures w14:val="none"/>
        </w:rPr>
        <w:t xml:space="preserve"> </w:t>
      </w:r>
      <m:oMath>
        <m:sSub>
          <m:sSubPr>
            <m:ctrlPr>
              <w:rPr>
                <w:rFonts w:ascii="Cambria Math" w:eastAsia="Times New Roman" w:hAnsi="Cambria Math" w:cs="Times New Roman"/>
                <w:i/>
                <w:kern w:val="0"/>
                <w:sz w:val="30"/>
                <w:szCs w:val="30"/>
                <w:bdr w:val="none" w:sz="0" w:space="0" w:color="auto" w:frame="1"/>
                <w:lang w:eastAsia="uk-UA"/>
                <w14:ligatures w14:val="none"/>
              </w:rPr>
            </m:ctrlPr>
          </m:sSubPr>
          <m:e>
            <m:r>
              <w:rPr>
                <w:rFonts w:ascii="Cambria Math" w:eastAsia="Times New Roman" w:hAnsi="Cambria Math" w:cs="Times New Roman"/>
                <w:kern w:val="0"/>
                <w:sz w:val="30"/>
                <w:szCs w:val="30"/>
                <w:bdr w:val="none" w:sz="0" w:space="0" w:color="auto" w:frame="1"/>
                <w:lang w:eastAsia="uk-UA"/>
                <w14:ligatures w14:val="none"/>
              </w:rPr>
              <m:t>P</m:t>
            </m:r>
          </m:e>
          <m:sub>
            <m:r>
              <w:rPr>
                <w:rFonts w:ascii="Cambria Math" w:eastAsia="Times New Roman" w:hAnsi="Cambria Math" w:cs="Times New Roman"/>
                <w:kern w:val="0"/>
                <w:sz w:val="30"/>
                <w:szCs w:val="30"/>
                <w:bdr w:val="none" w:sz="0" w:space="0" w:color="auto" w:frame="1"/>
                <w:lang w:eastAsia="uk-UA"/>
                <w14:ligatures w14:val="none"/>
              </w:rPr>
              <m:t>L</m:t>
            </m:r>
          </m:sub>
        </m:sSub>
        <m:r>
          <w:rPr>
            <w:rFonts w:ascii="Cambria Math" w:eastAsia="Times New Roman" w:hAnsi="Cambria Math" w:cs="Times New Roman"/>
            <w:kern w:val="0"/>
            <w:sz w:val="30"/>
            <w:szCs w:val="30"/>
            <w:bdr w:val="none" w:sz="0" w:space="0" w:color="auto" w:frame="1"/>
            <w:lang w:eastAsia="uk-UA"/>
            <w14:ligatures w14:val="none"/>
          </w:rPr>
          <m:t>=</m:t>
        </m:r>
        <m:sSubSup>
          <m:sSubSupPr>
            <m:ctrlPr>
              <w:rPr>
                <w:rFonts w:ascii="Cambria Math" w:eastAsia="Times New Roman" w:hAnsi="Cambria Math" w:cs="Times New Roman"/>
                <w:i/>
                <w:kern w:val="0"/>
                <w:sz w:val="30"/>
                <w:szCs w:val="30"/>
                <w:bdr w:val="none" w:sz="0" w:space="0" w:color="auto" w:frame="1"/>
                <w:lang w:eastAsia="uk-UA"/>
                <w14:ligatures w14:val="none"/>
              </w:rPr>
            </m:ctrlPr>
          </m:sSubSupPr>
          <m:e>
            <m:r>
              <w:rPr>
                <w:rFonts w:ascii="Cambria Math" w:eastAsia="Times New Roman" w:hAnsi="Cambria Math" w:cs="Times New Roman"/>
                <w:kern w:val="0"/>
                <w:sz w:val="30"/>
                <w:szCs w:val="30"/>
                <w:bdr w:val="none" w:sz="0" w:space="0" w:color="auto" w:frame="1"/>
                <w:lang w:eastAsia="uk-UA"/>
                <w14:ligatures w14:val="none"/>
              </w:rPr>
              <m:t>I</m:t>
            </m:r>
          </m:e>
          <m:sub>
            <m:r>
              <w:rPr>
                <w:rFonts w:ascii="Cambria Math" w:eastAsia="Times New Roman" w:hAnsi="Cambria Math" w:cs="Times New Roman"/>
                <w:kern w:val="0"/>
                <w:sz w:val="30"/>
                <w:szCs w:val="30"/>
                <w:bdr w:val="none" w:sz="0" w:space="0" w:color="auto" w:frame="1"/>
                <w:lang w:eastAsia="uk-UA"/>
                <w14:ligatures w14:val="none"/>
              </w:rPr>
              <m:t>R</m:t>
            </m:r>
          </m:sub>
          <m:sup>
            <m:r>
              <w:rPr>
                <w:rFonts w:ascii="Cambria Math" w:eastAsia="Times New Roman" w:hAnsi="Cambria Math" w:cs="Times New Roman"/>
                <w:kern w:val="0"/>
                <w:sz w:val="30"/>
                <w:szCs w:val="30"/>
                <w:bdr w:val="none" w:sz="0" w:space="0" w:color="auto" w:frame="1"/>
                <w:lang w:eastAsia="uk-UA"/>
                <w14:ligatures w14:val="none"/>
              </w:rPr>
              <m:t>2</m:t>
            </m:r>
          </m:sup>
        </m:sSubSup>
        <m:r>
          <w:rPr>
            <w:rFonts w:ascii="Cambria Math" w:eastAsia="Times New Roman" w:hAnsi="Cambria Math" w:cs="Times New Roman"/>
            <w:kern w:val="0"/>
            <w:sz w:val="30"/>
            <w:szCs w:val="30"/>
            <w:bdr w:val="none" w:sz="0" w:space="0" w:color="auto" w:frame="1"/>
            <w:lang w:eastAsia="uk-UA"/>
            <w14:ligatures w14:val="none"/>
          </w:rPr>
          <m:t>*</m:t>
        </m:r>
        <m:sSub>
          <m:sSubPr>
            <m:ctrlPr>
              <w:rPr>
                <w:rFonts w:ascii="Cambria Math" w:eastAsia="Times New Roman" w:hAnsi="Cambria Math" w:cs="Times New Roman"/>
                <w:i/>
                <w:kern w:val="0"/>
                <w:sz w:val="30"/>
                <w:szCs w:val="30"/>
                <w:bdr w:val="none" w:sz="0" w:space="0" w:color="auto" w:frame="1"/>
                <w:lang w:eastAsia="uk-UA"/>
                <w14:ligatures w14:val="none"/>
              </w:rPr>
            </m:ctrlPr>
          </m:sSubPr>
          <m:e>
            <m:r>
              <w:rPr>
                <w:rFonts w:ascii="Cambria Math" w:eastAsia="Times New Roman" w:hAnsi="Cambria Math" w:cs="Times New Roman"/>
                <w:kern w:val="0"/>
                <w:sz w:val="30"/>
                <w:szCs w:val="30"/>
                <w:bdr w:val="none" w:sz="0" w:space="0" w:color="auto" w:frame="1"/>
                <w:lang w:eastAsia="uk-UA"/>
                <w14:ligatures w14:val="none"/>
              </w:rPr>
              <m:t>R</m:t>
            </m:r>
          </m:e>
          <m:sub>
            <m:r>
              <w:rPr>
                <w:rFonts w:ascii="Cambria Math" w:eastAsia="Times New Roman" w:hAnsi="Cambria Math" w:cs="Times New Roman"/>
                <w:kern w:val="0"/>
                <w:sz w:val="30"/>
                <w:szCs w:val="30"/>
                <w:bdr w:val="none" w:sz="0" w:space="0" w:color="auto" w:frame="1"/>
                <w:lang w:eastAsia="uk-UA"/>
                <w14:ligatures w14:val="none"/>
              </w:rPr>
              <m:t>L</m:t>
            </m:r>
          </m:sub>
        </m:sSub>
      </m:oMath>
      <w:r w:rsidR="00B65134" w:rsidRPr="00137CA9">
        <w:rPr>
          <w:rFonts w:ascii="Times New Roman" w:eastAsia="Times New Roman" w:hAnsi="Times New Roman" w:cs="Times New Roman"/>
          <w:kern w:val="0"/>
          <w:sz w:val="30"/>
          <w:szCs w:val="30"/>
          <w:lang w:eastAsia="uk-UA"/>
          <w14:ligatures w14:val="none"/>
        </w:rPr>
        <w:t xml:space="preserve"> можна переписати відповідно до коефіцієнта передачі</w:t>
      </w:r>
      <w:r w:rsidRPr="00137CA9">
        <w:rPr>
          <w:rFonts w:ascii="Times New Roman" w:eastAsia="Times New Roman" w:hAnsi="Times New Roman" w:cs="Times New Roman"/>
          <w:kern w:val="0"/>
          <w:sz w:val="30"/>
          <w:szCs w:val="30"/>
          <w:lang w:val="ru-RU" w:eastAsia="uk-UA"/>
          <w14:ligatures w14:val="none"/>
        </w:rPr>
        <w:t xml:space="preserve"> П</w:t>
      </w:r>
      <w:r w:rsidRPr="00137CA9">
        <w:rPr>
          <w:rFonts w:ascii="Times New Roman" w:eastAsia="Times New Roman" w:hAnsi="Times New Roman" w:cs="Times New Roman"/>
          <w:kern w:val="0"/>
          <w:sz w:val="30"/>
          <w:szCs w:val="30"/>
          <w:bdr w:val="none" w:sz="0" w:space="0" w:color="auto" w:frame="1"/>
          <w:lang w:val="ru-RU" w:eastAsia="uk-UA"/>
          <w14:ligatures w14:val="none"/>
        </w:rPr>
        <w:t xml:space="preserve"> </w:t>
      </w:r>
      <w:r w:rsidR="00B65134" w:rsidRPr="00137CA9">
        <w:rPr>
          <w:rFonts w:ascii="Times New Roman" w:eastAsia="Times New Roman" w:hAnsi="Times New Roman" w:cs="Times New Roman"/>
          <w:kern w:val="0"/>
          <w:sz w:val="30"/>
          <w:szCs w:val="30"/>
          <w:lang w:eastAsia="uk-UA"/>
          <w14:ligatures w14:val="none"/>
        </w:rPr>
        <w:t xml:space="preserve"> (</w:t>
      </w:r>
      <w:hyperlink r:id="rId56" w:anchor="FD16-sensors-22-05573" w:history="1">
        <w:r w:rsidR="00B65134" w:rsidRPr="00137CA9">
          <w:rPr>
            <w:rFonts w:ascii="Times New Roman" w:eastAsia="Times New Roman" w:hAnsi="Times New Roman" w:cs="Times New Roman"/>
            <w:kern w:val="0"/>
            <w:sz w:val="30"/>
            <w:szCs w:val="30"/>
            <w:lang w:eastAsia="uk-UA"/>
            <w14:ligatures w14:val="none"/>
          </w:rPr>
          <w:t>16</w:t>
        </w:r>
      </w:hyperlink>
      <w:r w:rsidR="00B65134" w:rsidRPr="00137CA9">
        <w:rPr>
          <w:rFonts w:ascii="Times New Roman" w:eastAsia="Times New Roman" w:hAnsi="Times New Roman" w:cs="Times New Roman"/>
          <w:kern w:val="0"/>
          <w:sz w:val="30"/>
          <w:szCs w:val="30"/>
          <w:lang w:eastAsia="uk-UA"/>
          <w14:ligatures w14:val="none"/>
        </w:rPr>
        <w:t>).</w:t>
      </w:r>
      <w:r w:rsidRPr="00137CA9">
        <w:rPr>
          <w:rFonts w:ascii="Times New Roman" w:eastAsia="Times New Roman" w:hAnsi="Times New Roman" w:cs="Times New Roman"/>
          <w:kern w:val="0"/>
          <w:sz w:val="30"/>
          <w:szCs w:val="30"/>
          <w:lang w:val="ru-RU" w:eastAsia="uk-UA"/>
          <w14:ligatures w14:val="none"/>
        </w:rPr>
        <w:t xml:space="preserve"> </w:t>
      </w:r>
      <w:r w:rsidRPr="00137CA9">
        <w:rPr>
          <w:rFonts w:ascii="Times New Roman" w:eastAsia="Times New Roman" w:hAnsi="Times New Roman" w:cs="Times New Roman"/>
          <w:i/>
          <w:kern w:val="0"/>
          <w:sz w:val="30"/>
          <w:szCs w:val="30"/>
          <w:bdr w:val="none" w:sz="0" w:space="0" w:color="auto" w:frame="1"/>
          <w:lang w:eastAsia="uk-UA"/>
          <w14:ligatures w14:val="none"/>
        </w:rPr>
        <w:t xml:space="preserve"> </w:t>
      </w:r>
      <m:oMath>
        <m:sSub>
          <m:sSubPr>
            <m:ctrlPr>
              <w:rPr>
                <w:rFonts w:ascii="Cambria Math" w:eastAsia="Times New Roman" w:hAnsi="Cambria Math" w:cs="Times New Roman"/>
                <w:i/>
                <w:kern w:val="0"/>
                <w:sz w:val="30"/>
                <w:szCs w:val="30"/>
                <w:bdr w:val="none" w:sz="0" w:space="0" w:color="auto" w:frame="1"/>
                <w:lang w:eastAsia="uk-UA"/>
                <w14:ligatures w14:val="none"/>
              </w:rPr>
            </m:ctrlPr>
          </m:sSubPr>
          <m:e>
            <m:r>
              <w:rPr>
                <w:rFonts w:ascii="Cambria Math" w:eastAsia="Times New Roman" w:hAnsi="Cambria Math" w:cs="Times New Roman"/>
                <w:kern w:val="0"/>
                <w:sz w:val="30"/>
                <w:szCs w:val="30"/>
                <w:bdr w:val="none" w:sz="0" w:space="0" w:color="auto" w:frame="1"/>
                <w:lang w:eastAsia="uk-UA"/>
                <w14:ligatures w14:val="none"/>
              </w:rPr>
              <m:t>P</m:t>
            </m:r>
          </m:e>
          <m:sub>
            <m:r>
              <w:rPr>
                <w:rFonts w:ascii="Cambria Math" w:eastAsia="Times New Roman" w:hAnsi="Cambria Math" w:cs="Times New Roman"/>
                <w:kern w:val="0"/>
                <w:sz w:val="30"/>
                <w:szCs w:val="30"/>
                <w:bdr w:val="none" w:sz="0" w:space="0" w:color="auto" w:frame="1"/>
                <w:lang w:eastAsia="uk-UA"/>
                <w14:ligatures w14:val="none"/>
              </w:rPr>
              <m:t>L</m:t>
            </m:r>
          </m:sub>
        </m:sSub>
        <m:r>
          <w:rPr>
            <w:rFonts w:ascii="Cambria Math" w:eastAsia="Times New Roman" w:hAnsi="Cambria Math" w:cs="Times New Roman"/>
            <w:kern w:val="0"/>
            <w:sz w:val="30"/>
            <w:szCs w:val="30"/>
            <w:bdr w:val="none" w:sz="0" w:space="0" w:color="auto" w:frame="1"/>
            <w:lang w:eastAsia="uk-UA"/>
            <w14:ligatures w14:val="none"/>
          </w:rPr>
          <m:t xml:space="preserve"> </m:t>
        </m:r>
      </m:oMath>
      <w:r w:rsidR="00B65134" w:rsidRPr="00137CA9">
        <w:rPr>
          <w:rFonts w:ascii="Times New Roman" w:eastAsia="Times New Roman" w:hAnsi="Times New Roman" w:cs="Times New Roman"/>
          <w:kern w:val="0"/>
          <w:sz w:val="30"/>
          <w:szCs w:val="30"/>
          <w:lang w:eastAsia="uk-UA"/>
          <w14:ligatures w14:val="none"/>
        </w:rPr>
        <w:t>пропорційна квадрату коефіцієнта передачі.</w:t>
      </w:r>
    </w:p>
    <w:p w14:paraId="67121076" w14:textId="153A4C8E" w:rsidR="00E21BCD" w:rsidRPr="00137CA9" w:rsidRDefault="00E21BCD" w:rsidP="00B65134">
      <w:pPr>
        <w:spacing w:after="0" w:line="400" w:lineRule="atLeast"/>
        <w:jc w:val="both"/>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kern w:val="0"/>
          <w:sz w:val="30"/>
          <w:szCs w:val="30"/>
          <w:lang w:eastAsia="uk-UA"/>
          <w14:ligatures w14:val="none"/>
        </w:rPr>
        <w:t xml:space="preserve">                                         </w:t>
      </w:r>
      <w:r w:rsidRPr="00137CA9">
        <w:rPr>
          <w:rFonts w:ascii="Times New Roman" w:eastAsia="Times New Roman" w:hAnsi="Times New Roman" w:cs="Times New Roman"/>
          <w:noProof/>
          <w:kern w:val="0"/>
          <w:sz w:val="30"/>
          <w:szCs w:val="30"/>
          <w:lang w:eastAsia="uk-UA"/>
          <w14:ligatures w14:val="none"/>
        </w:rPr>
        <w:drawing>
          <wp:inline distT="0" distB="0" distL="0" distR="0" wp14:anchorId="1415A2BC" wp14:editId="04291F53">
            <wp:extent cx="5965417" cy="597223"/>
            <wp:effectExtent l="0" t="0" r="0" b="0"/>
            <wp:docPr id="57155509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lum bright="-20000" contrast="40000"/>
                      <a:extLst>
                        <a:ext uri="{28A0092B-C50C-407E-A947-70E740481C1C}">
                          <a14:useLocalDpi xmlns:a14="http://schemas.microsoft.com/office/drawing/2010/main" val="0"/>
                        </a:ext>
                      </a:extLst>
                    </a:blip>
                    <a:srcRect/>
                    <a:stretch>
                      <a:fillRect/>
                    </a:stretch>
                  </pic:blipFill>
                  <pic:spPr bwMode="auto">
                    <a:xfrm>
                      <a:off x="0" y="0"/>
                      <a:ext cx="6000407" cy="600726"/>
                    </a:xfrm>
                    <a:prstGeom prst="rect">
                      <a:avLst/>
                    </a:prstGeom>
                    <a:noFill/>
                    <a:ln>
                      <a:noFill/>
                    </a:ln>
                  </pic:spPr>
                </pic:pic>
              </a:graphicData>
            </a:graphic>
          </wp:inline>
        </w:drawing>
      </w:r>
    </w:p>
    <w:p w14:paraId="34A0F90F" w14:textId="77777777" w:rsidR="00E21BCD" w:rsidRPr="00137CA9" w:rsidRDefault="00E21BCD" w:rsidP="00B65134">
      <w:pPr>
        <w:spacing w:after="0" w:line="400" w:lineRule="atLeast"/>
        <w:jc w:val="both"/>
        <w:rPr>
          <w:rFonts w:ascii="Times New Roman" w:eastAsia="Times New Roman" w:hAnsi="Times New Roman" w:cs="Times New Roman"/>
          <w:kern w:val="0"/>
          <w:sz w:val="30"/>
          <w:szCs w:val="30"/>
          <w:lang w:eastAsia="uk-UA"/>
          <w14:ligatures w14:val="none"/>
        </w:rPr>
      </w:pPr>
    </w:p>
    <w:p w14:paraId="353A3806" w14:textId="150DE99F" w:rsidR="00E21BCD" w:rsidRPr="00137CA9" w:rsidRDefault="00A344B6" w:rsidP="00A344B6">
      <w:pPr>
        <w:spacing w:after="0" w:line="400" w:lineRule="atLeast"/>
        <w:jc w:val="both"/>
        <w:rPr>
          <w:rFonts w:ascii="Times New Roman" w:eastAsia="Times New Roman" w:hAnsi="Times New Roman" w:cs="Times New Roman"/>
          <w:kern w:val="0"/>
          <w:sz w:val="30"/>
          <w:szCs w:val="30"/>
          <w:lang w:eastAsia="uk-UA"/>
          <w14:ligatures w14:val="none"/>
        </w:rPr>
      </w:pPr>
      <w:r w:rsidRPr="00137CA9">
        <w:rPr>
          <w:rFonts w:ascii="Times New Roman" w:hAnsi="Times New Roman" w:cs="Times New Roman"/>
        </w:rPr>
        <w:t xml:space="preserve">                  </w:t>
      </w:r>
      <w:hyperlink r:id="rId58" w:tgtFrame="figure" w:history="1">
        <w:r w:rsidR="00E21BCD" w:rsidRPr="00137CA9">
          <w:rPr>
            <w:rFonts w:ascii="Times New Roman" w:eastAsia="Times New Roman" w:hAnsi="Times New Roman" w:cs="Times New Roman"/>
            <w:kern w:val="0"/>
            <w:sz w:val="30"/>
            <w:szCs w:val="30"/>
            <w:lang w:eastAsia="uk-UA"/>
            <w14:ligatures w14:val="none"/>
          </w:rPr>
          <w:t>Рисунок</w:t>
        </w:r>
      </w:hyperlink>
      <w:r w:rsidR="00E21BCD" w:rsidRPr="00137CA9">
        <w:rPr>
          <w:rFonts w:ascii="Times New Roman" w:eastAsia="Times New Roman" w:hAnsi="Times New Roman" w:cs="Times New Roman"/>
          <w:kern w:val="0"/>
          <w:sz w:val="30"/>
          <w:szCs w:val="30"/>
          <w:lang w:eastAsia="uk-UA"/>
          <w14:ligatures w14:val="none"/>
        </w:rPr>
        <w:t xml:space="preserve"> </w:t>
      </w:r>
      <w:r w:rsidR="0024215B" w:rsidRPr="00137CA9">
        <w:rPr>
          <w:rFonts w:ascii="Times New Roman" w:eastAsia="Times New Roman" w:hAnsi="Times New Roman" w:cs="Times New Roman"/>
          <w:kern w:val="0"/>
          <w:sz w:val="30"/>
          <w:szCs w:val="30"/>
          <w:lang w:eastAsia="uk-UA"/>
          <w14:ligatures w14:val="none"/>
        </w:rPr>
        <w:t xml:space="preserve">8 </w:t>
      </w:r>
      <w:r w:rsidR="00E21BCD" w:rsidRPr="00137CA9">
        <w:rPr>
          <w:rFonts w:ascii="Times New Roman" w:eastAsia="Times New Roman" w:hAnsi="Times New Roman" w:cs="Times New Roman"/>
          <w:kern w:val="0"/>
          <w:sz w:val="30"/>
          <w:szCs w:val="30"/>
          <w:lang w:eastAsia="uk-UA"/>
          <w14:ligatures w14:val="none"/>
        </w:rPr>
        <w:t>зображує коефіцієнт передачі та ефективність як функцію зв’язку та факторів якості. Як що</w:t>
      </w:r>
      <w:r w:rsidRPr="00137CA9">
        <w:rPr>
          <w:rFonts w:ascii="Times New Roman" w:eastAsia="Times New Roman" w:hAnsi="Times New Roman" w:cs="Times New Roman"/>
          <w:kern w:val="0"/>
          <w:sz w:val="30"/>
          <w:szCs w:val="30"/>
          <w:lang w:val="ru-RU" w:eastAsia="uk-UA"/>
          <w14:ligatures w14:val="none"/>
        </w:rPr>
        <w:t xml:space="preserve"> </w:t>
      </w:r>
      <w:bookmarkStart w:id="11" w:name="_Hlk151050636"/>
      <m:oMath>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k</m:t>
            </m:r>
          </m:e>
          <m:sub>
            <m:r>
              <w:rPr>
                <w:rFonts w:ascii="Cambria Math" w:eastAsia="Times New Roman" w:hAnsi="Cambria Math" w:cs="Times New Roman"/>
                <w:kern w:val="0"/>
                <w:sz w:val="30"/>
                <w:szCs w:val="30"/>
                <w:lang w:val="ru-RU" w:eastAsia="uk-UA"/>
                <w14:ligatures w14:val="none"/>
              </w:rPr>
              <m:t>mrc</m:t>
            </m:r>
          </m:sub>
        </m:sSub>
        <w:bookmarkEnd w:id="11"/>
        <m:sSup>
          <m:sSupPr>
            <m:ctrlPr>
              <w:rPr>
                <w:rFonts w:ascii="Cambria Math" w:eastAsia="Times New Roman" w:hAnsi="Cambria Math" w:cs="Times New Roman"/>
                <w:i/>
                <w:kern w:val="0"/>
                <w:sz w:val="30"/>
                <w:szCs w:val="30"/>
                <w:lang w:val="ru-RU" w:eastAsia="uk-UA"/>
                <w14:ligatures w14:val="none"/>
              </w:rPr>
            </m:ctrlPr>
          </m:sSupPr>
          <m:e>
            <m:r>
              <w:rPr>
                <w:rFonts w:ascii="Cambria Math" w:eastAsia="Times New Roman" w:hAnsi="Cambria Math" w:cs="Times New Roman"/>
                <w:kern w:val="0"/>
                <w:sz w:val="30"/>
                <w:szCs w:val="30"/>
                <w:lang w:val="ru-RU" w:eastAsia="uk-UA"/>
                <w14:ligatures w14:val="none"/>
              </w:rPr>
              <m:t>(</m:t>
            </m:r>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Q</m:t>
                </m:r>
              </m:e>
              <m:sub>
                <m:r>
                  <w:rPr>
                    <w:rFonts w:ascii="Cambria Math" w:eastAsia="Times New Roman" w:hAnsi="Cambria Math" w:cs="Times New Roman"/>
                    <w:kern w:val="0"/>
                    <w:sz w:val="30"/>
                    <w:szCs w:val="30"/>
                    <w:lang w:val="ru-RU" w:eastAsia="uk-UA"/>
                    <w14:ligatures w14:val="none"/>
                  </w:rPr>
                  <m:t>T</m:t>
                </m:r>
              </m:sub>
            </m:sSub>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Q</m:t>
                </m:r>
              </m:e>
              <m:sub>
                <m:r>
                  <w:rPr>
                    <w:rFonts w:ascii="Cambria Math" w:eastAsia="Times New Roman" w:hAnsi="Cambria Math" w:cs="Times New Roman"/>
                    <w:kern w:val="0"/>
                    <w:sz w:val="30"/>
                    <w:szCs w:val="30"/>
                    <w:lang w:val="ru-RU" w:eastAsia="uk-UA"/>
                    <w14:ligatures w14:val="none"/>
                  </w:rPr>
                  <m:t>R</m:t>
                </m:r>
              </m:sub>
            </m:sSub>
            <m:r>
              <w:rPr>
                <w:rFonts w:ascii="Cambria Math" w:eastAsia="Times New Roman" w:hAnsi="Cambria Math" w:cs="Times New Roman"/>
                <w:kern w:val="0"/>
                <w:sz w:val="30"/>
                <w:szCs w:val="30"/>
                <w:lang w:val="ru-RU" w:eastAsia="uk-UA"/>
                <w14:ligatures w14:val="none"/>
              </w:rPr>
              <m:t>)</m:t>
            </m:r>
          </m:e>
          <m:sup>
            <m:r>
              <w:rPr>
                <w:rFonts w:ascii="Cambria Math" w:eastAsia="Times New Roman" w:hAnsi="Cambria Math" w:cs="Times New Roman"/>
                <w:kern w:val="0"/>
                <w:sz w:val="30"/>
                <w:szCs w:val="30"/>
                <w:lang w:val="ru-RU" w:eastAsia="uk-UA"/>
                <w14:ligatures w14:val="none"/>
              </w:rPr>
              <m:t>1/2</m:t>
            </m:r>
          </m:sup>
        </m:sSup>
        <m:r>
          <w:rPr>
            <w:rFonts w:ascii="Cambria Math" w:eastAsia="Times New Roman" w:hAnsi="Cambria Math" w:cs="Times New Roman"/>
            <w:kern w:val="0"/>
            <w:sz w:val="30"/>
            <w:szCs w:val="30"/>
            <w:lang w:val="ru-RU" w:eastAsia="uk-UA"/>
            <w14:ligatures w14:val="none"/>
          </w:rPr>
          <m:t>=1</m:t>
        </m:r>
      </m:oMath>
      <w:r w:rsidR="00E21BCD" w:rsidRPr="00137CA9">
        <w:rPr>
          <w:rFonts w:ascii="Times New Roman" w:eastAsia="Times New Roman" w:hAnsi="Times New Roman" w:cs="Times New Roman"/>
          <w:kern w:val="0"/>
          <w:sz w:val="30"/>
          <w:szCs w:val="30"/>
          <w:lang w:eastAsia="uk-UA"/>
          <w14:ligatures w14:val="none"/>
        </w:rPr>
        <w:t>, досягається найвищий коефіцієнт передачі. Вищі значення</w:t>
      </w:r>
      <w:r w:rsidRPr="00137CA9">
        <w:rPr>
          <w:rFonts w:ascii="Times New Roman" w:eastAsia="Times New Roman" w:hAnsi="Times New Roman" w:cs="Times New Roman"/>
          <w:kern w:val="0"/>
          <w:sz w:val="30"/>
          <w:szCs w:val="30"/>
          <w:lang w:val="ru-RU" w:eastAsia="uk-UA"/>
          <w14:ligatures w14:val="none"/>
        </w:rPr>
        <w:t xml:space="preserve"> </w:t>
      </w:r>
      <m:oMath>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k</m:t>
            </m:r>
          </m:e>
          <m:sub>
            <m:r>
              <w:rPr>
                <w:rFonts w:ascii="Cambria Math" w:eastAsia="Times New Roman" w:hAnsi="Cambria Math" w:cs="Times New Roman"/>
                <w:kern w:val="0"/>
                <w:sz w:val="30"/>
                <w:szCs w:val="30"/>
                <w:lang w:val="ru-RU" w:eastAsia="uk-UA"/>
                <w14:ligatures w14:val="none"/>
              </w:rPr>
              <m:t>mrc</m:t>
            </m:r>
          </m:sub>
        </m:sSub>
        <m:sSup>
          <m:sSupPr>
            <m:ctrlPr>
              <w:rPr>
                <w:rFonts w:ascii="Cambria Math" w:eastAsia="Times New Roman" w:hAnsi="Cambria Math" w:cs="Times New Roman"/>
                <w:i/>
                <w:kern w:val="0"/>
                <w:sz w:val="30"/>
                <w:szCs w:val="30"/>
                <w:lang w:val="ru-RU" w:eastAsia="uk-UA"/>
                <w14:ligatures w14:val="none"/>
              </w:rPr>
            </m:ctrlPr>
          </m:sSupPr>
          <m:e>
            <m:r>
              <w:rPr>
                <w:rFonts w:ascii="Cambria Math" w:eastAsia="Times New Roman" w:hAnsi="Cambria Math" w:cs="Times New Roman"/>
                <w:kern w:val="0"/>
                <w:sz w:val="30"/>
                <w:szCs w:val="30"/>
                <w:lang w:val="ru-RU" w:eastAsia="uk-UA"/>
                <w14:ligatures w14:val="none"/>
              </w:rPr>
              <m:t>(</m:t>
            </m:r>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Q</m:t>
                </m:r>
              </m:e>
              <m:sub>
                <m:r>
                  <w:rPr>
                    <w:rFonts w:ascii="Cambria Math" w:eastAsia="Times New Roman" w:hAnsi="Cambria Math" w:cs="Times New Roman"/>
                    <w:kern w:val="0"/>
                    <w:sz w:val="30"/>
                    <w:szCs w:val="30"/>
                    <w:lang w:val="ru-RU" w:eastAsia="uk-UA"/>
                    <w14:ligatures w14:val="none"/>
                  </w:rPr>
                  <m:t>T</m:t>
                </m:r>
              </m:sub>
            </m:sSub>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Q</m:t>
                </m:r>
              </m:e>
              <m:sub>
                <m:r>
                  <w:rPr>
                    <w:rFonts w:ascii="Cambria Math" w:eastAsia="Times New Roman" w:hAnsi="Cambria Math" w:cs="Times New Roman"/>
                    <w:kern w:val="0"/>
                    <w:sz w:val="30"/>
                    <w:szCs w:val="30"/>
                    <w:lang w:val="ru-RU" w:eastAsia="uk-UA"/>
                    <w14:ligatures w14:val="none"/>
                  </w:rPr>
                  <m:t>R</m:t>
                </m:r>
              </m:sub>
            </m:sSub>
            <m:r>
              <w:rPr>
                <w:rFonts w:ascii="Cambria Math" w:eastAsia="Times New Roman" w:hAnsi="Cambria Math" w:cs="Times New Roman"/>
                <w:kern w:val="0"/>
                <w:sz w:val="30"/>
                <w:szCs w:val="30"/>
                <w:lang w:val="ru-RU" w:eastAsia="uk-UA"/>
                <w14:ligatures w14:val="none"/>
              </w:rPr>
              <m:t>)</m:t>
            </m:r>
          </m:e>
          <m:sup>
            <m:r>
              <w:rPr>
                <w:rFonts w:ascii="Cambria Math" w:eastAsia="Times New Roman" w:hAnsi="Cambria Math" w:cs="Times New Roman"/>
                <w:kern w:val="0"/>
                <w:sz w:val="30"/>
                <w:szCs w:val="30"/>
                <w:lang w:val="ru-RU" w:eastAsia="uk-UA"/>
                <w14:ligatures w14:val="none"/>
              </w:rPr>
              <m:t>1/2</m:t>
            </m:r>
          </m:sup>
        </m:sSup>
        <m:r>
          <w:rPr>
            <w:rFonts w:ascii="Cambria Math" w:eastAsia="Times New Roman" w:hAnsi="Cambria Math" w:cs="Times New Roman"/>
            <w:kern w:val="0"/>
            <w:sz w:val="30"/>
            <w:szCs w:val="30"/>
            <w:lang w:val="ru-RU" w:eastAsia="uk-UA"/>
            <w14:ligatures w14:val="none"/>
          </w:rPr>
          <m:t xml:space="preserve">&gt;1   </m:t>
        </m:r>
      </m:oMath>
      <w:r w:rsidR="00E21BCD" w:rsidRPr="00137CA9">
        <w:rPr>
          <w:rFonts w:ascii="Times New Roman" w:eastAsia="Times New Roman" w:hAnsi="Times New Roman" w:cs="Times New Roman"/>
          <w:kern w:val="0"/>
          <w:sz w:val="30"/>
          <w:szCs w:val="30"/>
          <w:lang w:eastAsia="uk-UA"/>
          <w14:ligatures w14:val="none"/>
        </w:rPr>
        <w:t xml:space="preserve">призводять до вищої ефективності. Коефіцієнт </w:t>
      </w:r>
      <w:r w:rsidRPr="00137CA9">
        <w:rPr>
          <w:rFonts w:ascii="Times New Roman" w:eastAsia="Times New Roman" w:hAnsi="Times New Roman" w:cs="Times New Roman"/>
          <w:kern w:val="0"/>
          <w:sz w:val="30"/>
          <w:szCs w:val="30"/>
          <w:lang w:eastAsia="uk-UA"/>
          <w14:ligatures w14:val="none"/>
        </w:rPr>
        <w:t xml:space="preserve"> </w:t>
      </w:r>
      <w:r w:rsidR="00E21BCD" w:rsidRPr="00137CA9">
        <w:rPr>
          <w:rFonts w:ascii="Times New Roman" w:eastAsia="Times New Roman" w:hAnsi="Times New Roman" w:cs="Times New Roman"/>
          <w:kern w:val="0"/>
          <w:sz w:val="30"/>
          <w:szCs w:val="30"/>
          <w:lang w:eastAsia="uk-UA"/>
          <w14:ligatures w14:val="none"/>
        </w:rPr>
        <w:t>передачі</w:t>
      </w:r>
      <w:r w:rsidRPr="00137CA9">
        <w:rPr>
          <w:rFonts w:ascii="Times New Roman" w:eastAsia="Times New Roman" w:hAnsi="Times New Roman" w:cs="Times New Roman"/>
          <w:kern w:val="0"/>
          <w:sz w:val="30"/>
          <w:szCs w:val="30"/>
          <w:lang w:eastAsia="uk-UA"/>
          <w14:ligatures w14:val="none"/>
        </w:rPr>
        <w:t xml:space="preserve"> </w:t>
      </w:r>
      <w:r w:rsidR="00E21BCD" w:rsidRPr="00137CA9">
        <w:rPr>
          <w:rFonts w:ascii="Times New Roman" w:eastAsia="Times New Roman" w:hAnsi="Times New Roman" w:cs="Times New Roman"/>
          <w:kern w:val="0"/>
          <w:sz w:val="30"/>
          <w:szCs w:val="30"/>
          <w:bdr w:val="none" w:sz="0" w:space="0" w:color="auto" w:frame="1"/>
          <w:lang w:eastAsia="uk-UA"/>
          <w14:ligatures w14:val="none"/>
        </w:rPr>
        <w:t>Π</w:t>
      </w:r>
      <w:r w:rsidR="00E21BCD" w:rsidRPr="00137CA9">
        <w:rPr>
          <w:rFonts w:ascii="Times New Roman" w:eastAsia="Times New Roman" w:hAnsi="Times New Roman" w:cs="Times New Roman"/>
          <w:kern w:val="0"/>
          <w:sz w:val="30"/>
          <w:szCs w:val="30"/>
          <w:lang w:eastAsia="uk-UA"/>
          <w14:ligatures w14:val="none"/>
        </w:rPr>
        <w:t>, пропорційний струму приймача, вказує на занадто низькі або занадто високі значення для</w:t>
      </w:r>
      <w:r w:rsidRPr="00137CA9">
        <w:rPr>
          <w:rFonts w:ascii="Times New Roman" w:eastAsia="Times New Roman" w:hAnsi="Times New Roman" w:cs="Times New Roman"/>
          <w:kern w:val="0"/>
          <w:sz w:val="30"/>
          <w:szCs w:val="30"/>
          <w:lang w:eastAsia="uk-UA"/>
          <w14:ligatures w14:val="none"/>
        </w:rPr>
        <w:t xml:space="preserve"> </w:t>
      </w:r>
      <w:bookmarkStart w:id="12" w:name="_Hlk151050921"/>
      <m:oMath>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k</m:t>
            </m:r>
          </m:e>
          <m:sub>
            <m:r>
              <w:rPr>
                <w:rFonts w:ascii="Cambria Math" w:eastAsia="Times New Roman" w:hAnsi="Cambria Math" w:cs="Times New Roman"/>
                <w:kern w:val="0"/>
                <w:sz w:val="30"/>
                <w:szCs w:val="30"/>
                <w:lang w:val="ru-RU" w:eastAsia="uk-UA"/>
                <w14:ligatures w14:val="none"/>
              </w:rPr>
              <m:t>mrc</m:t>
            </m:r>
          </m:sub>
        </m:sSub>
        <m:sSup>
          <m:sSupPr>
            <m:ctrlPr>
              <w:rPr>
                <w:rFonts w:ascii="Cambria Math" w:eastAsia="Times New Roman" w:hAnsi="Cambria Math" w:cs="Times New Roman"/>
                <w:i/>
                <w:kern w:val="0"/>
                <w:sz w:val="30"/>
                <w:szCs w:val="30"/>
                <w:lang w:val="ru-RU" w:eastAsia="uk-UA"/>
                <w14:ligatures w14:val="none"/>
              </w:rPr>
            </m:ctrlPr>
          </m:sSupPr>
          <m:e>
            <m:r>
              <w:rPr>
                <w:rFonts w:ascii="Cambria Math" w:eastAsia="Times New Roman" w:hAnsi="Cambria Math" w:cs="Times New Roman"/>
                <w:kern w:val="0"/>
                <w:sz w:val="30"/>
                <w:szCs w:val="30"/>
                <w:lang w:eastAsia="uk-UA"/>
                <w14:ligatures w14:val="none"/>
              </w:rPr>
              <m:t>(</m:t>
            </m:r>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Q</m:t>
                </m:r>
              </m:e>
              <m:sub>
                <m:r>
                  <w:rPr>
                    <w:rFonts w:ascii="Cambria Math" w:eastAsia="Times New Roman" w:hAnsi="Cambria Math" w:cs="Times New Roman"/>
                    <w:kern w:val="0"/>
                    <w:sz w:val="30"/>
                    <w:szCs w:val="30"/>
                    <w:lang w:val="ru-RU" w:eastAsia="uk-UA"/>
                    <w14:ligatures w14:val="none"/>
                  </w:rPr>
                  <m:t>T</m:t>
                </m:r>
              </m:sub>
            </m:sSub>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Q</m:t>
                </m:r>
              </m:e>
              <m:sub>
                <m:r>
                  <w:rPr>
                    <w:rFonts w:ascii="Cambria Math" w:eastAsia="Times New Roman" w:hAnsi="Cambria Math" w:cs="Times New Roman"/>
                    <w:kern w:val="0"/>
                    <w:sz w:val="30"/>
                    <w:szCs w:val="30"/>
                    <w:lang w:val="ru-RU" w:eastAsia="uk-UA"/>
                    <w14:ligatures w14:val="none"/>
                  </w:rPr>
                  <m:t>R</m:t>
                </m:r>
              </m:sub>
            </m:sSub>
            <m:r>
              <w:rPr>
                <w:rFonts w:ascii="Cambria Math" w:eastAsia="Times New Roman" w:hAnsi="Cambria Math" w:cs="Times New Roman"/>
                <w:kern w:val="0"/>
                <w:sz w:val="30"/>
                <w:szCs w:val="30"/>
                <w:lang w:eastAsia="uk-UA"/>
                <w14:ligatures w14:val="none"/>
              </w:rPr>
              <m:t>)</m:t>
            </m:r>
          </m:e>
          <m:sup>
            <m:r>
              <w:rPr>
                <w:rFonts w:ascii="Cambria Math" w:eastAsia="Times New Roman" w:hAnsi="Cambria Math" w:cs="Times New Roman"/>
                <w:kern w:val="0"/>
                <w:sz w:val="30"/>
                <w:szCs w:val="30"/>
                <w:lang w:eastAsia="uk-UA"/>
                <w14:ligatures w14:val="none"/>
              </w:rPr>
              <m:t>1/2</m:t>
            </m:r>
          </m:sup>
        </m:sSup>
      </m:oMath>
      <w:r w:rsidRPr="00137CA9">
        <w:rPr>
          <w:rFonts w:ascii="Times New Roman" w:eastAsia="Times New Roman" w:hAnsi="Times New Roman" w:cs="Times New Roman"/>
          <w:kern w:val="0"/>
          <w:bdr w:val="none" w:sz="0" w:space="0" w:color="auto" w:frame="1"/>
          <w:lang w:eastAsia="uk-UA"/>
          <w14:ligatures w14:val="none"/>
        </w:rPr>
        <w:t xml:space="preserve"> </w:t>
      </w:r>
      <w:bookmarkEnd w:id="12"/>
      <w:r w:rsidR="00E21BCD" w:rsidRPr="00137CA9">
        <w:rPr>
          <w:rFonts w:ascii="Times New Roman" w:eastAsia="Times New Roman" w:hAnsi="Times New Roman" w:cs="Times New Roman"/>
          <w:kern w:val="0"/>
          <w:sz w:val="30"/>
          <w:szCs w:val="30"/>
          <w:lang w:eastAsia="uk-UA"/>
          <w14:ligatures w14:val="none"/>
        </w:rPr>
        <w:t>зменш</w:t>
      </w:r>
      <w:r w:rsidRPr="00137CA9">
        <w:rPr>
          <w:rFonts w:ascii="Times New Roman" w:eastAsia="Times New Roman" w:hAnsi="Times New Roman" w:cs="Times New Roman"/>
          <w:kern w:val="0"/>
          <w:sz w:val="30"/>
          <w:szCs w:val="30"/>
          <w:lang w:eastAsia="uk-UA"/>
          <w14:ligatures w14:val="none"/>
        </w:rPr>
        <w:t>ують</w:t>
      </w:r>
      <w:r w:rsidR="00E21BCD" w:rsidRPr="00137CA9">
        <w:rPr>
          <w:rFonts w:ascii="Times New Roman" w:eastAsia="Times New Roman" w:hAnsi="Times New Roman" w:cs="Times New Roman"/>
          <w:kern w:val="0"/>
          <w:sz w:val="30"/>
          <w:szCs w:val="30"/>
          <w:lang w:eastAsia="uk-UA"/>
          <w14:ligatures w14:val="none"/>
        </w:rPr>
        <w:t xml:space="preserve"> вторинний струм. У більшості практичних систем,</w:t>
      </w:r>
      <w:r w:rsidR="00766E8C" w:rsidRPr="00137CA9">
        <w:rPr>
          <w:rFonts w:ascii="Times New Roman" w:eastAsia="Times New Roman" w:hAnsi="Times New Roman" w:cs="Times New Roman"/>
          <w:i/>
          <w:kern w:val="0"/>
          <w:sz w:val="30"/>
          <w:szCs w:val="30"/>
          <w:lang w:eastAsia="uk-UA"/>
          <w14:ligatures w14:val="none"/>
        </w:rPr>
        <w:t xml:space="preserve"> </w:t>
      </w:r>
      <m:oMath>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k</m:t>
            </m:r>
          </m:e>
          <m:sub>
            <m:r>
              <w:rPr>
                <w:rFonts w:ascii="Cambria Math" w:eastAsia="Times New Roman" w:hAnsi="Cambria Math" w:cs="Times New Roman"/>
                <w:kern w:val="0"/>
                <w:sz w:val="30"/>
                <w:szCs w:val="30"/>
                <w:lang w:val="ru-RU" w:eastAsia="uk-UA"/>
                <w14:ligatures w14:val="none"/>
              </w:rPr>
              <m:t>mrc</m:t>
            </m:r>
          </m:sub>
        </m:sSub>
        <m:r>
          <w:rPr>
            <w:rFonts w:ascii="Cambria Math" w:eastAsia="Times New Roman" w:hAnsi="Cambria Math" w:cs="Times New Roman"/>
            <w:kern w:val="0"/>
            <w:sz w:val="30"/>
            <w:szCs w:val="30"/>
            <w:lang w:eastAsia="uk-UA"/>
            <w14:ligatures w14:val="none"/>
          </w:rPr>
          <m:t xml:space="preserve">  </m:t>
        </m:r>
      </m:oMath>
      <w:r w:rsidR="00E21BCD" w:rsidRPr="00137CA9">
        <w:rPr>
          <w:rFonts w:ascii="Times New Roman" w:eastAsia="Times New Roman" w:hAnsi="Times New Roman" w:cs="Times New Roman"/>
          <w:kern w:val="0"/>
          <w:sz w:val="30"/>
          <w:szCs w:val="30"/>
          <w:lang w:eastAsia="uk-UA"/>
          <w14:ligatures w14:val="none"/>
        </w:rPr>
        <w:t>низька (близько</w:t>
      </w:r>
      <w:r w:rsidR="00766E8C" w:rsidRPr="00137CA9">
        <w:rPr>
          <w:rFonts w:ascii="Times New Roman" w:eastAsia="Times New Roman" w:hAnsi="Times New Roman" w:cs="Times New Roman"/>
          <w:kern w:val="0"/>
          <w:sz w:val="30"/>
          <w:szCs w:val="30"/>
          <w:lang w:eastAsia="uk-UA"/>
          <w14:ligatures w14:val="none"/>
        </w:rPr>
        <w:t xml:space="preserve"> </w:t>
      </w:r>
      <m:oMath>
        <m:sSup>
          <m:sSupPr>
            <m:ctrlPr>
              <w:rPr>
                <w:rFonts w:ascii="Cambria Math" w:eastAsia="Times New Roman" w:hAnsi="Cambria Math" w:cs="Times New Roman"/>
                <w:i/>
                <w:kern w:val="0"/>
                <w:sz w:val="30"/>
                <w:szCs w:val="30"/>
                <w:bdr w:val="none" w:sz="0" w:space="0" w:color="auto" w:frame="1"/>
                <w:lang w:eastAsia="uk-UA"/>
                <w14:ligatures w14:val="none"/>
              </w:rPr>
            </m:ctrlPr>
          </m:sSupPr>
          <m:e>
            <m:r>
              <w:rPr>
                <w:rFonts w:ascii="Cambria Math" w:eastAsia="Times New Roman" w:hAnsi="Cambria Math" w:cs="Times New Roman"/>
                <w:kern w:val="0"/>
                <w:sz w:val="30"/>
                <w:szCs w:val="30"/>
                <w:bdr w:val="none" w:sz="0" w:space="0" w:color="auto" w:frame="1"/>
                <w:lang w:eastAsia="uk-UA"/>
                <w14:ligatures w14:val="none"/>
              </w:rPr>
              <m:t>10</m:t>
            </m:r>
          </m:e>
          <m:sup>
            <m:r>
              <w:rPr>
                <w:rFonts w:ascii="Cambria Math" w:eastAsia="Times New Roman" w:hAnsi="Cambria Math" w:cs="Times New Roman"/>
                <w:kern w:val="0"/>
                <w:sz w:val="30"/>
                <w:szCs w:val="30"/>
                <w:bdr w:val="none" w:sz="0" w:space="0" w:color="auto" w:frame="1"/>
                <w:lang w:eastAsia="uk-UA"/>
                <w14:ligatures w14:val="none"/>
              </w:rPr>
              <m:t>-2</m:t>
            </m:r>
          </m:sup>
        </m:sSup>
      </m:oMath>
      <w:r w:rsidR="00E21BCD" w:rsidRPr="00137CA9">
        <w:rPr>
          <w:rFonts w:ascii="Times New Roman" w:eastAsia="Times New Roman" w:hAnsi="Times New Roman" w:cs="Times New Roman"/>
          <w:kern w:val="0"/>
          <w:sz w:val="30"/>
          <w:szCs w:val="30"/>
          <w:lang w:eastAsia="uk-UA"/>
          <w14:ligatures w14:val="none"/>
        </w:rPr>
        <w:t xml:space="preserve">) і фактори якості </w:t>
      </w:r>
      <w:r w:rsidR="00766E8C" w:rsidRPr="00137CA9">
        <w:rPr>
          <w:rFonts w:ascii="Times New Roman" w:eastAsia="Times New Roman" w:hAnsi="Times New Roman" w:cs="Times New Roman"/>
          <w:kern w:val="0"/>
          <w:sz w:val="30"/>
          <w:szCs w:val="30"/>
          <w:lang w:eastAsia="uk-UA"/>
          <w14:ligatures w14:val="none"/>
        </w:rPr>
        <w:t xml:space="preserve">потрібні близько </w:t>
      </w:r>
      <m:oMath>
        <m:sSup>
          <m:sSupPr>
            <m:ctrlPr>
              <w:rPr>
                <w:rFonts w:ascii="Cambria Math" w:eastAsia="Times New Roman" w:hAnsi="Cambria Math" w:cs="Times New Roman"/>
                <w:i/>
                <w:kern w:val="0"/>
                <w:sz w:val="30"/>
                <w:szCs w:val="30"/>
                <w:bdr w:val="none" w:sz="0" w:space="0" w:color="auto" w:frame="1"/>
                <w:lang w:eastAsia="uk-UA"/>
                <w14:ligatures w14:val="none"/>
              </w:rPr>
            </m:ctrlPr>
          </m:sSupPr>
          <m:e>
            <m:r>
              <w:rPr>
                <w:rFonts w:ascii="Cambria Math" w:eastAsia="Times New Roman" w:hAnsi="Cambria Math" w:cs="Times New Roman"/>
                <w:kern w:val="0"/>
                <w:sz w:val="30"/>
                <w:szCs w:val="30"/>
                <w:bdr w:val="none" w:sz="0" w:space="0" w:color="auto" w:frame="1"/>
                <w:lang w:eastAsia="uk-UA"/>
                <w14:ligatures w14:val="none"/>
              </w:rPr>
              <m:t>10</m:t>
            </m:r>
          </m:e>
          <m:sup>
            <m:r>
              <w:rPr>
                <w:rFonts w:ascii="Cambria Math" w:eastAsia="Times New Roman" w:hAnsi="Cambria Math" w:cs="Times New Roman"/>
                <w:kern w:val="0"/>
                <w:sz w:val="30"/>
                <w:szCs w:val="30"/>
                <w:bdr w:val="none" w:sz="0" w:space="0" w:color="auto" w:frame="1"/>
                <w:lang w:eastAsia="uk-UA"/>
                <w14:ligatures w14:val="none"/>
              </w:rPr>
              <m:t>2</m:t>
            </m:r>
          </m:sup>
        </m:sSup>
      </m:oMath>
      <w:r w:rsidR="00E21BCD" w:rsidRPr="00137CA9">
        <w:rPr>
          <w:rFonts w:ascii="Times New Roman" w:eastAsia="Times New Roman" w:hAnsi="Times New Roman" w:cs="Times New Roman"/>
          <w:kern w:val="0"/>
          <w:sz w:val="30"/>
          <w:szCs w:val="30"/>
          <w:lang w:eastAsia="uk-UA"/>
          <w14:ligatures w14:val="none"/>
        </w:rPr>
        <w:t>. Крім того, </w:t>
      </w:r>
      <w:r w:rsidR="00E21BCD" w:rsidRPr="00137CA9">
        <w:rPr>
          <w:rFonts w:ascii="Times New Roman" w:eastAsia="Times New Roman" w:hAnsi="Times New Roman" w:cs="Times New Roman"/>
          <w:i/>
          <w:iCs/>
          <w:kern w:val="0"/>
          <w:sz w:val="30"/>
          <w:szCs w:val="30"/>
          <w:lang w:eastAsia="uk-UA"/>
          <w14:ligatures w14:val="none"/>
        </w:rPr>
        <w:t>Q</w:t>
      </w:r>
      <w:r w:rsidR="00E21BCD" w:rsidRPr="00137CA9">
        <w:rPr>
          <w:rFonts w:ascii="Times New Roman" w:eastAsia="Times New Roman" w:hAnsi="Times New Roman" w:cs="Times New Roman"/>
          <w:kern w:val="0"/>
          <w:sz w:val="30"/>
          <w:szCs w:val="30"/>
          <w:lang w:eastAsia="uk-UA"/>
          <w14:ligatures w14:val="none"/>
        </w:rPr>
        <w:t> впливає на розсіювання енергії в резонансному контурі. Високі значення дають низьке розсіювання, хоча низькі значення </w:t>
      </w:r>
      <w:r w:rsidR="00E21BCD" w:rsidRPr="00137CA9">
        <w:rPr>
          <w:rFonts w:ascii="Times New Roman" w:eastAsia="Times New Roman" w:hAnsi="Times New Roman" w:cs="Times New Roman"/>
          <w:i/>
          <w:iCs/>
          <w:kern w:val="0"/>
          <w:sz w:val="30"/>
          <w:szCs w:val="30"/>
          <w:lang w:eastAsia="uk-UA"/>
          <w14:ligatures w14:val="none"/>
        </w:rPr>
        <w:t>Q</w:t>
      </w:r>
      <w:r w:rsidR="00E21BCD" w:rsidRPr="00137CA9">
        <w:rPr>
          <w:rFonts w:ascii="Times New Roman" w:eastAsia="Times New Roman" w:hAnsi="Times New Roman" w:cs="Times New Roman"/>
          <w:kern w:val="0"/>
          <w:sz w:val="30"/>
          <w:szCs w:val="30"/>
          <w:lang w:eastAsia="uk-UA"/>
          <w14:ligatures w14:val="none"/>
        </w:rPr>
        <w:t> роблять схему широкосмуговою [</w:t>
      </w:r>
      <w:hyperlink r:id="rId59" w:anchor="B11-sensors-22-05573" w:history="1">
        <w:r w:rsidR="00E21BCD" w:rsidRPr="00137CA9">
          <w:rPr>
            <w:rFonts w:ascii="Times New Roman" w:eastAsia="Times New Roman" w:hAnsi="Times New Roman" w:cs="Times New Roman"/>
            <w:kern w:val="0"/>
            <w:sz w:val="30"/>
            <w:szCs w:val="30"/>
            <w:lang w:eastAsia="uk-UA"/>
            <w14:ligatures w14:val="none"/>
          </w:rPr>
          <w:t>11</w:t>
        </w:r>
      </w:hyperlink>
      <w:r w:rsidR="00E21BCD" w:rsidRPr="00137CA9">
        <w:rPr>
          <w:rFonts w:ascii="Times New Roman" w:eastAsia="Times New Roman" w:hAnsi="Times New Roman" w:cs="Times New Roman"/>
          <w:kern w:val="0"/>
          <w:sz w:val="30"/>
          <w:szCs w:val="30"/>
          <w:lang w:eastAsia="uk-UA"/>
          <w14:ligatures w14:val="none"/>
        </w:rPr>
        <w:t>]. Оскільки системи MRC зазвичай працюють на одній фіксованій попередньо визначеній частоті (переважно</w:t>
      </w:r>
      <w:r w:rsidR="00135A1F">
        <w:rPr>
          <w:rFonts w:ascii="Times New Roman" w:eastAsia="Times New Roman" w:hAnsi="Times New Roman" w:cs="Times New Roman"/>
          <w:kern w:val="0"/>
          <w:sz w:val="30"/>
          <w:szCs w:val="30"/>
          <w:lang w:val="ru-RU" w:eastAsia="uk-UA"/>
          <w14:ligatures w14:val="none"/>
        </w:rPr>
        <w:t xml:space="preserve"> </w:t>
      </w:r>
      <w:r w:rsidR="00E21BCD" w:rsidRPr="00137CA9">
        <w:rPr>
          <w:rFonts w:ascii="Times New Roman" w:eastAsia="Times New Roman" w:hAnsi="Times New Roman" w:cs="Times New Roman"/>
          <w:kern w:val="0"/>
          <w:sz w:val="30"/>
          <w:szCs w:val="30"/>
          <w:bdr w:val="none" w:sz="0" w:space="0" w:color="auto" w:frame="1"/>
          <w:lang w:eastAsia="uk-UA"/>
          <w14:ligatures w14:val="none"/>
        </w:rPr>
        <w:t>6.78</w:t>
      </w:r>
      <w:r w:rsidR="00E21BCD" w:rsidRPr="00137CA9">
        <w:rPr>
          <w:rFonts w:ascii="Times New Roman" w:eastAsia="Times New Roman" w:hAnsi="Times New Roman" w:cs="Times New Roman"/>
          <w:kern w:val="0"/>
          <w:sz w:val="30"/>
          <w:szCs w:val="30"/>
          <w:lang w:eastAsia="uk-UA"/>
          <w14:ligatures w14:val="none"/>
        </w:rPr>
        <w:t> </w:t>
      </w:r>
      <w:r w:rsidR="00E21BCD" w:rsidRPr="00137CA9">
        <w:rPr>
          <w:rFonts w:ascii="Times New Roman" w:eastAsia="Times New Roman" w:hAnsi="Times New Roman" w:cs="Times New Roman"/>
          <w:kern w:val="0"/>
          <w:sz w:val="30"/>
          <w:szCs w:val="30"/>
          <w:bdr w:val="none" w:sz="0" w:space="0" w:color="auto" w:frame="1"/>
          <w:lang w:eastAsia="uk-UA"/>
          <w14:ligatures w14:val="none"/>
        </w:rPr>
        <w:t>МГц</w:t>
      </w:r>
      <w:r w:rsidR="00E21BCD" w:rsidRPr="00137CA9">
        <w:rPr>
          <w:rFonts w:ascii="Times New Roman" w:eastAsia="Times New Roman" w:hAnsi="Times New Roman" w:cs="Times New Roman"/>
          <w:kern w:val="0"/>
          <w:sz w:val="30"/>
          <w:szCs w:val="30"/>
          <w:lang w:eastAsia="uk-UA"/>
          <w14:ligatures w14:val="none"/>
        </w:rPr>
        <w:t>) рекомендуються фактори високої якості. Для регулювання потужності на приймачі тільки амплітуда</w:t>
      </w:r>
      <w:r w:rsidR="00766E8C" w:rsidRPr="00137CA9">
        <w:rPr>
          <w:rFonts w:ascii="Times New Roman" w:eastAsia="Times New Roman" w:hAnsi="Times New Roman" w:cs="Times New Roman"/>
          <w:kern w:val="0"/>
          <w:sz w:val="30"/>
          <w:szCs w:val="30"/>
          <w:lang w:eastAsia="uk-UA"/>
          <w14:ligatures w14:val="none"/>
        </w:rPr>
        <w:t xml:space="preserve"> </w:t>
      </w:r>
      <w:r w:rsidR="00766E8C" w:rsidRPr="00137CA9">
        <w:rPr>
          <w:rFonts w:ascii="Times New Roman" w:eastAsia="Times New Roman" w:hAnsi="Times New Roman" w:cs="Times New Roman"/>
          <w:kern w:val="0"/>
          <w:sz w:val="30"/>
          <w:szCs w:val="30"/>
          <w:bdr w:val="none" w:sz="0" w:space="0" w:color="auto" w:frame="1"/>
          <w:lang w:val="en-US" w:eastAsia="uk-UA"/>
          <w14:ligatures w14:val="none"/>
        </w:rPr>
        <w:t>V</w:t>
      </w:r>
      <w:r w:rsidR="00766E8C" w:rsidRPr="00137CA9">
        <w:rPr>
          <w:rFonts w:ascii="Times New Roman" w:eastAsia="Times New Roman" w:hAnsi="Times New Roman" w:cs="Times New Roman"/>
          <w:kern w:val="0"/>
          <w:bdr w:val="none" w:sz="0" w:space="0" w:color="auto" w:frame="1"/>
          <w:lang w:val="en-US" w:eastAsia="uk-UA"/>
          <w14:ligatures w14:val="none"/>
        </w:rPr>
        <w:t>s</w:t>
      </w:r>
      <w:r w:rsidR="00766E8C" w:rsidRPr="00137CA9">
        <w:rPr>
          <w:rFonts w:ascii="Times New Roman" w:eastAsia="Times New Roman" w:hAnsi="Times New Roman" w:cs="Times New Roman"/>
          <w:kern w:val="0"/>
          <w:bdr w:val="none" w:sz="0" w:space="0" w:color="auto" w:frame="1"/>
          <w:lang w:val="ru-RU" w:eastAsia="uk-UA"/>
          <w14:ligatures w14:val="none"/>
        </w:rPr>
        <w:t xml:space="preserve"> </w:t>
      </w:r>
      <w:r w:rsidR="00E21BCD" w:rsidRPr="00137CA9">
        <w:rPr>
          <w:rFonts w:ascii="Times New Roman" w:eastAsia="Times New Roman" w:hAnsi="Times New Roman" w:cs="Times New Roman"/>
          <w:kern w:val="0"/>
          <w:sz w:val="30"/>
          <w:szCs w:val="30"/>
          <w:lang w:eastAsia="uk-UA"/>
          <w14:ligatures w14:val="none"/>
        </w:rPr>
        <w:t>можна регулювати під час роботи.</w:t>
      </w:r>
    </w:p>
    <w:p w14:paraId="04CF2A18" w14:textId="77777777" w:rsidR="00766E8C" w:rsidRPr="00137CA9" w:rsidRDefault="00766E8C" w:rsidP="00A344B6">
      <w:pPr>
        <w:spacing w:after="0" w:line="400" w:lineRule="atLeast"/>
        <w:jc w:val="both"/>
        <w:rPr>
          <w:rFonts w:ascii="Times New Roman" w:eastAsia="Times New Roman" w:hAnsi="Times New Roman" w:cs="Times New Roman"/>
          <w:kern w:val="0"/>
          <w:sz w:val="30"/>
          <w:szCs w:val="30"/>
          <w:lang w:eastAsia="uk-UA"/>
          <w14:ligatures w14:val="none"/>
        </w:rPr>
      </w:pPr>
    </w:p>
    <w:p w14:paraId="1D6E8AF9" w14:textId="5708D2C8" w:rsidR="00E21BCD" w:rsidRPr="00137CA9" w:rsidRDefault="00766E8C" w:rsidP="00766E8C">
      <w:pPr>
        <w:spacing w:after="0" w:line="400" w:lineRule="atLeast"/>
        <w:jc w:val="both"/>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noProof/>
          <w:kern w:val="0"/>
          <w:sz w:val="30"/>
          <w:szCs w:val="30"/>
          <w:lang w:eastAsia="uk-UA"/>
          <w14:ligatures w14:val="none"/>
        </w:rPr>
        <w:drawing>
          <wp:inline distT="0" distB="0" distL="0" distR="0" wp14:anchorId="000CE8C5" wp14:editId="4AFF05C9">
            <wp:extent cx="6120765" cy="1675765"/>
            <wp:effectExtent l="0" t="0" r="0" b="635"/>
            <wp:docPr id="6757230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lum bright="-20000" contrast="40000"/>
                      <a:extLst>
                        <a:ext uri="{28A0092B-C50C-407E-A947-70E740481C1C}">
                          <a14:useLocalDpi xmlns:a14="http://schemas.microsoft.com/office/drawing/2010/main" val="0"/>
                        </a:ext>
                      </a:extLst>
                    </a:blip>
                    <a:srcRect/>
                    <a:stretch>
                      <a:fillRect/>
                    </a:stretch>
                  </pic:blipFill>
                  <pic:spPr bwMode="auto">
                    <a:xfrm>
                      <a:off x="0" y="0"/>
                      <a:ext cx="6122964" cy="1676367"/>
                    </a:xfrm>
                    <a:prstGeom prst="rect">
                      <a:avLst/>
                    </a:prstGeom>
                    <a:noFill/>
                    <a:ln>
                      <a:noFill/>
                    </a:ln>
                  </pic:spPr>
                </pic:pic>
              </a:graphicData>
            </a:graphic>
          </wp:inline>
        </w:drawing>
      </w:r>
    </w:p>
    <w:p w14:paraId="3F96E24F" w14:textId="29DE19EC" w:rsidR="00766E8C" w:rsidRPr="00137CA9" w:rsidRDefault="00C03559" w:rsidP="00766E8C">
      <w:pPr>
        <w:spacing w:after="0" w:line="400" w:lineRule="atLeast"/>
        <w:jc w:val="both"/>
        <w:rPr>
          <w:rFonts w:ascii="Times New Roman" w:eastAsia="Times New Roman" w:hAnsi="Times New Roman" w:cs="Times New Roman"/>
          <w:kern w:val="0"/>
          <w:sz w:val="30"/>
          <w:szCs w:val="30"/>
          <w:lang w:val="ru-RU" w:eastAsia="uk-UA"/>
          <w14:ligatures w14:val="none"/>
        </w:rPr>
      </w:pPr>
      <w:r w:rsidRPr="00137CA9">
        <w:rPr>
          <w:rFonts w:ascii="Times New Roman" w:eastAsia="Times New Roman" w:hAnsi="Times New Roman" w:cs="Times New Roman"/>
          <w:kern w:val="0"/>
          <w:sz w:val="30"/>
          <w:szCs w:val="30"/>
          <w:lang w:eastAsia="uk-UA"/>
          <w14:ligatures w14:val="none"/>
        </w:rPr>
        <w:t xml:space="preserve">Рисунок </w:t>
      </w:r>
      <w:r w:rsidR="0024215B" w:rsidRPr="000E2668">
        <w:rPr>
          <w:rFonts w:ascii="Times New Roman" w:eastAsia="Times New Roman" w:hAnsi="Times New Roman" w:cs="Times New Roman"/>
          <w:kern w:val="0"/>
          <w:sz w:val="30"/>
          <w:szCs w:val="30"/>
          <w:lang w:val="ru-RU" w:eastAsia="uk-UA"/>
          <w14:ligatures w14:val="none"/>
        </w:rPr>
        <w:t>8</w:t>
      </w:r>
      <w:r w:rsidRPr="00137CA9">
        <w:rPr>
          <w:rFonts w:ascii="Times New Roman" w:eastAsia="Times New Roman" w:hAnsi="Times New Roman" w:cs="Times New Roman"/>
          <w:kern w:val="0"/>
          <w:sz w:val="30"/>
          <w:szCs w:val="30"/>
          <w:lang w:eastAsia="uk-UA"/>
          <w14:ligatures w14:val="none"/>
        </w:rPr>
        <w:t xml:space="preserve">. Коефіцієнт передачі П і </w:t>
      </w:r>
      <m:oMath>
        <m:r>
          <w:rPr>
            <w:rFonts w:ascii="Cambria Math" w:eastAsia="Times New Roman" w:hAnsi="Cambria Math" w:cs="Times New Roman"/>
            <w:kern w:val="0"/>
            <w:sz w:val="30"/>
            <w:szCs w:val="30"/>
            <w:lang w:val="ru-RU" w:eastAsia="uk-UA"/>
            <w14:ligatures w14:val="none"/>
          </w:rPr>
          <m:t>η</m:t>
        </m:r>
      </m:oMath>
      <w:r w:rsidRPr="00137CA9">
        <w:rPr>
          <w:rFonts w:ascii="Times New Roman" w:eastAsia="Times New Roman" w:hAnsi="Times New Roman" w:cs="Times New Roman"/>
          <w:kern w:val="0"/>
          <w:sz w:val="30"/>
          <w:szCs w:val="30"/>
          <w:lang w:eastAsia="uk-UA"/>
          <w14:ligatures w14:val="none"/>
        </w:rPr>
        <w:t xml:space="preserve"> в залежності від </w:t>
      </w:r>
      <m:oMath>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k</m:t>
            </m:r>
          </m:e>
          <m:sub>
            <m:r>
              <w:rPr>
                <w:rFonts w:ascii="Cambria Math" w:eastAsia="Times New Roman" w:hAnsi="Cambria Math" w:cs="Times New Roman"/>
                <w:kern w:val="0"/>
                <w:sz w:val="30"/>
                <w:szCs w:val="30"/>
                <w:lang w:val="ru-RU" w:eastAsia="uk-UA"/>
                <w14:ligatures w14:val="none"/>
              </w:rPr>
              <m:t>mrc</m:t>
            </m:r>
          </m:sub>
        </m:sSub>
        <m:sSup>
          <m:sSupPr>
            <m:ctrlPr>
              <w:rPr>
                <w:rFonts w:ascii="Cambria Math" w:eastAsia="Times New Roman" w:hAnsi="Cambria Math" w:cs="Times New Roman"/>
                <w:i/>
                <w:kern w:val="0"/>
                <w:sz w:val="30"/>
                <w:szCs w:val="30"/>
                <w:lang w:val="ru-RU" w:eastAsia="uk-UA"/>
                <w14:ligatures w14:val="none"/>
              </w:rPr>
            </m:ctrlPr>
          </m:sSupPr>
          <m:e>
            <m:r>
              <w:rPr>
                <w:rFonts w:ascii="Cambria Math" w:eastAsia="Times New Roman" w:hAnsi="Cambria Math" w:cs="Times New Roman"/>
                <w:kern w:val="0"/>
                <w:sz w:val="30"/>
                <w:szCs w:val="30"/>
                <w:lang w:eastAsia="uk-UA"/>
                <w14:ligatures w14:val="none"/>
              </w:rPr>
              <m:t>(</m:t>
            </m:r>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Q</m:t>
                </m:r>
              </m:e>
              <m:sub>
                <m:r>
                  <w:rPr>
                    <w:rFonts w:ascii="Cambria Math" w:eastAsia="Times New Roman" w:hAnsi="Cambria Math" w:cs="Times New Roman"/>
                    <w:kern w:val="0"/>
                    <w:sz w:val="30"/>
                    <w:szCs w:val="30"/>
                    <w:lang w:val="ru-RU" w:eastAsia="uk-UA"/>
                    <w14:ligatures w14:val="none"/>
                  </w:rPr>
                  <m:t>T</m:t>
                </m:r>
              </m:sub>
            </m:sSub>
            <m:sSub>
              <m:sSubPr>
                <m:ctrlPr>
                  <w:rPr>
                    <w:rFonts w:ascii="Cambria Math" w:eastAsia="Times New Roman" w:hAnsi="Cambria Math" w:cs="Times New Roman"/>
                    <w:i/>
                    <w:kern w:val="0"/>
                    <w:sz w:val="30"/>
                    <w:szCs w:val="30"/>
                    <w:lang w:val="ru-RU" w:eastAsia="uk-UA"/>
                    <w14:ligatures w14:val="none"/>
                  </w:rPr>
                </m:ctrlPr>
              </m:sSubPr>
              <m:e>
                <m:r>
                  <w:rPr>
                    <w:rFonts w:ascii="Cambria Math" w:eastAsia="Times New Roman" w:hAnsi="Cambria Math" w:cs="Times New Roman"/>
                    <w:kern w:val="0"/>
                    <w:sz w:val="30"/>
                    <w:szCs w:val="30"/>
                    <w:lang w:val="ru-RU" w:eastAsia="uk-UA"/>
                    <w14:ligatures w14:val="none"/>
                  </w:rPr>
                  <m:t>Q</m:t>
                </m:r>
              </m:e>
              <m:sub>
                <m:r>
                  <w:rPr>
                    <w:rFonts w:ascii="Cambria Math" w:eastAsia="Times New Roman" w:hAnsi="Cambria Math" w:cs="Times New Roman"/>
                    <w:kern w:val="0"/>
                    <w:sz w:val="30"/>
                    <w:szCs w:val="30"/>
                    <w:lang w:val="ru-RU" w:eastAsia="uk-UA"/>
                    <w14:ligatures w14:val="none"/>
                  </w:rPr>
                  <m:t>R</m:t>
                </m:r>
              </m:sub>
            </m:sSub>
            <m:r>
              <w:rPr>
                <w:rFonts w:ascii="Cambria Math" w:eastAsia="Times New Roman" w:hAnsi="Cambria Math" w:cs="Times New Roman"/>
                <w:kern w:val="0"/>
                <w:sz w:val="30"/>
                <w:szCs w:val="30"/>
                <w:lang w:eastAsia="uk-UA"/>
                <w14:ligatures w14:val="none"/>
              </w:rPr>
              <m:t>)</m:t>
            </m:r>
          </m:e>
          <m:sup>
            <m:r>
              <w:rPr>
                <w:rFonts w:ascii="Cambria Math" w:eastAsia="Times New Roman" w:hAnsi="Cambria Math" w:cs="Times New Roman"/>
                <w:kern w:val="0"/>
                <w:sz w:val="30"/>
                <w:szCs w:val="30"/>
                <w:lang w:eastAsia="uk-UA"/>
                <w14:ligatures w14:val="none"/>
              </w:rPr>
              <m:t>1/2</m:t>
            </m:r>
          </m:sup>
        </m:sSup>
      </m:oMath>
      <w:r w:rsidRPr="00137CA9">
        <w:rPr>
          <w:rFonts w:ascii="Times New Roman" w:eastAsia="Times New Roman" w:hAnsi="Times New Roman" w:cs="Times New Roman"/>
          <w:kern w:val="0"/>
          <w:sz w:val="30"/>
          <w:szCs w:val="30"/>
          <w:lang w:val="ru-RU" w:eastAsia="uk-UA"/>
          <w14:ligatures w14:val="none"/>
        </w:rPr>
        <w:t>.</w:t>
      </w:r>
    </w:p>
    <w:p w14:paraId="7F24D814" w14:textId="77777777" w:rsidR="00C03559" w:rsidRPr="00137CA9" w:rsidRDefault="00C03559" w:rsidP="00766E8C">
      <w:pPr>
        <w:spacing w:after="0" w:line="400" w:lineRule="atLeast"/>
        <w:jc w:val="both"/>
        <w:rPr>
          <w:rFonts w:ascii="Times New Roman" w:eastAsia="Times New Roman" w:hAnsi="Times New Roman" w:cs="Times New Roman"/>
          <w:kern w:val="0"/>
          <w:sz w:val="30"/>
          <w:szCs w:val="30"/>
          <w:lang w:val="ru-RU" w:eastAsia="uk-UA"/>
          <w14:ligatures w14:val="none"/>
        </w:rPr>
      </w:pPr>
    </w:p>
    <w:p w14:paraId="3E951786" w14:textId="4870D93C" w:rsidR="00C03559" w:rsidRPr="00137CA9" w:rsidRDefault="007B1366" w:rsidP="007709D6">
      <w:pPr>
        <w:spacing w:after="0" w:line="400" w:lineRule="atLeast"/>
        <w:jc w:val="both"/>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kern w:val="0"/>
          <w:sz w:val="30"/>
          <w:szCs w:val="30"/>
          <w:lang w:eastAsia="uk-UA"/>
          <w14:ligatures w14:val="none"/>
        </w:rPr>
        <w:t xml:space="preserve">         </w:t>
      </w:r>
      <w:r w:rsidR="00C03559" w:rsidRPr="00137CA9">
        <w:rPr>
          <w:rFonts w:ascii="Times New Roman" w:eastAsia="Times New Roman" w:hAnsi="Times New Roman" w:cs="Times New Roman"/>
          <w:kern w:val="0"/>
          <w:sz w:val="30"/>
          <w:szCs w:val="30"/>
          <w:lang w:eastAsia="uk-UA"/>
          <w14:ligatures w14:val="none"/>
        </w:rPr>
        <w:t xml:space="preserve">Перевагою впровадження на основі MRC є можливість забезпечувати енергією кілька приймачів. Вища просторова свобода та робоча зона роблять цю технологію придатною для застосувань, де вирівнювання утруднене або неможливе. Головний недолік - підвищена складність конструкції. Для досягнення високого ККД рекомендується як </w:t>
      </w:r>
      <w:r w:rsidR="00C03559" w:rsidRPr="00137CA9">
        <w:rPr>
          <w:rFonts w:ascii="Times New Roman" w:eastAsia="Times New Roman" w:hAnsi="Times New Roman" w:cs="Times New Roman"/>
          <w:kern w:val="0"/>
          <w:sz w:val="30"/>
          <w:szCs w:val="30"/>
          <w:lang w:eastAsia="uk-UA"/>
          <w14:ligatures w14:val="none"/>
        </w:rPr>
        <w:lastRenderedPageBreak/>
        <w:t xml:space="preserve">використання польових транзисторів </w:t>
      </w:r>
      <w:proofErr w:type="spellStart"/>
      <w:r w:rsidR="00C03559" w:rsidRPr="00137CA9">
        <w:rPr>
          <w:rFonts w:ascii="Times New Roman" w:eastAsia="Times New Roman" w:hAnsi="Times New Roman" w:cs="Times New Roman"/>
          <w:kern w:val="0"/>
          <w:sz w:val="30"/>
          <w:szCs w:val="30"/>
          <w:lang w:eastAsia="uk-UA"/>
          <w14:ligatures w14:val="none"/>
        </w:rPr>
        <w:t>GaN</w:t>
      </w:r>
      <w:proofErr w:type="spellEnd"/>
      <w:r w:rsidR="00C03559" w:rsidRPr="00137CA9">
        <w:rPr>
          <w:rFonts w:ascii="Times New Roman" w:eastAsia="Times New Roman" w:hAnsi="Times New Roman" w:cs="Times New Roman"/>
          <w:kern w:val="0"/>
          <w:sz w:val="30"/>
          <w:szCs w:val="30"/>
          <w:lang w:eastAsia="uk-UA"/>
          <w14:ligatures w14:val="none"/>
        </w:rPr>
        <w:t>, так і підсилювачів класу D з комутацією нульової напруги (ZVS)</w:t>
      </w:r>
    </w:p>
    <w:p w14:paraId="78B43BE1" w14:textId="77777777" w:rsidR="00C03559" w:rsidRPr="00137CA9" w:rsidRDefault="00C03559" w:rsidP="007709D6">
      <w:pPr>
        <w:spacing w:after="0" w:line="400" w:lineRule="atLeast"/>
        <w:jc w:val="both"/>
        <w:rPr>
          <w:rFonts w:ascii="Times New Roman" w:eastAsia="Times New Roman" w:hAnsi="Times New Roman" w:cs="Times New Roman"/>
          <w:b/>
          <w:bCs/>
          <w:kern w:val="0"/>
          <w:sz w:val="28"/>
          <w:szCs w:val="28"/>
          <w:lang w:eastAsia="uk-UA"/>
          <w14:ligatures w14:val="none"/>
        </w:rPr>
      </w:pPr>
    </w:p>
    <w:p w14:paraId="07808E4C" w14:textId="77777777" w:rsidR="00C03559" w:rsidRPr="00137CA9" w:rsidRDefault="00C03559" w:rsidP="007B1366">
      <w:pPr>
        <w:spacing w:after="200" w:line="450" w:lineRule="atLeast"/>
        <w:jc w:val="center"/>
        <w:outlineLvl w:val="2"/>
        <w:rPr>
          <w:rFonts w:ascii="Times New Roman" w:eastAsia="Times New Roman" w:hAnsi="Times New Roman" w:cs="Times New Roman"/>
          <w:b/>
          <w:bCs/>
          <w:spacing w:val="-2"/>
          <w:kern w:val="0"/>
          <w:sz w:val="28"/>
          <w:szCs w:val="28"/>
          <w:lang w:eastAsia="uk-UA"/>
          <w14:ligatures w14:val="none"/>
        </w:rPr>
      </w:pPr>
      <w:r w:rsidRPr="00137CA9">
        <w:rPr>
          <w:rFonts w:ascii="Times New Roman" w:eastAsia="Times New Roman" w:hAnsi="Times New Roman" w:cs="Times New Roman"/>
          <w:b/>
          <w:bCs/>
          <w:spacing w:val="-2"/>
          <w:kern w:val="0"/>
          <w:sz w:val="28"/>
          <w:szCs w:val="28"/>
          <w:lang w:eastAsia="uk-UA"/>
          <w14:ligatures w14:val="none"/>
        </w:rPr>
        <w:t>2.4. Електродинамічний зв'язок</w:t>
      </w:r>
    </w:p>
    <w:p w14:paraId="3C602D55" w14:textId="77777777" w:rsidR="0024215B" w:rsidRPr="00137CA9" w:rsidRDefault="0024215B" w:rsidP="0024215B">
      <w:pPr>
        <w:spacing w:after="200" w:line="450" w:lineRule="atLeast"/>
        <w:outlineLvl w:val="2"/>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kern w:val="0"/>
          <w:sz w:val="30"/>
          <w:szCs w:val="30"/>
          <w:lang w:eastAsia="uk-UA"/>
          <w14:ligatures w14:val="none"/>
        </w:rPr>
        <w:t xml:space="preserve">         Система WPT з електродинамічним зв’язком доставляє енергію від котушки передавача до електромеханічного приймача за допомогою малих амплітуд і низькочастотних магнітних полів і зображена на рисунку 9. Відстань передачі енергії зазвичай становить від кількох міліметрів до сантиметрів. Передавач створює крутний момент на постійному магніті, розташованому на стороні приймача. Величина крутного моменту залежить від відстані та орієнтації між передавачем і приймачем. Механічна енергія перетворюється на електричну за допомогою таких перетворювачів, як електродинамічні, п’єзоелектричні або електростатичні перетворювачі. </w:t>
      </w:r>
    </w:p>
    <w:p w14:paraId="28F6FA18" w14:textId="4B936F30" w:rsidR="0024215B" w:rsidRPr="00137CA9" w:rsidRDefault="0024215B" w:rsidP="0024215B">
      <w:pPr>
        <w:spacing w:after="200" w:line="450" w:lineRule="atLeast"/>
        <w:outlineLvl w:val="2"/>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kern w:val="0"/>
          <w:sz w:val="30"/>
          <w:szCs w:val="30"/>
          <w:lang w:eastAsia="uk-UA"/>
          <w14:ligatures w14:val="none"/>
        </w:rPr>
        <w:t> </w:t>
      </w:r>
      <w:r w:rsidRPr="00137CA9">
        <w:rPr>
          <w:rFonts w:ascii="Times New Roman" w:eastAsia="Times New Roman" w:hAnsi="Times New Roman" w:cs="Times New Roman"/>
          <w:noProof/>
          <w:kern w:val="0"/>
          <w:sz w:val="30"/>
          <w:szCs w:val="30"/>
          <w:lang w:eastAsia="uk-UA"/>
          <w14:ligatures w14:val="none"/>
        </w:rPr>
        <w:drawing>
          <wp:inline distT="0" distB="0" distL="0" distR="0" wp14:anchorId="6F514041" wp14:editId="09592D35">
            <wp:extent cx="5367737" cy="1609725"/>
            <wp:effectExtent l="0" t="0" r="0" b="0"/>
            <wp:docPr id="13198078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67819" cy="1609750"/>
                    </a:xfrm>
                    <a:prstGeom prst="rect">
                      <a:avLst/>
                    </a:prstGeom>
                    <a:noFill/>
                  </pic:spPr>
                </pic:pic>
              </a:graphicData>
            </a:graphic>
          </wp:inline>
        </w:drawing>
      </w:r>
    </w:p>
    <w:p w14:paraId="7D049910" w14:textId="2938B86E" w:rsidR="00A609CC" w:rsidRPr="00137CA9" w:rsidRDefault="00A609CC" w:rsidP="00A609CC">
      <w:pPr>
        <w:spacing w:after="200" w:line="450" w:lineRule="atLeast"/>
        <w:outlineLvl w:val="2"/>
        <w:rPr>
          <w:rFonts w:ascii="Times New Roman" w:eastAsia="Times New Roman" w:hAnsi="Times New Roman" w:cs="Times New Roman"/>
          <w:spacing w:val="-2"/>
          <w:kern w:val="0"/>
          <w:sz w:val="28"/>
          <w:szCs w:val="28"/>
          <w:lang w:eastAsia="uk-UA"/>
          <w14:ligatures w14:val="none"/>
        </w:rPr>
      </w:pPr>
      <w:r w:rsidRPr="00137CA9">
        <w:rPr>
          <w:rFonts w:ascii="Times New Roman" w:eastAsia="Times New Roman" w:hAnsi="Times New Roman" w:cs="Times New Roman"/>
          <w:spacing w:val="-2"/>
          <w:kern w:val="0"/>
          <w:sz w:val="28"/>
          <w:szCs w:val="28"/>
          <w:lang w:eastAsia="uk-UA"/>
          <w14:ligatures w14:val="none"/>
        </w:rPr>
        <w:t>Рисунок 9. Електродинамічн</w:t>
      </w:r>
      <w:r w:rsidR="003441E4">
        <w:rPr>
          <w:rFonts w:ascii="Times New Roman" w:eastAsia="Times New Roman" w:hAnsi="Times New Roman" w:cs="Times New Roman"/>
          <w:spacing w:val="-2"/>
          <w:kern w:val="0"/>
          <w:sz w:val="28"/>
          <w:szCs w:val="28"/>
          <w:lang w:eastAsia="uk-UA"/>
          <w14:ligatures w14:val="none"/>
        </w:rPr>
        <w:t>о</w:t>
      </w:r>
      <w:r w:rsidRPr="00137CA9">
        <w:rPr>
          <w:rFonts w:ascii="Times New Roman" w:eastAsia="Times New Roman" w:hAnsi="Times New Roman" w:cs="Times New Roman"/>
          <w:spacing w:val="-2"/>
          <w:kern w:val="0"/>
          <w:sz w:val="28"/>
          <w:szCs w:val="28"/>
          <w:lang w:eastAsia="uk-UA"/>
          <w14:ligatures w14:val="none"/>
        </w:rPr>
        <w:t xml:space="preserve"> пов’язана система БПЗ з електромеханічним приймачем. </w:t>
      </w:r>
    </w:p>
    <w:p w14:paraId="66E1EE62" w14:textId="686BCB2D" w:rsidR="00A609CC" w:rsidRPr="00137CA9" w:rsidRDefault="00A609CC" w:rsidP="00A609CC">
      <w:pPr>
        <w:spacing w:after="0" w:line="400" w:lineRule="atLeast"/>
        <w:jc w:val="both"/>
        <w:rPr>
          <w:rFonts w:ascii="Times New Roman" w:eastAsia="Times New Roman" w:hAnsi="Times New Roman" w:cs="Times New Roman"/>
          <w:kern w:val="0"/>
          <w:sz w:val="28"/>
          <w:szCs w:val="28"/>
          <w:lang w:eastAsia="uk-UA"/>
          <w14:ligatures w14:val="none"/>
        </w:rPr>
      </w:pPr>
      <w:r w:rsidRPr="00137CA9">
        <w:rPr>
          <w:rFonts w:ascii="Times New Roman" w:eastAsia="Times New Roman" w:hAnsi="Times New Roman" w:cs="Times New Roman"/>
          <w:kern w:val="0"/>
          <w:sz w:val="28"/>
          <w:szCs w:val="28"/>
          <w:lang w:eastAsia="uk-UA"/>
          <w14:ligatures w14:val="none"/>
        </w:rPr>
        <w:t xml:space="preserve">          Кількість переданої енергії зазвичай становить лише кілька сотень мікроват.</w:t>
      </w:r>
      <w:r w:rsidRPr="00137CA9">
        <w:rPr>
          <w:rFonts w:ascii="Times New Roman" w:eastAsia="Times New Roman" w:hAnsi="Times New Roman" w:cs="Times New Roman"/>
          <w:kern w:val="0"/>
          <w:sz w:val="30"/>
          <w:szCs w:val="30"/>
          <w:lang w:eastAsia="uk-UA"/>
          <w14:ligatures w14:val="none"/>
        </w:rPr>
        <w:t xml:space="preserve"> </w:t>
      </w:r>
      <w:r w:rsidRPr="00137CA9">
        <w:rPr>
          <w:rFonts w:ascii="Times New Roman" w:eastAsia="Times New Roman" w:hAnsi="Times New Roman" w:cs="Times New Roman"/>
          <w:kern w:val="0"/>
          <w:sz w:val="28"/>
          <w:szCs w:val="28"/>
          <w:lang w:eastAsia="uk-UA"/>
          <w14:ligatures w14:val="none"/>
        </w:rPr>
        <w:t>. У порівнянні з системами WPT з індуктивним зв’язком, він має дуже низьку ефективність у діапазоні від 4,1% до 12% . Через низьку робочу частоту потрібні котушки з величезною кількістю обмоток. З іншого боку, ця технологія базується на механічному резонансі електромеханічного приймача для передачі енергії, що дозволяє використовувати набагато нижчі резонансні частоти (наприклад, 40</w:t>
      </w:r>
      <w:r w:rsidR="00135A1F" w:rsidRPr="00135A1F">
        <w:rPr>
          <w:rFonts w:ascii="Times New Roman" w:eastAsia="Times New Roman" w:hAnsi="Times New Roman" w:cs="Times New Roman"/>
          <w:kern w:val="0"/>
          <w:sz w:val="28"/>
          <w:szCs w:val="28"/>
          <w:lang w:eastAsia="uk-UA"/>
          <w14:ligatures w14:val="none"/>
        </w:rPr>
        <w:t xml:space="preserve"> к</w:t>
      </w:r>
      <w:r w:rsidRPr="00137CA9">
        <w:rPr>
          <w:rFonts w:ascii="Times New Roman" w:eastAsia="Times New Roman" w:hAnsi="Times New Roman" w:cs="Times New Roman"/>
          <w:kern w:val="0"/>
          <w:sz w:val="28"/>
          <w:szCs w:val="28"/>
          <w:lang w:eastAsia="uk-UA"/>
          <w14:ligatures w14:val="none"/>
        </w:rPr>
        <w:t>Гц), ніж інші технології WPT. Таким чином, сила магнітного поля може бути вищою без перевищення безпечних меж впливу на людину [</w:t>
      </w:r>
      <w:hyperlink r:id="rId62" w:anchor="B13-sensors-22-05573" w:history="1">
        <w:r w:rsidR="00135A1F">
          <w:rPr>
            <w:rStyle w:val="a7"/>
            <w:rFonts w:ascii="Times New Roman" w:eastAsia="Times New Roman" w:hAnsi="Times New Roman" w:cs="Times New Roman"/>
            <w:color w:val="auto"/>
            <w:kern w:val="0"/>
            <w:sz w:val="28"/>
            <w:szCs w:val="28"/>
            <w:u w:val="none"/>
            <w:lang w:val="ru-RU" w:eastAsia="uk-UA"/>
            <w14:ligatures w14:val="none"/>
          </w:rPr>
          <w:t>4</w:t>
        </w:r>
      </w:hyperlink>
      <w:r w:rsidRPr="00137CA9">
        <w:rPr>
          <w:rFonts w:ascii="Times New Roman" w:eastAsia="Times New Roman" w:hAnsi="Times New Roman" w:cs="Times New Roman"/>
          <w:kern w:val="0"/>
          <w:sz w:val="28"/>
          <w:szCs w:val="28"/>
          <w:lang w:eastAsia="uk-UA"/>
          <w14:ligatures w14:val="none"/>
        </w:rPr>
        <w:t> ,</w:t>
      </w:r>
      <w:hyperlink r:id="rId63" w:anchor="B14-sensors-22-05573" w:history="1">
        <w:r w:rsidR="00135A1F">
          <w:rPr>
            <w:rStyle w:val="a7"/>
            <w:rFonts w:ascii="Times New Roman" w:eastAsia="Times New Roman" w:hAnsi="Times New Roman" w:cs="Times New Roman"/>
            <w:color w:val="auto"/>
            <w:kern w:val="0"/>
            <w:sz w:val="28"/>
            <w:szCs w:val="28"/>
            <w:u w:val="none"/>
            <w:lang w:val="ru-RU" w:eastAsia="uk-UA"/>
            <w14:ligatures w14:val="none"/>
          </w:rPr>
          <w:t>5</w:t>
        </w:r>
      </w:hyperlink>
      <w:r w:rsidRPr="00137CA9">
        <w:rPr>
          <w:rFonts w:ascii="Times New Roman" w:eastAsia="Times New Roman" w:hAnsi="Times New Roman" w:cs="Times New Roman"/>
          <w:kern w:val="0"/>
          <w:sz w:val="28"/>
          <w:szCs w:val="28"/>
          <w:lang w:eastAsia="uk-UA"/>
          <w14:ligatures w14:val="none"/>
        </w:rPr>
        <w:t>].</w:t>
      </w:r>
    </w:p>
    <w:p w14:paraId="41ED443A" w14:textId="77777777" w:rsidR="00C5349B" w:rsidRDefault="00C5349B" w:rsidP="00A609CC">
      <w:pPr>
        <w:spacing w:after="200" w:line="450" w:lineRule="atLeast"/>
        <w:jc w:val="center"/>
        <w:outlineLvl w:val="2"/>
        <w:rPr>
          <w:rFonts w:ascii="Times New Roman" w:eastAsia="Times New Roman" w:hAnsi="Times New Roman" w:cs="Times New Roman"/>
          <w:b/>
          <w:bCs/>
          <w:spacing w:val="-2"/>
          <w:kern w:val="0"/>
          <w:sz w:val="28"/>
          <w:szCs w:val="28"/>
          <w:lang w:eastAsia="uk-UA"/>
          <w14:ligatures w14:val="none"/>
        </w:rPr>
      </w:pPr>
    </w:p>
    <w:p w14:paraId="4BB41CCB" w14:textId="3D27FBA2" w:rsidR="00A609CC" w:rsidRPr="00137CA9" w:rsidRDefault="00A609CC" w:rsidP="00A609CC">
      <w:pPr>
        <w:spacing w:after="200" w:line="450" w:lineRule="atLeast"/>
        <w:jc w:val="center"/>
        <w:outlineLvl w:val="2"/>
        <w:rPr>
          <w:rFonts w:ascii="Times New Roman" w:eastAsia="Times New Roman" w:hAnsi="Times New Roman" w:cs="Times New Roman"/>
          <w:b/>
          <w:bCs/>
          <w:color w:val="734126"/>
          <w:spacing w:val="-2"/>
          <w:kern w:val="0"/>
          <w:sz w:val="28"/>
          <w:szCs w:val="28"/>
          <w:lang w:eastAsia="uk-UA"/>
          <w14:ligatures w14:val="none"/>
        </w:rPr>
      </w:pPr>
      <w:r w:rsidRPr="00137CA9">
        <w:rPr>
          <w:rFonts w:ascii="Times New Roman" w:eastAsia="Times New Roman" w:hAnsi="Times New Roman" w:cs="Times New Roman"/>
          <w:b/>
          <w:bCs/>
          <w:spacing w:val="-2"/>
          <w:kern w:val="0"/>
          <w:sz w:val="28"/>
          <w:szCs w:val="28"/>
          <w:lang w:eastAsia="uk-UA"/>
          <w14:ligatures w14:val="none"/>
        </w:rPr>
        <w:lastRenderedPageBreak/>
        <w:t>2.5. Ємнісний зв'язок</w:t>
      </w:r>
    </w:p>
    <w:p w14:paraId="44F10B38" w14:textId="2FE6D39E" w:rsidR="00C03559" w:rsidRPr="00137CA9" w:rsidRDefault="00A609CC" w:rsidP="00C03559">
      <w:pPr>
        <w:spacing w:after="0" w:line="400" w:lineRule="atLeast"/>
        <w:jc w:val="both"/>
        <w:rPr>
          <w:rFonts w:ascii="Times New Roman" w:eastAsia="Times New Roman" w:hAnsi="Times New Roman" w:cs="Times New Roman"/>
          <w:kern w:val="0"/>
          <w:sz w:val="28"/>
          <w:szCs w:val="28"/>
          <w:lang w:eastAsia="uk-UA"/>
          <w14:ligatures w14:val="none"/>
        </w:rPr>
      </w:pPr>
      <w:r w:rsidRPr="00137CA9">
        <w:rPr>
          <w:rFonts w:ascii="Times New Roman" w:eastAsia="Times New Roman" w:hAnsi="Times New Roman" w:cs="Times New Roman"/>
          <w:kern w:val="0"/>
          <w:sz w:val="28"/>
          <w:szCs w:val="28"/>
          <w:lang w:eastAsia="uk-UA"/>
          <w14:ligatures w14:val="none"/>
        </w:rPr>
        <w:t xml:space="preserve">           Цей метод заснований на електричних полях між пластинами для передачі енергії. Типова система складається з двох конденсаторів. Чотири металеві пластини утворюють ліву і праву сторону конденсаторів </w:t>
      </w:r>
      <w:bookmarkStart w:id="13" w:name="_Hlk151104855"/>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C</m:t>
            </m:r>
          </m:e>
          <m:sub>
            <m:r>
              <w:rPr>
                <w:rFonts w:ascii="Cambria Math" w:eastAsia="Times New Roman" w:hAnsi="Cambria Math" w:cs="Times New Roman"/>
                <w:kern w:val="0"/>
                <w:sz w:val="28"/>
                <w:szCs w:val="28"/>
                <w:lang w:eastAsia="uk-UA"/>
                <w14:ligatures w14:val="none"/>
              </w:rPr>
              <m:t>А</m:t>
            </m:r>
          </m:sub>
        </m:sSub>
      </m:oMath>
      <w:bookmarkEnd w:id="13"/>
      <w:r w:rsidRPr="00137CA9">
        <w:rPr>
          <w:rFonts w:ascii="Times New Roman" w:eastAsia="Times New Roman" w:hAnsi="Times New Roman" w:cs="Times New Roman"/>
          <w:kern w:val="0"/>
          <w:sz w:val="28"/>
          <w:szCs w:val="28"/>
          <w:lang w:eastAsia="uk-UA"/>
          <w14:ligatures w14:val="none"/>
        </w:rPr>
        <w:t xml:space="preserve"> і </w:t>
      </w:r>
      <m:oMath>
        <m:sSub>
          <m:sSubPr>
            <m:ctrlPr>
              <w:rPr>
                <w:rFonts w:ascii="Cambria Math" w:eastAsia="Times New Roman" w:hAnsi="Cambria Math" w:cs="Times New Roman"/>
                <w:i/>
                <w:kern w:val="0"/>
                <w:sz w:val="28"/>
                <w:szCs w:val="28"/>
                <w:lang w:eastAsia="uk-UA"/>
                <w14:ligatures w14:val="none"/>
              </w:rPr>
            </m:ctrlPr>
          </m:sSubPr>
          <m:e>
            <m:r>
              <w:rPr>
                <w:rFonts w:ascii="Cambria Math" w:eastAsia="Times New Roman" w:hAnsi="Cambria Math" w:cs="Times New Roman"/>
                <w:kern w:val="0"/>
                <w:sz w:val="28"/>
                <w:szCs w:val="28"/>
                <w:lang w:eastAsia="uk-UA"/>
                <w14:ligatures w14:val="none"/>
              </w:rPr>
              <m:t>C</m:t>
            </m:r>
          </m:e>
          <m:sub>
            <m:r>
              <w:rPr>
                <w:rFonts w:ascii="Cambria Math" w:eastAsia="Times New Roman" w:hAnsi="Cambria Math" w:cs="Times New Roman"/>
                <w:kern w:val="0"/>
                <w:sz w:val="28"/>
                <w:szCs w:val="28"/>
                <w:lang w:eastAsia="uk-UA"/>
                <w14:ligatures w14:val="none"/>
              </w:rPr>
              <m:t>В</m:t>
            </m:r>
          </m:sub>
        </m:sSub>
      </m:oMath>
      <w:r w:rsidRPr="00137CA9">
        <w:rPr>
          <w:rFonts w:ascii="Times New Roman" w:eastAsia="Times New Roman" w:hAnsi="Times New Roman" w:cs="Times New Roman"/>
          <w:kern w:val="0"/>
          <w:sz w:val="28"/>
          <w:szCs w:val="28"/>
          <w:lang w:eastAsia="uk-UA"/>
          <w14:ligatures w14:val="none"/>
        </w:rPr>
        <w:t xml:space="preserve">, як показано в </w:t>
      </w:r>
      <w:hyperlink r:id="rId64" w:tgtFrame="figure" w:history="1">
        <w:r w:rsidRPr="00137CA9">
          <w:rPr>
            <w:rStyle w:val="a7"/>
            <w:rFonts w:ascii="Times New Roman" w:eastAsia="Times New Roman" w:hAnsi="Times New Roman" w:cs="Times New Roman"/>
            <w:color w:val="auto"/>
            <w:kern w:val="0"/>
            <w:sz w:val="28"/>
            <w:szCs w:val="28"/>
            <w:u w:val="none"/>
            <w:lang w:eastAsia="uk-UA"/>
            <w14:ligatures w14:val="none"/>
          </w:rPr>
          <w:t>рисунку</w:t>
        </w:r>
      </w:hyperlink>
      <w:r w:rsidRPr="00137CA9">
        <w:rPr>
          <w:rFonts w:ascii="Times New Roman" w:eastAsia="Times New Roman" w:hAnsi="Times New Roman" w:cs="Times New Roman"/>
          <w:kern w:val="0"/>
          <w:sz w:val="28"/>
          <w:szCs w:val="28"/>
          <w:lang w:eastAsia="uk-UA"/>
          <w14:ligatures w14:val="none"/>
        </w:rPr>
        <w:t xml:space="preserve"> 10. Постачання цієї системи змінною напругою створює електричне поле. На стороні приймача електричне поле індукує струм. При роботі на досить високих частотах ці конденсатори діятимуть як провідники. Перевагами цієї технології є менша вартість передавача та приймача, менший вплив на ефективність за наявності оточуючих металевих предметів і менший розмір порівняно з IPT. Відстань між двома пластинами коливається від кількох міліметрів до десятків </w:t>
      </w:r>
      <w:proofErr w:type="spellStart"/>
      <w:r w:rsidRPr="00137CA9">
        <w:rPr>
          <w:rFonts w:ascii="Times New Roman" w:eastAsia="Times New Roman" w:hAnsi="Times New Roman" w:cs="Times New Roman"/>
          <w:kern w:val="0"/>
          <w:sz w:val="28"/>
          <w:szCs w:val="28"/>
          <w:lang w:eastAsia="uk-UA"/>
          <w14:ligatures w14:val="none"/>
        </w:rPr>
        <w:t>cм</w:t>
      </w:r>
      <w:proofErr w:type="spellEnd"/>
      <w:r w:rsidRPr="00137CA9">
        <w:rPr>
          <w:rFonts w:ascii="Times New Roman" w:eastAsia="Times New Roman" w:hAnsi="Times New Roman" w:cs="Times New Roman"/>
          <w:kern w:val="0"/>
          <w:sz w:val="28"/>
          <w:szCs w:val="28"/>
          <w:lang w:eastAsia="uk-UA"/>
          <w14:ligatures w14:val="none"/>
        </w:rPr>
        <w:t>.</w:t>
      </w:r>
    </w:p>
    <w:p w14:paraId="602A7AD9" w14:textId="18861CCE" w:rsidR="00A609CC" w:rsidRPr="00137CA9" w:rsidRDefault="00C15C0C" w:rsidP="00C03559">
      <w:pPr>
        <w:spacing w:after="0" w:line="400" w:lineRule="atLeast"/>
        <w:jc w:val="both"/>
        <w:rPr>
          <w:rFonts w:ascii="Times New Roman" w:eastAsia="Times New Roman" w:hAnsi="Times New Roman" w:cs="Times New Roman"/>
          <w:kern w:val="0"/>
          <w:sz w:val="28"/>
          <w:szCs w:val="28"/>
          <w:lang w:eastAsia="uk-UA"/>
          <w14:ligatures w14:val="none"/>
        </w:rPr>
      </w:pPr>
      <w:r w:rsidRPr="00137CA9">
        <w:rPr>
          <w:rFonts w:ascii="Times New Roman" w:eastAsia="Times New Roman" w:hAnsi="Times New Roman" w:cs="Times New Roman"/>
          <w:kern w:val="0"/>
          <w:sz w:val="28"/>
          <w:szCs w:val="28"/>
          <w:lang w:eastAsia="uk-UA"/>
          <w14:ligatures w14:val="none"/>
        </w:rPr>
        <w:t xml:space="preserve">          </w:t>
      </w:r>
      <w:r w:rsidR="00A609CC" w:rsidRPr="00137CA9">
        <w:rPr>
          <w:rFonts w:ascii="Times New Roman" w:eastAsia="Times New Roman" w:hAnsi="Times New Roman" w:cs="Times New Roman"/>
          <w:noProof/>
          <w:kern w:val="0"/>
          <w:sz w:val="28"/>
          <w:szCs w:val="28"/>
          <w:lang w:eastAsia="uk-UA"/>
          <w14:ligatures w14:val="none"/>
        </w:rPr>
        <w:drawing>
          <wp:inline distT="0" distB="0" distL="0" distR="0" wp14:anchorId="5F340B01" wp14:editId="7910A697">
            <wp:extent cx="4603115" cy="1560830"/>
            <wp:effectExtent l="0" t="0" r="6985" b="1270"/>
            <wp:docPr id="8181096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03115" cy="1560830"/>
                    </a:xfrm>
                    <a:prstGeom prst="rect">
                      <a:avLst/>
                    </a:prstGeom>
                    <a:noFill/>
                  </pic:spPr>
                </pic:pic>
              </a:graphicData>
            </a:graphic>
          </wp:inline>
        </w:drawing>
      </w:r>
    </w:p>
    <w:p w14:paraId="2CF3832B" w14:textId="74DDA319" w:rsidR="00C15C0C" w:rsidRPr="00137CA9" w:rsidRDefault="00C15C0C" w:rsidP="00C15C0C">
      <w:pPr>
        <w:spacing w:after="0" w:line="400" w:lineRule="atLeast"/>
        <w:jc w:val="both"/>
        <w:rPr>
          <w:rFonts w:ascii="Times New Roman" w:eastAsia="Times New Roman" w:hAnsi="Times New Roman" w:cs="Times New Roman"/>
          <w:kern w:val="0"/>
          <w:sz w:val="28"/>
          <w:szCs w:val="28"/>
          <w:lang w:eastAsia="uk-UA"/>
          <w14:ligatures w14:val="none"/>
        </w:rPr>
      </w:pPr>
      <w:r w:rsidRPr="00137CA9">
        <w:rPr>
          <w:rFonts w:ascii="Times New Roman" w:eastAsia="Times New Roman" w:hAnsi="Times New Roman" w:cs="Times New Roman"/>
          <w:kern w:val="0"/>
          <w:sz w:val="28"/>
          <w:szCs w:val="28"/>
          <w:lang w:eastAsia="uk-UA"/>
          <w14:ligatures w14:val="none"/>
        </w:rPr>
        <w:t xml:space="preserve">Рисунок 10. Принципова схема </w:t>
      </w:r>
      <w:r w:rsidRPr="00137CA9">
        <w:rPr>
          <w:rFonts w:ascii="Times New Roman" w:eastAsia="Times New Roman" w:hAnsi="Times New Roman" w:cs="Times New Roman"/>
          <w:kern w:val="0"/>
          <w:sz w:val="28"/>
          <w:szCs w:val="28"/>
          <w:lang w:val="en-US" w:eastAsia="uk-UA"/>
          <w14:ligatures w14:val="none"/>
        </w:rPr>
        <w:t>WPT</w:t>
      </w:r>
      <w:r w:rsidRPr="00137CA9">
        <w:rPr>
          <w:rFonts w:ascii="Times New Roman" w:eastAsia="Times New Roman" w:hAnsi="Times New Roman" w:cs="Times New Roman"/>
          <w:kern w:val="0"/>
          <w:sz w:val="28"/>
          <w:szCs w:val="28"/>
          <w:lang w:eastAsia="uk-UA"/>
          <w14:ligatures w14:val="none"/>
        </w:rPr>
        <w:t xml:space="preserve"> з ємнісним зв’язком.</w:t>
      </w:r>
    </w:p>
    <w:p w14:paraId="2D16B2BE" w14:textId="0C62BDCC" w:rsidR="00C15C0C" w:rsidRPr="00137CA9" w:rsidRDefault="00C15C0C" w:rsidP="00C15C0C">
      <w:pPr>
        <w:spacing w:after="0" w:line="400" w:lineRule="atLeast"/>
        <w:jc w:val="both"/>
        <w:rPr>
          <w:rFonts w:ascii="Times New Roman" w:eastAsia="Times New Roman" w:hAnsi="Times New Roman" w:cs="Times New Roman"/>
          <w:kern w:val="0"/>
          <w:sz w:val="28"/>
          <w:szCs w:val="28"/>
          <w:lang w:eastAsia="uk-UA"/>
          <w14:ligatures w14:val="none"/>
        </w:rPr>
      </w:pPr>
      <w:r w:rsidRPr="00137CA9">
        <w:rPr>
          <w:rFonts w:ascii="Times New Roman" w:eastAsia="Times New Roman" w:hAnsi="Times New Roman" w:cs="Times New Roman"/>
          <w:kern w:val="0"/>
          <w:sz w:val="28"/>
          <w:szCs w:val="28"/>
          <w:lang w:eastAsia="uk-UA"/>
          <w14:ligatures w14:val="none"/>
        </w:rPr>
        <w:t>Основною проблемою є низький зв'язок</w:t>
      </w:r>
    </w:p>
    <w:p w14:paraId="3E5D9FE3" w14:textId="77777777" w:rsidR="00C15C0C" w:rsidRPr="00137CA9" w:rsidRDefault="00C15C0C" w:rsidP="00C15C0C">
      <w:pPr>
        <w:spacing w:after="0" w:line="400" w:lineRule="atLeast"/>
        <w:jc w:val="both"/>
        <w:rPr>
          <w:rFonts w:ascii="Times New Roman" w:eastAsia="Times New Roman" w:hAnsi="Times New Roman" w:cs="Times New Roman"/>
          <w:kern w:val="0"/>
          <w:sz w:val="28"/>
          <w:szCs w:val="28"/>
          <w:lang w:eastAsia="uk-UA"/>
          <w14:ligatures w14:val="none"/>
        </w:rPr>
      </w:pPr>
    </w:p>
    <w:p w14:paraId="240CA0A2" w14:textId="13449035" w:rsidR="00C15C0C" w:rsidRPr="00137CA9" w:rsidRDefault="00C15C0C" w:rsidP="00C15C0C">
      <w:pPr>
        <w:spacing w:after="0" w:line="400" w:lineRule="atLeast"/>
        <w:jc w:val="center"/>
        <w:rPr>
          <w:rFonts w:ascii="Times New Roman" w:eastAsia="Times New Roman" w:hAnsi="Times New Roman" w:cs="Times New Roman"/>
          <w:b/>
          <w:bCs/>
          <w:kern w:val="0"/>
          <w:sz w:val="28"/>
          <w:szCs w:val="28"/>
          <w:lang w:eastAsia="uk-UA"/>
          <w14:ligatures w14:val="none"/>
        </w:rPr>
      </w:pPr>
      <w:r w:rsidRPr="00137CA9">
        <w:rPr>
          <w:rFonts w:ascii="Times New Roman" w:eastAsia="Times New Roman" w:hAnsi="Times New Roman" w:cs="Times New Roman"/>
          <w:b/>
          <w:bCs/>
          <w:kern w:val="0"/>
          <w:sz w:val="28"/>
          <w:szCs w:val="28"/>
          <w:lang w:eastAsia="uk-UA"/>
          <w14:ligatures w14:val="none"/>
        </w:rPr>
        <w:t>3. Електромагнітні роз’єднані технології</w:t>
      </w:r>
    </w:p>
    <w:p w14:paraId="649697A6" w14:textId="41FA09F5" w:rsidR="00C15C0C" w:rsidRPr="00137CA9" w:rsidRDefault="00C15C0C" w:rsidP="00C15C0C">
      <w:pPr>
        <w:spacing w:after="0" w:line="360" w:lineRule="auto"/>
        <w:jc w:val="both"/>
        <w:rPr>
          <w:rFonts w:ascii="Times New Roman" w:eastAsia="Times New Roman" w:hAnsi="Times New Roman" w:cs="Times New Roman"/>
          <w:b/>
          <w:bCs/>
          <w:kern w:val="0"/>
          <w:sz w:val="28"/>
          <w:szCs w:val="28"/>
          <w:lang w:eastAsia="uk-UA"/>
          <w14:ligatures w14:val="none"/>
        </w:rPr>
      </w:pPr>
      <w:r w:rsidRPr="00137CA9">
        <w:rPr>
          <w:rFonts w:ascii="Times New Roman" w:eastAsia="Times New Roman" w:hAnsi="Times New Roman" w:cs="Times New Roman"/>
          <w:kern w:val="0"/>
          <w:sz w:val="28"/>
          <w:szCs w:val="28"/>
          <w:lang w:val="ru-RU" w:eastAsia="uk-UA"/>
          <w14:ligatures w14:val="none"/>
        </w:rPr>
        <w:t xml:space="preserve">     </w:t>
      </w:r>
      <w:r w:rsidR="00137CA9" w:rsidRPr="00137CA9">
        <w:rPr>
          <w:rFonts w:ascii="Times New Roman" w:eastAsia="Times New Roman" w:hAnsi="Times New Roman" w:cs="Times New Roman"/>
          <w:kern w:val="0"/>
          <w:sz w:val="28"/>
          <w:szCs w:val="28"/>
          <w:lang w:val="ru-RU" w:eastAsia="uk-UA"/>
          <w14:ligatures w14:val="none"/>
        </w:rPr>
        <w:t xml:space="preserve">  </w:t>
      </w:r>
      <w:r w:rsidRPr="00137CA9">
        <w:rPr>
          <w:rFonts w:ascii="Times New Roman" w:eastAsia="Times New Roman" w:hAnsi="Times New Roman" w:cs="Times New Roman"/>
          <w:kern w:val="0"/>
          <w:sz w:val="28"/>
          <w:szCs w:val="28"/>
          <w:lang w:val="ru-RU" w:eastAsia="uk-UA"/>
          <w14:ligatures w14:val="none"/>
        </w:rPr>
        <w:t xml:space="preserve"> </w:t>
      </w:r>
      <w:r w:rsidRPr="00137CA9">
        <w:rPr>
          <w:rFonts w:ascii="Times New Roman" w:eastAsia="Times New Roman" w:hAnsi="Times New Roman" w:cs="Times New Roman"/>
          <w:kern w:val="0"/>
          <w:sz w:val="28"/>
          <w:szCs w:val="28"/>
          <w:lang w:eastAsia="uk-UA"/>
          <w14:ligatures w14:val="none"/>
        </w:rPr>
        <w:t>У цьому розділі наведено огляд незв’язаних технологій WPT. Зокрема, обговорюється радіочастотна та лазерна передача енергії. На відміну від сполучених WPT, передавачі та приймачі розміщені в дальній зоні. Бюджет посилання та типові втрати розглядаються для обох варіантів. Ці системи також називають радіаційними WPT, на відміну від систем без радіаційного зв’язку, які обговорювалися в попередніх розділах</w:t>
      </w:r>
      <w:r w:rsidRPr="00137CA9">
        <w:rPr>
          <w:rFonts w:ascii="Times New Roman" w:eastAsia="Times New Roman" w:hAnsi="Times New Roman" w:cs="Times New Roman"/>
          <w:b/>
          <w:bCs/>
          <w:kern w:val="0"/>
          <w:sz w:val="28"/>
          <w:szCs w:val="28"/>
          <w:lang w:eastAsia="uk-UA"/>
          <w14:ligatures w14:val="none"/>
        </w:rPr>
        <w:t>.</w:t>
      </w:r>
    </w:p>
    <w:p w14:paraId="5B6F1F53" w14:textId="10D25443" w:rsidR="00C15C0C" w:rsidRPr="00137CA9" w:rsidRDefault="00C15C0C" w:rsidP="00C15C0C">
      <w:pPr>
        <w:spacing w:after="0" w:line="360" w:lineRule="auto"/>
        <w:jc w:val="both"/>
        <w:rPr>
          <w:rFonts w:ascii="Times New Roman" w:eastAsia="Times New Roman" w:hAnsi="Times New Roman" w:cs="Times New Roman"/>
          <w:b/>
          <w:bCs/>
          <w:kern w:val="0"/>
          <w:sz w:val="28"/>
          <w:szCs w:val="28"/>
          <w:lang w:eastAsia="uk-UA"/>
          <w14:ligatures w14:val="none"/>
        </w:rPr>
      </w:pPr>
      <w:r w:rsidRPr="000E2668">
        <w:rPr>
          <w:rFonts w:ascii="Times New Roman" w:eastAsia="Times New Roman" w:hAnsi="Times New Roman" w:cs="Times New Roman"/>
          <w:b/>
          <w:bCs/>
          <w:kern w:val="0"/>
          <w:sz w:val="28"/>
          <w:szCs w:val="28"/>
          <w:lang w:eastAsia="uk-UA"/>
          <w14:ligatures w14:val="none"/>
        </w:rPr>
        <w:t xml:space="preserve">                                 </w:t>
      </w:r>
      <w:r w:rsidRPr="00137CA9">
        <w:rPr>
          <w:rFonts w:ascii="Times New Roman" w:eastAsia="Times New Roman" w:hAnsi="Times New Roman" w:cs="Times New Roman"/>
          <w:b/>
          <w:bCs/>
          <w:kern w:val="0"/>
          <w:sz w:val="28"/>
          <w:szCs w:val="28"/>
          <w:lang w:eastAsia="uk-UA"/>
          <w14:ligatures w14:val="none"/>
        </w:rPr>
        <w:t>3.1. Передача радіочастотної потужності</w:t>
      </w:r>
    </w:p>
    <w:p w14:paraId="1CBC0722" w14:textId="39B011AA" w:rsidR="00720368" w:rsidRPr="00137CA9" w:rsidRDefault="00720368" w:rsidP="00C15C0C">
      <w:pPr>
        <w:spacing w:after="0" w:line="360" w:lineRule="auto"/>
        <w:jc w:val="both"/>
        <w:rPr>
          <w:rFonts w:ascii="Times New Roman" w:eastAsia="Times New Roman" w:hAnsi="Times New Roman" w:cs="Times New Roman"/>
          <w:kern w:val="0"/>
          <w:sz w:val="30"/>
          <w:szCs w:val="30"/>
          <w:lang w:eastAsia="uk-UA"/>
          <w14:ligatures w14:val="none"/>
        </w:rPr>
      </w:pPr>
      <w:r w:rsidRPr="00137CA9">
        <w:rPr>
          <w:rFonts w:ascii="Times New Roman" w:eastAsia="Times New Roman" w:hAnsi="Times New Roman" w:cs="Times New Roman"/>
          <w:kern w:val="0"/>
          <w:sz w:val="30"/>
          <w:szCs w:val="30"/>
          <w:lang w:eastAsia="uk-UA"/>
          <w14:ligatures w14:val="none"/>
        </w:rPr>
        <w:t xml:space="preserve">        </w:t>
      </w:r>
      <w:r w:rsidR="00137CA9" w:rsidRPr="00137CA9">
        <w:rPr>
          <w:rFonts w:ascii="Times New Roman" w:eastAsia="Times New Roman" w:hAnsi="Times New Roman" w:cs="Times New Roman"/>
          <w:kern w:val="0"/>
          <w:sz w:val="30"/>
          <w:szCs w:val="30"/>
          <w:lang w:eastAsia="uk-UA"/>
          <w14:ligatures w14:val="none"/>
        </w:rPr>
        <w:t xml:space="preserve"> </w:t>
      </w:r>
      <w:r w:rsidRPr="00137CA9">
        <w:rPr>
          <w:rFonts w:ascii="Times New Roman" w:eastAsia="Times New Roman" w:hAnsi="Times New Roman" w:cs="Times New Roman"/>
          <w:kern w:val="0"/>
          <w:sz w:val="30"/>
          <w:szCs w:val="30"/>
          <w:lang w:eastAsia="uk-UA"/>
          <w14:ligatures w14:val="none"/>
        </w:rPr>
        <w:t xml:space="preserve"> Передача радіочастотної енергії, показано на рисунку 11 нещодавно викликав значний інтерес через збільшення використання бездротових малопотужних пристроїв. Перевага радіохвиль полягає в тому, що вони всюди</w:t>
      </w:r>
      <w:r w:rsidRPr="00137CA9">
        <w:rPr>
          <w:rFonts w:ascii="Times New Roman" w:eastAsia="Times New Roman" w:hAnsi="Times New Roman" w:cs="Times New Roman"/>
          <w:kern w:val="0"/>
          <w:sz w:val="30"/>
          <w:szCs w:val="30"/>
          <w:lang w:val="ru-RU" w:eastAsia="uk-UA"/>
          <w14:ligatures w14:val="none"/>
        </w:rPr>
        <w:t xml:space="preserve"> </w:t>
      </w:r>
      <w:r w:rsidRPr="00137CA9">
        <w:rPr>
          <w:rFonts w:ascii="Times New Roman" w:eastAsia="Times New Roman" w:hAnsi="Times New Roman" w:cs="Times New Roman"/>
          <w:kern w:val="0"/>
          <w:sz w:val="30"/>
          <w:szCs w:val="30"/>
          <w:lang w:eastAsia="uk-UA"/>
          <w14:ligatures w14:val="none"/>
        </w:rPr>
        <w:t xml:space="preserve">сущі, тому енергію можна отримати на великій території, навіть у важкодоступних місцях. Однак радіочастотна енергія має найнижчу </w:t>
      </w:r>
      <w:r w:rsidRPr="00137CA9">
        <w:rPr>
          <w:rFonts w:ascii="Times New Roman" w:eastAsia="Times New Roman" w:hAnsi="Times New Roman" w:cs="Times New Roman"/>
          <w:kern w:val="0"/>
          <w:sz w:val="30"/>
          <w:szCs w:val="30"/>
          <w:lang w:eastAsia="uk-UA"/>
          <w14:ligatures w14:val="none"/>
        </w:rPr>
        <w:lastRenderedPageBreak/>
        <w:t>щільність потужності в порівнянні з іншими технологіями збору енергії навколишнього середовища, такими як сонячна, теплова та вібраційна енергія [</w:t>
      </w:r>
      <w:hyperlink r:id="rId66" w:anchor="B37-sensors-22-05573" w:history="1">
        <w:r w:rsidRPr="00137CA9">
          <w:rPr>
            <w:rFonts w:ascii="Times New Roman" w:eastAsia="Times New Roman" w:hAnsi="Times New Roman" w:cs="Times New Roman"/>
            <w:kern w:val="0"/>
            <w:sz w:val="30"/>
            <w:szCs w:val="30"/>
            <w:lang w:eastAsia="uk-UA"/>
            <w14:ligatures w14:val="none"/>
          </w:rPr>
          <w:t>7</w:t>
        </w:r>
      </w:hyperlink>
      <w:r w:rsidRPr="00137CA9">
        <w:rPr>
          <w:rFonts w:ascii="Times New Roman" w:eastAsia="Times New Roman" w:hAnsi="Times New Roman" w:cs="Times New Roman"/>
          <w:kern w:val="0"/>
          <w:sz w:val="30"/>
          <w:szCs w:val="30"/>
          <w:lang w:eastAsia="uk-UA"/>
          <w14:ligatures w14:val="none"/>
        </w:rPr>
        <w:t xml:space="preserve">]. Щільність потужності радіочастотної енергії змінюється між </w:t>
      </w:r>
      <m:oMath>
        <m:r>
          <w:rPr>
            <w:rFonts w:ascii="Cambria Math" w:eastAsia="Times New Roman" w:hAnsi="Cambria Math" w:cs="Times New Roman"/>
            <w:kern w:val="0"/>
            <w:sz w:val="30"/>
            <w:szCs w:val="30"/>
            <w:bdr w:val="none" w:sz="0" w:space="0" w:color="auto" w:frame="1"/>
            <w:lang w:eastAsia="uk-UA"/>
            <w14:ligatures w14:val="none"/>
          </w:rPr>
          <m:t>0,2</m:t>
        </m:r>
        <m:r>
          <w:rPr>
            <w:rFonts w:ascii="Cambria Math" w:eastAsia="Times New Roman" w:hAnsi="Cambria Math" w:cs="Times New Roman"/>
            <w:kern w:val="0"/>
            <w:sz w:val="30"/>
            <w:szCs w:val="30"/>
            <w:lang w:eastAsia="uk-UA"/>
            <w14:ligatures w14:val="none"/>
          </w:rPr>
          <m:t> </m:t>
        </m:r>
        <m:r>
          <w:rPr>
            <w:rFonts w:ascii="Cambria Math" w:eastAsia="Times New Roman" w:hAnsi="Cambria Math" w:cs="Times New Roman"/>
            <w:kern w:val="0"/>
            <w:sz w:val="30"/>
            <w:szCs w:val="30"/>
            <w:bdr w:val="none" w:sz="0" w:space="0" w:color="auto" w:frame="1"/>
            <w:lang w:eastAsia="uk-UA"/>
            <w14:ligatures w14:val="none"/>
          </w:rPr>
          <m:t>n</m:t>
        </m:r>
        <w:bookmarkStart w:id="14" w:name="_Hlk151105909"/>
        <m:r>
          <w:rPr>
            <w:rFonts w:ascii="Cambria Math" w:eastAsia="Times New Roman" w:hAnsi="Cambria Math" w:cs="Times New Roman"/>
            <w:kern w:val="0"/>
            <w:sz w:val="30"/>
            <w:szCs w:val="30"/>
            <w:bdr w:val="none" w:sz="0" w:space="0" w:color="auto" w:frame="1"/>
            <w:lang w:eastAsia="uk-UA"/>
            <w14:ligatures w14:val="none"/>
          </w:rPr>
          <m:t>Вт</m:t>
        </m:r>
        <m:sSup>
          <m:sSupPr>
            <m:ctrlPr>
              <w:rPr>
                <w:rFonts w:ascii="Cambria Math" w:eastAsia="Times New Roman" w:hAnsi="Cambria Math" w:cs="Times New Roman"/>
                <w:i/>
                <w:kern w:val="0"/>
                <w:sz w:val="30"/>
                <w:szCs w:val="30"/>
                <w:bdr w:val="none" w:sz="0" w:space="0" w:color="auto" w:frame="1"/>
                <w:lang w:eastAsia="uk-UA"/>
                <w14:ligatures w14:val="none"/>
              </w:rPr>
            </m:ctrlPr>
          </m:sSupPr>
          <m:e>
            <m:r>
              <w:rPr>
                <w:rFonts w:ascii="Cambria Math" w:eastAsia="Times New Roman" w:hAnsi="Cambria Math" w:cs="Times New Roman"/>
                <w:kern w:val="0"/>
                <w:sz w:val="30"/>
                <w:szCs w:val="30"/>
                <w:bdr w:val="none" w:sz="0" w:space="0" w:color="auto" w:frame="1"/>
                <w:lang w:eastAsia="uk-UA"/>
                <w14:ligatures w14:val="none"/>
              </w:rPr>
              <m:t>см</m:t>
            </m:r>
          </m:e>
          <m:sup>
            <m:r>
              <w:rPr>
                <w:rFonts w:ascii="Cambria Math" w:eastAsia="Times New Roman" w:hAnsi="Cambria Math" w:cs="Times New Roman"/>
                <w:kern w:val="0"/>
                <w:sz w:val="30"/>
                <w:szCs w:val="30"/>
                <w:bdr w:val="none" w:sz="0" w:space="0" w:color="auto" w:frame="1"/>
                <w:lang w:eastAsia="uk-UA"/>
                <w14:ligatures w14:val="none"/>
              </w:rPr>
              <m:t>-2</m:t>
            </m:r>
          </m:sup>
        </m:sSup>
      </m:oMath>
      <w:bookmarkEnd w:id="14"/>
      <w:r w:rsidRPr="00137CA9">
        <w:rPr>
          <w:rFonts w:ascii="Times New Roman" w:eastAsia="Times New Roman" w:hAnsi="Times New Roman" w:cs="Times New Roman"/>
          <w:kern w:val="0"/>
          <w:bdr w:val="none" w:sz="0" w:space="0" w:color="auto" w:frame="1"/>
          <w:lang w:eastAsia="uk-UA"/>
          <w14:ligatures w14:val="none"/>
        </w:rPr>
        <w:t xml:space="preserve"> </w:t>
      </w:r>
      <w:r w:rsidRPr="00137CA9">
        <w:rPr>
          <w:rFonts w:ascii="Times New Roman" w:eastAsia="Times New Roman" w:hAnsi="Times New Roman" w:cs="Times New Roman"/>
          <w:kern w:val="0"/>
          <w:sz w:val="30"/>
          <w:szCs w:val="30"/>
          <w:lang w:eastAsia="uk-UA"/>
          <w14:ligatures w14:val="none"/>
        </w:rPr>
        <w:t>і 1</w:t>
      </w:r>
      <w:r w:rsidRPr="00137CA9">
        <w:rPr>
          <w:rFonts w:ascii="Times New Roman" w:eastAsia="Times New Roman" w:hAnsi="Times New Roman" w:cs="Times New Roman"/>
          <w:kern w:val="0"/>
          <w:sz w:val="28"/>
          <w:szCs w:val="28"/>
          <w:bdr w:val="none" w:sz="0" w:space="0" w:color="auto" w:frame="1"/>
          <w:lang w:eastAsia="uk-UA"/>
          <w14:ligatures w14:val="none"/>
        </w:rPr>
        <w:t>μ</w:t>
      </w:r>
      <m:oMath>
        <m:r>
          <w:rPr>
            <w:rFonts w:ascii="Cambria Math" w:eastAsia="Times New Roman" w:hAnsi="Cambria Math" w:cs="Times New Roman"/>
            <w:kern w:val="0"/>
            <w:sz w:val="30"/>
            <w:szCs w:val="30"/>
            <w:bdr w:val="none" w:sz="0" w:space="0" w:color="auto" w:frame="1"/>
            <w:lang w:eastAsia="uk-UA"/>
            <w14:ligatures w14:val="none"/>
          </w:rPr>
          <m:t>Вт</m:t>
        </m:r>
        <m:sSup>
          <m:sSupPr>
            <m:ctrlPr>
              <w:rPr>
                <w:rFonts w:ascii="Cambria Math" w:eastAsia="Times New Roman" w:hAnsi="Cambria Math" w:cs="Times New Roman"/>
                <w:i/>
                <w:kern w:val="0"/>
                <w:sz w:val="30"/>
                <w:szCs w:val="30"/>
                <w:bdr w:val="none" w:sz="0" w:space="0" w:color="auto" w:frame="1"/>
                <w:lang w:eastAsia="uk-UA"/>
                <w14:ligatures w14:val="none"/>
              </w:rPr>
            </m:ctrlPr>
          </m:sSupPr>
          <m:e>
            <m:r>
              <w:rPr>
                <w:rFonts w:ascii="Cambria Math" w:eastAsia="Times New Roman" w:hAnsi="Cambria Math" w:cs="Times New Roman"/>
                <w:kern w:val="0"/>
                <w:sz w:val="30"/>
                <w:szCs w:val="30"/>
                <w:bdr w:val="none" w:sz="0" w:space="0" w:color="auto" w:frame="1"/>
                <w:lang w:eastAsia="uk-UA"/>
                <w14:ligatures w14:val="none"/>
              </w:rPr>
              <m:t>см</m:t>
            </m:r>
          </m:e>
          <m:sup>
            <m:r>
              <w:rPr>
                <w:rFonts w:ascii="Cambria Math" w:eastAsia="Times New Roman" w:hAnsi="Cambria Math" w:cs="Times New Roman"/>
                <w:kern w:val="0"/>
                <w:sz w:val="30"/>
                <w:szCs w:val="30"/>
                <w:bdr w:val="none" w:sz="0" w:space="0" w:color="auto" w:frame="1"/>
                <w:lang w:eastAsia="uk-UA"/>
                <w14:ligatures w14:val="none"/>
              </w:rPr>
              <m:t>-2</m:t>
            </m:r>
          </m:sup>
        </m:sSup>
        <m:r>
          <m:rPr>
            <m:sty m:val="p"/>
          </m:rPr>
          <w:rPr>
            <w:rFonts w:ascii="Cambria Math" w:eastAsia="Times New Roman" w:hAnsi="Cambria Math" w:cs="Times New Roman"/>
            <w:kern w:val="0"/>
            <w:sz w:val="30"/>
            <w:szCs w:val="30"/>
            <w:lang w:eastAsia="uk-UA"/>
            <w14:ligatures w14:val="none"/>
          </w:rPr>
          <m:t>[</m:t>
        </m:r>
        <w:hyperlink r:id="rId67" w:anchor="B38-sensors-22-05573" w:history="1">
          <m:r>
            <m:rPr>
              <m:sty m:val="p"/>
            </m:rPr>
            <w:rPr>
              <w:rFonts w:ascii="Cambria Math" w:eastAsia="Times New Roman" w:hAnsi="Cambria Math" w:cs="Times New Roman"/>
              <w:kern w:val="0"/>
              <w:sz w:val="30"/>
              <w:szCs w:val="30"/>
              <w:lang w:eastAsia="uk-UA"/>
              <w14:ligatures w14:val="none"/>
            </w:rPr>
            <m:t>9</m:t>
          </m:r>
        </w:hyperlink>
        <m:r>
          <m:rPr>
            <m:sty m:val="p"/>
          </m:rPr>
          <w:rPr>
            <w:rFonts w:ascii="Cambria Math" w:eastAsia="Times New Roman" w:hAnsi="Cambria Math" w:cs="Times New Roman"/>
            <w:kern w:val="0"/>
            <w:sz w:val="30"/>
            <w:szCs w:val="30"/>
            <w:lang w:eastAsia="uk-UA"/>
            <w14:ligatures w14:val="none"/>
          </w:rPr>
          <m:t>]. </m:t>
        </m:r>
      </m:oMath>
    </w:p>
    <w:p w14:paraId="393DA1F4" w14:textId="77777777" w:rsidR="00720368" w:rsidRPr="00137CA9" w:rsidRDefault="00720368" w:rsidP="00C15C0C">
      <w:pPr>
        <w:spacing w:after="0" w:line="360" w:lineRule="auto"/>
        <w:jc w:val="both"/>
        <w:rPr>
          <w:rFonts w:ascii="Times New Roman" w:eastAsia="Times New Roman" w:hAnsi="Times New Roman" w:cs="Times New Roman"/>
          <w:kern w:val="0"/>
          <w:sz w:val="30"/>
          <w:szCs w:val="30"/>
          <w:lang w:eastAsia="uk-UA"/>
          <w14:ligatures w14:val="none"/>
        </w:rPr>
      </w:pPr>
    </w:p>
    <w:p w14:paraId="06C92AAA" w14:textId="392EBA79" w:rsidR="00720368" w:rsidRPr="00137CA9" w:rsidRDefault="00720368" w:rsidP="00C15C0C">
      <w:pPr>
        <w:spacing w:after="0" w:line="360" w:lineRule="auto"/>
        <w:jc w:val="both"/>
        <w:rPr>
          <w:rFonts w:ascii="Times New Roman" w:eastAsia="Times New Roman" w:hAnsi="Times New Roman" w:cs="Times New Roman"/>
          <w:b/>
          <w:bCs/>
          <w:kern w:val="0"/>
          <w:sz w:val="28"/>
          <w:szCs w:val="28"/>
          <w:lang w:eastAsia="uk-UA"/>
          <w14:ligatures w14:val="none"/>
        </w:rPr>
      </w:pPr>
      <w:r w:rsidRPr="00137CA9">
        <w:rPr>
          <w:rFonts w:ascii="Times New Roman" w:eastAsia="Times New Roman" w:hAnsi="Times New Roman" w:cs="Times New Roman"/>
          <w:noProof/>
          <w:kern w:val="0"/>
          <w:sz w:val="30"/>
          <w:szCs w:val="30"/>
          <w:lang w:eastAsia="uk-UA"/>
          <w14:ligatures w14:val="none"/>
        </w:rPr>
        <w:drawing>
          <wp:inline distT="0" distB="0" distL="0" distR="0" wp14:anchorId="04B73CF6" wp14:editId="42477560">
            <wp:extent cx="5846445" cy="1159945"/>
            <wp:effectExtent l="0" t="0" r="1905" b="2540"/>
            <wp:docPr id="20055764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83797" cy="1167356"/>
                    </a:xfrm>
                    <a:prstGeom prst="rect">
                      <a:avLst/>
                    </a:prstGeom>
                    <a:noFill/>
                  </pic:spPr>
                </pic:pic>
              </a:graphicData>
            </a:graphic>
          </wp:inline>
        </w:drawing>
      </w:r>
    </w:p>
    <w:p w14:paraId="38A429CF" w14:textId="51CF4488" w:rsidR="00720368" w:rsidRPr="00137CA9" w:rsidRDefault="00720368" w:rsidP="00137CA9">
      <w:pPr>
        <w:spacing w:after="0" w:line="360" w:lineRule="auto"/>
        <w:jc w:val="center"/>
        <w:rPr>
          <w:rFonts w:ascii="Times New Roman" w:eastAsia="Times New Roman" w:hAnsi="Times New Roman" w:cs="Times New Roman"/>
          <w:kern w:val="0"/>
          <w:sz w:val="28"/>
          <w:szCs w:val="28"/>
          <w:lang w:eastAsia="uk-UA"/>
          <w14:ligatures w14:val="none"/>
        </w:rPr>
      </w:pPr>
      <w:r w:rsidRPr="00137CA9">
        <w:rPr>
          <w:rFonts w:ascii="Times New Roman" w:eastAsia="Times New Roman" w:hAnsi="Times New Roman" w:cs="Times New Roman"/>
          <w:kern w:val="0"/>
          <w:sz w:val="28"/>
          <w:szCs w:val="28"/>
          <w:lang w:eastAsia="uk-UA"/>
          <w14:ligatures w14:val="none"/>
        </w:rPr>
        <w:t>Рисунок 11. Схема системи RFPT. Антенні решітки (пунктирною лінією) на передавачі та/або приймачі можуть бути використані для збільшення передачі потужності.</w:t>
      </w:r>
    </w:p>
    <w:p w14:paraId="58EF67B3" w14:textId="77777777" w:rsidR="004143C9" w:rsidRPr="00137CA9" w:rsidRDefault="004143C9" w:rsidP="00720368">
      <w:pPr>
        <w:spacing w:after="0" w:line="360" w:lineRule="auto"/>
        <w:jc w:val="both"/>
        <w:rPr>
          <w:rFonts w:ascii="Times New Roman" w:eastAsia="Times New Roman" w:hAnsi="Times New Roman" w:cs="Times New Roman"/>
          <w:kern w:val="0"/>
          <w:sz w:val="28"/>
          <w:szCs w:val="28"/>
          <w:lang w:eastAsia="uk-UA"/>
          <w14:ligatures w14:val="none"/>
        </w:rPr>
      </w:pPr>
    </w:p>
    <w:p w14:paraId="4C3E81FD" w14:textId="767426AF" w:rsidR="004143C9" w:rsidRPr="00137CA9" w:rsidRDefault="004143C9" w:rsidP="00720368">
      <w:pPr>
        <w:spacing w:after="0" w:line="360" w:lineRule="auto"/>
        <w:jc w:val="both"/>
        <w:rPr>
          <w:rFonts w:ascii="Times New Roman" w:eastAsia="Times New Roman" w:hAnsi="Times New Roman" w:cs="Times New Roman"/>
          <w:b/>
          <w:bCs/>
          <w:kern w:val="0"/>
          <w:sz w:val="28"/>
          <w:szCs w:val="28"/>
          <w:lang w:eastAsia="uk-UA"/>
          <w14:ligatures w14:val="none"/>
        </w:rPr>
      </w:pPr>
      <w:r w:rsidRPr="00137CA9">
        <w:rPr>
          <w:rFonts w:ascii="Times New Roman" w:eastAsia="Times New Roman" w:hAnsi="Times New Roman" w:cs="Times New Roman"/>
          <w:b/>
          <w:bCs/>
          <w:kern w:val="0"/>
          <w:sz w:val="28"/>
          <w:szCs w:val="28"/>
          <w:lang w:eastAsia="uk-UA"/>
          <w14:ligatures w14:val="none"/>
        </w:rPr>
        <w:t xml:space="preserve">                     3.2. Лазерна передача енергії (LPT)</w:t>
      </w:r>
    </w:p>
    <w:p w14:paraId="33AE1AC2" w14:textId="250081FB" w:rsidR="004143C9" w:rsidRPr="00137CA9" w:rsidRDefault="004143C9" w:rsidP="007709D6">
      <w:pPr>
        <w:spacing w:after="0" w:line="360" w:lineRule="auto"/>
        <w:jc w:val="both"/>
        <w:rPr>
          <w:rFonts w:ascii="Times New Roman" w:eastAsia="Times New Roman" w:hAnsi="Times New Roman" w:cs="Times New Roman"/>
          <w:kern w:val="0"/>
          <w:sz w:val="28"/>
          <w:szCs w:val="28"/>
          <w:lang w:eastAsia="uk-UA"/>
          <w14:ligatures w14:val="none"/>
        </w:rPr>
      </w:pPr>
      <w:r w:rsidRPr="00137CA9">
        <w:rPr>
          <w:rFonts w:ascii="Times New Roman" w:eastAsia="Times New Roman" w:hAnsi="Times New Roman" w:cs="Times New Roman"/>
          <w:kern w:val="0"/>
          <w:sz w:val="28"/>
          <w:szCs w:val="28"/>
          <w:lang w:eastAsia="uk-UA"/>
          <w14:ligatures w14:val="none"/>
        </w:rPr>
        <w:t xml:space="preserve">      </w:t>
      </w:r>
      <w:r w:rsidR="00137CA9">
        <w:rPr>
          <w:rFonts w:ascii="Times New Roman" w:eastAsia="Times New Roman" w:hAnsi="Times New Roman" w:cs="Times New Roman"/>
          <w:kern w:val="0"/>
          <w:sz w:val="28"/>
          <w:szCs w:val="28"/>
          <w:lang w:eastAsia="uk-UA"/>
          <w14:ligatures w14:val="none"/>
        </w:rPr>
        <w:t xml:space="preserve">   </w:t>
      </w:r>
      <w:r w:rsidRPr="00137CA9">
        <w:rPr>
          <w:rFonts w:ascii="Times New Roman" w:eastAsia="Times New Roman" w:hAnsi="Times New Roman" w:cs="Times New Roman"/>
          <w:kern w:val="0"/>
          <w:sz w:val="28"/>
          <w:szCs w:val="28"/>
          <w:lang w:eastAsia="uk-UA"/>
          <w14:ligatures w14:val="none"/>
        </w:rPr>
        <w:t xml:space="preserve"> Подібно до радіочастотних, можуть бути налаштовані спеціальні системи для оптичної передачі енергії, які називаються оптичною бездротовою передачею енергії (OWPT). Внутрішній приклад можна розглядати як систему OWPT, де очевидно, що отримана потужність з невеликою фотоелектричною (PV) занадто низька через різноманітний і розсіяний характер джерела світла. Заміна джерела світла на лазер відкриває можливості, оскільки світло лазера міститься у вузькому промені з високою щільністю потужності. Отже, лазерний промінь може бути прийнятий за допомогою невеликої поверхні на віддалених відстанях [</w:t>
      </w:r>
      <w:r w:rsidR="00656D9F">
        <w:rPr>
          <w:rFonts w:ascii="Times New Roman" w:eastAsia="Times New Roman" w:hAnsi="Times New Roman" w:cs="Times New Roman"/>
          <w:kern w:val="0"/>
          <w:sz w:val="28"/>
          <w:szCs w:val="28"/>
          <w:lang w:val="ru-RU" w:eastAsia="uk-UA"/>
          <w14:ligatures w14:val="none"/>
        </w:rPr>
        <w:t>8</w:t>
      </w:r>
      <w:r w:rsidRPr="00137CA9">
        <w:rPr>
          <w:rFonts w:ascii="Times New Roman" w:eastAsia="Times New Roman" w:hAnsi="Times New Roman" w:cs="Times New Roman"/>
          <w:kern w:val="0"/>
          <w:sz w:val="28"/>
          <w:szCs w:val="28"/>
          <w:lang w:eastAsia="uk-UA"/>
          <w14:ligatures w14:val="none"/>
        </w:rPr>
        <w:t xml:space="preserve">]. Ця установка називається LPT і може забезпечити пристрій від кількох </w:t>
      </w:r>
      <w:proofErr w:type="spellStart"/>
      <w:r w:rsidRPr="00137CA9">
        <w:rPr>
          <w:rFonts w:ascii="Times New Roman" w:eastAsia="Times New Roman" w:hAnsi="Times New Roman" w:cs="Times New Roman"/>
          <w:kern w:val="0"/>
          <w:sz w:val="28"/>
          <w:szCs w:val="28"/>
          <w:lang w:eastAsia="uk-UA"/>
          <w14:ligatures w14:val="none"/>
        </w:rPr>
        <w:t>мВт</w:t>
      </w:r>
      <w:proofErr w:type="spellEnd"/>
      <w:r w:rsidRPr="00137CA9">
        <w:rPr>
          <w:rFonts w:ascii="Times New Roman" w:eastAsia="Times New Roman" w:hAnsi="Times New Roman" w:cs="Times New Roman"/>
          <w:kern w:val="0"/>
          <w:sz w:val="28"/>
          <w:szCs w:val="28"/>
          <w:lang w:eastAsia="uk-UA"/>
          <w14:ligatures w14:val="none"/>
        </w:rPr>
        <w:t xml:space="preserve"> до навіть кількох кВт потужності. Як правило, використовуються системи лазерного </w:t>
      </w:r>
      <w:proofErr w:type="spellStart"/>
      <w:r w:rsidRPr="00137CA9">
        <w:rPr>
          <w:rFonts w:ascii="Times New Roman" w:eastAsia="Times New Roman" w:hAnsi="Times New Roman" w:cs="Times New Roman"/>
          <w:kern w:val="0"/>
          <w:sz w:val="28"/>
          <w:szCs w:val="28"/>
          <w:lang w:eastAsia="uk-UA"/>
          <w14:ligatures w14:val="none"/>
        </w:rPr>
        <w:t>променя</w:t>
      </w:r>
      <w:proofErr w:type="spellEnd"/>
      <w:r w:rsidRPr="00137CA9">
        <w:rPr>
          <w:rFonts w:ascii="Times New Roman" w:eastAsia="Times New Roman" w:hAnsi="Times New Roman" w:cs="Times New Roman"/>
          <w:kern w:val="0"/>
          <w:sz w:val="28"/>
          <w:szCs w:val="28"/>
          <w:lang w:eastAsia="uk-UA"/>
          <w14:ligatures w14:val="none"/>
        </w:rPr>
        <w:t xml:space="preserve"> високої інтенсивності (HILPB), оскільки ці методи LPT в основному застосовуються для застосувань відносно високої потужності (до декількох кіловат). Це призводить, крім того, до більш високого ККД фотоелектричного елемента [</w:t>
      </w:r>
      <w:r w:rsidR="00FD6138">
        <w:rPr>
          <w:rFonts w:ascii="Times New Roman" w:eastAsia="Times New Roman" w:hAnsi="Times New Roman" w:cs="Times New Roman"/>
          <w:kern w:val="0"/>
          <w:sz w:val="28"/>
          <w:szCs w:val="28"/>
          <w:lang w:val="ru-RU" w:eastAsia="uk-UA"/>
          <w14:ligatures w14:val="none"/>
        </w:rPr>
        <w:t>6</w:t>
      </w:r>
      <w:r w:rsidRPr="00137CA9">
        <w:rPr>
          <w:rFonts w:ascii="Times New Roman" w:eastAsia="Times New Roman" w:hAnsi="Times New Roman" w:cs="Times New Roman"/>
          <w:kern w:val="0"/>
          <w:sz w:val="28"/>
          <w:szCs w:val="28"/>
          <w:lang w:eastAsia="uk-UA"/>
          <w14:ligatures w14:val="none"/>
        </w:rPr>
        <w:t>].</w:t>
      </w:r>
    </w:p>
    <w:p w14:paraId="692FBB5C" w14:textId="224CD8EE" w:rsidR="004143C9" w:rsidRPr="00137CA9" w:rsidRDefault="004143C9" w:rsidP="007709D6">
      <w:pPr>
        <w:spacing w:after="0" w:line="360" w:lineRule="auto"/>
        <w:jc w:val="both"/>
        <w:rPr>
          <w:rFonts w:ascii="Times New Roman" w:eastAsia="Times New Roman" w:hAnsi="Times New Roman" w:cs="Times New Roman"/>
          <w:kern w:val="0"/>
          <w:sz w:val="28"/>
          <w:szCs w:val="28"/>
          <w:lang w:eastAsia="uk-UA"/>
          <w14:ligatures w14:val="none"/>
        </w:rPr>
      </w:pPr>
      <w:r w:rsidRPr="00137CA9">
        <w:rPr>
          <w:rFonts w:ascii="Times New Roman" w:eastAsia="Times New Roman" w:hAnsi="Times New Roman" w:cs="Times New Roman"/>
          <w:kern w:val="0"/>
          <w:sz w:val="28"/>
          <w:szCs w:val="28"/>
          <w:lang w:eastAsia="uk-UA"/>
          <w14:ligatures w14:val="none"/>
        </w:rPr>
        <w:t xml:space="preserve">      </w:t>
      </w:r>
      <w:r w:rsidR="00137CA9">
        <w:rPr>
          <w:rFonts w:ascii="Times New Roman" w:eastAsia="Times New Roman" w:hAnsi="Times New Roman" w:cs="Times New Roman"/>
          <w:kern w:val="0"/>
          <w:sz w:val="28"/>
          <w:szCs w:val="28"/>
          <w:lang w:eastAsia="uk-UA"/>
          <w14:ligatures w14:val="none"/>
        </w:rPr>
        <w:t xml:space="preserve">   </w:t>
      </w:r>
      <w:r w:rsidRPr="00137CA9">
        <w:rPr>
          <w:rFonts w:ascii="Times New Roman" w:eastAsia="Times New Roman" w:hAnsi="Times New Roman" w:cs="Times New Roman"/>
          <w:kern w:val="0"/>
          <w:sz w:val="28"/>
          <w:szCs w:val="28"/>
          <w:lang w:eastAsia="uk-UA"/>
          <w14:ligatures w14:val="none"/>
        </w:rPr>
        <w:t xml:space="preserve"> Як показано на рисунку 22, система передавачів HILPB складається з лазера, що випромінює монохроматичний промінь світла, за яким слідує </w:t>
      </w:r>
      <w:r w:rsidRPr="00137CA9">
        <w:rPr>
          <w:rFonts w:ascii="Times New Roman" w:eastAsia="Times New Roman" w:hAnsi="Times New Roman" w:cs="Times New Roman"/>
          <w:kern w:val="0"/>
          <w:sz w:val="28"/>
          <w:szCs w:val="28"/>
          <w:lang w:eastAsia="uk-UA"/>
          <w14:ligatures w14:val="none"/>
        </w:rPr>
        <w:lastRenderedPageBreak/>
        <w:t>формування промен</w:t>
      </w:r>
      <w:r w:rsidR="00FD6138" w:rsidRPr="00FD6138">
        <w:rPr>
          <w:rFonts w:ascii="Times New Roman" w:eastAsia="Times New Roman" w:hAnsi="Times New Roman" w:cs="Times New Roman"/>
          <w:kern w:val="0"/>
          <w:sz w:val="28"/>
          <w:szCs w:val="28"/>
          <w:lang w:eastAsia="uk-UA"/>
          <w14:ligatures w14:val="none"/>
        </w:rPr>
        <w:t>ю</w:t>
      </w:r>
      <w:r w:rsidRPr="00137CA9">
        <w:rPr>
          <w:rFonts w:ascii="Times New Roman" w:eastAsia="Times New Roman" w:hAnsi="Times New Roman" w:cs="Times New Roman"/>
          <w:kern w:val="0"/>
          <w:sz w:val="28"/>
          <w:szCs w:val="28"/>
          <w:lang w:eastAsia="uk-UA"/>
          <w14:ligatures w14:val="none"/>
        </w:rPr>
        <w:t xml:space="preserve"> за допомогою набору оптики, після чого промінь спрямовується на віддалену фотоелектричну матрицю. Директор </w:t>
      </w:r>
      <w:proofErr w:type="spellStart"/>
      <w:r w:rsidRPr="00137CA9">
        <w:rPr>
          <w:rFonts w:ascii="Times New Roman" w:eastAsia="Times New Roman" w:hAnsi="Times New Roman" w:cs="Times New Roman"/>
          <w:kern w:val="0"/>
          <w:sz w:val="28"/>
          <w:szCs w:val="28"/>
          <w:lang w:eastAsia="uk-UA"/>
          <w14:ligatures w14:val="none"/>
        </w:rPr>
        <w:t>променя</w:t>
      </w:r>
      <w:proofErr w:type="spellEnd"/>
      <w:r w:rsidRPr="00137CA9">
        <w:rPr>
          <w:rFonts w:ascii="Times New Roman" w:eastAsia="Times New Roman" w:hAnsi="Times New Roman" w:cs="Times New Roman"/>
          <w:kern w:val="0"/>
          <w:sz w:val="28"/>
          <w:szCs w:val="28"/>
          <w:lang w:eastAsia="uk-UA"/>
          <w14:ligatures w14:val="none"/>
        </w:rPr>
        <w:t xml:space="preserve"> є важливим елементом, оскільки вирівнювання в установці LPT визначає його фактичну передачу. Особливо з портативними пристроями створюється додаткова складність, оскільки потрібна локалізація об'єктів, що дуже схоже на виділені радіочастотні системи. На приймачі фотоелектрична матриця перетворює лазерне світло назад в електрику на основі фотоефекту. Для ефективності важливо мати хорошу відповідність з точки зору використовуваної довжини хвилі та інтенсивності </w:t>
      </w:r>
      <w:proofErr w:type="spellStart"/>
      <w:r w:rsidRPr="00137CA9">
        <w:rPr>
          <w:rFonts w:ascii="Times New Roman" w:eastAsia="Times New Roman" w:hAnsi="Times New Roman" w:cs="Times New Roman"/>
          <w:kern w:val="0"/>
          <w:sz w:val="28"/>
          <w:szCs w:val="28"/>
          <w:lang w:eastAsia="uk-UA"/>
          <w14:ligatures w14:val="none"/>
        </w:rPr>
        <w:t>променя</w:t>
      </w:r>
      <w:proofErr w:type="spellEnd"/>
      <w:r w:rsidRPr="00137CA9">
        <w:rPr>
          <w:rFonts w:ascii="Times New Roman" w:eastAsia="Times New Roman" w:hAnsi="Times New Roman" w:cs="Times New Roman"/>
          <w:kern w:val="0"/>
          <w:sz w:val="28"/>
          <w:szCs w:val="28"/>
          <w:lang w:eastAsia="uk-UA"/>
          <w14:ligatures w14:val="none"/>
        </w:rPr>
        <w:t xml:space="preserve"> між лазерним та фотоелектричним елементом [</w:t>
      </w:r>
      <w:r w:rsidR="00FD6138">
        <w:rPr>
          <w:rFonts w:ascii="Times New Roman" w:eastAsia="Times New Roman" w:hAnsi="Times New Roman" w:cs="Times New Roman"/>
          <w:kern w:val="0"/>
          <w:sz w:val="28"/>
          <w:szCs w:val="28"/>
          <w:lang w:val="ru-RU" w:eastAsia="uk-UA"/>
          <w14:ligatures w14:val="none"/>
        </w:rPr>
        <w:t>10</w:t>
      </w:r>
      <w:r w:rsidRPr="00137CA9">
        <w:rPr>
          <w:rFonts w:ascii="Times New Roman" w:eastAsia="Times New Roman" w:hAnsi="Times New Roman" w:cs="Times New Roman"/>
          <w:kern w:val="0"/>
          <w:sz w:val="28"/>
          <w:szCs w:val="28"/>
          <w:lang w:eastAsia="uk-UA"/>
          <w14:ligatures w14:val="none"/>
        </w:rPr>
        <w:t>].</w:t>
      </w:r>
    </w:p>
    <w:p w14:paraId="625B5421" w14:textId="77777777" w:rsidR="00F902F2" w:rsidRPr="00137CA9" w:rsidRDefault="00F902F2" w:rsidP="007709D6">
      <w:pPr>
        <w:spacing w:after="0" w:line="360" w:lineRule="auto"/>
        <w:jc w:val="both"/>
        <w:rPr>
          <w:rFonts w:ascii="Times New Roman" w:eastAsia="Times New Roman" w:hAnsi="Times New Roman" w:cs="Times New Roman"/>
          <w:kern w:val="0"/>
          <w:sz w:val="28"/>
          <w:szCs w:val="28"/>
          <w:lang w:eastAsia="uk-UA"/>
          <w14:ligatures w14:val="none"/>
        </w:rPr>
      </w:pPr>
    </w:p>
    <w:p w14:paraId="34F7AEE2" w14:textId="2D335A68" w:rsidR="00F902F2" w:rsidRPr="00137CA9" w:rsidRDefault="00F902F2" w:rsidP="007709D6">
      <w:pPr>
        <w:spacing w:after="0" w:line="360" w:lineRule="auto"/>
        <w:jc w:val="both"/>
        <w:rPr>
          <w:rFonts w:ascii="Times New Roman" w:eastAsia="Times New Roman" w:hAnsi="Times New Roman" w:cs="Times New Roman"/>
          <w:kern w:val="0"/>
          <w:sz w:val="28"/>
          <w:szCs w:val="28"/>
          <w:lang w:eastAsia="uk-UA"/>
          <w14:ligatures w14:val="none"/>
        </w:rPr>
      </w:pPr>
      <w:r w:rsidRPr="00137CA9">
        <w:rPr>
          <w:rFonts w:ascii="Times New Roman" w:eastAsia="Times New Roman" w:hAnsi="Times New Roman" w:cs="Times New Roman"/>
          <w:noProof/>
          <w:kern w:val="0"/>
          <w:sz w:val="28"/>
          <w:szCs w:val="28"/>
          <w:lang w:eastAsia="uk-UA"/>
          <w14:ligatures w14:val="none"/>
        </w:rPr>
        <w:drawing>
          <wp:inline distT="0" distB="0" distL="0" distR="0" wp14:anchorId="664E441F" wp14:editId="78F8D73F">
            <wp:extent cx="5324475" cy="2052370"/>
            <wp:effectExtent l="0" t="0" r="0" b="5080"/>
            <wp:docPr id="10047094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34466" cy="2056221"/>
                    </a:xfrm>
                    <a:prstGeom prst="rect">
                      <a:avLst/>
                    </a:prstGeom>
                    <a:noFill/>
                  </pic:spPr>
                </pic:pic>
              </a:graphicData>
            </a:graphic>
          </wp:inline>
        </w:drawing>
      </w:r>
    </w:p>
    <w:p w14:paraId="092300C0" w14:textId="1FFC36DF" w:rsidR="00F902F2" w:rsidRPr="00137CA9" w:rsidRDefault="00F902F2" w:rsidP="00F902F2">
      <w:pPr>
        <w:spacing w:after="0" w:line="360" w:lineRule="auto"/>
        <w:jc w:val="both"/>
        <w:rPr>
          <w:rFonts w:ascii="Times New Roman" w:eastAsia="Times New Roman" w:hAnsi="Times New Roman" w:cs="Times New Roman"/>
          <w:kern w:val="0"/>
          <w:sz w:val="28"/>
          <w:szCs w:val="28"/>
          <w:lang w:eastAsia="uk-UA"/>
          <w14:ligatures w14:val="none"/>
        </w:rPr>
      </w:pPr>
      <w:r w:rsidRPr="00137CA9">
        <w:rPr>
          <w:rFonts w:ascii="Times New Roman" w:eastAsia="Times New Roman" w:hAnsi="Times New Roman" w:cs="Times New Roman"/>
          <w:kern w:val="0"/>
          <w:sz w:val="28"/>
          <w:szCs w:val="28"/>
          <w:lang w:eastAsia="uk-UA"/>
          <w14:ligatures w14:val="none"/>
        </w:rPr>
        <w:t xml:space="preserve">               Рисунок 12. Принципова схема системи HILPB.</w:t>
      </w:r>
    </w:p>
    <w:p w14:paraId="5508DC1D" w14:textId="37BD4378" w:rsidR="00F902F2" w:rsidRPr="00137CA9" w:rsidRDefault="00F902F2" w:rsidP="007709D6">
      <w:pPr>
        <w:spacing w:after="0" w:line="360" w:lineRule="auto"/>
        <w:jc w:val="both"/>
        <w:rPr>
          <w:rFonts w:ascii="Times New Roman" w:eastAsia="Times New Roman" w:hAnsi="Times New Roman" w:cs="Times New Roman"/>
          <w:kern w:val="0"/>
          <w:sz w:val="28"/>
          <w:szCs w:val="28"/>
          <w:lang w:eastAsia="uk-UA"/>
          <w14:ligatures w14:val="none"/>
        </w:rPr>
      </w:pPr>
      <w:r w:rsidRPr="00137CA9">
        <w:rPr>
          <w:rFonts w:ascii="Times New Roman" w:eastAsia="Times New Roman" w:hAnsi="Times New Roman" w:cs="Times New Roman"/>
          <w:kern w:val="0"/>
          <w:sz w:val="28"/>
          <w:szCs w:val="28"/>
          <w:lang w:eastAsia="uk-UA"/>
          <w14:ligatures w14:val="none"/>
        </w:rPr>
        <w:t xml:space="preserve">      Ця технологія орієнтована на передачу електроенергії на далекі відстані в діапазоні від кількох метрів до кількох десятків кілометрів. Найбільшими недоліками є потреба в </w:t>
      </w:r>
      <w:proofErr w:type="spellStart"/>
      <w:r w:rsidRPr="00137CA9">
        <w:rPr>
          <w:rFonts w:ascii="Times New Roman" w:eastAsia="Times New Roman" w:hAnsi="Times New Roman" w:cs="Times New Roman"/>
          <w:kern w:val="0"/>
          <w:sz w:val="28"/>
          <w:szCs w:val="28"/>
          <w:lang w:eastAsia="uk-UA"/>
          <w14:ligatures w14:val="none"/>
        </w:rPr>
        <w:t>LoS</w:t>
      </w:r>
      <w:proofErr w:type="spellEnd"/>
      <w:r w:rsidRPr="00137CA9">
        <w:rPr>
          <w:rFonts w:ascii="Times New Roman" w:eastAsia="Times New Roman" w:hAnsi="Times New Roman" w:cs="Times New Roman"/>
          <w:kern w:val="0"/>
          <w:sz w:val="28"/>
          <w:szCs w:val="28"/>
          <w:lang w:eastAsia="uk-UA"/>
          <w14:ligatures w14:val="none"/>
        </w:rPr>
        <w:t xml:space="preserve">-каналі та його низька ефективність, при цьому загальна ефективність системи в даний час становить близько 10-20%. </w:t>
      </w:r>
    </w:p>
    <w:p w14:paraId="3A61BCA5" w14:textId="77777777" w:rsidR="00F902F2" w:rsidRPr="00137CA9" w:rsidRDefault="00F902F2" w:rsidP="007709D6">
      <w:pPr>
        <w:spacing w:after="0" w:line="360" w:lineRule="auto"/>
        <w:jc w:val="both"/>
        <w:rPr>
          <w:rFonts w:ascii="Times New Roman" w:eastAsia="Times New Roman" w:hAnsi="Times New Roman" w:cs="Times New Roman"/>
          <w:kern w:val="0"/>
          <w:sz w:val="28"/>
          <w:szCs w:val="28"/>
          <w:lang w:eastAsia="uk-UA"/>
          <w14:ligatures w14:val="none"/>
        </w:rPr>
      </w:pPr>
    </w:p>
    <w:p w14:paraId="6511FB32" w14:textId="78AF1AAD" w:rsidR="004143C9" w:rsidRPr="00137CA9" w:rsidRDefault="00F902F2" w:rsidP="00720368">
      <w:pPr>
        <w:spacing w:after="0" w:line="360" w:lineRule="auto"/>
        <w:jc w:val="both"/>
        <w:rPr>
          <w:rFonts w:ascii="Times New Roman" w:eastAsia="Times New Roman" w:hAnsi="Times New Roman" w:cs="Times New Roman"/>
          <w:b/>
          <w:bCs/>
          <w:kern w:val="0"/>
          <w:sz w:val="28"/>
          <w:szCs w:val="28"/>
          <w:lang w:eastAsia="uk-UA"/>
          <w14:ligatures w14:val="none"/>
        </w:rPr>
      </w:pPr>
      <w:r w:rsidRPr="00137CA9">
        <w:rPr>
          <w:rFonts w:ascii="Times New Roman" w:eastAsia="Times New Roman" w:hAnsi="Times New Roman" w:cs="Times New Roman"/>
          <w:b/>
          <w:bCs/>
          <w:kern w:val="0"/>
          <w:sz w:val="28"/>
          <w:szCs w:val="28"/>
          <w:lang w:eastAsia="uk-UA"/>
          <w14:ligatures w14:val="none"/>
        </w:rPr>
        <w:t xml:space="preserve">                                      </w:t>
      </w:r>
      <w:r w:rsidR="00AD02B3">
        <w:rPr>
          <w:rFonts w:ascii="Times New Roman" w:eastAsia="Times New Roman" w:hAnsi="Times New Roman" w:cs="Times New Roman"/>
          <w:b/>
          <w:bCs/>
          <w:kern w:val="0"/>
          <w:sz w:val="28"/>
          <w:szCs w:val="28"/>
          <w:lang w:val="ru-RU" w:eastAsia="uk-UA"/>
          <w14:ligatures w14:val="none"/>
        </w:rPr>
        <w:t>3.</w:t>
      </w:r>
      <w:r w:rsidR="00983B16">
        <w:rPr>
          <w:rFonts w:ascii="Times New Roman" w:eastAsia="Times New Roman" w:hAnsi="Times New Roman" w:cs="Times New Roman"/>
          <w:b/>
          <w:bCs/>
          <w:kern w:val="0"/>
          <w:sz w:val="28"/>
          <w:szCs w:val="28"/>
          <w:lang w:val="ru-RU" w:eastAsia="uk-UA"/>
          <w14:ligatures w14:val="none"/>
        </w:rPr>
        <w:t>3</w:t>
      </w:r>
      <w:r w:rsidRPr="00137CA9">
        <w:rPr>
          <w:rFonts w:ascii="Times New Roman" w:eastAsia="Times New Roman" w:hAnsi="Times New Roman" w:cs="Times New Roman"/>
          <w:b/>
          <w:bCs/>
          <w:kern w:val="0"/>
          <w:sz w:val="28"/>
          <w:szCs w:val="28"/>
          <w:lang w:eastAsia="uk-UA"/>
          <w14:ligatures w14:val="none"/>
        </w:rPr>
        <w:t>. Акустичні технології</w:t>
      </w:r>
    </w:p>
    <w:p w14:paraId="10661F6F" w14:textId="4D9D8781" w:rsidR="00F902F2" w:rsidRPr="00137CA9" w:rsidRDefault="0072024D" w:rsidP="007709D6">
      <w:pPr>
        <w:spacing w:after="0" w:line="360" w:lineRule="auto"/>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val="ru-RU" w:eastAsia="uk-UA"/>
          <w14:ligatures w14:val="none"/>
        </w:rPr>
        <w:t xml:space="preserve">       </w:t>
      </w:r>
      <w:r w:rsidR="00F902F2" w:rsidRPr="00137CA9">
        <w:rPr>
          <w:rFonts w:ascii="Times New Roman" w:eastAsia="Times New Roman" w:hAnsi="Times New Roman" w:cs="Times New Roman"/>
          <w:kern w:val="0"/>
          <w:sz w:val="28"/>
          <w:szCs w:val="28"/>
          <w:lang w:eastAsia="uk-UA"/>
          <w14:ligatures w14:val="none"/>
        </w:rPr>
        <w:t xml:space="preserve">При передачі акустичної енергії акустичні хвилі використовуються як носії для передачі енергії. Типова структура системи APT зображена на рисунку 13. У загальному випадку він складається з пари акустичних перетворювачів, розділених середовищем. На передавальному перетворювачі електрична енергія перетворюється в коливання, які, в свою чергу, призводять до хвиль тиску, що </w:t>
      </w:r>
      <w:r w:rsidR="00F902F2" w:rsidRPr="00137CA9">
        <w:rPr>
          <w:rFonts w:ascii="Times New Roman" w:eastAsia="Times New Roman" w:hAnsi="Times New Roman" w:cs="Times New Roman"/>
          <w:kern w:val="0"/>
          <w:sz w:val="28"/>
          <w:szCs w:val="28"/>
          <w:lang w:eastAsia="uk-UA"/>
          <w14:ligatures w14:val="none"/>
        </w:rPr>
        <w:lastRenderedPageBreak/>
        <w:t>випромінюються по всьому середовищу. Потім хвилі тиску, що поширюються, збираються приймальним перетворювачем і перетворюються назад в електричну енергію. Нарешті, випрямляч забезпечує стабільну напругу постійного струму, яку можна використовувати для керування навантаженням або заряджання енергетичного буфера (наприклад, акумулятора).</w:t>
      </w:r>
    </w:p>
    <w:p w14:paraId="5F31776B" w14:textId="1035DD82" w:rsidR="006730A0" w:rsidRPr="00137CA9" w:rsidRDefault="006730A0" w:rsidP="007709D6">
      <w:pPr>
        <w:spacing w:after="0" w:line="360" w:lineRule="auto"/>
        <w:jc w:val="both"/>
        <w:rPr>
          <w:rFonts w:ascii="Times New Roman" w:eastAsia="Times New Roman" w:hAnsi="Times New Roman" w:cs="Times New Roman"/>
          <w:kern w:val="0"/>
          <w:sz w:val="28"/>
          <w:szCs w:val="28"/>
          <w:lang w:eastAsia="uk-UA"/>
          <w14:ligatures w14:val="none"/>
        </w:rPr>
      </w:pPr>
      <w:r w:rsidRPr="00137CA9">
        <w:rPr>
          <w:rFonts w:ascii="Times New Roman" w:eastAsia="Times New Roman" w:hAnsi="Times New Roman" w:cs="Times New Roman"/>
          <w:kern w:val="0"/>
          <w:sz w:val="28"/>
          <w:szCs w:val="28"/>
          <w:lang w:eastAsia="uk-UA"/>
          <w14:ligatures w14:val="none"/>
        </w:rPr>
        <w:t xml:space="preserve">      Основна перевага APT в порівнянні з системами передачі енергії на основі ЕМ полягає в значно меншій швидкості поширення акустичних хвиль по відношенню до електромагнітних хвиль. Хоча ця швидкість залежить від середовища, через яке він рухається, загалом вона приблизно на п'ять-шість порядків менша за швидкість світла. Це означає, що для даної довжини хвилі робоча частота APT може бути знижена на той же коефіцієнт, зберігаючи при цьому порівнянну спрямованість з спрямованістю електромагнітної системи. В результаті можна спростити схему електронного драйвера і зменшити втрати [66]. Крім того, розробник може залишити робочу частоту APT фіксованою та зменшити розміри перетворювача. Крім того, APT можна використовувати в додатках, де передача енергії на основі електромагнітних мереж утруднена або неможлива, наприклад, у випадку металевого екранування. У решті цього розділу обговорюються три основні сфери застосування APT. Вони класифікуються відповідно до середовища поширення, а саме живої тканини, металу та повітря. Більшість досліджень проводиться в перших двох групах.</w:t>
      </w:r>
    </w:p>
    <w:p w14:paraId="52505404" w14:textId="77777777" w:rsidR="006730A0" w:rsidRPr="00137CA9" w:rsidRDefault="006730A0" w:rsidP="007709D6">
      <w:pPr>
        <w:spacing w:after="0" w:line="360" w:lineRule="auto"/>
        <w:jc w:val="both"/>
        <w:rPr>
          <w:rFonts w:ascii="Times New Roman" w:eastAsia="Times New Roman" w:hAnsi="Times New Roman" w:cs="Times New Roman"/>
          <w:kern w:val="0"/>
          <w:sz w:val="28"/>
          <w:szCs w:val="28"/>
          <w:lang w:eastAsia="uk-UA"/>
          <w14:ligatures w14:val="none"/>
        </w:rPr>
      </w:pPr>
    </w:p>
    <w:p w14:paraId="1C569AB6" w14:textId="27D238D1" w:rsidR="006730A0" w:rsidRPr="00137CA9" w:rsidRDefault="006730A0" w:rsidP="007709D6">
      <w:pPr>
        <w:spacing w:after="0" w:line="360" w:lineRule="auto"/>
        <w:jc w:val="both"/>
        <w:rPr>
          <w:rFonts w:ascii="Times New Roman" w:eastAsia="Times New Roman" w:hAnsi="Times New Roman" w:cs="Times New Roman"/>
          <w:kern w:val="0"/>
          <w:sz w:val="28"/>
          <w:szCs w:val="28"/>
          <w:lang w:eastAsia="uk-UA"/>
          <w14:ligatures w14:val="none"/>
        </w:rPr>
      </w:pPr>
      <w:r w:rsidRPr="00137CA9">
        <w:rPr>
          <w:rFonts w:ascii="Times New Roman" w:eastAsia="Times New Roman" w:hAnsi="Times New Roman" w:cs="Times New Roman"/>
          <w:noProof/>
          <w:kern w:val="0"/>
          <w:sz w:val="28"/>
          <w:szCs w:val="28"/>
          <w:lang w:eastAsia="uk-UA"/>
          <w14:ligatures w14:val="none"/>
        </w:rPr>
        <w:drawing>
          <wp:inline distT="0" distB="0" distL="0" distR="0" wp14:anchorId="6691FE27" wp14:editId="4F165BF2">
            <wp:extent cx="6346190" cy="1755775"/>
            <wp:effectExtent l="0" t="0" r="0" b="0"/>
            <wp:docPr id="16163964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46190" cy="1755775"/>
                    </a:xfrm>
                    <a:prstGeom prst="rect">
                      <a:avLst/>
                    </a:prstGeom>
                    <a:noFill/>
                  </pic:spPr>
                </pic:pic>
              </a:graphicData>
            </a:graphic>
          </wp:inline>
        </w:drawing>
      </w:r>
    </w:p>
    <w:p w14:paraId="45043CEE" w14:textId="333BAAA3" w:rsidR="00F902F2" w:rsidRPr="00137CA9" w:rsidRDefault="006730A0" w:rsidP="007709D6">
      <w:pPr>
        <w:spacing w:after="0" w:line="360" w:lineRule="auto"/>
        <w:jc w:val="both"/>
        <w:rPr>
          <w:rFonts w:ascii="Times New Roman" w:eastAsia="Times New Roman" w:hAnsi="Times New Roman" w:cs="Times New Roman"/>
          <w:kern w:val="0"/>
          <w:sz w:val="28"/>
          <w:szCs w:val="28"/>
          <w:lang w:eastAsia="uk-UA"/>
          <w14:ligatures w14:val="none"/>
        </w:rPr>
      </w:pPr>
      <w:r w:rsidRPr="00137CA9">
        <w:rPr>
          <w:rFonts w:ascii="Times New Roman" w:eastAsia="Times New Roman" w:hAnsi="Times New Roman" w:cs="Times New Roman"/>
          <w:kern w:val="0"/>
          <w:sz w:val="28"/>
          <w:szCs w:val="28"/>
          <w:lang w:eastAsia="uk-UA"/>
          <w14:ligatures w14:val="none"/>
        </w:rPr>
        <w:t xml:space="preserve">                          Рисунок 13. Базова структура системи APT.</w:t>
      </w:r>
    </w:p>
    <w:p w14:paraId="1774067E" w14:textId="5C3C4D16" w:rsidR="00F902F2" w:rsidRPr="00137CA9" w:rsidRDefault="00F902F2" w:rsidP="00720368">
      <w:pPr>
        <w:spacing w:after="0" w:line="360" w:lineRule="auto"/>
        <w:jc w:val="both"/>
        <w:rPr>
          <w:rFonts w:ascii="Times New Roman" w:eastAsia="Times New Roman" w:hAnsi="Times New Roman" w:cs="Times New Roman"/>
          <w:kern w:val="0"/>
          <w:sz w:val="28"/>
          <w:szCs w:val="28"/>
          <w:lang w:eastAsia="uk-UA"/>
          <w14:ligatures w14:val="none"/>
        </w:rPr>
      </w:pPr>
    </w:p>
    <w:p w14:paraId="4EF78293" w14:textId="77777777" w:rsidR="00C5349B" w:rsidRDefault="00CC60D7" w:rsidP="00CC60D7">
      <w:pPr>
        <w:spacing w:line="360" w:lineRule="auto"/>
        <w:jc w:val="both"/>
        <w:rPr>
          <w:rFonts w:ascii="Times New Roman" w:hAnsi="Times New Roman" w:cs="Times New Roman"/>
          <w:b/>
          <w:bCs/>
          <w:sz w:val="28"/>
          <w:szCs w:val="28"/>
        </w:rPr>
      </w:pPr>
      <w:r w:rsidRPr="00137CA9">
        <w:rPr>
          <w:rFonts w:ascii="Times New Roman" w:hAnsi="Times New Roman" w:cs="Times New Roman"/>
          <w:b/>
          <w:bCs/>
          <w:sz w:val="28"/>
          <w:szCs w:val="28"/>
        </w:rPr>
        <w:t xml:space="preserve">                  </w:t>
      </w:r>
    </w:p>
    <w:p w14:paraId="2C031528" w14:textId="501D71B7" w:rsidR="00CC60D7" w:rsidRPr="00137CA9" w:rsidRDefault="00C5349B" w:rsidP="00CC60D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983B16" w:rsidRPr="00EF5240">
        <w:rPr>
          <w:rFonts w:ascii="Times New Roman" w:hAnsi="Times New Roman" w:cs="Times New Roman"/>
          <w:b/>
          <w:bCs/>
          <w:sz w:val="28"/>
          <w:szCs w:val="28"/>
        </w:rPr>
        <w:t>4.</w:t>
      </w:r>
      <w:r w:rsidR="00CC60D7" w:rsidRPr="00137CA9">
        <w:rPr>
          <w:rFonts w:ascii="Times New Roman" w:hAnsi="Times New Roman" w:cs="Times New Roman"/>
          <w:b/>
          <w:bCs/>
          <w:sz w:val="28"/>
          <w:szCs w:val="28"/>
        </w:rPr>
        <w:t xml:space="preserve"> </w:t>
      </w:r>
      <w:bookmarkStart w:id="15" w:name="_Hlk151277373"/>
      <w:r w:rsidR="00CC60D7" w:rsidRPr="00137CA9">
        <w:rPr>
          <w:rFonts w:ascii="Times New Roman" w:hAnsi="Times New Roman" w:cs="Times New Roman"/>
          <w:b/>
          <w:bCs/>
          <w:sz w:val="28"/>
          <w:szCs w:val="28"/>
        </w:rPr>
        <w:t>Експериментальні докази бездротової передачі енергії</w:t>
      </w:r>
      <w:bookmarkEnd w:id="15"/>
    </w:p>
    <w:p w14:paraId="0D4F7255" w14:textId="06DDA8AE" w:rsidR="00CC60D7" w:rsidRPr="00137CA9" w:rsidRDefault="0072024D" w:rsidP="00CC60D7">
      <w:pPr>
        <w:spacing w:line="360" w:lineRule="auto"/>
        <w:jc w:val="both"/>
        <w:rPr>
          <w:rFonts w:ascii="Times New Roman" w:hAnsi="Times New Roman" w:cs="Times New Roman"/>
          <w:sz w:val="28"/>
          <w:szCs w:val="28"/>
        </w:rPr>
      </w:pPr>
      <w:r w:rsidRPr="0072024D">
        <w:rPr>
          <w:rFonts w:ascii="Times New Roman" w:hAnsi="Times New Roman" w:cs="Times New Roman"/>
          <w:sz w:val="28"/>
          <w:szCs w:val="28"/>
        </w:rPr>
        <w:t xml:space="preserve">        </w:t>
      </w:r>
      <w:r w:rsidR="00CC60D7" w:rsidRPr="00137CA9">
        <w:rPr>
          <w:rFonts w:ascii="Times New Roman" w:hAnsi="Times New Roman" w:cs="Times New Roman"/>
          <w:sz w:val="28"/>
          <w:szCs w:val="28"/>
        </w:rPr>
        <w:t xml:space="preserve">Резонансний індуктивний зв’язок, також відомий як «електродинамічна індукція», використаний </w:t>
      </w:r>
      <w:proofErr w:type="spellStart"/>
      <w:r w:rsidR="00CC60D7" w:rsidRPr="00137CA9">
        <w:rPr>
          <w:rFonts w:ascii="Times New Roman" w:hAnsi="Times New Roman" w:cs="Times New Roman"/>
          <w:sz w:val="28"/>
          <w:szCs w:val="28"/>
        </w:rPr>
        <w:t>Ніколою</w:t>
      </w:r>
      <w:proofErr w:type="spellEnd"/>
      <w:r w:rsidR="00CC60D7" w:rsidRPr="00137CA9">
        <w:rPr>
          <w:rFonts w:ascii="Times New Roman" w:hAnsi="Times New Roman" w:cs="Times New Roman"/>
          <w:sz w:val="28"/>
          <w:szCs w:val="28"/>
        </w:rPr>
        <w:t xml:space="preserve"> </w:t>
      </w:r>
      <w:proofErr w:type="spellStart"/>
      <w:r w:rsidR="00CC60D7" w:rsidRPr="00137CA9">
        <w:rPr>
          <w:rFonts w:ascii="Times New Roman" w:hAnsi="Times New Roman" w:cs="Times New Roman"/>
          <w:sz w:val="28"/>
          <w:szCs w:val="28"/>
        </w:rPr>
        <w:t>Теслою</w:t>
      </w:r>
      <w:proofErr w:type="spellEnd"/>
      <w:r w:rsidR="00CC60D7" w:rsidRPr="00137CA9">
        <w:rPr>
          <w:rFonts w:ascii="Times New Roman" w:hAnsi="Times New Roman" w:cs="Times New Roman"/>
          <w:sz w:val="28"/>
          <w:szCs w:val="28"/>
        </w:rPr>
        <w:t xml:space="preserve"> в 1894 році для бездротового освітлення фосфоресцентних ламп і ламп розжарювання. Він знаходився в лабораторії 35 </w:t>
      </w:r>
      <w:proofErr w:type="spellStart"/>
      <w:r w:rsidR="00CC60D7" w:rsidRPr="00137CA9">
        <w:rPr>
          <w:rFonts w:ascii="Times New Roman" w:hAnsi="Times New Roman" w:cs="Times New Roman"/>
          <w:sz w:val="28"/>
          <w:szCs w:val="28"/>
        </w:rPr>
        <w:t>South</w:t>
      </w:r>
      <w:proofErr w:type="spellEnd"/>
      <w:r w:rsidR="00CC60D7" w:rsidRPr="00137CA9">
        <w:rPr>
          <w:rFonts w:ascii="Times New Roman" w:hAnsi="Times New Roman" w:cs="Times New Roman"/>
          <w:sz w:val="28"/>
          <w:szCs w:val="28"/>
        </w:rPr>
        <w:t xml:space="preserve"> </w:t>
      </w:r>
      <w:proofErr w:type="spellStart"/>
      <w:r w:rsidR="00CC60D7" w:rsidRPr="00137CA9">
        <w:rPr>
          <w:rFonts w:ascii="Times New Roman" w:hAnsi="Times New Roman" w:cs="Times New Roman"/>
          <w:sz w:val="28"/>
          <w:szCs w:val="28"/>
        </w:rPr>
        <w:t>Fih</w:t>
      </w:r>
      <w:proofErr w:type="spellEnd"/>
      <w:r w:rsidR="00CC60D7" w:rsidRPr="00137CA9">
        <w:rPr>
          <w:rFonts w:ascii="Times New Roman" w:hAnsi="Times New Roman" w:cs="Times New Roman"/>
          <w:sz w:val="28"/>
          <w:szCs w:val="28"/>
        </w:rPr>
        <w:t xml:space="preserve"> </w:t>
      </w:r>
      <w:proofErr w:type="spellStart"/>
      <w:r w:rsidR="00CC60D7" w:rsidRPr="00137CA9">
        <w:rPr>
          <w:rFonts w:ascii="Times New Roman" w:hAnsi="Times New Roman" w:cs="Times New Roman"/>
          <w:sz w:val="28"/>
          <w:szCs w:val="28"/>
        </w:rPr>
        <w:t>Avenue</w:t>
      </w:r>
      <w:proofErr w:type="spellEnd"/>
      <w:r w:rsidR="00CC60D7" w:rsidRPr="00137CA9">
        <w:rPr>
          <w:rFonts w:ascii="Times New Roman" w:hAnsi="Times New Roman" w:cs="Times New Roman"/>
          <w:sz w:val="28"/>
          <w:szCs w:val="28"/>
        </w:rPr>
        <w:t xml:space="preserve">, а пізніше в лабораторії E. </w:t>
      </w:r>
      <w:proofErr w:type="spellStart"/>
      <w:r w:rsidR="00CC60D7" w:rsidRPr="00137CA9">
        <w:rPr>
          <w:rFonts w:ascii="Times New Roman" w:hAnsi="Times New Roman" w:cs="Times New Roman"/>
          <w:sz w:val="28"/>
          <w:szCs w:val="28"/>
        </w:rPr>
        <w:t>Houston</w:t>
      </w:r>
      <w:proofErr w:type="spellEnd"/>
      <w:r w:rsidR="00CC60D7" w:rsidRPr="00137CA9">
        <w:rPr>
          <w:rFonts w:ascii="Times New Roman" w:hAnsi="Times New Roman" w:cs="Times New Roman"/>
          <w:sz w:val="28"/>
          <w:szCs w:val="28"/>
        </w:rPr>
        <w:t xml:space="preserve"> </w:t>
      </w:r>
      <w:proofErr w:type="spellStart"/>
      <w:r w:rsidR="00CC60D7" w:rsidRPr="00137CA9">
        <w:rPr>
          <w:rFonts w:ascii="Times New Roman" w:hAnsi="Times New Roman" w:cs="Times New Roman"/>
          <w:sz w:val="28"/>
          <w:szCs w:val="28"/>
        </w:rPr>
        <w:t>Street</w:t>
      </w:r>
      <w:proofErr w:type="spellEnd"/>
      <w:r w:rsidR="00CC60D7" w:rsidRPr="00137CA9">
        <w:rPr>
          <w:rFonts w:ascii="Times New Roman" w:hAnsi="Times New Roman" w:cs="Times New Roman"/>
          <w:sz w:val="28"/>
          <w:szCs w:val="28"/>
        </w:rPr>
        <w:t xml:space="preserve"> 46 у Нью-Йорку [</w:t>
      </w:r>
      <w:r w:rsidR="00ED05EA" w:rsidRPr="00ED05EA">
        <w:rPr>
          <w:rFonts w:ascii="Times New Roman" w:hAnsi="Times New Roman" w:cs="Times New Roman"/>
          <w:sz w:val="28"/>
          <w:szCs w:val="28"/>
        </w:rPr>
        <w:t>11-13</w:t>
      </w:r>
      <w:r w:rsidR="00CC60D7" w:rsidRPr="00137CA9">
        <w:rPr>
          <w:rFonts w:ascii="Times New Roman" w:hAnsi="Times New Roman" w:cs="Times New Roman"/>
          <w:sz w:val="28"/>
          <w:szCs w:val="28"/>
        </w:rPr>
        <w:t>]. Пристрій [</w:t>
      </w:r>
      <w:r w:rsidR="00ED05EA">
        <w:rPr>
          <w:rFonts w:ascii="Times New Roman" w:hAnsi="Times New Roman" w:cs="Times New Roman"/>
          <w:sz w:val="28"/>
          <w:szCs w:val="28"/>
          <w:lang w:val="ru-RU"/>
        </w:rPr>
        <w:t>12</w:t>
      </w:r>
      <w:r w:rsidR="00CC60D7" w:rsidRPr="00137CA9">
        <w:rPr>
          <w:rFonts w:ascii="Times New Roman" w:hAnsi="Times New Roman" w:cs="Times New Roman"/>
          <w:sz w:val="28"/>
          <w:szCs w:val="28"/>
        </w:rPr>
        <w:t xml:space="preserve">] під назвою високовольтний був запатентований </w:t>
      </w:r>
      <w:proofErr w:type="spellStart"/>
      <w:r w:rsidR="00CC60D7" w:rsidRPr="00137CA9">
        <w:rPr>
          <w:rFonts w:ascii="Times New Roman" w:hAnsi="Times New Roman" w:cs="Times New Roman"/>
          <w:sz w:val="28"/>
          <w:szCs w:val="28"/>
        </w:rPr>
        <w:t>Ніколою</w:t>
      </w:r>
      <w:proofErr w:type="spellEnd"/>
      <w:r w:rsidR="00CC60D7" w:rsidRPr="00137CA9">
        <w:rPr>
          <w:rFonts w:ascii="Times New Roman" w:hAnsi="Times New Roman" w:cs="Times New Roman"/>
          <w:sz w:val="28"/>
          <w:szCs w:val="28"/>
        </w:rPr>
        <w:t xml:space="preserve"> </w:t>
      </w:r>
      <w:proofErr w:type="spellStart"/>
      <w:r w:rsidR="00CC60D7" w:rsidRPr="00137CA9">
        <w:rPr>
          <w:rFonts w:ascii="Times New Roman" w:hAnsi="Times New Roman" w:cs="Times New Roman"/>
          <w:sz w:val="28"/>
          <w:szCs w:val="28"/>
        </w:rPr>
        <w:t>Теслою</w:t>
      </w:r>
      <w:proofErr w:type="spellEnd"/>
      <w:r w:rsidR="00CC60D7" w:rsidRPr="00137CA9">
        <w:rPr>
          <w:rFonts w:ascii="Times New Roman" w:hAnsi="Times New Roman" w:cs="Times New Roman"/>
          <w:sz w:val="28"/>
          <w:szCs w:val="28"/>
        </w:rPr>
        <w:t xml:space="preserve"> в 1897 році</w:t>
      </w:r>
    </w:p>
    <w:p w14:paraId="3BE1CF57" w14:textId="7515EF10"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У 1910 році був проведений експеримент з використанням лампи розжарювання, яка живилася бездротовим способом за допомогою електромагнітної індукції. Дно великого циліндра було виготовлено за допомогою електромагніту, котушки дроту, через яку проходив змінний струм. Він створює магнітне поле. Над полюсом магніту лампа прикріплена до іншої котушки дроту. Магнітне поле генерує електрику, яка запалює лампу. Тоді лампа виглядає як оригінальна лампа Едісона з вугільним розжарюванням [</w:t>
      </w:r>
      <w:r w:rsidR="00ED05EA" w:rsidRPr="00ED05EA">
        <w:rPr>
          <w:rFonts w:ascii="Times New Roman" w:hAnsi="Times New Roman" w:cs="Times New Roman"/>
          <w:sz w:val="28"/>
          <w:szCs w:val="28"/>
        </w:rPr>
        <w:t>14</w:t>
      </w:r>
      <w:r w:rsidRPr="00137CA9">
        <w:rPr>
          <w:rFonts w:ascii="Times New Roman" w:hAnsi="Times New Roman" w:cs="Times New Roman"/>
          <w:sz w:val="28"/>
          <w:szCs w:val="28"/>
        </w:rPr>
        <w:t>].</w:t>
      </w:r>
    </w:p>
    <w:p w14:paraId="60DC19BD" w14:textId="77777777"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noProof/>
          <w:sz w:val="28"/>
          <w:szCs w:val="28"/>
        </w:rPr>
        <w:drawing>
          <wp:inline distT="0" distB="0" distL="0" distR="0" wp14:anchorId="011EAB9E" wp14:editId="10AA8F03">
            <wp:extent cx="6240780" cy="3048000"/>
            <wp:effectExtent l="0" t="0" r="7620" b="0"/>
            <wp:docPr id="6662025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44349" cy="3049743"/>
                    </a:xfrm>
                    <a:prstGeom prst="rect">
                      <a:avLst/>
                    </a:prstGeom>
                    <a:noFill/>
                    <a:ln>
                      <a:noFill/>
                    </a:ln>
                  </pic:spPr>
                </pic:pic>
              </a:graphicData>
            </a:graphic>
          </wp:inline>
        </w:drawing>
      </w:r>
    </w:p>
    <w:p w14:paraId="76D45F64" w14:textId="2246156F" w:rsidR="00CC60D7" w:rsidRPr="00137CA9" w:rsidRDefault="00CC60D7" w:rsidP="00137CA9">
      <w:pPr>
        <w:spacing w:line="276" w:lineRule="auto"/>
        <w:jc w:val="center"/>
        <w:rPr>
          <w:rFonts w:ascii="Times New Roman" w:hAnsi="Times New Roman" w:cs="Times New Roman"/>
          <w:sz w:val="28"/>
          <w:szCs w:val="28"/>
        </w:rPr>
      </w:pPr>
      <w:r w:rsidRPr="00137CA9">
        <w:rPr>
          <w:rFonts w:ascii="Times New Roman" w:hAnsi="Times New Roman" w:cs="Times New Roman"/>
          <w:sz w:val="28"/>
          <w:szCs w:val="28"/>
        </w:rPr>
        <w:t>Рисунок 14. Електрична енергія передається потужному радіо- або мікрохвильовому променю за допомогою тарілчастої антени, проходить через атмосферу, а потім приймається іншою антеною, яка передає її назад до джерела вихідного живлення</w:t>
      </w:r>
    </w:p>
    <w:p w14:paraId="4C5C8992" w14:textId="7A511A78"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lastRenderedPageBreak/>
        <w:t xml:space="preserve">             Ректенна була винайдена Брауном у 1964 році, яка могла ефективно перетворювати мікрохвилі на постійний струм, і перший бездротовий літак, продемонстрований у 1964 році, модель </w:t>
      </w:r>
      <w:proofErr w:type="spellStart"/>
      <w:r w:rsidRPr="00137CA9">
        <w:rPr>
          <w:rFonts w:ascii="Times New Roman" w:hAnsi="Times New Roman" w:cs="Times New Roman"/>
          <w:sz w:val="28"/>
          <w:szCs w:val="28"/>
        </w:rPr>
        <w:t>вертольота</w:t>
      </w:r>
      <w:proofErr w:type="spellEnd"/>
      <w:r w:rsidRPr="00137CA9">
        <w:rPr>
          <w:rFonts w:ascii="Times New Roman" w:hAnsi="Times New Roman" w:cs="Times New Roman"/>
          <w:sz w:val="28"/>
          <w:szCs w:val="28"/>
        </w:rPr>
        <w:t>, що живиться від мікрохвиль, що випромінюються з землі [</w:t>
      </w:r>
      <w:r w:rsidR="00ED05EA">
        <w:rPr>
          <w:rFonts w:ascii="Times New Roman" w:hAnsi="Times New Roman" w:cs="Times New Roman"/>
          <w:sz w:val="28"/>
          <w:szCs w:val="28"/>
          <w:lang w:val="ru-RU"/>
        </w:rPr>
        <w:t>15</w:t>
      </w:r>
      <w:r w:rsidRPr="00137CA9">
        <w:rPr>
          <w:rFonts w:ascii="Times New Roman" w:hAnsi="Times New Roman" w:cs="Times New Roman"/>
          <w:sz w:val="28"/>
          <w:szCs w:val="28"/>
        </w:rPr>
        <w:t>,</w:t>
      </w:r>
      <w:r w:rsidR="00ED05EA">
        <w:rPr>
          <w:rFonts w:ascii="Times New Roman" w:hAnsi="Times New Roman" w:cs="Times New Roman"/>
          <w:sz w:val="28"/>
          <w:szCs w:val="28"/>
          <w:lang w:val="ru-RU"/>
        </w:rPr>
        <w:t>16</w:t>
      </w:r>
      <w:r w:rsidRPr="00137CA9">
        <w:rPr>
          <w:rFonts w:ascii="Times New Roman" w:hAnsi="Times New Roman" w:cs="Times New Roman"/>
          <w:sz w:val="28"/>
          <w:szCs w:val="28"/>
        </w:rPr>
        <w:t xml:space="preserve">]. </w:t>
      </w:r>
    </w:p>
    <w:p w14:paraId="151684D4" w14:textId="74BDD5B3"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У 1975 році в Каліфорнії в </w:t>
      </w:r>
      <w:proofErr w:type="spellStart"/>
      <w:r w:rsidRPr="00137CA9">
        <w:rPr>
          <w:rFonts w:ascii="Times New Roman" w:hAnsi="Times New Roman" w:cs="Times New Roman"/>
          <w:sz w:val="28"/>
          <w:szCs w:val="28"/>
        </w:rPr>
        <w:t>Голдстоуні</w:t>
      </w:r>
      <w:proofErr w:type="spellEnd"/>
      <w:r w:rsidRPr="00137CA9">
        <w:rPr>
          <w:rFonts w:ascii="Times New Roman" w:hAnsi="Times New Roman" w:cs="Times New Roman"/>
          <w:sz w:val="28"/>
          <w:szCs w:val="28"/>
        </w:rPr>
        <w:t xml:space="preserve"> були проведені експерименти з </w:t>
      </w:r>
      <w:proofErr w:type="spellStart"/>
      <w:r w:rsidRPr="00137CA9">
        <w:rPr>
          <w:rFonts w:ascii="Times New Roman" w:hAnsi="Times New Roman" w:cs="Times New Roman"/>
          <w:sz w:val="28"/>
          <w:szCs w:val="28"/>
        </w:rPr>
        <w:t>високопотужної</w:t>
      </w:r>
      <w:proofErr w:type="spellEnd"/>
      <w:r w:rsidRPr="00137CA9">
        <w:rPr>
          <w:rFonts w:ascii="Times New Roman" w:hAnsi="Times New Roman" w:cs="Times New Roman"/>
          <w:sz w:val="28"/>
          <w:szCs w:val="28"/>
        </w:rPr>
        <w:t xml:space="preserve"> бездротової передачі за допомогою мікрохвиль у десятках кіловат [</w:t>
      </w:r>
      <w:r w:rsidR="00ED05EA">
        <w:rPr>
          <w:rFonts w:ascii="Times New Roman" w:hAnsi="Times New Roman" w:cs="Times New Roman"/>
          <w:sz w:val="28"/>
          <w:szCs w:val="28"/>
          <w:lang w:val="ru-RU"/>
        </w:rPr>
        <w:t>17-19</w:t>
      </w:r>
      <w:r w:rsidRPr="00137CA9">
        <w:rPr>
          <w:rFonts w:ascii="Times New Roman" w:hAnsi="Times New Roman" w:cs="Times New Roman"/>
          <w:sz w:val="28"/>
          <w:szCs w:val="28"/>
        </w:rPr>
        <w:t>].</w:t>
      </w:r>
    </w:p>
    <w:p w14:paraId="1BF263E1" w14:textId="368C5A66"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Перший експеримент MPT у космосі був проведений командою </w:t>
      </w:r>
      <w:proofErr w:type="spellStart"/>
      <w:r w:rsidRPr="00137CA9">
        <w:rPr>
          <w:rFonts w:ascii="Times New Roman" w:hAnsi="Times New Roman" w:cs="Times New Roman"/>
          <w:sz w:val="28"/>
          <w:szCs w:val="28"/>
        </w:rPr>
        <w:t>Хіроші</w:t>
      </w:r>
      <w:proofErr w:type="spellEnd"/>
      <w:r w:rsidRPr="00137CA9">
        <w:rPr>
          <w:rFonts w:ascii="Times New Roman" w:hAnsi="Times New Roman" w:cs="Times New Roman"/>
          <w:sz w:val="28"/>
          <w:szCs w:val="28"/>
        </w:rPr>
        <w:t xml:space="preserve"> </w:t>
      </w:r>
      <w:proofErr w:type="spellStart"/>
      <w:r w:rsidRPr="00137CA9">
        <w:rPr>
          <w:rFonts w:ascii="Times New Roman" w:hAnsi="Times New Roman" w:cs="Times New Roman"/>
          <w:sz w:val="28"/>
          <w:szCs w:val="28"/>
        </w:rPr>
        <w:t>Мацумото</w:t>
      </w:r>
      <w:proofErr w:type="spellEnd"/>
      <w:r w:rsidRPr="00137CA9">
        <w:rPr>
          <w:rFonts w:ascii="Times New Roman" w:hAnsi="Times New Roman" w:cs="Times New Roman"/>
          <w:sz w:val="28"/>
          <w:szCs w:val="28"/>
        </w:rPr>
        <w:t xml:space="preserve"> в 1983 році. Експеримент отримав назву MINIX (експеримент з нелінійною взаємодією мікрохвильової іоносфери) [</w:t>
      </w:r>
      <w:r w:rsidR="00ED05EA" w:rsidRPr="00ED05EA">
        <w:rPr>
          <w:rFonts w:ascii="Times New Roman" w:hAnsi="Times New Roman" w:cs="Times New Roman"/>
          <w:sz w:val="28"/>
          <w:szCs w:val="28"/>
        </w:rPr>
        <w:t>20</w:t>
      </w:r>
      <w:r w:rsidRPr="00137CA9">
        <w:rPr>
          <w:rFonts w:ascii="Times New Roman" w:hAnsi="Times New Roman" w:cs="Times New Roman"/>
          <w:sz w:val="28"/>
          <w:szCs w:val="28"/>
        </w:rPr>
        <w:t>,</w:t>
      </w:r>
      <w:r w:rsidR="00ED05EA" w:rsidRPr="00ED05EA">
        <w:rPr>
          <w:rFonts w:ascii="Times New Roman" w:hAnsi="Times New Roman" w:cs="Times New Roman"/>
          <w:sz w:val="28"/>
          <w:szCs w:val="28"/>
        </w:rPr>
        <w:t>21</w:t>
      </w:r>
      <w:r w:rsidRPr="00137CA9">
        <w:rPr>
          <w:rFonts w:ascii="Times New Roman" w:hAnsi="Times New Roman" w:cs="Times New Roman"/>
          <w:sz w:val="28"/>
          <w:szCs w:val="28"/>
        </w:rPr>
        <w:t xml:space="preserve">].• У 1987 році експеримент з </w:t>
      </w:r>
      <w:proofErr w:type="spellStart"/>
      <w:r w:rsidRPr="00137CA9">
        <w:rPr>
          <w:rFonts w:ascii="Times New Roman" w:hAnsi="Times New Roman" w:cs="Times New Roman"/>
          <w:sz w:val="28"/>
          <w:szCs w:val="28"/>
        </w:rPr>
        <w:t>безпаливним</w:t>
      </w:r>
      <w:proofErr w:type="spellEnd"/>
      <w:r w:rsidRPr="00137CA9">
        <w:rPr>
          <w:rFonts w:ascii="Times New Roman" w:hAnsi="Times New Roman" w:cs="Times New Roman"/>
          <w:sz w:val="28"/>
          <w:szCs w:val="28"/>
        </w:rPr>
        <w:t xml:space="preserve"> літаком змінив експеримент. Канадська група з MPT, яка отримала назву SHARP (</w:t>
      </w:r>
      <w:proofErr w:type="spellStart"/>
      <w:r w:rsidRPr="00137CA9">
        <w:rPr>
          <w:rFonts w:ascii="Times New Roman" w:hAnsi="Times New Roman" w:cs="Times New Roman"/>
          <w:sz w:val="28"/>
          <w:szCs w:val="28"/>
        </w:rPr>
        <w:t>Stationary</w:t>
      </w:r>
      <w:proofErr w:type="spellEnd"/>
      <w:r w:rsidRPr="00137CA9">
        <w:rPr>
          <w:rFonts w:ascii="Times New Roman" w:hAnsi="Times New Roman" w:cs="Times New Roman"/>
          <w:sz w:val="28"/>
          <w:szCs w:val="28"/>
        </w:rPr>
        <w:t xml:space="preserve"> </w:t>
      </w:r>
      <w:proofErr w:type="spellStart"/>
      <w:r w:rsidRPr="00137CA9">
        <w:rPr>
          <w:rFonts w:ascii="Times New Roman" w:hAnsi="Times New Roman" w:cs="Times New Roman"/>
          <w:sz w:val="28"/>
          <w:szCs w:val="28"/>
        </w:rPr>
        <w:t>High-Altitude</w:t>
      </w:r>
      <w:proofErr w:type="spellEnd"/>
      <w:r w:rsidRPr="00137CA9">
        <w:rPr>
          <w:rFonts w:ascii="Times New Roman" w:hAnsi="Times New Roman" w:cs="Times New Roman"/>
          <w:sz w:val="28"/>
          <w:szCs w:val="28"/>
        </w:rPr>
        <w:t xml:space="preserve"> </w:t>
      </w:r>
      <w:proofErr w:type="spellStart"/>
      <w:r w:rsidRPr="00137CA9">
        <w:rPr>
          <w:rFonts w:ascii="Times New Roman" w:hAnsi="Times New Roman" w:cs="Times New Roman"/>
          <w:sz w:val="28"/>
          <w:szCs w:val="28"/>
        </w:rPr>
        <w:t>Relay</w:t>
      </w:r>
      <w:proofErr w:type="spellEnd"/>
      <w:r w:rsidRPr="00137CA9">
        <w:rPr>
          <w:rFonts w:ascii="Times New Roman" w:hAnsi="Times New Roman" w:cs="Times New Roman"/>
          <w:sz w:val="28"/>
          <w:szCs w:val="28"/>
        </w:rPr>
        <w:t xml:space="preserve"> </w:t>
      </w:r>
      <w:proofErr w:type="spellStart"/>
      <w:r w:rsidRPr="00137CA9">
        <w:rPr>
          <w:rFonts w:ascii="Times New Roman" w:hAnsi="Times New Roman" w:cs="Times New Roman"/>
          <w:sz w:val="28"/>
          <w:szCs w:val="28"/>
        </w:rPr>
        <w:t>Platform</w:t>
      </w:r>
      <w:proofErr w:type="spellEnd"/>
      <w:r w:rsidRPr="00137CA9">
        <w:rPr>
          <w:rFonts w:ascii="Times New Roman" w:hAnsi="Times New Roman" w:cs="Times New Roman"/>
          <w:sz w:val="28"/>
          <w:szCs w:val="28"/>
        </w:rPr>
        <w:t>) з частотою 2,45 ГГц [</w:t>
      </w:r>
      <w:r w:rsidR="00835AAD">
        <w:rPr>
          <w:rFonts w:ascii="Times New Roman" w:hAnsi="Times New Roman" w:cs="Times New Roman"/>
          <w:sz w:val="28"/>
          <w:szCs w:val="28"/>
          <w:lang w:val="ru-RU"/>
        </w:rPr>
        <w:t>22</w:t>
      </w:r>
      <w:r w:rsidRPr="00137CA9">
        <w:rPr>
          <w:rFonts w:ascii="Times New Roman" w:hAnsi="Times New Roman" w:cs="Times New Roman"/>
          <w:sz w:val="28"/>
          <w:szCs w:val="28"/>
        </w:rPr>
        <w:t>].</w:t>
      </w:r>
    </w:p>
    <w:p w14:paraId="3CEE5E51" w14:textId="29EC606A"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Протягом багатьох років в Японії було проведено кілька польових експериментів MPT. Експеримент з </w:t>
      </w:r>
      <w:proofErr w:type="spellStart"/>
      <w:r w:rsidRPr="00137CA9">
        <w:rPr>
          <w:rFonts w:ascii="Times New Roman" w:hAnsi="Times New Roman" w:cs="Times New Roman"/>
          <w:sz w:val="28"/>
          <w:szCs w:val="28"/>
        </w:rPr>
        <w:t>безпаливним</w:t>
      </w:r>
      <w:proofErr w:type="spellEnd"/>
      <w:r w:rsidRPr="00137CA9">
        <w:rPr>
          <w:rFonts w:ascii="Times New Roman" w:hAnsi="Times New Roman" w:cs="Times New Roman"/>
          <w:sz w:val="28"/>
          <w:szCs w:val="28"/>
        </w:rPr>
        <w:t xml:space="preserve"> польотом був успішно проведений спільною групою з використанням технології </w:t>
      </w:r>
      <w:proofErr w:type="spellStart"/>
      <w:r w:rsidRPr="00137CA9">
        <w:rPr>
          <w:rFonts w:ascii="Times New Roman" w:hAnsi="Times New Roman" w:cs="Times New Roman"/>
          <w:sz w:val="28"/>
          <w:szCs w:val="28"/>
        </w:rPr>
        <w:t>фазованих</w:t>
      </w:r>
      <w:proofErr w:type="spellEnd"/>
      <w:r w:rsidRPr="00137CA9">
        <w:rPr>
          <w:rFonts w:ascii="Times New Roman" w:hAnsi="Times New Roman" w:cs="Times New Roman"/>
          <w:sz w:val="28"/>
          <w:szCs w:val="28"/>
        </w:rPr>
        <w:t xml:space="preserve"> решіток, яка була названа експериментом з мікрохвильовим освітленням літака (MILAX) у 1992 році [</w:t>
      </w:r>
      <w:r w:rsidR="00835AAD">
        <w:rPr>
          <w:rFonts w:ascii="Times New Roman" w:hAnsi="Times New Roman" w:cs="Times New Roman"/>
          <w:sz w:val="28"/>
          <w:szCs w:val="28"/>
          <w:lang w:val="ru-RU"/>
        </w:rPr>
        <w:t>23</w:t>
      </w:r>
      <w:r w:rsidRPr="00137CA9">
        <w:rPr>
          <w:rFonts w:ascii="Times New Roman" w:hAnsi="Times New Roman" w:cs="Times New Roman"/>
          <w:sz w:val="28"/>
          <w:szCs w:val="28"/>
        </w:rPr>
        <w:t>].</w:t>
      </w:r>
    </w:p>
    <w:p w14:paraId="1FA53061" w14:textId="21611A31"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Професор Джон </w:t>
      </w:r>
      <w:proofErr w:type="spellStart"/>
      <w:r w:rsidRPr="00137CA9">
        <w:rPr>
          <w:rFonts w:ascii="Times New Roman" w:hAnsi="Times New Roman" w:cs="Times New Roman"/>
          <w:sz w:val="28"/>
          <w:szCs w:val="28"/>
        </w:rPr>
        <w:t>Бойз</w:t>
      </w:r>
      <w:proofErr w:type="spellEnd"/>
      <w:r w:rsidRPr="00137CA9">
        <w:rPr>
          <w:rFonts w:ascii="Times New Roman" w:hAnsi="Times New Roman" w:cs="Times New Roman"/>
          <w:sz w:val="28"/>
          <w:szCs w:val="28"/>
        </w:rPr>
        <w:t xml:space="preserve"> і професор Грант </w:t>
      </w:r>
      <w:proofErr w:type="spellStart"/>
      <w:r w:rsidRPr="00137CA9">
        <w:rPr>
          <w:rFonts w:ascii="Times New Roman" w:hAnsi="Times New Roman" w:cs="Times New Roman"/>
          <w:sz w:val="28"/>
          <w:szCs w:val="28"/>
        </w:rPr>
        <w:t>Ковіч</w:t>
      </w:r>
      <w:proofErr w:type="spellEnd"/>
      <w:r w:rsidRPr="00137CA9">
        <w:rPr>
          <w:rFonts w:ascii="Times New Roman" w:hAnsi="Times New Roman" w:cs="Times New Roman"/>
          <w:sz w:val="28"/>
          <w:szCs w:val="28"/>
        </w:rPr>
        <w:t xml:space="preserve"> з Університету </w:t>
      </w:r>
      <w:proofErr w:type="spellStart"/>
      <w:r w:rsidRPr="00137CA9">
        <w:rPr>
          <w:rFonts w:ascii="Times New Roman" w:hAnsi="Times New Roman" w:cs="Times New Roman"/>
          <w:sz w:val="28"/>
          <w:szCs w:val="28"/>
        </w:rPr>
        <w:t>Окленда</w:t>
      </w:r>
      <w:proofErr w:type="spellEnd"/>
      <w:r w:rsidRPr="00137CA9">
        <w:rPr>
          <w:rFonts w:ascii="Times New Roman" w:hAnsi="Times New Roman" w:cs="Times New Roman"/>
          <w:sz w:val="28"/>
          <w:szCs w:val="28"/>
        </w:rPr>
        <w:t xml:space="preserve"> в Новій Зеландії в 1993 році розробили системи для передачі великої кількості енергії через малі повітряні проміжки [</w:t>
      </w:r>
      <w:r w:rsidR="00835AAD" w:rsidRPr="00835AAD">
        <w:rPr>
          <w:rFonts w:ascii="Times New Roman" w:hAnsi="Times New Roman" w:cs="Times New Roman"/>
          <w:sz w:val="28"/>
          <w:szCs w:val="28"/>
        </w:rPr>
        <w:t>24</w:t>
      </w:r>
      <w:r w:rsidRPr="00137CA9">
        <w:rPr>
          <w:rFonts w:ascii="Times New Roman" w:hAnsi="Times New Roman" w:cs="Times New Roman"/>
          <w:sz w:val="28"/>
          <w:szCs w:val="28"/>
        </w:rPr>
        <w:t>,</w:t>
      </w:r>
      <w:r w:rsidR="00835AAD" w:rsidRPr="00835AAD">
        <w:rPr>
          <w:rFonts w:ascii="Times New Roman" w:hAnsi="Times New Roman" w:cs="Times New Roman"/>
          <w:sz w:val="28"/>
          <w:szCs w:val="28"/>
        </w:rPr>
        <w:t>25</w:t>
      </w:r>
      <w:r w:rsidRPr="00137CA9">
        <w:rPr>
          <w:rFonts w:ascii="Times New Roman" w:hAnsi="Times New Roman" w:cs="Times New Roman"/>
          <w:sz w:val="28"/>
          <w:szCs w:val="28"/>
        </w:rPr>
        <w:t xml:space="preserve">]. В Японії цю систему практично використовували як рухомий кран і безконтактне джерело живлення AGV [35]. </w:t>
      </w:r>
    </w:p>
    <w:p w14:paraId="1F3DC2BF" w14:textId="63EBFB18"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У 1994-95 роках енергетична компанія та університети провели експеримент MPT «Земля-земля» [</w:t>
      </w:r>
      <w:r w:rsidR="00835AAD">
        <w:rPr>
          <w:rFonts w:ascii="Times New Roman" w:hAnsi="Times New Roman" w:cs="Times New Roman"/>
          <w:sz w:val="28"/>
          <w:szCs w:val="28"/>
          <w:lang w:val="ru-RU"/>
        </w:rPr>
        <w:t>26</w:t>
      </w:r>
      <w:r w:rsidRPr="00137CA9">
        <w:rPr>
          <w:rFonts w:ascii="Times New Roman" w:hAnsi="Times New Roman" w:cs="Times New Roman"/>
          <w:sz w:val="28"/>
          <w:szCs w:val="28"/>
        </w:rPr>
        <w:t xml:space="preserve">].• У 1997 році в Гранд </w:t>
      </w:r>
      <w:proofErr w:type="spellStart"/>
      <w:r w:rsidRPr="00137CA9">
        <w:rPr>
          <w:rFonts w:ascii="Times New Roman" w:hAnsi="Times New Roman" w:cs="Times New Roman"/>
          <w:sz w:val="28"/>
          <w:szCs w:val="28"/>
        </w:rPr>
        <w:t>Басін</w:t>
      </w:r>
      <w:proofErr w:type="spellEnd"/>
      <w:r w:rsidRPr="00137CA9">
        <w:rPr>
          <w:rFonts w:ascii="Times New Roman" w:hAnsi="Times New Roman" w:cs="Times New Roman"/>
          <w:sz w:val="28"/>
          <w:szCs w:val="28"/>
        </w:rPr>
        <w:t xml:space="preserve"> на острові Реюньйон був проведений експеримент з передачі мікрохвильової енергії [</w:t>
      </w:r>
      <w:r w:rsidR="00835AAD">
        <w:rPr>
          <w:rFonts w:ascii="Times New Roman" w:hAnsi="Times New Roman" w:cs="Times New Roman"/>
          <w:sz w:val="28"/>
          <w:szCs w:val="28"/>
          <w:lang w:val="ru-RU"/>
        </w:rPr>
        <w:t>27</w:t>
      </w:r>
      <w:r w:rsidRPr="00137CA9">
        <w:rPr>
          <w:rFonts w:ascii="Times New Roman" w:hAnsi="Times New Roman" w:cs="Times New Roman"/>
          <w:sz w:val="28"/>
          <w:szCs w:val="28"/>
        </w:rPr>
        <w:t>].</w:t>
      </w:r>
    </w:p>
    <w:p w14:paraId="1F64D422" w14:textId="7B32E0BF"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У 2003 році в дослідницькому </w:t>
      </w:r>
      <w:proofErr w:type="spellStart"/>
      <w:r w:rsidRPr="00137CA9">
        <w:rPr>
          <w:rFonts w:ascii="Times New Roman" w:hAnsi="Times New Roman" w:cs="Times New Roman"/>
          <w:sz w:val="28"/>
          <w:szCs w:val="28"/>
        </w:rPr>
        <w:t>дослідницькому</w:t>
      </w:r>
      <w:proofErr w:type="spellEnd"/>
      <w:r w:rsidRPr="00137CA9">
        <w:rPr>
          <w:rFonts w:ascii="Times New Roman" w:hAnsi="Times New Roman" w:cs="Times New Roman"/>
          <w:sz w:val="28"/>
          <w:szCs w:val="28"/>
        </w:rPr>
        <w:t xml:space="preserve"> центрі </w:t>
      </w:r>
      <w:proofErr w:type="spellStart"/>
      <w:r w:rsidRPr="00137CA9">
        <w:rPr>
          <w:rFonts w:ascii="Times New Roman" w:hAnsi="Times New Roman" w:cs="Times New Roman"/>
          <w:sz w:val="28"/>
          <w:szCs w:val="28"/>
        </w:rPr>
        <w:t>Драйдена</w:t>
      </w:r>
      <w:proofErr w:type="spellEnd"/>
      <w:r w:rsidRPr="00137CA9">
        <w:rPr>
          <w:rFonts w:ascii="Times New Roman" w:hAnsi="Times New Roman" w:cs="Times New Roman"/>
          <w:sz w:val="28"/>
          <w:szCs w:val="28"/>
        </w:rPr>
        <w:t xml:space="preserve"> NASA була продемонстрована легка безпілотна модель літака, що працює від лазерного </w:t>
      </w:r>
      <w:proofErr w:type="spellStart"/>
      <w:r w:rsidRPr="00137CA9">
        <w:rPr>
          <w:rFonts w:ascii="Times New Roman" w:hAnsi="Times New Roman" w:cs="Times New Roman"/>
          <w:sz w:val="28"/>
          <w:szCs w:val="28"/>
        </w:rPr>
        <w:t>променя</w:t>
      </w:r>
      <w:proofErr w:type="spellEnd"/>
      <w:r w:rsidRPr="00137CA9">
        <w:rPr>
          <w:rFonts w:ascii="Times New Roman" w:hAnsi="Times New Roman" w:cs="Times New Roman"/>
          <w:sz w:val="28"/>
          <w:szCs w:val="28"/>
        </w:rPr>
        <w:t xml:space="preserve">. Фотоелементи з </w:t>
      </w:r>
      <w:proofErr w:type="spellStart"/>
      <w:r w:rsidRPr="00137CA9">
        <w:rPr>
          <w:rFonts w:ascii="Times New Roman" w:hAnsi="Times New Roman" w:cs="Times New Roman"/>
          <w:sz w:val="28"/>
          <w:szCs w:val="28"/>
        </w:rPr>
        <w:t>променя</w:t>
      </w:r>
      <w:proofErr w:type="spellEnd"/>
      <w:r w:rsidRPr="00137CA9">
        <w:rPr>
          <w:rFonts w:ascii="Times New Roman" w:hAnsi="Times New Roman" w:cs="Times New Roman"/>
          <w:sz w:val="28"/>
          <w:szCs w:val="28"/>
        </w:rPr>
        <w:t xml:space="preserve"> інфрачервоного світла від </w:t>
      </w:r>
      <w:r w:rsidRPr="00137CA9">
        <w:rPr>
          <w:rFonts w:ascii="Times New Roman" w:hAnsi="Times New Roman" w:cs="Times New Roman"/>
          <w:sz w:val="28"/>
          <w:szCs w:val="28"/>
        </w:rPr>
        <w:lastRenderedPageBreak/>
        <w:t>наземного лазера генерували двигун невеликої моделі літака, який живився від електрики, а система керування підтримувала лазер, спрямований на площину [</w:t>
      </w:r>
      <w:r w:rsidR="00835AAD">
        <w:rPr>
          <w:rFonts w:ascii="Times New Roman" w:hAnsi="Times New Roman" w:cs="Times New Roman"/>
          <w:sz w:val="28"/>
          <w:szCs w:val="28"/>
          <w:lang w:val="ru-RU"/>
        </w:rPr>
        <w:t>28</w:t>
      </w:r>
      <w:r w:rsidRPr="00137CA9">
        <w:rPr>
          <w:rFonts w:ascii="Times New Roman" w:hAnsi="Times New Roman" w:cs="Times New Roman"/>
          <w:sz w:val="28"/>
          <w:szCs w:val="28"/>
        </w:rPr>
        <w:t xml:space="preserve">]. </w:t>
      </w:r>
    </w:p>
    <w:p w14:paraId="7A2ADF69" w14:textId="72973377"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w:t>
      </w:r>
      <w:proofErr w:type="spellStart"/>
      <w:r w:rsidRPr="00137CA9">
        <w:rPr>
          <w:rFonts w:ascii="Times New Roman" w:hAnsi="Times New Roman" w:cs="Times New Roman"/>
          <w:sz w:val="28"/>
          <w:szCs w:val="28"/>
        </w:rPr>
        <w:t>Марін</w:t>
      </w:r>
      <w:proofErr w:type="spellEnd"/>
      <w:r w:rsidRPr="00137CA9">
        <w:rPr>
          <w:rFonts w:ascii="Times New Roman" w:hAnsi="Times New Roman" w:cs="Times New Roman"/>
          <w:sz w:val="28"/>
          <w:szCs w:val="28"/>
        </w:rPr>
        <w:t xml:space="preserve"> </w:t>
      </w:r>
      <w:proofErr w:type="spellStart"/>
      <w:r w:rsidRPr="00137CA9">
        <w:rPr>
          <w:rFonts w:ascii="Times New Roman" w:hAnsi="Times New Roman" w:cs="Times New Roman"/>
          <w:sz w:val="28"/>
          <w:szCs w:val="28"/>
        </w:rPr>
        <w:t>Солячич</w:t>
      </w:r>
      <w:proofErr w:type="spellEnd"/>
      <w:r w:rsidRPr="00137CA9">
        <w:rPr>
          <w:rFonts w:ascii="Times New Roman" w:hAnsi="Times New Roman" w:cs="Times New Roman"/>
          <w:sz w:val="28"/>
          <w:szCs w:val="28"/>
        </w:rPr>
        <w:t xml:space="preserve"> разом з іншими дослідниками з </w:t>
      </w:r>
      <w:proofErr w:type="spellStart"/>
      <w:r w:rsidRPr="00137CA9">
        <w:rPr>
          <w:rFonts w:ascii="Times New Roman" w:hAnsi="Times New Roman" w:cs="Times New Roman"/>
          <w:sz w:val="28"/>
          <w:szCs w:val="28"/>
        </w:rPr>
        <w:t>Массачусетського</w:t>
      </w:r>
      <w:proofErr w:type="spellEnd"/>
      <w:r w:rsidRPr="00137CA9">
        <w:rPr>
          <w:rFonts w:ascii="Times New Roman" w:hAnsi="Times New Roman" w:cs="Times New Roman"/>
          <w:sz w:val="28"/>
          <w:szCs w:val="28"/>
        </w:rPr>
        <w:t xml:space="preserve"> технологічного інституту в листопаді 2006 року застосував у теорії електромагнітної мережі концепцію бездротової передачі енергії на основі </w:t>
      </w:r>
      <w:proofErr w:type="spellStart"/>
      <w:r w:rsidRPr="00137CA9">
        <w:rPr>
          <w:rFonts w:ascii="Times New Roman" w:hAnsi="Times New Roman" w:cs="Times New Roman"/>
          <w:sz w:val="28"/>
          <w:szCs w:val="28"/>
        </w:rPr>
        <w:t>сильнозв’язаних</w:t>
      </w:r>
      <w:proofErr w:type="spellEnd"/>
      <w:r w:rsidRPr="00137CA9">
        <w:rPr>
          <w:rFonts w:ascii="Times New Roman" w:hAnsi="Times New Roman" w:cs="Times New Roman"/>
          <w:sz w:val="28"/>
          <w:szCs w:val="28"/>
        </w:rPr>
        <w:t xml:space="preserve"> резонаторів [</w:t>
      </w:r>
      <w:r w:rsidR="00195645" w:rsidRPr="00195645">
        <w:rPr>
          <w:rFonts w:ascii="Times New Roman" w:hAnsi="Times New Roman" w:cs="Times New Roman"/>
          <w:sz w:val="28"/>
          <w:szCs w:val="28"/>
        </w:rPr>
        <w:t>29</w:t>
      </w:r>
      <w:r w:rsidRPr="00137CA9">
        <w:rPr>
          <w:rFonts w:ascii="Times New Roman" w:hAnsi="Times New Roman" w:cs="Times New Roman"/>
          <w:sz w:val="28"/>
          <w:szCs w:val="28"/>
        </w:rPr>
        <w:t>-</w:t>
      </w:r>
      <w:r w:rsidR="00195645" w:rsidRPr="00195645">
        <w:rPr>
          <w:rFonts w:ascii="Times New Roman" w:hAnsi="Times New Roman" w:cs="Times New Roman"/>
          <w:sz w:val="28"/>
          <w:szCs w:val="28"/>
        </w:rPr>
        <w:t>31</w:t>
      </w:r>
      <w:r w:rsidRPr="00137CA9">
        <w:rPr>
          <w:rFonts w:ascii="Times New Roman" w:hAnsi="Times New Roman" w:cs="Times New Roman"/>
          <w:sz w:val="28"/>
          <w:szCs w:val="28"/>
        </w:rPr>
        <w:t>].</w:t>
      </w:r>
    </w:p>
    <w:p w14:paraId="59C9AEC9" w14:textId="7FF9F480"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Демонстрація мікрохвильової передачі енергії на великі відстані була реалізована на </w:t>
      </w:r>
      <w:proofErr w:type="spellStart"/>
      <w:r w:rsidRPr="00137CA9">
        <w:rPr>
          <w:rFonts w:ascii="Times New Roman" w:hAnsi="Times New Roman" w:cs="Times New Roman"/>
          <w:sz w:val="28"/>
          <w:szCs w:val="28"/>
        </w:rPr>
        <w:t>на</w:t>
      </w:r>
      <w:proofErr w:type="spellEnd"/>
      <w:r w:rsidRPr="00137CA9">
        <w:rPr>
          <w:rFonts w:ascii="Times New Roman" w:hAnsi="Times New Roman" w:cs="Times New Roman"/>
          <w:sz w:val="28"/>
          <w:szCs w:val="28"/>
        </w:rPr>
        <w:t xml:space="preserve"> одному з островів Гавайських островів у травні 2008 р. </w:t>
      </w:r>
      <w:proofErr w:type="spellStart"/>
      <w:r w:rsidRPr="00137CA9">
        <w:rPr>
          <w:rFonts w:ascii="Times New Roman" w:hAnsi="Times New Roman" w:cs="Times New Roman"/>
          <w:sz w:val="28"/>
          <w:szCs w:val="28"/>
        </w:rPr>
        <w:t>Managed</w:t>
      </w:r>
      <w:proofErr w:type="spellEnd"/>
      <w:r w:rsidRPr="00137CA9">
        <w:rPr>
          <w:rFonts w:ascii="Times New Roman" w:hAnsi="Times New Roman" w:cs="Times New Roman"/>
          <w:sz w:val="28"/>
          <w:szCs w:val="28"/>
        </w:rPr>
        <w:t xml:space="preserve"> </w:t>
      </w:r>
      <w:proofErr w:type="spellStart"/>
      <w:r w:rsidRPr="00137CA9">
        <w:rPr>
          <w:rFonts w:ascii="Times New Roman" w:hAnsi="Times New Roman" w:cs="Times New Roman"/>
          <w:sz w:val="28"/>
          <w:szCs w:val="28"/>
        </w:rPr>
        <w:t>Energy</w:t>
      </w:r>
      <w:proofErr w:type="spellEnd"/>
      <w:r w:rsidRPr="00137CA9">
        <w:rPr>
          <w:rFonts w:ascii="Times New Roman" w:hAnsi="Times New Roman" w:cs="Times New Roman"/>
          <w:sz w:val="28"/>
          <w:szCs w:val="28"/>
        </w:rPr>
        <w:t xml:space="preserve"> Technologies США організувала демонстрацію та задіяла бездротову передачу енергії [</w:t>
      </w:r>
      <w:r w:rsidR="00195645" w:rsidRPr="00195645">
        <w:rPr>
          <w:rFonts w:ascii="Times New Roman" w:hAnsi="Times New Roman" w:cs="Times New Roman"/>
          <w:sz w:val="28"/>
          <w:szCs w:val="28"/>
        </w:rPr>
        <w:t>32</w:t>
      </w:r>
      <w:r w:rsidRPr="00137CA9">
        <w:rPr>
          <w:rFonts w:ascii="Times New Roman" w:hAnsi="Times New Roman" w:cs="Times New Roman"/>
          <w:sz w:val="28"/>
          <w:szCs w:val="28"/>
        </w:rPr>
        <w:t>].</w:t>
      </w:r>
    </w:p>
    <w:p w14:paraId="294347BD" w14:textId="5E27C9E9"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Дослідники Корейського передового інституту науки і технологій (KAIST) розробили електричну транспортну систему під назвою </w:t>
      </w:r>
      <w:proofErr w:type="spellStart"/>
      <w:r w:rsidRPr="00137CA9">
        <w:rPr>
          <w:rFonts w:ascii="Times New Roman" w:hAnsi="Times New Roman" w:cs="Times New Roman"/>
          <w:sz w:val="28"/>
          <w:szCs w:val="28"/>
        </w:rPr>
        <w:t>Online</w:t>
      </w:r>
      <w:proofErr w:type="spellEnd"/>
      <w:r w:rsidRPr="00137CA9">
        <w:rPr>
          <w:rFonts w:ascii="Times New Roman" w:hAnsi="Times New Roman" w:cs="Times New Roman"/>
          <w:sz w:val="28"/>
          <w:szCs w:val="28"/>
        </w:rPr>
        <w:t xml:space="preserve"> </w:t>
      </w:r>
      <w:proofErr w:type="spellStart"/>
      <w:r w:rsidRPr="00137CA9">
        <w:rPr>
          <w:rFonts w:ascii="Times New Roman" w:hAnsi="Times New Roman" w:cs="Times New Roman"/>
          <w:sz w:val="28"/>
          <w:szCs w:val="28"/>
        </w:rPr>
        <w:t>Electric</w:t>
      </w:r>
      <w:proofErr w:type="spellEnd"/>
      <w:r w:rsidRPr="00137CA9">
        <w:rPr>
          <w:rFonts w:ascii="Times New Roman" w:hAnsi="Times New Roman" w:cs="Times New Roman"/>
          <w:sz w:val="28"/>
          <w:szCs w:val="28"/>
        </w:rPr>
        <w:t xml:space="preserve"> </w:t>
      </w:r>
      <w:proofErr w:type="spellStart"/>
      <w:r w:rsidRPr="00137CA9">
        <w:rPr>
          <w:rFonts w:ascii="Times New Roman" w:hAnsi="Times New Roman" w:cs="Times New Roman"/>
          <w:sz w:val="28"/>
          <w:szCs w:val="28"/>
        </w:rPr>
        <w:t>Vehicle</w:t>
      </w:r>
      <w:proofErr w:type="spellEnd"/>
      <w:r w:rsidRPr="00137CA9">
        <w:rPr>
          <w:rFonts w:ascii="Times New Roman" w:hAnsi="Times New Roman" w:cs="Times New Roman"/>
          <w:sz w:val="28"/>
          <w:szCs w:val="28"/>
        </w:rPr>
        <w:t xml:space="preserve">, OLEV. Транспортні засоби отримують живлення без проводів від кабелів за допомогою безконтактної магнітної зарядки, яка зберігається під поверхнею дороги. Ця техніка створена для того, щоб управляти заторами на дорогах і підвищити ефективність шляхом зменшення споживання енергії. На </w:t>
      </w:r>
      <w:r w:rsidR="00195645">
        <w:rPr>
          <w:rFonts w:ascii="Times New Roman" w:hAnsi="Times New Roman" w:cs="Times New Roman"/>
          <w:sz w:val="28"/>
          <w:szCs w:val="28"/>
          <w:lang w:val="ru-RU"/>
        </w:rPr>
        <w:t>рисунке</w:t>
      </w:r>
      <w:r w:rsidRPr="00137CA9">
        <w:rPr>
          <w:rFonts w:ascii="Times New Roman" w:hAnsi="Times New Roman" w:cs="Times New Roman"/>
          <w:sz w:val="28"/>
          <w:szCs w:val="28"/>
        </w:rPr>
        <w:t xml:space="preserve"> 2: електрична енергія передається сильному радіо- чи мікрохвильовому променю за допомогою </w:t>
      </w:r>
      <w:proofErr w:type="spellStart"/>
      <w:r w:rsidRPr="00137CA9">
        <w:rPr>
          <w:rFonts w:ascii="Times New Roman" w:hAnsi="Times New Roman" w:cs="Times New Roman"/>
          <w:sz w:val="28"/>
          <w:szCs w:val="28"/>
        </w:rPr>
        <w:t>блюдоподібної</w:t>
      </w:r>
      <w:proofErr w:type="spellEnd"/>
      <w:r w:rsidRPr="00137CA9">
        <w:rPr>
          <w:rFonts w:ascii="Times New Roman" w:hAnsi="Times New Roman" w:cs="Times New Roman"/>
          <w:sz w:val="28"/>
          <w:szCs w:val="28"/>
        </w:rPr>
        <w:t xml:space="preserve"> антени, проходить через атмосферу, а потім приймається іншою антеною, яка передає її назад до вихідного джерела живлення. Цитата: </w:t>
      </w:r>
      <w:proofErr w:type="spellStart"/>
      <w:r w:rsidRPr="00137CA9">
        <w:rPr>
          <w:rFonts w:ascii="Times New Roman" w:hAnsi="Times New Roman" w:cs="Times New Roman"/>
          <w:sz w:val="28"/>
          <w:szCs w:val="28"/>
        </w:rPr>
        <w:t>Sumi</w:t>
      </w:r>
      <w:proofErr w:type="spellEnd"/>
      <w:r w:rsidRPr="00137CA9">
        <w:rPr>
          <w:rFonts w:ascii="Times New Roman" w:hAnsi="Times New Roman" w:cs="Times New Roman"/>
          <w:sz w:val="28"/>
          <w:szCs w:val="28"/>
        </w:rPr>
        <w:t xml:space="preserve"> FH, </w:t>
      </w:r>
      <w:proofErr w:type="spellStart"/>
      <w:r w:rsidRPr="00137CA9">
        <w:rPr>
          <w:rFonts w:ascii="Times New Roman" w:hAnsi="Times New Roman" w:cs="Times New Roman"/>
          <w:sz w:val="28"/>
          <w:szCs w:val="28"/>
        </w:rPr>
        <w:t>Dutta</w:t>
      </w:r>
      <w:proofErr w:type="spellEnd"/>
      <w:r w:rsidRPr="00137CA9">
        <w:rPr>
          <w:rFonts w:ascii="Times New Roman" w:hAnsi="Times New Roman" w:cs="Times New Roman"/>
          <w:sz w:val="28"/>
          <w:szCs w:val="28"/>
        </w:rPr>
        <w:t xml:space="preserve"> L, </w:t>
      </w:r>
      <w:proofErr w:type="spellStart"/>
      <w:r w:rsidRPr="00137CA9">
        <w:rPr>
          <w:rFonts w:ascii="Times New Roman" w:hAnsi="Times New Roman" w:cs="Times New Roman"/>
          <w:sz w:val="28"/>
          <w:szCs w:val="28"/>
        </w:rPr>
        <w:t>Sarker</w:t>
      </w:r>
      <w:proofErr w:type="spellEnd"/>
      <w:r w:rsidRPr="00137CA9">
        <w:rPr>
          <w:rFonts w:ascii="Times New Roman" w:hAnsi="Times New Roman" w:cs="Times New Roman"/>
          <w:sz w:val="28"/>
          <w:szCs w:val="28"/>
        </w:rPr>
        <w:t xml:space="preserve"> F (2018) Майбутнє з технологією бездротової передачі енергії. J </w:t>
      </w:r>
      <w:proofErr w:type="spellStart"/>
      <w:r w:rsidRPr="00137CA9">
        <w:rPr>
          <w:rFonts w:ascii="Times New Roman" w:hAnsi="Times New Roman" w:cs="Times New Roman"/>
          <w:sz w:val="28"/>
          <w:szCs w:val="28"/>
        </w:rPr>
        <w:t>Electr</w:t>
      </w:r>
      <w:proofErr w:type="spellEnd"/>
      <w:r w:rsidRPr="00137CA9">
        <w:rPr>
          <w:rFonts w:ascii="Times New Roman" w:hAnsi="Times New Roman" w:cs="Times New Roman"/>
          <w:sz w:val="28"/>
          <w:szCs w:val="28"/>
        </w:rPr>
        <w:t xml:space="preserve"> </w:t>
      </w:r>
      <w:proofErr w:type="spellStart"/>
      <w:r w:rsidRPr="00137CA9">
        <w:rPr>
          <w:rFonts w:ascii="Times New Roman" w:hAnsi="Times New Roman" w:cs="Times New Roman"/>
          <w:sz w:val="28"/>
          <w:szCs w:val="28"/>
        </w:rPr>
        <w:t>Electron</w:t>
      </w:r>
      <w:proofErr w:type="spellEnd"/>
      <w:r w:rsidRPr="00137CA9">
        <w:rPr>
          <w:rFonts w:ascii="Times New Roman" w:hAnsi="Times New Roman" w:cs="Times New Roman"/>
          <w:sz w:val="28"/>
          <w:szCs w:val="28"/>
        </w:rPr>
        <w:t xml:space="preserve"> </w:t>
      </w:r>
      <w:proofErr w:type="spellStart"/>
      <w:r w:rsidRPr="00137CA9">
        <w:rPr>
          <w:rFonts w:ascii="Times New Roman" w:hAnsi="Times New Roman" w:cs="Times New Roman"/>
          <w:sz w:val="28"/>
          <w:szCs w:val="28"/>
        </w:rPr>
        <w:t>Syst</w:t>
      </w:r>
      <w:proofErr w:type="spellEnd"/>
      <w:r w:rsidRPr="00137CA9">
        <w:rPr>
          <w:rFonts w:ascii="Times New Roman" w:hAnsi="Times New Roman" w:cs="Times New Roman"/>
          <w:sz w:val="28"/>
          <w:szCs w:val="28"/>
        </w:rPr>
        <w:t xml:space="preserve"> 7: 279. </w:t>
      </w:r>
      <w:proofErr w:type="spellStart"/>
      <w:r w:rsidRPr="00137CA9">
        <w:rPr>
          <w:rFonts w:ascii="Times New Roman" w:hAnsi="Times New Roman" w:cs="Times New Roman"/>
          <w:sz w:val="28"/>
          <w:szCs w:val="28"/>
        </w:rPr>
        <w:t>doi</w:t>
      </w:r>
      <w:proofErr w:type="spellEnd"/>
      <w:r w:rsidRPr="00137CA9">
        <w:rPr>
          <w:rFonts w:ascii="Times New Roman" w:hAnsi="Times New Roman" w:cs="Times New Roman"/>
          <w:sz w:val="28"/>
          <w:szCs w:val="28"/>
        </w:rPr>
        <w:t>: 10.4172</w:t>
      </w:r>
    </w:p>
    <w:p w14:paraId="1523D4A9" w14:textId="581655FE"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Груповий експеримент Кіотського університету з дирижабля на землю з двома магнетронами з фазовим керуванням у 2009 році [</w:t>
      </w:r>
      <w:r w:rsidR="00195645" w:rsidRPr="00AF215A">
        <w:rPr>
          <w:rFonts w:ascii="Times New Roman" w:hAnsi="Times New Roman" w:cs="Times New Roman"/>
          <w:sz w:val="28"/>
          <w:szCs w:val="28"/>
        </w:rPr>
        <w:t>3</w:t>
      </w:r>
      <w:r w:rsidRPr="00137CA9">
        <w:rPr>
          <w:rFonts w:ascii="Times New Roman" w:hAnsi="Times New Roman" w:cs="Times New Roman"/>
          <w:sz w:val="28"/>
          <w:szCs w:val="28"/>
        </w:rPr>
        <w:t>4].</w:t>
      </w:r>
    </w:p>
    <w:p w14:paraId="1AA21750" w14:textId="1A767516"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w:t>
      </w:r>
      <w:proofErr w:type="spellStart"/>
      <w:r w:rsidRPr="00137CA9">
        <w:rPr>
          <w:rFonts w:ascii="Times New Roman" w:hAnsi="Times New Roman" w:cs="Times New Roman"/>
          <w:sz w:val="28"/>
          <w:szCs w:val="28"/>
        </w:rPr>
        <w:t>Хатем</w:t>
      </w:r>
      <w:proofErr w:type="spellEnd"/>
      <w:r w:rsidRPr="00137CA9">
        <w:rPr>
          <w:rFonts w:ascii="Times New Roman" w:hAnsi="Times New Roman" w:cs="Times New Roman"/>
          <w:sz w:val="28"/>
          <w:szCs w:val="28"/>
        </w:rPr>
        <w:t xml:space="preserve"> </w:t>
      </w:r>
      <w:proofErr w:type="spellStart"/>
      <w:r w:rsidRPr="00137CA9">
        <w:rPr>
          <w:rFonts w:ascii="Times New Roman" w:hAnsi="Times New Roman" w:cs="Times New Roman"/>
          <w:sz w:val="28"/>
          <w:szCs w:val="28"/>
        </w:rPr>
        <w:t>Зейне</w:t>
      </w:r>
      <w:proofErr w:type="spellEnd"/>
      <w:r w:rsidRPr="00137CA9">
        <w:rPr>
          <w:rFonts w:ascii="Times New Roman" w:hAnsi="Times New Roman" w:cs="Times New Roman"/>
          <w:sz w:val="28"/>
          <w:szCs w:val="28"/>
        </w:rPr>
        <w:t xml:space="preserve">, американський фізик, винахідник продемонстрував, як бездротова передача енергії за допомогою </w:t>
      </w:r>
      <w:proofErr w:type="spellStart"/>
      <w:r w:rsidRPr="00137CA9">
        <w:rPr>
          <w:rFonts w:ascii="Times New Roman" w:hAnsi="Times New Roman" w:cs="Times New Roman"/>
          <w:sz w:val="28"/>
          <w:szCs w:val="28"/>
        </w:rPr>
        <w:t>фазованих</w:t>
      </w:r>
      <w:proofErr w:type="spellEnd"/>
      <w:r w:rsidRPr="00137CA9">
        <w:rPr>
          <w:rFonts w:ascii="Times New Roman" w:hAnsi="Times New Roman" w:cs="Times New Roman"/>
          <w:sz w:val="28"/>
          <w:szCs w:val="28"/>
        </w:rPr>
        <w:t xml:space="preserve"> антенних решіток може доставляти електроенергію на відстань до 30 футів у 2013 році. Він використовує ті самі радіочастоти, що й </w:t>
      </w:r>
      <w:proofErr w:type="spellStart"/>
      <w:r w:rsidRPr="00137CA9">
        <w:rPr>
          <w:rFonts w:ascii="Times New Roman" w:hAnsi="Times New Roman" w:cs="Times New Roman"/>
          <w:sz w:val="28"/>
          <w:szCs w:val="28"/>
        </w:rPr>
        <w:t>Wi-Fi</w:t>
      </w:r>
      <w:proofErr w:type="spellEnd"/>
      <w:r w:rsidRPr="00137CA9">
        <w:rPr>
          <w:rFonts w:ascii="Times New Roman" w:hAnsi="Times New Roman" w:cs="Times New Roman"/>
          <w:sz w:val="28"/>
          <w:szCs w:val="28"/>
        </w:rPr>
        <w:t xml:space="preserve"> [</w:t>
      </w:r>
      <w:r w:rsidR="00195645" w:rsidRPr="00AF215A">
        <w:rPr>
          <w:rFonts w:ascii="Times New Roman" w:hAnsi="Times New Roman" w:cs="Times New Roman"/>
          <w:sz w:val="28"/>
          <w:szCs w:val="28"/>
        </w:rPr>
        <w:t>3</w:t>
      </w:r>
      <w:r w:rsidRPr="00137CA9">
        <w:rPr>
          <w:rFonts w:ascii="Times New Roman" w:hAnsi="Times New Roman" w:cs="Times New Roman"/>
          <w:sz w:val="28"/>
          <w:szCs w:val="28"/>
        </w:rPr>
        <w:t>5,</w:t>
      </w:r>
      <w:r w:rsidR="00195645" w:rsidRPr="00AF215A">
        <w:rPr>
          <w:rFonts w:ascii="Times New Roman" w:hAnsi="Times New Roman" w:cs="Times New Roman"/>
          <w:sz w:val="28"/>
          <w:szCs w:val="28"/>
        </w:rPr>
        <w:t>3</w:t>
      </w:r>
      <w:r w:rsidRPr="00137CA9">
        <w:rPr>
          <w:rFonts w:ascii="Times New Roman" w:hAnsi="Times New Roman" w:cs="Times New Roman"/>
          <w:sz w:val="28"/>
          <w:szCs w:val="28"/>
        </w:rPr>
        <w:t xml:space="preserve">6]. </w:t>
      </w:r>
    </w:p>
    <w:p w14:paraId="57650937" w14:textId="7DC98617"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lastRenderedPageBreak/>
        <w:t xml:space="preserve">               У 2015 році дослідники Вашингтонського університету експериментували з </w:t>
      </w:r>
      <w:proofErr w:type="spellStart"/>
      <w:r w:rsidRPr="00137CA9">
        <w:rPr>
          <w:rFonts w:ascii="Times New Roman" w:hAnsi="Times New Roman" w:cs="Times New Roman"/>
          <w:sz w:val="28"/>
          <w:szCs w:val="28"/>
        </w:rPr>
        <w:t>Wi-Fi</w:t>
      </w:r>
      <w:proofErr w:type="spellEnd"/>
      <w:r w:rsidRPr="00137CA9">
        <w:rPr>
          <w:rFonts w:ascii="Times New Roman" w:hAnsi="Times New Roman" w:cs="Times New Roman"/>
          <w:sz w:val="28"/>
          <w:szCs w:val="28"/>
        </w:rPr>
        <w:t xml:space="preserve"> на відстані до 20 футів. Вони також експериментували з </w:t>
      </w:r>
      <w:proofErr w:type="spellStart"/>
      <w:r w:rsidRPr="00137CA9">
        <w:rPr>
          <w:rFonts w:ascii="Times New Roman" w:hAnsi="Times New Roman" w:cs="Times New Roman"/>
          <w:sz w:val="28"/>
          <w:szCs w:val="28"/>
        </w:rPr>
        <w:t>Wi-Fi</w:t>
      </w:r>
      <w:proofErr w:type="spellEnd"/>
      <w:r w:rsidRPr="00137CA9">
        <w:rPr>
          <w:rFonts w:ascii="Times New Roman" w:hAnsi="Times New Roman" w:cs="Times New Roman"/>
          <w:sz w:val="28"/>
          <w:szCs w:val="28"/>
        </w:rPr>
        <w:t xml:space="preserve">, щоб може використовуватися для бездротової зарядки нікель-метал-гідридних і літій-іонних </w:t>
      </w:r>
      <w:proofErr w:type="spellStart"/>
      <w:r w:rsidRPr="00137CA9">
        <w:rPr>
          <w:rFonts w:ascii="Times New Roman" w:hAnsi="Times New Roman" w:cs="Times New Roman"/>
          <w:sz w:val="28"/>
          <w:szCs w:val="28"/>
        </w:rPr>
        <w:t>батарей</w:t>
      </w:r>
      <w:proofErr w:type="spellEnd"/>
      <w:r w:rsidRPr="00137CA9">
        <w:rPr>
          <w:rFonts w:ascii="Times New Roman" w:hAnsi="Times New Roman" w:cs="Times New Roman"/>
          <w:sz w:val="28"/>
          <w:szCs w:val="28"/>
        </w:rPr>
        <w:t xml:space="preserve"> типу «таблетка» на відстані до 28 футів [</w:t>
      </w:r>
      <w:r w:rsidR="00195645">
        <w:rPr>
          <w:rFonts w:ascii="Times New Roman" w:hAnsi="Times New Roman" w:cs="Times New Roman"/>
          <w:sz w:val="28"/>
          <w:szCs w:val="28"/>
          <w:lang w:val="ru-RU"/>
        </w:rPr>
        <w:t>3</w:t>
      </w:r>
      <w:r w:rsidRPr="00137CA9">
        <w:rPr>
          <w:rFonts w:ascii="Times New Roman" w:hAnsi="Times New Roman" w:cs="Times New Roman"/>
          <w:sz w:val="28"/>
          <w:szCs w:val="28"/>
        </w:rPr>
        <w:t>7,</w:t>
      </w:r>
      <w:r w:rsidR="00195645">
        <w:rPr>
          <w:rFonts w:ascii="Times New Roman" w:hAnsi="Times New Roman" w:cs="Times New Roman"/>
          <w:sz w:val="28"/>
          <w:szCs w:val="28"/>
          <w:lang w:val="ru-RU"/>
        </w:rPr>
        <w:t>3</w:t>
      </w:r>
      <w:r w:rsidRPr="00137CA9">
        <w:rPr>
          <w:rFonts w:ascii="Times New Roman" w:hAnsi="Times New Roman" w:cs="Times New Roman"/>
          <w:sz w:val="28"/>
          <w:szCs w:val="28"/>
        </w:rPr>
        <w:t xml:space="preserve">8]. </w:t>
      </w:r>
    </w:p>
    <w:p w14:paraId="5A1F62D0" w14:textId="1915CA68"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Федеральна комісія зі зв’язку (FCC) сертифікувала перший радіочастотний (РЧ) передавач бездротового живлення середнього діапазону в 2017 році [</w:t>
      </w:r>
      <w:r w:rsidR="00195645">
        <w:rPr>
          <w:rFonts w:ascii="Times New Roman" w:hAnsi="Times New Roman" w:cs="Times New Roman"/>
          <w:sz w:val="28"/>
          <w:szCs w:val="28"/>
          <w:lang w:val="ru-RU"/>
        </w:rPr>
        <w:t>3</w:t>
      </w:r>
      <w:r w:rsidRPr="00137CA9">
        <w:rPr>
          <w:rFonts w:ascii="Times New Roman" w:hAnsi="Times New Roman" w:cs="Times New Roman"/>
          <w:sz w:val="28"/>
          <w:szCs w:val="28"/>
        </w:rPr>
        <w:t xml:space="preserve">9] </w:t>
      </w:r>
    </w:p>
    <w:p w14:paraId="79F3E11D" w14:textId="559EE427" w:rsidR="00137CA9" w:rsidRDefault="00AD02B3" w:rsidP="00137CA9">
      <w:pPr>
        <w:spacing w:line="360" w:lineRule="auto"/>
        <w:jc w:val="center"/>
        <w:rPr>
          <w:rFonts w:ascii="Times New Roman" w:hAnsi="Times New Roman" w:cs="Times New Roman"/>
          <w:b/>
          <w:bCs/>
          <w:color w:val="252525"/>
          <w:sz w:val="28"/>
          <w:szCs w:val="28"/>
          <w:shd w:val="clear" w:color="auto" w:fill="FFFFFF"/>
        </w:rPr>
      </w:pPr>
      <w:r>
        <w:rPr>
          <w:rFonts w:ascii="Times New Roman" w:hAnsi="Times New Roman" w:cs="Times New Roman"/>
          <w:b/>
          <w:bCs/>
          <w:color w:val="252525"/>
          <w:sz w:val="28"/>
          <w:szCs w:val="28"/>
          <w:shd w:val="clear" w:color="auto" w:fill="FFFFFF"/>
          <w:lang w:val="ru-RU"/>
        </w:rPr>
        <w:t xml:space="preserve">5. </w:t>
      </w:r>
      <w:r w:rsidR="00CC60D7" w:rsidRPr="00137CA9">
        <w:rPr>
          <w:rFonts w:ascii="Times New Roman" w:hAnsi="Times New Roman" w:cs="Times New Roman"/>
          <w:b/>
          <w:bCs/>
          <w:color w:val="252525"/>
          <w:sz w:val="28"/>
          <w:szCs w:val="28"/>
          <w:shd w:val="clear" w:color="auto" w:fill="FFFFFF"/>
        </w:rPr>
        <w:t>Застосування бездротової передачі енергії</w:t>
      </w:r>
      <w:r w:rsidR="00137CA9">
        <w:rPr>
          <w:rFonts w:ascii="Times New Roman" w:hAnsi="Times New Roman" w:cs="Times New Roman"/>
          <w:b/>
          <w:bCs/>
          <w:color w:val="252525"/>
          <w:sz w:val="28"/>
          <w:szCs w:val="28"/>
          <w:shd w:val="clear" w:color="auto" w:fill="FFFFFF"/>
        </w:rPr>
        <w:t>.</w:t>
      </w:r>
    </w:p>
    <w:p w14:paraId="28B32D00" w14:textId="1C100EEC" w:rsidR="00CC60D7" w:rsidRPr="00137CA9" w:rsidRDefault="00CC60D7" w:rsidP="00137CA9">
      <w:pPr>
        <w:spacing w:line="360" w:lineRule="auto"/>
        <w:jc w:val="center"/>
        <w:rPr>
          <w:rFonts w:ascii="Times New Roman" w:hAnsi="Times New Roman" w:cs="Times New Roman"/>
          <w:b/>
          <w:bCs/>
          <w:color w:val="252525"/>
          <w:sz w:val="28"/>
          <w:szCs w:val="28"/>
          <w:shd w:val="clear" w:color="auto" w:fill="FFFFFF"/>
        </w:rPr>
      </w:pPr>
      <w:r w:rsidRPr="00137CA9">
        <w:rPr>
          <w:rFonts w:ascii="Times New Roman" w:hAnsi="Times New Roman" w:cs="Times New Roman"/>
          <w:b/>
          <w:bCs/>
          <w:color w:val="252525"/>
          <w:sz w:val="28"/>
          <w:szCs w:val="28"/>
          <w:shd w:val="clear" w:color="auto" w:fill="FFFFFF"/>
        </w:rPr>
        <w:t>Передача електроенергії на портативні пристрої бездротовим способом</w:t>
      </w:r>
    </w:p>
    <w:p w14:paraId="21FC6976" w14:textId="68F32B18"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На </w:t>
      </w:r>
      <w:r w:rsidR="00AD02B3">
        <w:rPr>
          <w:rFonts w:ascii="Times New Roman" w:hAnsi="Times New Roman" w:cs="Times New Roman"/>
          <w:sz w:val="28"/>
          <w:szCs w:val="28"/>
          <w:lang w:val="ru-RU"/>
        </w:rPr>
        <w:t>рисунку 15</w:t>
      </w:r>
      <w:r w:rsidRPr="00137CA9">
        <w:rPr>
          <w:rFonts w:ascii="Times New Roman" w:hAnsi="Times New Roman" w:cs="Times New Roman"/>
          <w:sz w:val="28"/>
          <w:szCs w:val="28"/>
        </w:rPr>
        <w:t xml:space="preserve"> нижче показано, що загальна система створена за допомогою зарядного пристрою та акумулятора. Для передачі енергії від зарядної панелі до батареї кожна частина має плоскі котушки. Зарядна панель і акумулятор можуть спілкуватися один з одним, оскільки електрична енергія модулюється. Перш ніж передавати повну потужність до батареї, зарядний майданчик перевіряє, чи </w:t>
      </w:r>
      <w:proofErr w:type="spellStart"/>
      <w:r w:rsidRPr="00137CA9">
        <w:rPr>
          <w:rFonts w:ascii="Times New Roman" w:hAnsi="Times New Roman" w:cs="Times New Roman"/>
          <w:sz w:val="28"/>
          <w:szCs w:val="28"/>
        </w:rPr>
        <w:t>вставлено</w:t>
      </w:r>
      <w:proofErr w:type="spellEnd"/>
      <w:r w:rsidRPr="00137CA9">
        <w:rPr>
          <w:rFonts w:ascii="Times New Roman" w:hAnsi="Times New Roman" w:cs="Times New Roman"/>
          <w:sz w:val="28"/>
          <w:szCs w:val="28"/>
        </w:rPr>
        <w:t xml:space="preserve"> дійсну батарею. Цей зв’язок продовжується протягом усього процесу заряджання, щоб підтвердити, що акумулятор усе ще на місці </w:t>
      </w:r>
      <w:r w:rsidR="00195645">
        <w:rPr>
          <w:rFonts w:ascii="Times New Roman" w:hAnsi="Times New Roman" w:cs="Times New Roman"/>
          <w:sz w:val="28"/>
          <w:szCs w:val="28"/>
          <w:lang w:val="ru-RU"/>
        </w:rPr>
        <w:t>40</w:t>
      </w:r>
      <w:r w:rsidRPr="00137CA9">
        <w:rPr>
          <w:rFonts w:ascii="Times New Roman" w:hAnsi="Times New Roman" w:cs="Times New Roman"/>
          <w:sz w:val="28"/>
          <w:szCs w:val="28"/>
        </w:rPr>
        <w:t xml:space="preserve">]. </w:t>
      </w:r>
    </w:p>
    <w:p w14:paraId="6B6698F3" w14:textId="776F2385" w:rsidR="00CC60D7" w:rsidRPr="00137CA9" w:rsidRDefault="00AD02B3" w:rsidP="00CC60D7">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CC60D7" w:rsidRPr="00137CA9">
        <w:rPr>
          <w:rFonts w:ascii="Times New Roman" w:hAnsi="Times New Roman" w:cs="Times New Roman"/>
          <w:noProof/>
          <w:sz w:val="28"/>
          <w:szCs w:val="28"/>
        </w:rPr>
        <w:drawing>
          <wp:inline distT="0" distB="0" distL="0" distR="0" wp14:anchorId="380573F0" wp14:editId="443D8C43">
            <wp:extent cx="3533775" cy="2853807"/>
            <wp:effectExtent l="0" t="0" r="0" b="3810"/>
            <wp:docPr id="2365567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36813" cy="2856260"/>
                    </a:xfrm>
                    <a:prstGeom prst="rect">
                      <a:avLst/>
                    </a:prstGeom>
                    <a:noFill/>
                    <a:ln>
                      <a:noFill/>
                    </a:ln>
                  </pic:spPr>
                </pic:pic>
              </a:graphicData>
            </a:graphic>
          </wp:inline>
        </w:drawing>
      </w:r>
    </w:p>
    <w:p w14:paraId="5A068E3F" w14:textId="028B65FC"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Рисунок 15. Бездротове заряджання портативного пристрою за допомогою індуктивного з’єднання.</w:t>
      </w:r>
    </w:p>
    <w:p w14:paraId="2F8CD449" w14:textId="68A153D8" w:rsidR="00AD02B3" w:rsidRDefault="00551025" w:rsidP="00AD02B3">
      <w:pPr>
        <w:spacing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00CC60D7" w:rsidRPr="00137CA9">
        <w:rPr>
          <w:rFonts w:ascii="Times New Roman" w:hAnsi="Times New Roman" w:cs="Times New Roman"/>
          <w:b/>
          <w:bCs/>
          <w:sz w:val="28"/>
          <w:szCs w:val="28"/>
        </w:rPr>
        <w:t>Бездротова зарядка електромобіля</w:t>
      </w:r>
      <w:r w:rsidR="00CC60D7" w:rsidRPr="00137CA9">
        <w:rPr>
          <w:rFonts w:ascii="Times New Roman" w:hAnsi="Times New Roman" w:cs="Times New Roman"/>
          <w:sz w:val="28"/>
          <w:szCs w:val="28"/>
        </w:rPr>
        <w:t xml:space="preserve">. Згідно з </w:t>
      </w:r>
      <w:r w:rsidR="00AD02B3">
        <w:rPr>
          <w:rFonts w:ascii="Times New Roman" w:hAnsi="Times New Roman" w:cs="Times New Roman"/>
          <w:sz w:val="28"/>
          <w:szCs w:val="28"/>
          <w:lang w:val="ru-RU"/>
        </w:rPr>
        <w:t>рисунком 16</w:t>
      </w:r>
      <w:r w:rsidR="00CC60D7" w:rsidRPr="00137CA9">
        <w:rPr>
          <w:rFonts w:ascii="Times New Roman" w:hAnsi="Times New Roman" w:cs="Times New Roman"/>
          <w:sz w:val="28"/>
          <w:szCs w:val="28"/>
        </w:rPr>
        <w:t xml:space="preserve">, зарядний майданчик знаходиться на землі, підключений до настінного адаптера живлення. Над ним усі стоянки. На задній частині автомобіля є приймач, коли зарядний пристрій виявляє приймач у радіусі дії, автоматично починає </w:t>
      </w:r>
      <w:r w:rsidR="00AD02B3" w:rsidRPr="00137CA9">
        <w:rPr>
          <w:rFonts w:ascii="Times New Roman" w:hAnsi="Times New Roman" w:cs="Times New Roman"/>
          <w:sz w:val="28"/>
          <w:szCs w:val="28"/>
        </w:rPr>
        <w:t>заряджатися [</w:t>
      </w:r>
      <w:r w:rsidR="00195645">
        <w:rPr>
          <w:rFonts w:ascii="Times New Roman" w:hAnsi="Times New Roman" w:cs="Times New Roman"/>
          <w:sz w:val="28"/>
          <w:szCs w:val="28"/>
          <w:lang w:val="ru-RU"/>
        </w:rPr>
        <w:t>4</w:t>
      </w:r>
      <w:r w:rsidR="00AD02B3" w:rsidRPr="00137CA9">
        <w:rPr>
          <w:rFonts w:ascii="Times New Roman" w:hAnsi="Times New Roman" w:cs="Times New Roman"/>
          <w:sz w:val="28"/>
          <w:szCs w:val="28"/>
        </w:rPr>
        <w:t xml:space="preserve">1]. </w:t>
      </w:r>
      <w:r w:rsidR="00AD02B3">
        <w:rPr>
          <w:rFonts w:ascii="Times New Roman" w:hAnsi="Times New Roman" w:cs="Times New Roman"/>
          <w:sz w:val="28"/>
          <w:szCs w:val="28"/>
          <w:lang w:val="ru-RU"/>
        </w:rPr>
        <w:t xml:space="preserve">           </w:t>
      </w:r>
    </w:p>
    <w:p w14:paraId="62028741" w14:textId="77777777" w:rsidR="00AD02B3" w:rsidRDefault="00AD02B3" w:rsidP="00AD02B3">
      <w:pPr>
        <w:spacing w:line="360" w:lineRule="auto"/>
        <w:jc w:val="center"/>
        <w:rPr>
          <w:rFonts w:ascii="Times New Roman" w:hAnsi="Times New Roman" w:cs="Times New Roman"/>
          <w:sz w:val="28"/>
          <w:szCs w:val="28"/>
        </w:rPr>
      </w:pPr>
      <w:r w:rsidRPr="00137CA9">
        <w:rPr>
          <w:rFonts w:ascii="Times New Roman" w:hAnsi="Times New Roman" w:cs="Times New Roman"/>
          <w:noProof/>
          <w:sz w:val="28"/>
          <w:szCs w:val="28"/>
        </w:rPr>
        <w:drawing>
          <wp:inline distT="0" distB="0" distL="0" distR="0" wp14:anchorId="1BADF01F" wp14:editId="0E09A48A">
            <wp:extent cx="4287328" cy="3879456"/>
            <wp:effectExtent l="0" t="0" r="0" b="0"/>
            <wp:docPr id="7931039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07255" cy="3897488"/>
                    </a:xfrm>
                    <a:prstGeom prst="rect">
                      <a:avLst/>
                    </a:prstGeom>
                    <a:noFill/>
                    <a:ln>
                      <a:noFill/>
                    </a:ln>
                  </pic:spPr>
                </pic:pic>
              </a:graphicData>
            </a:graphic>
          </wp:inline>
        </w:drawing>
      </w:r>
      <w:r w:rsidRPr="00AD02B3">
        <w:rPr>
          <w:rFonts w:ascii="Times New Roman" w:hAnsi="Times New Roman" w:cs="Times New Roman"/>
          <w:sz w:val="28"/>
          <w:szCs w:val="28"/>
        </w:rPr>
        <w:t xml:space="preserve"> </w:t>
      </w:r>
    </w:p>
    <w:p w14:paraId="22B06156" w14:textId="47CEC258" w:rsidR="00AD02B3" w:rsidRPr="00137CA9" w:rsidRDefault="00AD02B3" w:rsidP="00AD02B3">
      <w:pPr>
        <w:spacing w:line="360" w:lineRule="auto"/>
        <w:jc w:val="center"/>
        <w:rPr>
          <w:rFonts w:ascii="Times New Roman" w:hAnsi="Times New Roman" w:cs="Times New Roman"/>
          <w:sz w:val="28"/>
          <w:szCs w:val="28"/>
        </w:rPr>
      </w:pPr>
      <w:r w:rsidRPr="00137CA9">
        <w:rPr>
          <w:rFonts w:ascii="Times New Roman" w:hAnsi="Times New Roman" w:cs="Times New Roman"/>
          <w:sz w:val="28"/>
          <w:szCs w:val="28"/>
        </w:rPr>
        <w:t>Рисунок 16. Бездротова зарядка електронних транспортних засобів</w:t>
      </w:r>
    </w:p>
    <w:p w14:paraId="488BFD59" w14:textId="6392E16E" w:rsidR="00CC60D7" w:rsidRPr="00137CA9" w:rsidRDefault="00CC60D7" w:rsidP="00CC60D7">
      <w:pPr>
        <w:spacing w:line="360" w:lineRule="auto"/>
        <w:jc w:val="both"/>
        <w:rPr>
          <w:rFonts w:ascii="Times New Roman" w:hAnsi="Times New Roman" w:cs="Times New Roman"/>
          <w:sz w:val="28"/>
          <w:szCs w:val="28"/>
        </w:rPr>
      </w:pPr>
    </w:p>
    <w:p w14:paraId="7E2BA065" w14:textId="6AB52C30" w:rsidR="00551025" w:rsidRDefault="00CC60D7" w:rsidP="00551025">
      <w:pPr>
        <w:spacing w:line="360" w:lineRule="auto"/>
        <w:jc w:val="center"/>
        <w:rPr>
          <w:rFonts w:ascii="Times New Roman" w:hAnsi="Times New Roman" w:cs="Times New Roman"/>
          <w:b/>
          <w:bCs/>
          <w:sz w:val="28"/>
          <w:szCs w:val="28"/>
        </w:rPr>
      </w:pPr>
      <w:r w:rsidRPr="00137CA9">
        <w:rPr>
          <w:rFonts w:ascii="Times New Roman" w:hAnsi="Times New Roman" w:cs="Times New Roman"/>
          <w:b/>
          <w:bCs/>
          <w:sz w:val="28"/>
          <w:szCs w:val="28"/>
        </w:rPr>
        <w:t>Бездротова зарядка громадського транспорту</w:t>
      </w:r>
      <w:r w:rsidR="00551025">
        <w:rPr>
          <w:rFonts w:ascii="Times New Roman" w:hAnsi="Times New Roman" w:cs="Times New Roman"/>
          <w:b/>
          <w:bCs/>
          <w:sz w:val="28"/>
          <w:szCs w:val="28"/>
        </w:rPr>
        <w:t>.</w:t>
      </w:r>
    </w:p>
    <w:p w14:paraId="3D831FD7" w14:textId="638CD468"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У кожному електробусі є приймач бездротової зарядки. Згідно з </w:t>
      </w:r>
      <w:r w:rsidR="00551025">
        <w:rPr>
          <w:rFonts w:ascii="Times New Roman" w:hAnsi="Times New Roman" w:cs="Times New Roman"/>
          <w:sz w:val="28"/>
          <w:szCs w:val="28"/>
        </w:rPr>
        <w:t xml:space="preserve">рисунком </w:t>
      </w:r>
      <w:r w:rsidR="00AD02B3">
        <w:rPr>
          <w:rFonts w:ascii="Times New Roman" w:hAnsi="Times New Roman" w:cs="Times New Roman"/>
          <w:sz w:val="28"/>
          <w:szCs w:val="28"/>
          <w:lang w:val="ru-RU"/>
        </w:rPr>
        <w:t>17</w:t>
      </w:r>
      <w:r w:rsidRPr="00137CA9">
        <w:rPr>
          <w:rFonts w:ascii="Times New Roman" w:hAnsi="Times New Roman" w:cs="Times New Roman"/>
          <w:sz w:val="28"/>
          <w:szCs w:val="28"/>
        </w:rPr>
        <w:t>. Бездротові зарядні пристрої вмонтовані в тверду поверхню дороги або під поверхню дороги через рівні проміжки часу. Коли автобус зупинився, не потрібно підключати або підключати бездротові зарядні пристрої. Він автоматично зарядиться. Це автобус руху. Такі автобуси вже випробувані у Великобританії, Італії, Нідерландах, Південній Кореї [</w:t>
      </w:r>
      <w:r w:rsidR="00195645" w:rsidRPr="00195645">
        <w:rPr>
          <w:rFonts w:ascii="Times New Roman" w:hAnsi="Times New Roman" w:cs="Times New Roman"/>
          <w:sz w:val="28"/>
          <w:szCs w:val="28"/>
        </w:rPr>
        <w:t>4</w:t>
      </w:r>
      <w:r w:rsidRPr="00137CA9">
        <w:rPr>
          <w:rFonts w:ascii="Times New Roman" w:hAnsi="Times New Roman" w:cs="Times New Roman"/>
          <w:sz w:val="28"/>
          <w:szCs w:val="28"/>
        </w:rPr>
        <w:t xml:space="preserve">0].   </w:t>
      </w:r>
    </w:p>
    <w:p w14:paraId="6A32FB81" w14:textId="21B621A8" w:rsidR="00CC60D7" w:rsidRPr="00137CA9" w:rsidRDefault="00CC60D7" w:rsidP="00551025">
      <w:pPr>
        <w:spacing w:line="360" w:lineRule="auto"/>
        <w:jc w:val="center"/>
        <w:rPr>
          <w:rFonts w:ascii="Times New Roman" w:hAnsi="Times New Roman" w:cs="Times New Roman"/>
          <w:sz w:val="28"/>
          <w:szCs w:val="28"/>
        </w:rPr>
      </w:pPr>
      <w:r w:rsidRPr="00137CA9">
        <w:rPr>
          <w:rFonts w:ascii="Times New Roman" w:hAnsi="Times New Roman" w:cs="Times New Roman"/>
          <w:b/>
          <w:bCs/>
          <w:sz w:val="28"/>
          <w:szCs w:val="28"/>
        </w:rPr>
        <w:lastRenderedPageBreak/>
        <w:t>Смуга для бездротової зарядки для самокерованого електричного транспортного засобу</w:t>
      </w:r>
      <w:r w:rsidR="00551025">
        <w:rPr>
          <w:rFonts w:ascii="Times New Roman" w:hAnsi="Times New Roman" w:cs="Times New Roman"/>
          <w:b/>
          <w:bCs/>
          <w:sz w:val="28"/>
          <w:szCs w:val="28"/>
        </w:rPr>
        <w:t>.</w:t>
      </w:r>
    </w:p>
    <w:p w14:paraId="40E76F76" w14:textId="7CF4F651" w:rsidR="00CC60D7" w:rsidRPr="00137CA9" w:rsidRDefault="00551025" w:rsidP="00CC60D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C60D7" w:rsidRPr="00137CA9">
        <w:rPr>
          <w:rFonts w:ascii="Times New Roman" w:hAnsi="Times New Roman" w:cs="Times New Roman"/>
          <w:sz w:val="28"/>
          <w:szCs w:val="28"/>
        </w:rPr>
        <w:t xml:space="preserve">На </w:t>
      </w:r>
      <w:r>
        <w:rPr>
          <w:rFonts w:ascii="Times New Roman" w:hAnsi="Times New Roman" w:cs="Times New Roman"/>
          <w:sz w:val="28"/>
          <w:szCs w:val="28"/>
        </w:rPr>
        <w:t>рисунку 17</w:t>
      </w:r>
      <w:r w:rsidR="00CC60D7" w:rsidRPr="00137CA9">
        <w:rPr>
          <w:rFonts w:ascii="Times New Roman" w:hAnsi="Times New Roman" w:cs="Times New Roman"/>
          <w:sz w:val="28"/>
          <w:szCs w:val="28"/>
        </w:rPr>
        <w:t xml:space="preserve"> показано, що транспортні засоби можуть просто повернутися та припаркуватися на деякий час, щоб зарядитися, використовуючи бездротові зарядні майданчики в гаражах, на бордюрах, смугах [</w:t>
      </w:r>
      <w:r w:rsidR="00195645">
        <w:rPr>
          <w:rFonts w:ascii="Times New Roman" w:hAnsi="Times New Roman" w:cs="Times New Roman"/>
          <w:sz w:val="28"/>
          <w:szCs w:val="28"/>
          <w:lang w:val="ru-RU"/>
        </w:rPr>
        <w:t>4</w:t>
      </w:r>
      <w:r w:rsidR="00CC60D7" w:rsidRPr="00137CA9">
        <w:rPr>
          <w:rFonts w:ascii="Times New Roman" w:hAnsi="Times New Roman" w:cs="Times New Roman"/>
          <w:sz w:val="28"/>
          <w:szCs w:val="28"/>
        </w:rPr>
        <w:t xml:space="preserve">1] </w:t>
      </w:r>
    </w:p>
    <w:p w14:paraId="09ABD56A" w14:textId="77777777" w:rsidR="00CC60D7" w:rsidRPr="00137CA9" w:rsidRDefault="00CC60D7" w:rsidP="00CC60D7">
      <w:pPr>
        <w:spacing w:line="360" w:lineRule="auto"/>
        <w:jc w:val="both"/>
        <w:rPr>
          <w:rFonts w:ascii="Times New Roman" w:hAnsi="Times New Roman" w:cs="Times New Roman"/>
          <w:sz w:val="28"/>
          <w:szCs w:val="28"/>
        </w:rPr>
      </w:pPr>
    </w:p>
    <w:p w14:paraId="20270B4B" w14:textId="5C0120FB" w:rsidR="00CC60D7" w:rsidRPr="00137CA9" w:rsidRDefault="00551025" w:rsidP="00CC60D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C60D7" w:rsidRPr="00137CA9">
        <w:rPr>
          <w:rFonts w:ascii="Times New Roman" w:hAnsi="Times New Roman" w:cs="Times New Roman"/>
          <w:noProof/>
          <w:sz w:val="28"/>
          <w:szCs w:val="28"/>
        </w:rPr>
        <w:drawing>
          <wp:inline distT="0" distB="0" distL="0" distR="0" wp14:anchorId="661E7BE7" wp14:editId="08E7A20E">
            <wp:extent cx="4629141" cy="2943860"/>
            <wp:effectExtent l="0" t="0" r="0" b="0"/>
            <wp:docPr id="8092310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38591" cy="2949870"/>
                    </a:xfrm>
                    <a:prstGeom prst="rect">
                      <a:avLst/>
                    </a:prstGeom>
                    <a:noFill/>
                    <a:ln>
                      <a:noFill/>
                    </a:ln>
                  </pic:spPr>
                </pic:pic>
              </a:graphicData>
            </a:graphic>
          </wp:inline>
        </w:drawing>
      </w:r>
      <w:r w:rsidR="00CC60D7" w:rsidRPr="00137CA9">
        <w:rPr>
          <w:rFonts w:ascii="Times New Roman" w:hAnsi="Times New Roman" w:cs="Times New Roman"/>
          <w:sz w:val="28"/>
          <w:szCs w:val="28"/>
        </w:rPr>
        <w:t xml:space="preserve">       </w:t>
      </w:r>
    </w:p>
    <w:p w14:paraId="63A5A23A" w14:textId="11556648" w:rsidR="003441E4" w:rsidRDefault="00551025" w:rsidP="00CC60D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C60D7" w:rsidRPr="00137CA9">
        <w:rPr>
          <w:rFonts w:ascii="Times New Roman" w:hAnsi="Times New Roman" w:cs="Times New Roman"/>
          <w:sz w:val="28"/>
          <w:szCs w:val="28"/>
        </w:rPr>
        <w:t>Рисунок 17. Бездротова зарядка громадського автобуса.</w:t>
      </w:r>
      <w:r>
        <w:rPr>
          <w:rFonts w:ascii="Times New Roman" w:hAnsi="Times New Roman" w:cs="Times New Roman"/>
          <w:sz w:val="28"/>
          <w:szCs w:val="28"/>
        </w:rPr>
        <w:t xml:space="preserve"> </w:t>
      </w:r>
    </w:p>
    <w:p w14:paraId="4761D579" w14:textId="2A78496D" w:rsidR="00CC60D7" w:rsidRPr="00137CA9" w:rsidRDefault="00551025" w:rsidP="00CC60D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C60D7" w:rsidRPr="00137CA9">
        <w:rPr>
          <w:rFonts w:ascii="Times New Roman" w:hAnsi="Times New Roman" w:cs="Times New Roman"/>
          <w:noProof/>
          <w:sz w:val="28"/>
          <w:szCs w:val="28"/>
        </w:rPr>
        <w:drawing>
          <wp:inline distT="0" distB="0" distL="0" distR="0" wp14:anchorId="0ECAC20E" wp14:editId="4E082B77">
            <wp:extent cx="5340554" cy="2831232"/>
            <wp:effectExtent l="0" t="0" r="0" b="0"/>
            <wp:docPr id="13202173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87026" cy="2855868"/>
                    </a:xfrm>
                    <a:prstGeom prst="rect">
                      <a:avLst/>
                    </a:prstGeom>
                    <a:noFill/>
                    <a:ln>
                      <a:noFill/>
                    </a:ln>
                  </pic:spPr>
                </pic:pic>
              </a:graphicData>
            </a:graphic>
          </wp:inline>
        </w:drawing>
      </w:r>
    </w:p>
    <w:p w14:paraId="01584C08" w14:textId="70DEAF2F" w:rsidR="00551025" w:rsidRPr="00137CA9" w:rsidRDefault="00CC60D7" w:rsidP="0072024D">
      <w:pPr>
        <w:spacing w:line="360" w:lineRule="auto"/>
        <w:jc w:val="center"/>
        <w:rPr>
          <w:rFonts w:ascii="Times New Roman" w:hAnsi="Times New Roman" w:cs="Times New Roman"/>
          <w:sz w:val="28"/>
          <w:szCs w:val="28"/>
        </w:rPr>
      </w:pPr>
      <w:r w:rsidRPr="00137CA9">
        <w:rPr>
          <w:rFonts w:ascii="Times New Roman" w:hAnsi="Times New Roman" w:cs="Times New Roman"/>
          <w:sz w:val="28"/>
          <w:szCs w:val="28"/>
        </w:rPr>
        <w:t>Рисунок 18. Бездротова зарядна смуга для безпілотного електромобіля.</w:t>
      </w:r>
    </w:p>
    <w:p w14:paraId="3E587FF3" w14:textId="103205E9" w:rsidR="00CC60D7" w:rsidRPr="00137CA9" w:rsidRDefault="00551025" w:rsidP="00CC60D7">
      <w:pPr>
        <w:spacing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00983B16">
        <w:rPr>
          <w:rFonts w:ascii="Times New Roman" w:hAnsi="Times New Roman" w:cs="Times New Roman"/>
          <w:b/>
          <w:bCs/>
          <w:sz w:val="28"/>
          <w:szCs w:val="28"/>
          <w:lang w:val="ru-RU"/>
        </w:rPr>
        <w:t>6</w:t>
      </w:r>
      <w:r w:rsidR="006E3622">
        <w:rPr>
          <w:rFonts w:ascii="Times New Roman" w:hAnsi="Times New Roman" w:cs="Times New Roman"/>
          <w:b/>
          <w:bCs/>
          <w:sz w:val="28"/>
          <w:szCs w:val="28"/>
          <w:lang w:val="ru-RU"/>
        </w:rPr>
        <w:t xml:space="preserve">. </w:t>
      </w:r>
      <w:r w:rsidR="00CC60D7" w:rsidRPr="00137CA9">
        <w:rPr>
          <w:rFonts w:ascii="Times New Roman" w:hAnsi="Times New Roman" w:cs="Times New Roman"/>
          <w:b/>
          <w:bCs/>
          <w:sz w:val="28"/>
          <w:szCs w:val="28"/>
        </w:rPr>
        <w:t>Майбутні масштаби технології бездротової передачі енергії</w:t>
      </w:r>
      <w:r w:rsidR="00CC60D7" w:rsidRPr="00137CA9">
        <w:rPr>
          <w:rFonts w:ascii="Times New Roman" w:hAnsi="Times New Roman" w:cs="Times New Roman"/>
          <w:sz w:val="28"/>
          <w:szCs w:val="28"/>
        </w:rPr>
        <w:t xml:space="preserve"> </w:t>
      </w:r>
    </w:p>
    <w:p w14:paraId="643150B6" w14:textId="5196CB31" w:rsidR="00CC60D7" w:rsidRPr="00137CA9" w:rsidRDefault="006E3622" w:rsidP="00CC60D7">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CC60D7" w:rsidRPr="00137CA9">
        <w:rPr>
          <w:rFonts w:ascii="Times New Roman" w:hAnsi="Times New Roman" w:cs="Times New Roman"/>
          <w:sz w:val="28"/>
          <w:szCs w:val="28"/>
        </w:rPr>
        <w:t xml:space="preserve">У майбутньому ми зможемо використовувати електричні прилади, використовуючи електрику без дроту. Нижче обговорюються деякі потенційні можливості використання технології бездротової передачі енергії. </w:t>
      </w:r>
    </w:p>
    <w:p w14:paraId="52F2423D" w14:textId="5419FF37" w:rsidR="00CC60D7" w:rsidRPr="00137CA9" w:rsidRDefault="00551025" w:rsidP="00CC60D7">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CC60D7" w:rsidRPr="00137CA9">
        <w:rPr>
          <w:rFonts w:ascii="Times New Roman" w:hAnsi="Times New Roman" w:cs="Times New Roman"/>
          <w:b/>
          <w:bCs/>
          <w:sz w:val="28"/>
          <w:szCs w:val="28"/>
        </w:rPr>
        <w:t>Супутник сонячної енергії</w:t>
      </w:r>
    </w:p>
    <w:p w14:paraId="32E3FC1F" w14:textId="44137CF6" w:rsidR="00CC60D7" w:rsidRPr="00137CA9" w:rsidRDefault="00551025" w:rsidP="00CC60D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C60D7" w:rsidRPr="00137CA9">
        <w:rPr>
          <w:rFonts w:ascii="Times New Roman" w:hAnsi="Times New Roman" w:cs="Times New Roman"/>
          <w:sz w:val="28"/>
          <w:szCs w:val="28"/>
        </w:rPr>
        <w:t xml:space="preserve">Супутник із сонячною панеллю використовується для захоплення максимальної кількості сонячної енергії від сонця в космосі. Супутник складається з мікрохвильового передавача, який використовується для перетворення енергії в мікрохвильову для передачі. Згідно з </w:t>
      </w:r>
      <w:r>
        <w:rPr>
          <w:rFonts w:ascii="Times New Roman" w:hAnsi="Times New Roman" w:cs="Times New Roman"/>
          <w:sz w:val="28"/>
          <w:szCs w:val="28"/>
        </w:rPr>
        <w:t>рисунком 19</w:t>
      </w:r>
      <w:r w:rsidR="00CC60D7" w:rsidRPr="00137CA9">
        <w:rPr>
          <w:rFonts w:ascii="Times New Roman" w:hAnsi="Times New Roman" w:cs="Times New Roman"/>
          <w:sz w:val="28"/>
          <w:szCs w:val="28"/>
        </w:rPr>
        <w:t>, передача мікрохвиль від супутника, присутнього в космосі, приймається мікрохвильовою приймальною антеною, розташованою на землі. Ця мікрохвильова піч приймає антену, а потім перетворює мікрохвилі на електрику. Тоді цю електроенергію можна використовувати для живлення будинку, офісу тощо.</w:t>
      </w:r>
    </w:p>
    <w:p w14:paraId="6F4C028E" w14:textId="007482BF"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w:t>
      </w:r>
      <w:r w:rsidRPr="00137CA9">
        <w:rPr>
          <w:rFonts w:ascii="Times New Roman" w:hAnsi="Times New Roman" w:cs="Times New Roman"/>
          <w:noProof/>
          <w:sz w:val="28"/>
          <w:szCs w:val="28"/>
        </w:rPr>
        <w:drawing>
          <wp:inline distT="0" distB="0" distL="0" distR="0" wp14:anchorId="31393154" wp14:editId="7F36D2B2">
            <wp:extent cx="5625556" cy="3856008"/>
            <wp:effectExtent l="0" t="0" r="0" b="0"/>
            <wp:docPr id="15612254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82538" cy="3895066"/>
                    </a:xfrm>
                    <a:prstGeom prst="rect">
                      <a:avLst/>
                    </a:prstGeom>
                    <a:noFill/>
                    <a:ln>
                      <a:noFill/>
                    </a:ln>
                  </pic:spPr>
                </pic:pic>
              </a:graphicData>
            </a:graphic>
          </wp:inline>
        </w:drawing>
      </w:r>
    </w:p>
    <w:p w14:paraId="444040B4" w14:textId="10C88419" w:rsidR="00551025" w:rsidRPr="00137CA9" w:rsidRDefault="00CC60D7" w:rsidP="0072024D">
      <w:pPr>
        <w:spacing w:line="360" w:lineRule="auto"/>
        <w:jc w:val="center"/>
        <w:rPr>
          <w:rFonts w:ascii="Times New Roman" w:hAnsi="Times New Roman" w:cs="Times New Roman"/>
          <w:sz w:val="28"/>
          <w:szCs w:val="28"/>
        </w:rPr>
      </w:pPr>
      <w:r w:rsidRPr="00137CA9">
        <w:rPr>
          <w:rFonts w:ascii="Times New Roman" w:hAnsi="Times New Roman" w:cs="Times New Roman"/>
          <w:sz w:val="28"/>
          <w:szCs w:val="28"/>
        </w:rPr>
        <w:t>Рисунок 19. Бездротова передача енергії з космосу на землю через сонячний супутник.</w:t>
      </w:r>
    </w:p>
    <w:p w14:paraId="0BC64EC1" w14:textId="3ED6C54A" w:rsidR="00CC60D7" w:rsidRPr="00137CA9" w:rsidRDefault="00551025" w:rsidP="00CC60D7">
      <w:pPr>
        <w:spacing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00CC60D7" w:rsidRPr="00137CA9">
        <w:rPr>
          <w:rFonts w:ascii="Times New Roman" w:hAnsi="Times New Roman" w:cs="Times New Roman"/>
          <w:b/>
          <w:bCs/>
          <w:sz w:val="28"/>
          <w:szCs w:val="28"/>
        </w:rPr>
        <w:t>Побутова техніка з бездротовим живленням.</w:t>
      </w:r>
      <w:r w:rsidR="00CC60D7" w:rsidRPr="00137CA9">
        <w:rPr>
          <w:rFonts w:ascii="Times New Roman" w:hAnsi="Times New Roman" w:cs="Times New Roman"/>
          <w:sz w:val="28"/>
          <w:szCs w:val="28"/>
        </w:rPr>
        <w:t xml:space="preserve"> </w:t>
      </w:r>
    </w:p>
    <w:p w14:paraId="51C80BFE" w14:textId="3AADB81E" w:rsidR="00CC60D7" w:rsidRPr="00137CA9" w:rsidRDefault="0072024D" w:rsidP="00CC60D7">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CC60D7" w:rsidRPr="00137CA9">
        <w:rPr>
          <w:rFonts w:ascii="Times New Roman" w:hAnsi="Times New Roman" w:cs="Times New Roman"/>
          <w:sz w:val="28"/>
          <w:szCs w:val="28"/>
        </w:rPr>
        <w:t>У майбутньому вдома з’явиться передавальний пристрій, який передаватиме електроенергію до всіх побутових приладів, таких як телевізор, ноутбук, лампа, праска, звукова коробка, холодильник, мобільний телефон тощо. усі електроприлади отримають це живлення через приймальні пристрої, встановлені всередині всіх приладів.</w:t>
      </w:r>
    </w:p>
    <w:p w14:paraId="0280ECDD" w14:textId="5B4A97E2"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w:t>
      </w:r>
      <w:r w:rsidRPr="00137CA9">
        <w:rPr>
          <w:rFonts w:ascii="Times New Roman" w:hAnsi="Times New Roman" w:cs="Times New Roman"/>
          <w:noProof/>
          <w:sz w:val="28"/>
          <w:szCs w:val="28"/>
        </w:rPr>
        <w:drawing>
          <wp:inline distT="0" distB="0" distL="0" distR="0" wp14:anchorId="237212C2" wp14:editId="1254FF1A">
            <wp:extent cx="5211631" cy="3471719"/>
            <wp:effectExtent l="0" t="0" r="0" b="0"/>
            <wp:docPr id="20136633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41492" cy="3491611"/>
                    </a:xfrm>
                    <a:prstGeom prst="rect">
                      <a:avLst/>
                    </a:prstGeom>
                    <a:noFill/>
                    <a:ln>
                      <a:noFill/>
                    </a:ln>
                  </pic:spPr>
                </pic:pic>
              </a:graphicData>
            </a:graphic>
          </wp:inline>
        </w:drawing>
      </w:r>
    </w:p>
    <w:p w14:paraId="270B88BE" w14:textId="0B1A0290"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Рисунок 20. Бездротова передача електроенергії від передавального пристрою до побутової техніки</w:t>
      </w:r>
    </w:p>
    <w:p w14:paraId="0089AC2F" w14:textId="151D26FE" w:rsidR="00CC60D7" w:rsidRPr="00137CA9" w:rsidRDefault="00CC60D7" w:rsidP="00551025">
      <w:pPr>
        <w:spacing w:line="360" w:lineRule="auto"/>
        <w:jc w:val="center"/>
        <w:rPr>
          <w:rFonts w:ascii="Times New Roman" w:hAnsi="Times New Roman" w:cs="Times New Roman"/>
          <w:sz w:val="28"/>
          <w:szCs w:val="28"/>
        </w:rPr>
      </w:pPr>
      <w:r w:rsidRPr="00137CA9">
        <w:rPr>
          <w:rFonts w:ascii="Times New Roman" w:hAnsi="Times New Roman" w:cs="Times New Roman"/>
          <w:b/>
          <w:bCs/>
          <w:sz w:val="28"/>
          <w:szCs w:val="28"/>
        </w:rPr>
        <w:t>Бездротова зарядка електромобіля в дорозі.</w:t>
      </w:r>
    </w:p>
    <w:p w14:paraId="3C9F324F" w14:textId="08CCE349" w:rsidR="00CC60D7" w:rsidRPr="00137CA9" w:rsidRDefault="00551025" w:rsidP="00CC60D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C60D7" w:rsidRPr="00137CA9">
        <w:rPr>
          <w:rFonts w:ascii="Times New Roman" w:hAnsi="Times New Roman" w:cs="Times New Roman"/>
          <w:sz w:val="28"/>
          <w:szCs w:val="28"/>
        </w:rPr>
        <w:t xml:space="preserve">Згідно з рисунком 21 у майбутньому не потрібно буде зупинятися та заряджати електромобілі. По дорозі можна заряджати. У цій концепції передавач потужності </w:t>
      </w:r>
      <w:proofErr w:type="spellStart"/>
      <w:r w:rsidR="00CC60D7" w:rsidRPr="00137CA9">
        <w:rPr>
          <w:rFonts w:ascii="Times New Roman" w:hAnsi="Times New Roman" w:cs="Times New Roman"/>
          <w:sz w:val="28"/>
          <w:szCs w:val="28"/>
        </w:rPr>
        <w:t>променя</w:t>
      </w:r>
      <w:proofErr w:type="spellEnd"/>
      <w:r w:rsidR="00CC60D7" w:rsidRPr="00137CA9">
        <w:rPr>
          <w:rFonts w:ascii="Times New Roman" w:hAnsi="Times New Roman" w:cs="Times New Roman"/>
          <w:sz w:val="28"/>
          <w:szCs w:val="28"/>
        </w:rPr>
        <w:t xml:space="preserve"> буде підключений до автомагістралей, зон з інтенсивним рухом за допомогою джерела живлення. який перетворює електрику в потужний промінь, а потім цей промінь буде передаватися в електричний транспортний засіб, який складається з приймача потужного </w:t>
      </w:r>
      <w:proofErr w:type="spellStart"/>
      <w:r w:rsidR="00CC60D7" w:rsidRPr="00137CA9">
        <w:rPr>
          <w:rFonts w:ascii="Times New Roman" w:hAnsi="Times New Roman" w:cs="Times New Roman"/>
          <w:sz w:val="28"/>
          <w:szCs w:val="28"/>
        </w:rPr>
        <w:t>променя</w:t>
      </w:r>
      <w:proofErr w:type="spellEnd"/>
      <w:r w:rsidR="00CC60D7" w:rsidRPr="00137CA9">
        <w:rPr>
          <w:rFonts w:ascii="Times New Roman" w:hAnsi="Times New Roman" w:cs="Times New Roman"/>
          <w:sz w:val="28"/>
          <w:szCs w:val="28"/>
        </w:rPr>
        <w:t>, який перетворює потужний промінь в електричну енергію для заряджання акумулятора всередині автомобіля.</w:t>
      </w:r>
    </w:p>
    <w:p w14:paraId="4259D31F" w14:textId="568E3803"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lastRenderedPageBreak/>
        <w:t xml:space="preserve">         </w:t>
      </w:r>
      <w:r w:rsidR="0072024D">
        <w:rPr>
          <w:rFonts w:ascii="Times New Roman" w:hAnsi="Times New Roman" w:cs="Times New Roman"/>
          <w:sz w:val="28"/>
          <w:szCs w:val="28"/>
          <w:lang w:val="ru-RU"/>
        </w:rPr>
        <w:t xml:space="preserve">        </w:t>
      </w:r>
      <w:r w:rsidRPr="00137CA9">
        <w:rPr>
          <w:rFonts w:ascii="Times New Roman" w:hAnsi="Times New Roman" w:cs="Times New Roman"/>
          <w:sz w:val="28"/>
          <w:szCs w:val="28"/>
        </w:rPr>
        <w:t xml:space="preserve">  </w:t>
      </w:r>
      <w:r w:rsidRPr="00137CA9">
        <w:rPr>
          <w:rFonts w:ascii="Times New Roman" w:hAnsi="Times New Roman" w:cs="Times New Roman"/>
          <w:noProof/>
          <w:sz w:val="28"/>
          <w:szCs w:val="28"/>
        </w:rPr>
        <w:drawing>
          <wp:inline distT="0" distB="0" distL="0" distR="0" wp14:anchorId="26A4133F" wp14:editId="76FFCAAC">
            <wp:extent cx="4101344" cy="2441276"/>
            <wp:effectExtent l="0" t="0" r="0" b="0"/>
            <wp:docPr id="13623080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27562" cy="2456882"/>
                    </a:xfrm>
                    <a:prstGeom prst="rect">
                      <a:avLst/>
                    </a:prstGeom>
                    <a:noFill/>
                    <a:ln>
                      <a:noFill/>
                    </a:ln>
                  </pic:spPr>
                </pic:pic>
              </a:graphicData>
            </a:graphic>
          </wp:inline>
        </w:drawing>
      </w:r>
    </w:p>
    <w:p w14:paraId="0B052A13" w14:textId="4952D8A3" w:rsidR="00CC60D7" w:rsidRPr="00137CA9" w:rsidRDefault="00CC60D7" w:rsidP="00551025">
      <w:pPr>
        <w:spacing w:line="360" w:lineRule="auto"/>
        <w:jc w:val="center"/>
        <w:rPr>
          <w:rFonts w:ascii="Times New Roman" w:hAnsi="Times New Roman" w:cs="Times New Roman"/>
          <w:color w:val="252525"/>
          <w:sz w:val="28"/>
          <w:szCs w:val="28"/>
          <w:shd w:val="clear" w:color="auto" w:fill="FFFFFF"/>
        </w:rPr>
      </w:pPr>
      <w:r w:rsidRPr="00137CA9">
        <w:rPr>
          <w:rFonts w:ascii="Times New Roman" w:hAnsi="Times New Roman" w:cs="Times New Roman"/>
          <w:color w:val="252525"/>
          <w:sz w:val="28"/>
          <w:szCs w:val="28"/>
          <w:shd w:val="clear" w:color="auto" w:fill="FFFFFF"/>
        </w:rPr>
        <w:t>Рисунок 21. Бездротова зарядка електромобіля в дорозі</w:t>
      </w:r>
    </w:p>
    <w:p w14:paraId="602BDE43" w14:textId="38B324B2" w:rsidR="00CC60D7" w:rsidRPr="00137CA9" w:rsidRDefault="00551025" w:rsidP="00CC60D7">
      <w:pPr>
        <w:spacing w:line="360" w:lineRule="auto"/>
        <w:jc w:val="both"/>
        <w:rPr>
          <w:rFonts w:ascii="Times New Roman" w:hAnsi="Times New Roman" w:cs="Times New Roman"/>
          <w:color w:val="252525"/>
          <w:sz w:val="28"/>
          <w:szCs w:val="28"/>
          <w:shd w:val="clear" w:color="auto" w:fill="FFFFFF"/>
        </w:rPr>
      </w:pPr>
      <w:r>
        <w:rPr>
          <w:rFonts w:ascii="Times New Roman" w:hAnsi="Times New Roman" w:cs="Times New Roman"/>
          <w:b/>
          <w:bCs/>
          <w:color w:val="252525"/>
          <w:sz w:val="28"/>
          <w:szCs w:val="28"/>
          <w:shd w:val="clear" w:color="auto" w:fill="FFFFFF"/>
        </w:rPr>
        <w:t xml:space="preserve">              </w:t>
      </w:r>
      <w:r w:rsidR="00CC60D7" w:rsidRPr="00137CA9">
        <w:rPr>
          <w:rFonts w:ascii="Times New Roman" w:hAnsi="Times New Roman" w:cs="Times New Roman"/>
          <w:b/>
          <w:bCs/>
          <w:color w:val="252525"/>
          <w:sz w:val="28"/>
          <w:szCs w:val="28"/>
          <w:shd w:val="clear" w:color="auto" w:fill="FFFFFF"/>
        </w:rPr>
        <w:t>Універсальне джерело живлення в надзвичайних ситуаціях</w:t>
      </w:r>
    </w:p>
    <w:p w14:paraId="0DFA957F" w14:textId="6BD439CF" w:rsidR="00CC60D7" w:rsidRPr="00137CA9" w:rsidRDefault="00551025" w:rsidP="00CC60D7">
      <w:pPr>
        <w:spacing w:line="360" w:lineRule="auto"/>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6E3622">
        <w:rPr>
          <w:rFonts w:ascii="Times New Roman" w:hAnsi="Times New Roman" w:cs="Times New Roman"/>
          <w:color w:val="252525"/>
          <w:sz w:val="28"/>
          <w:szCs w:val="28"/>
          <w:shd w:val="clear" w:color="auto" w:fill="FFFFFF"/>
          <w:lang w:val="ru-RU"/>
        </w:rPr>
        <w:t xml:space="preserve">   </w:t>
      </w:r>
      <w:r>
        <w:rPr>
          <w:rFonts w:ascii="Times New Roman" w:hAnsi="Times New Roman" w:cs="Times New Roman"/>
          <w:color w:val="252525"/>
          <w:sz w:val="28"/>
          <w:szCs w:val="28"/>
          <w:shd w:val="clear" w:color="auto" w:fill="FFFFFF"/>
        </w:rPr>
        <w:t xml:space="preserve"> </w:t>
      </w:r>
      <w:r w:rsidR="00CC60D7" w:rsidRPr="00137CA9">
        <w:rPr>
          <w:rFonts w:ascii="Times New Roman" w:hAnsi="Times New Roman" w:cs="Times New Roman"/>
          <w:color w:val="252525"/>
          <w:sz w:val="28"/>
          <w:szCs w:val="28"/>
          <w:shd w:val="clear" w:color="auto" w:fill="FFFFFF"/>
        </w:rPr>
        <w:t xml:space="preserve"> У надзвичайних ситуаціях або стихійних лихах, коли всі засоби зв’язку та система живлення вийшли з ладу. Комунікація відразу після катастрофи є важливою складовою реагування та відновлення; він з’єднує постраждалих людей, сім’ї та громади з системою підтримки та іншими членами сім’ї. У цій ситуації аварійне джерело живлення може допомогти забезпечити необхідне джерело живлення для своїх комунікаційних пристроїв, щоб вони могли легко з’єднатися зі своєю сім’єю та рятувальними службами, показано на рисунку 22. </w:t>
      </w:r>
      <w:bookmarkStart w:id="16" w:name="_Hlk151110237"/>
    </w:p>
    <w:bookmarkEnd w:id="16"/>
    <w:p w14:paraId="6145E4DA" w14:textId="0D1DE5B2" w:rsidR="00CC60D7" w:rsidRPr="00137CA9" w:rsidRDefault="00137CA9" w:rsidP="00CC60D7">
      <w:pPr>
        <w:spacing w:line="360" w:lineRule="auto"/>
        <w:jc w:val="both"/>
        <w:rPr>
          <w:rFonts w:ascii="Times New Roman" w:hAnsi="Times New Roman" w:cs="Times New Roman"/>
          <w:color w:val="252525"/>
          <w:sz w:val="28"/>
          <w:szCs w:val="28"/>
          <w:shd w:val="clear" w:color="auto" w:fill="FFFFFF"/>
        </w:rPr>
      </w:pPr>
      <w:r w:rsidRPr="00137CA9">
        <w:rPr>
          <w:rFonts w:ascii="Times New Roman" w:hAnsi="Times New Roman" w:cs="Times New Roman"/>
          <w:color w:val="252525"/>
          <w:sz w:val="28"/>
          <w:szCs w:val="28"/>
          <w:shd w:val="clear" w:color="auto" w:fill="FFFFFF"/>
        </w:rPr>
        <w:t xml:space="preserve">            </w:t>
      </w:r>
      <w:r w:rsidR="00CC60D7" w:rsidRPr="00137CA9">
        <w:rPr>
          <w:rFonts w:ascii="Times New Roman" w:hAnsi="Times New Roman" w:cs="Times New Roman"/>
          <w:color w:val="252525"/>
          <w:sz w:val="28"/>
          <w:szCs w:val="28"/>
          <w:shd w:val="clear" w:color="auto" w:fill="FFFFFF"/>
        </w:rPr>
        <w:t xml:space="preserve">    </w:t>
      </w:r>
      <w:r w:rsidR="00CC60D7" w:rsidRPr="00137CA9">
        <w:rPr>
          <w:rFonts w:ascii="Times New Roman" w:hAnsi="Times New Roman" w:cs="Times New Roman"/>
          <w:noProof/>
          <w:color w:val="252525"/>
          <w:sz w:val="28"/>
          <w:szCs w:val="28"/>
          <w:shd w:val="clear" w:color="auto" w:fill="FFFFFF"/>
        </w:rPr>
        <w:drawing>
          <wp:inline distT="0" distB="0" distL="0" distR="0" wp14:anchorId="62E46E9C" wp14:editId="312E60EB">
            <wp:extent cx="4462061" cy="2505075"/>
            <wp:effectExtent l="0" t="0" r="0" b="0"/>
            <wp:docPr id="175733959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76505" cy="2513184"/>
                    </a:xfrm>
                    <a:prstGeom prst="rect">
                      <a:avLst/>
                    </a:prstGeom>
                    <a:noFill/>
                    <a:ln>
                      <a:noFill/>
                    </a:ln>
                  </pic:spPr>
                </pic:pic>
              </a:graphicData>
            </a:graphic>
          </wp:inline>
        </w:drawing>
      </w:r>
    </w:p>
    <w:p w14:paraId="5169767B" w14:textId="2FF27C70" w:rsidR="00CC60D7" w:rsidRDefault="00CC60D7" w:rsidP="00137CA9">
      <w:pPr>
        <w:spacing w:line="360" w:lineRule="auto"/>
        <w:jc w:val="center"/>
        <w:rPr>
          <w:rFonts w:ascii="Times New Roman" w:hAnsi="Times New Roman" w:cs="Times New Roman"/>
          <w:color w:val="252525"/>
          <w:sz w:val="28"/>
          <w:szCs w:val="28"/>
          <w:shd w:val="clear" w:color="auto" w:fill="FFFFFF"/>
        </w:rPr>
      </w:pPr>
      <w:r w:rsidRPr="00137CA9">
        <w:rPr>
          <w:rFonts w:ascii="Times New Roman" w:hAnsi="Times New Roman" w:cs="Times New Roman"/>
          <w:color w:val="252525"/>
          <w:sz w:val="28"/>
          <w:szCs w:val="28"/>
          <w:shd w:val="clear" w:color="auto" w:fill="FFFFFF"/>
        </w:rPr>
        <w:t>Рисунок 22. Зв’язок через бездротове джерело живлення в надзвичайних ситуаціях</w:t>
      </w:r>
    </w:p>
    <w:p w14:paraId="55C57F50" w14:textId="22D1080F" w:rsidR="00551025" w:rsidRPr="00137CA9" w:rsidRDefault="00551025" w:rsidP="00551025">
      <w:pPr>
        <w:spacing w:line="360" w:lineRule="auto"/>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lastRenderedPageBreak/>
        <w:t xml:space="preserve">          </w:t>
      </w:r>
      <w:r w:rsidRPr="00551025">
        <w:rPr>
          <w:rFonts w:ascii="Times New Roman" w:hAnsi="Times New Roman" w:cs="Times New Roman"/>
          <w:color w:val="252525"/>
          <w:sz w:val="28"/>
          <w:szCs w:val="28"/>
          <w:shd w:val="clear" w:color="auto" w:fill="FFFFFF"/>
        </w:rPr>
        <w:t xml:space="preserve">Універсальне джерело живлення складається з дирижабля, вбудованого в передавач енергії, який виступають джерелом живлення і </w:t>
      </w:r>
      <w:proofErr w:type="spellStart"/>
      <w:r w:rsidRPr="00551025">
        <w:rPr>
          <w:rFonts w:ascii="Times New Roman" w:hAnsi="Times New Roman" w:cs="Times New Roman"/>
          <w:color w:val="252525"/>
          <w:sz w:val="28"/>
          <w:szCs w:val="28"/>
          <w:shd w:val="clear" w:color="auto" w:fill="FFFFFF"/>
        </w:rPr>
        <w:t>дронами</w:t>
      </w:r>
      <w:proofErr w:type="spellEnd"/>
      <w:r w:rsidRPr="00551025">
        <w:rPr>
          <w:rFonts w:ascii="Times New Roman" w:hAnsi="Times New Roman" w:cs="Times New Roman"/>
          <w:color w:val="252525"/>
          <w:sz w:val="28"/>
          <w:szCs w:val="28"/>
          <w:shd w:val="clear" w:color="auto" w:fill="FFFFFF"/>
        </w:rPr>
        <w:t>; який складається з пристрою прийому та передачі електроенергії, який забезпечує основний зв’язок, а також базове бездротове живлення для постраждалих людей</w:t>
      </w:r>
    </w:p>
    <w:p w14:paraId="3712F3AB" w14:textId="7591B962" w:rsidR="00137CA9" w:rsidRPr="00137CA9" w:rsidRDefault="00137CA9" w:rsidP="00CC60D7">
      <w:pPr>
        <w:spacing w:line="360" w:lineRule="auto"/>
        <w:jc w:val="both"/>
        <w:rPr>
          <w:rFonts w:ascii="Times New Roman" w:hAnsi="Times New Roman" w:cs="Times New Roman"/>
          <w:b/>
          <w:bCs/>
          <w:sz w:val="28"/>
          <w:szCs w:val="28"/>
        </w:rPr>
      </w:pPr>
      <w:r w:rsidRPr="00137CA9">
        <w:rPr>
          <w:rFonts w:ascii="Times New Roman" w:hAnsi="Times New Roman" w:cs="Times New Roman"/>
          <w:b/>
          <w:bCs/>
          <w:sz w:val="28"/>
          <w:szCs w:val="28"/>
        </w:rPr>
        <w:t xml:space="preserve">                              </w:t>
      </w:r>
      <w:r w:rsidR="00CC60D7" w:rsidRPr="00137CA9">
        <w:rPr>
          <w:rFonts w:ascii="Times New Roman" w:hAnsi="Times New Roman" w:cs="Times New Roman"/>
          <w:b/>
          <w:bCs/>
          <w:sz w:val="28"/>
          <w:szCs w:val="28"/>
        </w:rPr>
        <w:t>Потяг із бездротовим живленням</w:t>
      </w:r>
      <w:r w:rsidRPr="00137CA9">
        <w:rPr>
          <w:rFonts w:ascii="Times New Roman" w:hAnsi="Times New Roman" w:cs="Times New Roman"/>
          <w:b/>
          <w:bCs/>
          <w:sz w:val="28"/>
          <w:szCs w:val="28"/>
        </w:rPr>
        <w:t>.</w:t>
      </w:r>
    </w:p>
    <w:p w14:paraId="55F32D1E" w14:textId="137BEAEC" w:rsidR="00CC60D7" w:rsidRPr="00137CA9" w:rsidRDefault="0072024D" w:rsidP="00CC60D7">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CC60D7" w:rsidRPr="00137CA9">
        <w:rPr>
          <w:rFonts w:ascii="Times New Roman" w:hAnsi="Times New Roman" w:cs="Times New Roman"/>
          <w:sz w:val="28"/>
          <w:szCs w:val="28"/>
        </w:rPr>
        <w:t xml:space="preserve"> Згідно з </w:t>
      </w:r>
      <w:r w:rsidR="00137CA9" w:rsidRPr="00137CA9">
        <w:rPr>
          <w:rFonts w:ascii="Times New Roman" w:hAnsi="Times New Roman" w:cs="Times New Roman"/>
          <w:sz w:val="28"/>
          <w:szCs w:val="28"/>
        </w:rPr>
        <w:t>рисунком 23</w:t>
      </w:r>
      <w:r w:rsidR="00CC60D7" w:rsidRPr="00137CA9">
        <w:rPr>
          <w:rFonts w:ascii="Times New Roman" w:hAnsi="Times New Roman" w:cs="Times New Roman"/>
          <w:sz w:val="28"/>
          <w:szCs w:val="28"/>
        </w:rPr>
        <w:t xml:space="preserve"> майбутній поїзд може отримувати живлення бездротовим способом. Не потрібно буде з’єднувати потяг дротом. У цій системі </w:t>
      </w:r>
      <w:proofErr w:type="spellStart"/>
      <w:r w:rsidR="00CC60D7" w:rsidRPr="00137CA9">
        <w:rPr>
          <w:rFonts w:ascii="Times New Roman" w:hAnsi="Times New Roman" w:cs="Times New Roman"/>
          <w:sz w:val="28"/>
          <w:szCs w:val="28"/>
        </w:rPr>
        <w:t>дворежимний</w:t>
      </w:r>
      <w:proofErr w:type="spellEnd"/>
      <w:r w:rsidR="00CC60D7" w:rsidRPr="00137CA9">
        <w:rPr>
          <w:rFonts w:ascii="Times New Roman" w:hAnsi="Times New Roman" w:cs="Times New Roman"/>
          <w:sz w:val="28"/>
          <w:szCs w:val="28"/>
        </w:rPr>
        <w:t xml:space="preserve"> приймач і передавач електроенергії підключаються до опори. Кожна станція матиме опору з </w:t>
      </w:r>
      <w:proofErr w:type="spellStart"/>
      <w:r w:rsidR="00CC60D7" w:rsidRPr="00137CA9">
        <w:rPr>
          <w:rFonts w:ascii="Times New Roman" w:hAnsi="Times New Roman" w:cs="Times New Roman"/>
          <w:sz w:val="28"/>
          <w:szCs w:val="28"/>
        </w:rPr>
        <w:t>дворежимним</w:t>
      </w:r>
      <w:proofErr w:type="spellEnd"/>
      <w:r w:rsidR="00CC60D7" w:rsidRPr="00137CA9">
        <w:rPr>
          <w:rFonts w:ascii="Times New Roman" w:hAnsi="Times New Roman" w:cs="Times New Roman"/>
          <w:sz w:val="28"/>
          <w:szCs w:val="28"/>
        </w:rPr>
        <w:t xml:space="preserve"> передавачем і приймачем. Потужність надходить від електростанції, на якій </w:t>
      </w:r>
      <w:proofErr w:type="spellStart"/>
      <w:r w:rsidR="00CC60D7" w:rsidRPr="00137CA9">
        <w:rPr>
          <w:rFonts w:ascii="Times New Roman" w:hAnsi="Times New Roman" w:cs="Times New Roman"/>
          <w:sz w:val="28"/>
          <w:szCs w:val="28"/>
        </w:rPr>
        <w:t>дворежимний</w:t>
      </w:r>
      <w:proofErr w:type="spellEnd"/>
      <w:r w:rsidR="00CC60D7" w:rsidRPr="00137CA9">
        <w:rPr>
          <w:rFonts w:ascii="Times New Roman" w:hAnsi="Times New Roman" w:cs="Times New Roman"/>
          <w:sz w:val="28"/>
          <w:szCs w:val="28"/>
        </w:rPr>
        <w:t xml:space="preserve"> передавач фіксує потужність і передає її. Завдяки використанню </w:t>
      </w:r>
      <w:proofErr w:type="spellStart"/>
      <w:r w:rsidR="00CC60D7" w:rsidRPr="00137CA9">
        <w:rPr>
          <w:rFonts w:ascii="Times New Roman" w:hAnsi="Times New Roman" w:cs="Times New Roman"/>
          <w:sz w:val="28"/>
          <w:szCs w:val="28"/>
        </w:rPr>
        <w:t>дворежимного</w:t>
      </w:r>
      <w:proofErr w:type="spellEnd"/>
      <w:r w:rsidR="00CC60D7" w:rsidRPr="00137CA9">
        <w:rPr>
          <w:rFonts w:ascii="Times New Roman" w:hAnsi="Times New Roman" w:cs="Times New Roman"/>
          <w:sz w:val="28"/>
          <w:szCs w:val="28"/>
        </w:rPr>
        <w:t xml:space="preserve"> передавача прийом і передача живлення відбуваються одночасно. Ці повноваження отримає приймач, закріплений на даху потяга. У цьому процесі немає необхідності використовувати дріт.</w:t>
      </w:r>
    </w:p>
    <w:p w14:paraId="6D16A8F8" w14:textId="77777777"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noProof/>
          <w:sz w:val="28"/>
          <w:szCs w:val="28"/>
        </w:rPr>
        <w:drawing>
          <wp:inline distT="0" distB="0" distL="0" distR="0" wp14:anchorId="35675866" wp14:editId="0D134CF6">
            <wp:extent cx="5524237" cy="2447925"/>
            <wp:effectExtent l="0" t="0" r="635" b="0"/>
            <wp:docPr id="3589788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32807" cy="2451722"/>
                    </a:xfrm>
                    <a:prstGeom prst="rect">
                      <a:avLst/>
                    </a:prstGeom>
                    <a:noFill/>
                    <a:ln>
                      <a:noFill/>
                    </a:ln>
                  </pic:spPr>
                </pic:pic>
              </a:graphicData>
            </a:graphic>
          </wp:inline>
        </w:drawing>
      </w:r>
    </w:p>
    <w:p w14:paraId="195D2077" w14:textId="408E0807" w:rsidR="00CC60D7" w:rsidRPr="00137CA9" w:rsidRDefault="00137CA9" w:rsidP="00551025">
      <w:pPr>
        <w:spacing w:line="360" w:lineRule="auto"/>
        <w:jc w:val="center"/>
        <w:rPr>
          <w:rFonts w:ascii="Times New Roman" w:hAnsi="Times New Roman" w:cs="Times New Roman"/>
          <w:sz w:val="28"/>
          <w:szCs w:val="28"/>
        </w:rPr>
      </w:pPr>
      <w:r w:rsidRPr="00137CA9">
        <w:rPr>
          <w:rFonts w:ascii="Times New Roman" w:hAnsi="Times New Roman" w:cs="Times New Roman"/>
          <w:sz w:val="28"/>
          <w:szCs w:val="28"/>
        </w:rPr>
        <w:t>Рисунок 23.</w:t>
      </w:r>
      <w:r w:rsidR="00CC60D7" w:rsidRPr="00137CA9">
        <w:rPr>
          <w:rFonts w:ascii="Times New Roman" w:hAnsi="Times New Roman" w:cs="Times New Roman"/>
          <w:sz w:val="28"/>
          <w:szCs w:val="28"/>
        </w:rPr>
        <w:t xml:space="preserve"> Майбутнє бездротового електропоїзда</w:t>
      </w:r>
    </w:p>
    <w:p w14:paraId="24B33E23" w14:textId="0C0AC5CB" w:rsidR="00CC60D7" w:rsidRPr="00137CA9" w:rsidRDefault="0072024D" w:rsidP="00CC60D7">
      <w:pPr>
        <w:spacing w:line="360" w:lineRule="auto"/>
        <w:jc w:val="both"/>
        <w:rPr>
          <w:rFonts w:ascii="Times New Roman" w:hAnsi="Times New Roman" w:cs="Times New Roman"/>
          <w:sz w:val="28"/>
          <w:szCs w:val="28"/>
        </w:rPr>
      </w:pPr>
      <w:r>
        <w:rPr>
          <w:rFonts w:ascii="Times New Roman" w:hAnsi="Times New Roman" w:cs="Times New Roman"/>
          <w:b/>
          <w:bCs/>
          <w:sz w:val="28"/>
          <w:szCs w:val="28"/>
          <w:lang w:val="ru-RU"/>
        </w:rPr>
        <w:t xml:space="preserve">                </w:t>
      </w:r>
      <w:r w:rsidR="00CC60D7" w:rsidRPr="00137CA9">
        <w:rPr>
          <w:rFonts w:ascii="Times New Roman" w:hAnsi="Times New Roman" w:cs="Times New Roman"/>
          <w:b/>
          <w:bCs/>
          <w:sz w:val="28"/>
          <w:szCs w:val="28"/>
        </w:rPr>
        <w:t>Бездротове електропостачання будинку від електростанції.</w:t>
      </w:r>
      <w:r w:rsidR="00CC60D7" w:rsidRPr="00137CA9">
        <w:rPr>
          <w:rFonts w:ascii="Times New Roman" w:hAnsi="Times New Roman" w:cs="Times New Roman"/>
          <w:sz w:val="28"/>
          <w:szCs w:val="28"/>
        </w:rPr>
        <w:t xml:space="preserve"> </w:t>
      </w:r>
    </w:p>
    <w:p w14:paraId="0B639471" w14:textId="398E5DF5" w:rsidR="00CC60D7" w:rsidRPr="00137CA9" w:rsidRDefault="0072024D" w:rsidP="00CC60D7">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CC60D7" w:rsidRPr="00137CA9">
        <w:rPr>
          <w:rFonts w:ascii="Times New Roman" w:hAnsi="Times New Roman" w:cs="Times New Roman"/>
          <w:sz w:val="28"/>
          <w:szCs w:val="28"/>
        </w:rPr>
        <w:t xml:space="preserve">У майбутньому виробництво чистої та екологічно чистої електроенергії може здійснюватися за допомогою відновлюваних джерел енергії. </w:t>
      </w:r>
      <w:r w:rsidR="00137CA9" w:rsidRPr="00137CA9">
        <w:rPr>
          <w:rFonts w:ascii="Times New Roman" w:hAnsi="Times New Roman" w:cs="Times New Roman"/>
          <w:sz w:val="28"/>
          <w:szCs w:val="28"/>
        </w:rPr>
        <w:t>Рисунок 24</w:t>
      </w:r>
      <w:r w:rsidR="00CC60D7" w:rsidRPr="00137CA9">
        <w:rPr>
          <w:rFonts w:ascii="Times New Roman" w:hAnsi="Times New Roman" w:cs="Times New Roman"/>
          <w:sz w:val="28"/>
          <w:szCs w:val="28"/>
        </w:rPr>
        <w:t xml:space="preserve"> визначає, що живлення може постачатися в наші будинки без проводів. Антена, що передає електроенергію, з’єднана зі станцією джерела живлення, потім </w:t>
      </w:r>
      <w:r w:rsidR="00CC60D7" w:rsidRPr="00137CA9">
        <w:rPr>
          <w:rFonts w:ascii="Times New Roman" w:hAnsi="Times New Roman" w:cs="Times New Roman"/>
          <w:sz w:val="28"/>
          <w:szCs w:val="28"/>
        </w:rPr>
        <w:lastRenderedPageBreak/>
        <w:t xml:space="preserve">антена, що передає електроенергію, перетворює електроенергію в мікрохвильову, а потім передає її на найближчу </w:t>
      </w:r>
      <w:proofErr w:type="spellStart"/>
      <w:r w:rsidR="00CC60D7" w:rsidRPr="00137CA9">
        <w:rPr>
          <w:rFonts w:ascii="Times New Roman" w:hAnsi="Times New Roman" w:cs="Times New Roman"/>
          <w:sz w:val="28"/>
          <w:szCs w:val="28"/>
        </w:rPr>
        <w:t>дворежимну</w:t>
      </w:r>
      <w:proofErr w:type="spellEnd"/>
      <w:r w:rsidR="00CC60D7" w:rsidRPr="00137CA9">
        <w:rPr>
          <w:rFonts w:ascii="Times New Roman" w:hAnsi="Times New Roman" w:cs="Times New Roman"/>
          <w:sz w:val="28"/>
          <w:szCs w:val="28"/>
        </w:rPr>
        <w:t xml:space="preserve"> антену, яка приймає та передає електроенергію, яка передає мікрохвилі на найближчу антену, підключену найближче до будинку. У будинку є приймальна антена, яка перетворює цю мікрохвильову піч в електричну енергію. Це електроенергія, ніж використовується будинком.</w:t>
      </w:r>
    </w:p>
    <w:p w14:paraId="064270B8" w14:textId="1E322995"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w:t>
      </w:r>
      <w:r w:rsidRPr="00137CA9">
        <w:rPr>
          <w:rFonts w:ascii="Times New Roman" w:hAnsi="Times New Roman" w:cs="Times New Roman"/>
          <w:noProof/>
          <w:sz w:val="28"/>
          <w:szCs w:val="28"/>
        </w:rPr>
        <w:drawing>
          <wp:inline distT="0" distB="0" distL="0" distR="0" wp14:anchorId="036196F0" wp14:editId="469D4540">
            <wp:extent cx="5641191" cy="3743864"/>
            <wp:effectExtent l="0" t="0" r="0" b="0"/>
            <wp:docPr id="10805333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71004" cy="3763650"/>
                    </a:xfrm>
                    <a:prstGeom prst="rect">
                      <a:avLst/>
                    </a:prstGeom>
                    <a:noFill/>
                    <a:ln>
                      <a:noFill/>
                    </a:ln>
                  </pic:spPr>
                </pic:pic>
              </a:graphicData>
            </a:graphic>
          </wp:inline>
        </w:drawing>
      </w:r>
    </w:p>
    <w:p w14:paraId="3DEB0920" w14:textId="494B8DE1" w:rsidR="00CC60D7" w:rsidRPr="00137CA9" w:rsidRDefault="00137CA9" w:rsidP="00551025">
      <w:pPr>
        <w:spacing w:line="360" w:lineRule="auto"/>
        <w:jc w:val="center"/>
        <w:rPr>
          <w:rFonts w:ascii="Times New Roman" w:hAnsi="Times New Roman" w:cs="Times New Roman"/>
          <w:sz w:val="28"/>
          <w:szCs w:val="28"/>
        </w:rPr>
      </w:pPr>
      <w:r w:rsidRPr="00137CA9">
        <w:rPr>
          <w:rFonts w:ascii="Times New Roman" w:hAnsi="Times New Roman" w:cs="Times New Roman"/>
          <w:sz w:val="28"/>
          <w:szCs w:val="28"/>
        </w:rPr>
        <w:t>Рисунок 24.</w:t>
      </w:r>
      <w:r w:rsidR="00CC60D7" w:rsidRPr="00137CA9">
        <w:rPr>
          <w:rFonts w:ascii="Times New Roman" w:hAnsi="Times New Roman" w:cs="Times New Roman"/>
          <w:sz w:val="28"/>
          <w:szCs w:val="28"/>
        </w:rPr>
        <w:t xml:space="preserve"> Бездротове електропостачання будинку від зеленої та чистої електростанції</w:t>
      </w:r>
    </w:p>
    <w:p w14:paraId="7CC9F8FF" w14:textId="27725026" w:rsidR="00CC60D7" w:rsidRPr="00137CA9" w:rsidRDefault="00CC60D7" w:rsidP="00137CA9">
      <w:pPr>
        <w:spacing w:line="360" w:lineRule="auto"/>
        <w:jc w:val="center"/>
        <w:rPr>
          <w:rFonts w:ascii="Times New Roman" w:hAnsi="Times New Roman" w:cs="Times New Roman"/>
          <w:sz w:val="28"/>
          <w:szCs w:val="28"/>
        </w:rPr>
      </w:pPr>
      <w:r w:rsidRPr="00137CA9">
        <w:rPr>
          <w:rFonts w:ascii="Times New Roman" w:hAnsi="Times New Roman" w:cs="Times New Roman"/>
          <w:b/>
          <w:bCs/>
          <w:sz w:val="28"/>
          <w:szCs w:val="28"/>
        </w:rPr>
        <w:t>Бездротовий дрон для гасіння пожежі</w:t>
      </w:r>
    </w:p>
    <w:p w14:paraId="7C782513" w14:textId="4EEE189A" w:rsidR="00137CA9" w:rsidRPr="00137CA9" w:rsidRDefault="006E3622" w:rsidP="00CC60D7">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CC60D7" w:rsidRPr="00137CA9">
        <w:rPr>
          <w:rFonts w:ascii="Times New Roman" w:hAnsi="Times New Roman" w:cs="Times New Roman"/>
          <w:sz w:val="28"/>
          <w:szCs w:val="28"/>
        </w:rPr>
        <w:t xml:space="preserve">У майбутньому для гасіння пожежі можна буде використовувати дрон. </w:t>
      </w:r>
      <w:r w:rsidR="00137CA9" w:rsidRPr="00137CA9">
        <w:rPr>
          <w:rFonts w:ascii="Times New Roman" w:hAnsi="Times New Roman" w:cs="Times New Roman"/>
          <w:sz w:val="28"/>
          <w:szCs w:val="28"/>
        </w:rPr>
        <w:t xml:space="preserve"> </w:t>
      </w:r>
      <w:r w:rsidR="00CC60D7" w:rsidRPr="00137CA9">
        <w:rPr>
          <w:rFonts w:ascii="Times New Roman" w:hAnsi="Times New Roman" w:cs="Times New Roman"/>
          <w:sz w:val="28"/>
          <w:szCs w:val="28"/>
        </w:rPr>
        <w:t xml:space="preserve">Дрон може нести водопровідну трубу та встановлювати трубу в точне місце, яким керуватимуть люди за допомогою системи дистанційного керування. </w:t>
      </w:r>
    </w:p>
    <w:p w14:paraId="6B624FD0" w14:textId="18116037" w:rsidR="00CC60D7" w:rsidRPr="00137CA9" w:rsidRDefault="00137CA9" w:rsidP="00CC60D7">
      <w:pPr>
        <w:spacing w:line="360" w:lineRule="auto"/>
        <w:jc w:val="both"/>
        <w:rPr>
          <w:rFonts w:ascii="Times New Roman" w:hAnsi="Times New Roman" w:cs="Times New Roman"/>
          <w:sz w:val="28"/>
          <w:szCs w:val="28"/>
        </w:rPr>
      </w:pPr>
      <w:bookmarkStart w:id="17" w:name="_Hlk151109358"/>
      <w:r w:rsidRPr="00137CA9">
        <w:rPr>
          <w:rFonts w:ascii="Times New Roman" w:hAnsi="Times New Roman" w:cs="Times New Roman"/>
          <w:sz w:val="28"/>
          <w:szCs w:val="28"/>
        </w:rPr>
        <w:t>Рисунок 25</w:t>
      </w:r>
      <w:r w:rsidR="00CC60D7" w:rsidRPr="00137CA9">
        <w:rPr>
          <w:rFonts w:ascii="Times New Roman" w:hAnsi="Times New Roman" w:cs="Times New Roman"/>
          <w:sz w:val="28"/>
          <w:szCs w:val="28"/>
        </w:rPr>
        <w:t xml:space="preserve"> </w:t>
      </w:r>
      <w:bookmarkEnd w:id="17"/>
      <w:r w:rsidR="00CC60D7" w:rsidRPr="00137CA9">
        <w:rPr>
          <w:rFonts w:ascii="Times New Roman" w:hAnsi="Times New Roman" w:cs="Times New Roman"/>
          <w:sz w:val="28"/>
          <w:szCs w:val="28"/>
        </w:rPr>
        <w:t>визначає, що дрон може отримувати живлення від передавача, встановленого в пожежному автомобілі.</w:t>
      </w:r>
    </w:p>
    <w:p w14:paraId="359CBE19" w14:textId="3BBDED03" w:rsidR="00CC60D7" w:rsidRPr="00137CA9" w:rsidRDefault="00CC60D7"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lastRenderedPageBreak/>
        <w:t xml:space="preserve">           </w:t>
      </w:r>
      <w:r w:rsidRPr="00137CA9">
        <w:rPr>
          <w:rFonts w:ascii="Times New Roman" w:hAnsi="Times New Roman" w:cs="Times New Roman"/>
          <w:noProof/>
          <w:sz w:val="28"/>
          <w:szCs w:val="28"/>
        </w:rPr>
        <w:drawing>
          <wp:inline distT="0" distB="0" distL="0" distR="0" wp14:anchorId="50BDA6D4" wp14:editId="68AEA504">
            <wp:extent cx="5030216" cy="3379571"/>
            <wp:effectExtent l="0" t="0" r="0" b="0"/>
            <wp:docPr id="165104940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56366" cy="3397140"/>
                    </a:xfrm>
                    <a:prstGeom prst="rect">
                      <a:avLst/>
                    </a:prstGeom>
                    <a:noFill/>
                    <a:ln>
                      <a:noFill/>
                    </a:ln>
                  </pic:spPr>
                </pic:pic>
              </a:graphicData>
            </a:graphic>
          </wp:inline>
        </w:drawing>
      </w:r>
    </w:p>
    <w:p w14:paraId="59358F56" w14:textId="65A09213" w:rsidR="00CC60D7" w:rsidRPr="00137CA9" w:rsidRDefault="00137CA9" w:rsidP="00137CA9">
      <w:pPr>
        <w:spacing w:line="360" w:lineRule="auto"/>
        <w:jc w:val="center"/>
        <w:rPr>
          <w:rFonts w:ascii="Times New Roman" w:hAnsi="Times New Roman" w:cs="Times New Roman"/>
          <w:sz w:val="28"/>
          <w:szCs w:val="28"/>
        </w:rPr>
      </w:pPr>
      <w:r w:rsidRPr="00137CA9">
        <w:rPr>
          <w:rFonts w:ascii="Times New Roman" w:hAnsi="Times New Roman" w:cs="Times New Roman"/>
          <w:sz w:val="28"/>
          <w:szCs w:val="28"/>
        </w:rPr>
        <w:t xml:space="preserve">Рисунок 25. </w:t>
      </w:r>
      <w:r w:rsidR="00CC60D7" w:rsidRPr="00137CA9">
        <w:rPr>
          <w:rFonts w:ascii="Times New Roman" w:hAnsi="Times New Roman" w:cs="Times New Roman"/>
          <w:sz w:val="28"/>
          <w:szCs w:val="28"/>
        </w:rPr>
        <w:t>Пожежні безпілотники отримують живлення бездротовим від пожежного автомобіля</w:t>
      </w:r>
    </w:p>
    <w:p w14:paraId="76C8B04E" w14:textId="792C088A" w:rsidR="00CC60D7" w:rsidRPr="00137CA9" w:rsidRDefault="00137CA9"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w:t>
      </w:r>
      <w:r w:rsidR="00CC60D7" w:rsidRPr="00137CA9">
        <w:rPr>
          <w:rFonts w:ascii="Times New Roman" w:hAnsi="Times New Roman" w:cs="Times New Roman"/>
          <w:sz w:val="28"/>
          <w:szCs w:val="28"/>
        </w:rPr>
        <w:t>Передавач передає живлення, а дрон матиме приймальний пристрій, який отримуватиме живлення та працюватиме належним чином, доки живлення не припиниться. Дрон дуже корисний, тому що там, де люди не можуть дістатися, дрон може дістатися туди та робити фотографії та відео ситуації в цій місцевості. В екстреному випадку підключити дрон дротом неможливо, тому цей процес буде дуже корисним.</w:t>
      </w:r>
    </w:p>
    <w:p w14:paraId="0C2086EB" w14:textId="77777777" w:rsidR="00CC60D7" w:rsidRPr="00137CA9" w:rsidRDefault="00CC60D7" w:rsidP="00137CA9">
      <w:pPr>
        <w:spacing w:line="360" w:lineRule="auto"/>
        <w:jc w:val="center"/>
        <w:rPr>
          <w:rFonts w:ascii="Times New Roman" w:hAnsi="Times New Roman" w:cs="Times New Roman"/>
          <w:b/>
          <w:bCs/>
          <w:sz w:val="28"/>
          <w:szCs w:val="28"/>
        </w:rPr>
      </w:pPr>
      <w:r w:rsidRPr="00137CA9">
        <w:rPr>
          <w:rFonts w:ascii="Times New Roman" w:hAnsi="Times New Roman" w:cs="Times New Roman"/>
          <w:b/>
          <w:bCs/>
          <w:sz w:val="28"/>
          <w:szCs w:val="28"/>
        </w:rPr>
        <w:t>Бездротове живлення застосовується до медичних пристроїв.</w:t>
      </w:r>
    </w:p>
    <w:p w14:paraId="56E48C1C" w14:textId="3C0B91BF" w:rsidR="00CC60D7" w:rsidRPr="00137CA9" w:rsidRDefault="00137CA9" w:rsidP="00CC60D7">
      <w:pPr>
        <w:spacing w:line="360" w:lineRule="auto"/>
        <w:jc w:val="both"/>
        <w:rPr>
          <w:rFonts w:ascii="Times New Roman" w:hAnsi="Times New Roman" w:cs="Times New Roman"/>
          <w:sz w:val="28"/>
          <w:szCs w:val="28"/>
        </w:rPr>
      </w:pPr>
      <w:r w:rsidRPr="00137CA9">
        <w:rPr>
          <w:rFonts w:ascii="Times New Roman" w:hAnsi="Times New Roman" w:cs="Times New Roman"/>
          <w:sz w:val="28"/>
          <w:szCs w:val="28"/>
        </w:rPr>
        <w:t xml:space="preserve">       </w:t>
      </w:r>
      <w:r w:rsidR="00CC60D7" w:rsidRPr="00137CA9">
        <w:rPr>
          <w:rFonts w:ascii="Times New Roman" w:hAnsi="Times New Roman" w:cs="Times New Roman"/>
          <w:sz w:val="28"/>
          <w:szCs w:val="28"/>
        </w:rPr>
        <w:t xml:space="preserve"> У майбутньому може стати можливим бездротове живлення медичних пристроїв. Це буде передавач, який буде безпосередньо з’єднаний з електростанцією. </w:t>
      </w:r>
      <w:bookmarkStart w:id="18" w:name="_Hlk151109415"/>
      <w:r w:rsidRPr="00137CA9">
        <w:rPr>
          <w:rFonts w:ascii="Times New Roman" w:hAnsi="Times New Roman" w:cs="Times New Roman"/>
          <w:sz w:val="28"/>
          <w:szCs w:val="28"/>
        </w:rPr>
        <w:t>Рисунок 26</w:t>
      </w:r>
      <w:r w:rsidR="00CC60D7" w:rsidRPr="00137CA9">
        <w:rPr>
          <w:rFonts w:ascii="Times New Roman" w:hAnsi="Times New Roman" w:cs="Times New Roman"/>
          <w:sz w:val="28"/>
          <w:szCs w:val="28"/>
        </w:rPr>
        <w:t xml:space="preserve"> </w:t>
      </w:r>
      <w:bookmarkEnd w:id="18"/>
      <w:r w:rsidR="00CC60D7" w:rsidRPr="00137CA9">
        <w:rPr>
          <w:rFonts w:ascii="Times New Roman" w:hAnsi="Times New Roman" w:cs="Times New Roman"/>
          <w:sz w:val="28"/>
          <w:szCs w:val="28"/>
        </w:rPr>
        <w:t xml:space="preserve">визначає, що передавач отримує сигнал від електростанції та постійно передає сигнал. Потужність передачі, отримана приймачем, установлюється в лікарні та генерує бездротову електроенергію. За допомогою цієї електроенергії медичні пристрої будуть працювати одночасно. У руках пацієнтів будуть деякі електричні пристрої, які показуватимуть стан пацієнта. Їхній фізичний стан відображатиметься на моніторі. Таким чином, </w:t>
      </w:r>
      <w:r w:rsidR="00CC60D7" w:rsidRPr="00137CA9">
        <w:rPr>
          <w:rFonts w:ascii="Times New Roman" w:hAnsi="Times New Roman" w:cs="Times New Roman"/>
          <w:sz w:val="28"/>
          <w:szCs w:val="28"/>
        </w:rPr>
        <w:lastRenderedPageBreak/>
        <w:t>лікарі можуть легко зрозуміти їхній стан і можуть швидко вжити вимірних кроків</w:t>
      </w:r>
    </w:p>
    <w:p w14:paraId="18DFE47E" w14:textId="603FA8B0" w:rsidR="00CC60D7" w:rsidRPr="00137CA9" w:rsidRDefault="00137CA9" w:rsidP="00CC60D7">
      <w:pPr>
        <w:spacing w:line="360" w:lineRule="auto"/>
        <w:jc w:val="both"/>
        <w:rPr>
          <w:rFonts w:ascii="Times New Roman" w:hAnsi="Times New Roman" w:cs="Times New Roman"/>
          <w:sz w:val="28"/>
          <w:szCs w:val="28"/>
        </w:rPr>
      </w:pPr>
      <w:r w:rsidRPr="00137CA9">
        <w:rPr>
          <w:rFonts w:ascii="Times New Roman" w:hAnsi="Times New Roman" w:cs="Times New Roman"/>
          <w:noProof/>
          <w:sz w:val="28"/>
          <w:szCs w:val="28"/>
        </w:rPr>
        <w:t xml:space="preserve">        </w:t>
      </w:r>
      <w:r w:rsidR="00CC60D7" w:rsidRPr="00137CA9">
        <w:rPr>
          <w:rFonts w:ascii="Times New Roman" w:hAnsi="Times New Roman" w:cs="Times New Roman"/>
          <w:noProof/>
          <w:sz w:val="28"/>
          <w:szCs w:val="28"/>
        </w:rPr>
        <w:drawing>
          <wp:inline distT="0" distB="0" distL="0" distR="0" wp14:anchorId="5CE1D881" wp14:editId="5D9DC501">
            <wp:extent cx="6223000" cy="3638550"/>
            <wp:effectExtent l="0" t="0" r="6350" b="0"/>
            <wp:docPr id="89611456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33207" cy="3644518"/>
                    </a:xfrm>
                    <a:prstGeom prst="rect">
                      <a:avLst/>
                    </a:prstGeom>
                    <a:noFill/>
                    <a:ln>
                      <a:noFill/>
                    </a:ln>
                  </pic:spPr>
                </pic:pic>
              </a:graphicData>
            </a:graphic>
          </wp:inline>
        </w:drawing>
      </w:r>
    </w:p>
    <w:p w14:paraId="66F6ED64" w14:textId="089B9733" w:rsidR="00137CA9" w:rsidRPr="00137CA9" w:rsidRDefault="00137CA9" w:rsidP="00137CA9">
      <w:pPr>
        <w:spacing w:line="360" w:lineRule="auto"/>
        <w:jc w:val="center"/>
        <w:rPr>
          <w:rFonts w:ascii="Times New Roman" w:hAnsi="Times New Roman" w:cs="Times New Roman"/>
          <w:sz w:val="28"/>
          <w:szCs w:val="28"/>
        </w:rPr>
      </w:pPr>
      <w:r w:rsidRPr="00137CA9">
        <w:rPr>
          <w:rFonts w:ascii="Times New Roman" w:hAnsi="Times New Roman" w:cs="Times New Roman"/>
          <w:sz w:val="28"/>
          <w:szCs w:val="28"/>
        </w:rPr>
        <w:t xml:space="preserve">Рисунок 26. </w:t>
      </w:r>
      <w:r w:rsidR="00CC60D7" w:rsidRPr="00137CA9">
        <w:rPr>
          <w:rFonts w:ascii="Times New Roman" w:hAnsi="Times New Roman" w:cs="Times New Roman"/>
          <w:sz w:val="28"/>
          <w:szCs w:val="28"/>
        </w:rPr>
        <w:t>Бездротова передача електроенергії для медичних цілей.</w:t>
      </w:r>
    </w:p>
    <w:p w14:paraId="103CDA3C" w14:textId="1C45164B" w:rsidR="00137CA9" w:rsidRPr="00137CA9" w:rsidRDefault="00137CA9" w:rsidP="00CC60D7">
      <w:pPr>
        <w:spacing w:line="360" w:lineRule="auto"/>
        <w:jc w:val="both"/>
        <w:rPr>
          <w:rFonts w:ascii="Times New Roman" w:hAnsi="Times New Roman" w:cs="Times New Roman"/>
          <w:sz w:val="28"/>
          <w:szCs w:val="28"/>
        </w:rPr>
      </w:pPr>
      <w:r w:rsidRPr="00137CA9">
        <w:rPr>
          <w:rFonts w:ascii="Times New Roman" w:hAnsi="Times New Roman" w:cs="Times New Roman"/>
          <w:b/>
          <w:bCs/>
          <w:sz w:val="28"/>
          <w:szCs w:val="28"/>
        </w:rPr>
        <w:t xml:space="preserve">                            </w:t>
      </w:r>
      <w:r w:rsidR="00CC60D7" w:rsidRPr="00137CA9">
        <w:rPr>
          <w:rFonts w:ascii="Times New Roman" w:hAnsi="Times New Roman" w:cs="Times New Roman"/>
          <w:b/>
          <w:bCs/>
          <w:sz w:val="28"/>
          <w:szCs w:val="28"/>
        </w:rPr>
        <w:t>Розумне місто з бездротовим живленням.</w:t>
      </w:r>
      <w:r w:rsidR="00CC60D7" w:rsidRPr="00137CA9">
        <w:rPr>
          <w:rFonts w:ascii="Times New Roman" w:hAnsi="Times New Roman" w:cs="Times New Roman"/>
          <w:sz w:val="28"/>
          <w:szCs w:val="28"/>
        </w:rPr>
        <w:t xml:space="preserve"> </w:t>
      </w:r>
    </w:p>
    <w:p w14:paraId="17D263CF" w14:textId="21857EF2" w:rsidR="00CC60D7" w:rsidRPr="00137CA9" w:rsidRDefault="007120C4" w:rsidP="00CC60D7">
      <w:pPr>
        <w:spacing w:line="360" w:lineRule="auto"/>
        <w:jc w:val="both"/>
        <w:rPr>
          <w:rFonts w:ascii="Times New Roman" w:hAnsi="Times New Roman" w:cs="Times New Roman"/>
          <w:sz w:val="28"/>
          <w:szCs w:val="28"/>
        </w:rPr>
      </w:pPr>
      <w:r>
        <w:rPr>
          <w:rFonts w:ascii="Times New Roman" w:hAnsi="Times New Roman" w:cs="Times New Roman"/>
          <w:sz w:val="28"/>
          <w:szCs w:val="28"/>
        </w:rPr>
        <w:t>М</w:t>
      </w:r>
      <w:r w:rsidR="00CC60D7" w:rsidRPr="00137CA9">
        <w:rPr>
          <w:rFonts w:ascii="Times New Roman" w:hAnsi="Times New Roman" w:cs="Times New Roman"/>
          <w:sz w:val="28"/>
          <w:szCs w:val="28"/>
        </w:rPr>
        <w:t>істо може бути розумним за допомогою бездротової технології. Ми можемо використовувати живлення від електростанції без дроту через передавач і приймач. Передавач передає електроенергію від електростанції, а приймач отримує живлення та подає електроенергію між будинками, автомобілями, поїздами, офісами навіть у зонах надзвичайних ситуацій, де неможливо встановити дротову технологію. Завдяки бездротовій технології наше середовище буде без вуглекислого газу. Ми отримуємо вигоду, тому що наше довкілля буде чистим і вільним від шкідливих газів, які викидають автомобіль, поїзд чи інші транспортні засоби.</w:t>
      </w:r>
    </w:p>
    <w:p w14:paraId="77A403F1" w14:textId="77777777" w:rsidR="006E3622" w:rsidRDefault="006E3622" w:rsidP="00CC60D7">
      <w:pPr>
        <w:spacing w:line="360" w:lineRule="auto"/>
        <w:jc w:val="both"/>
        <w:rPr>
          <w:rFonts w:ascii="Times New Roman" w:hAnsi="Times New Roman" w:cs="Times New Roman"/>
          <w:b/>
          <w:bCs/>
          <w:sz w:val="28"/>
          <w:szCs w:val="28"/>
        </w:rPr>
      </w:pPr>
    </w:p>
    <w:p w14:paraId="16770194" w14:textId="77777777" w:rsidR="006E3622" w:rsidRDefault="006E3622" w:rsidP="00CC60D7">
      <w:pPr>
        <w:spacing w:line="360" w:lineRule="auto"/>
        <w:jc w:val="both"/>
        <w:rPr>
          <w:rFonts w:ascii="Times New Roman" w:hAnsi="Times New Roman" w:cs="Times New Roman"/>
          <w:b/>
          <w:bCs/>
          <w:sz w:val="28"/>
          <w:szCs w:val="28"/>
        </w:rPr>
      </w:pPr>
    </w:p>
    <w:p w14:paraId="7AFB84A6" w14:textId="6584AD8E" w:rsidR="0072024D" w:rsidRPr="0072024D" w:rsidRDefault="0072024D" w:rsidP="00CC60D7">
      <w:pPr>
        <w:spacing w:line="360" w:lineRule="auto"/>
        <w:jc w:val="both"/>
        <w:rPr>
          <w:rFonts w:ascii="Times New Roman" w:hAnsi="Times New Roman" w:cs="Times New Roman"/>
          <w:b/>
          <w:bCs/>
          <w:sz w:val="28"/>
          <w:szCs w:val="28"/>
          <w:lang w:eastAsia="uk-UA"/>
        </w:rPr>
      </w:pPr>
      <w:r w:rsidRPr="00C5349B">
        <w:rPr>
          <w:rFonts w:ascii="Times New Roman" w:hAnsi="Times New Roman" w:cs="Times New Roman"/>
          <w:b/>
          <w:bCs/>
          <w:sz w:val="28"/>
          <w:szCs w:val="28"/>
          <w:lang w:eastAsia="uk-UA"/>
        </w:rPr>
        <w:lastRenderedPageBreak/>
        <w:t xml:space="preserve">                                     </w:t>
      </w:r>
      <w:r w:rsidRPr="0072024D">
        <w:rPr>
          <w:rFonts w:ascii="Times New Roman" w:hAnsi="Times New Roman" w:cs="Times New Roman"/>
          <w:b/>
          <w:bCs/>
          <w:sz w:val="28"/>
          <w:szCs w:val="28"/>
          <w:lang w:eastAsia="uk-UA"/>
        </w:rPr>
        <w:t>ЗАГАЛЬНІ ВИСНОВКИ</w:t>
      </w:r>
    </w:p>
    <w:p w14:paraId="5AF2F048" w14:textId="77B29D88" w:rsidR="00CC60D7" w:rsidRDefault="0072024D" w:rsidP="00CC60D7">
      <w:pPr>
        <w:spacing w:line="360" w:lineRule="auto"/>
        <w:jc w:val="both"/>
        <w:rPr>
          <w:rFonts w:ascii="Times New Roman" w:hAnsi="Times New Roman" w:cs="Times New Roman"/>
          <w:sz w:val="28"/>
          <w:szCs w:val="28"/>
        </w:rPr>
      </w:pPr>
      <w:r w:rsidRPr="0072024D">
        <w:rPr>
          <w:rFonts w:ascii="Times New Roman" w:hAnsi="Times New Roman" w:cs="Times New Roman"/>
          <w:sz w:val="28"/>
          <w:szCs w:val="28"/>
        </w:rPr>
        <w:t xml:space="preserve">          </w:t>
      </w:r>
      <w:r w:rsidR="00CC60D7" w:rsidRPr="00137CA9">
        <w:rPr>
          <w:rFonts w:ascii="Times New Roman" w:hAnsi="Times New Roman" w:cs="Times New Roman"/>
          <w:sz w:val="28"/>
          <w:szCs w:val="28"/>
        </w:rPr>
        <w:t xml:space="preserve">Зараз ми використовуємо бездротову технологію, як-от наш телефон, що є дуже яскравим прикладом цього, але якщо ми запровадимо цей метод, щоб використовувати сучасні технології за допомогою бездротового методу, наш зв’язок буде надійним і безперебійним. У </w:t>
      </w:r>
      <w:r w:rsidRPr="0072024D">
        <w:rPr>
          <w:rFonts w:ascii="Times New Roman" w:hAnsi="Times New Roman" w:cs="Times New Roman"/>
          <w:sz w:val="28"/>
          <w:szCs w:val="28"/>
        </w:rPr>
        <w:t xml:space="preserve">кваліфікаційні роботі </w:t>
      </w:r>
      <w:r w:rsidR="00CC60D7" w:rsidRPr="00137CA9">
        <w:rPr>
          <w:rFonts w:ascii="Times New Roman" w:hAnsi="Times New Roman" w:cs="Times New Roman"/>
          <w:sz w:val="28"/>
          <w:szCs w:val="28"/>
        </w:rPr>
        <w:t xml:space="preserve"> </w:t>
      </w:r>
      <w:r w:rsidR="0058662C" w:rsidRPr="0058662C">
        <w:rPr>
          <w:rFonts w:ascii="Times New Roman" w:hAnsi="Times New Roman" w:cs="Times New Roman"/>
          <w:sz w:val="28"/>
          <w:szCs w:val="28"/>
        </w:rPr>
        <w:t xml:space="preserve">показані різні технології </w:t>
      </w:r>
      <w:r w:rsidR="00CC60D7" w:rsidRPr="00137CA9">
        <w:rPr>
          <w:rFonts w:ascii="Times New Roman" w:hAnsi="Times New Roman" w:cs="Times New Roman"/>
          <w:sz w:val="28"/>
          <w:szCs w:val="28"/>
        </w:rPr>
        <w:t>бездротової передачі електроенергії та її різні застосування в нашому житті</w:t>
      </w:r>
      <w:r w:rsidR="0058662C" w:rsidRPr="0058662C">
        <w:rPr>
          <w:rFonts w:ascii="Times New Roman" w:hAnsi="Times New Roman" w:cs="Times New Roman"/>
          <w:sz w:val="28"/>
          <w:szCs w:val="28"/>
        </w:rPr>
        <w:t xml:space="preserve"> у сьогоденні та в майбутньому.</w:t>
      </w:r>
      <w:r w:rsidR="00CC60D7" w:rsidRPr="00137CA9">
        <w:rPr>
          <w:rFonts w:ascii="Times New Roman" w:hAnsi="Times New Roman" w:cs="Times New Roman"/>
          <w:sz w:val="28"/>
          <w:szCs w:val="28"/>
        </w:rPr>
        <w:t xml:space="preserve"> </w:t>
      </w:r>
      <w:bookmarkStart w:id="19" w:name="_Hlk151277446"/>
    </w:p>
    <w:bookmarkEnd w:id="19"/>
    <w:p w14:paraId="7CBBE77F" w14:textId="10C5E14F" w:rsidR="0058662C" w:rsidRPr="003441E4" w:rsidRDefault="0058662C" w:rsidP="003441E4">
      <w:pPr>
        <w:pStyle w:val="ab"/>
        <w:numPr>
          <w:ilvl w:val="0"/>
          <w:numId w:val="4"/>
        </w:numPr>
        <w:spacing w:line="360" w:lineRule="auto"/>
        <w:jc w:val="both"/>
        <w:rPr>
          <w:rFonts w:ascii="Times New Roman" w:hAnsi="Times New Roman" w:cs="Times New Roman"/>
          <w:sz w:val="28"/>
          <w:szCs w:val="28"/>
        </w:rPr>
      </w:pPr>
      <w:r w:rsidRPr="003441E4">
        <w:rPr>
          <w:rFonts w:ascii="Times New Roman" w:hAnsi="Times New Roman" w:cs="Times New Roman"/>
          <w:sz w:val="28"/>
          <w:szCs w:val="28"/>
          <w:lang w:val="ru-RU"/>
        </w:rPr>
        <w:t xml:space="preserve">Проведено </w:t>
      </w:r>
      <w:r w:rsidRPr="003441E4">
        <w:rPr>
          <w:rFonts w:ascii="Times New Roman" w:hAnsi="Times New Roman" w:cs="Times New Roman"/>
          <w:sz w:val="28"/>
          <w:szCs w:val="28"/>
        </w:rPr>
        <w:t>аналіз різних технологій бездротових</w:t>
      </w:r>
      <w:r w:rsidR="00470CBD" w:rsidRPr="003441E4">
        <w:rPr>
          <w:rFonts w:ascii="Times New Roman" w:hAnsi="Times New Roman" w:cs="Times New Roman"/>
          <w:sz w:val="28"/>
          <w:szCs w:val="28"/>
        </w:rPr>
        <w:t xml:space="preserve"> систем </w:t>
      </w:r>
      <w:r w:rsidRPr="003441E4">
        <w:rPr>
          <w:rFonts w:ascii="Times New Roman" w:hAnsi="Times New Roman" w:cs="Times New Roman"/>
          <w:sz w:val="28"/>
          <w:szCs w:val="28"/>
        </w:rPr>
        <w:t>передач</w:t>
      </w:r>
      <w:r w:rsidR="00470CBD" w:rsidRPr="003441E4">
        <w:rPr>
          <w:rFonts w:ascii="Times New Roman" w:hAnsi="Times New Roman" w:cs="Times New Roman"/>
          <w:sz w:val="28"/>
          <w:szCs w:val="28"/>
        </w:rPr>
        <w:t>і</w:t>
      </w:r>
      <w:r w:rsidRPr="003441E4">
        <w:rPr>
          <w:rFonts w:ascii="Times New Roman" w:hAnsi="Times New Roman" w:cs="Times New Roman"/>
          <w:sz w:val="28"/>
          <w:szCs w:val="28"/>
        </w:rPr>
        <w:t xml:space="preserve"> енергії</w:t>
      </w:r>
      <w:r w:rsidR="00470CBD" w:rsidRPr="003441E4">
        <w:rPr>
          <w:rFonts w:ascii="Times New Roman" w:hAnsi="Times New Roman" w:cs="Times New Roman"/>
          <w:sz w:val="28"/>
          <w:szCs w:val="28"/>
        </w:rPr>
        <w:t xml:space="preserve"> на відстань.</w:t>
      </w:r>
    </w:p>
    <w:p w14:paraId="14CB8DAF" w14:textId="628DB781" w:rsidR="00470CBD" w:rsidRPr="003441E4" w:rsidRDefault="00470CBD" w:rsidP="003441E4">
      <w:pPr>
        <w:pStyle w:val="ab"/>
        <w:numPr>
          <w:ilvl w:val="0"/>
          <w:numId w:val="4"/>
        </w:numPr>
        <w:spacing w:line="360" w:lineRule="auto"/>
        <w:jc w:val="both"/>
        <w:rPr>
          <w:rFonts w:ascii="Times New Roman" w:hAnsi="Times New Roman" w:cs="Times New Roman"/>
          <w:sz w:val="28"/>
          <w:szCs w:val="28"/>
        </w:rPr>
      </w:pPr>
      <w:r w:rsidRPr="003441E4">
        <w:rPr>
          <w:rFonts w:ascii="Times New Roman" w:hAnsi="Times New Roman" w:cs="Times New Roman"/>
          <w:sz w:val="28"/>
          <w:szCs w:val="28"/>
        </w:rPr>
        <w:t>Приведені експериментальні докази бездротової передачі енергії.</w:t>
      </w:r>
    </w:p>
    <w:p w14:paraId="3B0E1BFB" w14:textId="73C3834A" w:rsidR="00470CBD" w:rsidRPr="003441E4" w:rsidRDefault="00470CBD" w:rsidP="003441E4">
      <w:pPr>
        <w:pStyle w:val="ab"/>
        <w:numPr>
          <w:ilvl w:val="0"/>
          <w:numId w:val="4"/>
        </w:numPr>
        <w:spacing w:line="360" w:lineRule="auto"/>
        <w:jc w:val="both"/>
        <w:rPr>
          <w:rFonts w:ascii="Times New Roman" w:hAnsi="Times New Roman" w:cs="Times New Roman"/>
          <w:sz w:val="28"/>
          <w:szCs w:val="28"/>
        </w:rPr>
      </w:pPr>
      <w:r w:rsidRPr="003441E4">
        <w:rPr>
          <w:rFonts w:ascii="Times New Roman" w:hAnsi="Times New Roman" w:cs="Times New Roman"/>
          <w:sz w:val="28"/>
          <w:szCs w:val="28"/>
        </w:rPr>
        <w:t xml:space="preserve">Представлено та проаналізовано потенційне впровадження технології бездротової передачі енергії, щоб </w:t>
      </w:r>
      <w:r w:rsidR="003441E4" w:rsidRPr="003441E4">
        <w:rPr>
          <w:rFonts w:ascii="Times New Roman" w:hAnsi="Times New Roman" w:cs="Times New Roman"/>
          <w:sz w:val="28"/>
          <w:szCs w:val="28"/>
        </w:rPr>
        <w:t>покращити</w:t>
      </w:r>
      <w:r w:rsidRPr="003441E4">
        <w:rPr>
          <w:rFonts w:ascii="Times New Roman" w:hAnsi="Times New Roman" w:cs="Times New Roman"/>
          <w:sz w:val="28"/>
          <w:szCs w:val="28"/>
        </w:rPr>
        <w:t xml:space="preserve"> життя</w:t>
      </w:r>
      <w:r w:rsidR="003441E4" w:rsidRPr="003441E4">
        <w:rPr>
          <w:rFonts w:ascii="Times New Roman" w:hAnsi="Times New Roman" w:cs="Times New Roman"/>
          <w:sz w:val="28"/>
          <w:szCs w:val="28"/>
        </w:rPr>
        <w:t xml:space="preserve"> людей</w:t>
      </w:r>
      <w:r w:rsidRPr="003441E4">
        <w:rPr>
          <w:rFonts w:ascii="Times New Roman" w:hAnsi="Times New Roman" w:cs="Times New Roman"/>
          <w:sz w:val="28"/>
          <w:szCs w:val="28"/>
        </w:rPr>
        <w:t xml:space="preserve">.   </w:t>
      </w:r>
    </w:p>
    <w:p w14:paraId="3B40F406" w14:textId="072A4ED3" w:rsidR="0058662C" w:rsidRPr="003441E4" w:rsidRDefault="0058662C" w:rsidP="00CC60D7">
      <w:pPr>
        <w:spacing w:line="360" w:lineRule="auto"/>
        <w:jc w:val="both"/>
        <w:rPr>
          <w:rFonts w:ascii="Times New Roman" w:hAnsi="Times New Roman" w:cs="Times New Roman"/>
          <w:sz w:val="28"/>
          <w:szCs w:val="28"/>
          <w:lang w:val="ru-RU"/>
        </w:rPr>
      </w:pPr>
    </w:p>
    <w:p w14:paraId="68DB06E9" w14:textId="4C92D386" w:rsidR="00CC60D7" w:rsidRPr="0072024D" w:rsidRDefault="0072024D" w:rsidP="00CC60D7">
      <w:pPr>
        <w:spacing w:line="360" w:lineRule="auto"/>
        <w:jc w:val="both"/>
        <w:rPr>
          <w:rFonts w:ascii="Times New Roman" w:hAnsi="Times New Roman" w:cs="Times New Roman"/>
          <w:sz w:val="28"/>
          <w:szCs w:val="28"/>
        </w:rPr>
      </w:pPr>
      <w:r w:rsidRPr="0058662C">
        <w:rPr>
          <w:rFonts w:ascii="Times New Roman" w:hAnsi="Times New Roman" w:cs="Times New Roman"/>
          <w:sz w:val="28"/>
          <w:szCs w:val="28"/>
          <w:lang w:eastAsia="uk-UA"/>
        </w:rPr>
        <w:t xml:space="preserve">                                         </w:t>
      </w:r>
      <w:r w:rsidRPr="0072024D">
        <w:rPr>
          <w:rFonts w:ascii="Times New Roman" w:hAnsi="Times New Roman" w:cs="Times New Roman"/>
          <w:sz w:val="28"/>
          <w:szCs w:val="28"/>
          <w:lang w:eastAsia="uk-UA"/>
        </w:rPr>
        <w:t>СПИСОК ВИКОРИСТАНИХ ДЖЕРЕЛ</w:t>
      </w:r>
    </w:p>
    <w:p w14:paraId="24600693" w14:textId="63F584DF" w:rsidR="00CC60D7" w:rsidRPr="00135A1F" w:rsidRDefault="00EF5240" w:rsidP="00135A1F">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proofErr w:type="spellStart"/>
      <w:r w:rsidRPr="00135A1F">
        <w:rPr>
          <w:rFonts w:ascii="Cambria" w:eastAsia="Times New Roman" w:hAnsi="Cambria" w:cs="Times New Roman"/>
          <w:kern w:val="0"/>
          <w:sz w:val="26"/>
          <w:szCs w:val="26"/>
          <w:lang w:eastAsia="uk-UA"/>
          <w14:ligatures w14:val="none"/>
        </w:rPr>
        <w:t>Шуйленберг</w:t>
      </w:r>
      <w:proofErr w:type="spellEnd"/>
      <w:r w:rsidRPr="00135A1F">
        <w:rPr>
          <w:rFonts w:ascii="Cambria" w:eastAsia="Times New Roman" w:hAnsi="Cambria" w:cs="Times New Roman"/>
          <w:kern w:val="0"/>
          <w:sz w:val="26"/>
          <w:szCs w:val="26"/>
          <w:lang w:eastAsia="uk-UA"/>
          <w14:ligatures w14:val="none"/>
        </w:rPr>
        <w:t xml:space="preserve"> К., </w:t>
      </w:r>
      <w:proofErr w:type="spellStart"/>
      <w:r w:rsidRPr="00135A1F">
        <w:rPr>
          <w:rFonts w:ascii="Cambria" w:eastAsia="Times New Roman" w:hAnsi="Cambria" w:cs="Times New Roman"/>
          <w:kern w:val="0"/>
          <w:sz w:val="26"/>
          <w:szCs w:val="26"/>
          <w:lang w:eastAsia="uk-UA"/>
          <w14:ligatures w14:val="none"/>
        </w:rPr>
        <w:t>Пуерс</w:t>
      </w:r>
      <w:proofErr w:type="spellEnd"/>
      <w:r w:rsidRPr="00135A1F">
        <w:rPr>
          <w:rFonts w:ascii="Cambria" w:eastAsia="Times New Roman" w:hAnsi="Cambria" w:cs="Times New Roman"/>
          <w:kern w:val="0"/>
          <w:sz w:val="26"/>
          <w:szCs w:val="26"/>
          <w:lang w:eastAsia="uk-UA"/>
          <w14:ligatures w14:val="none"/>
        </w:rPr>
        <w:t xml:space="preserve"> Р., редактори. </w:t>
      </w:r>
      <w:r w:rsidRPr="00135A1F">
        <w:rPr>
          <w:rFonts w:ascii="Cambria" w:eastAsia="Times New Roman" w:hAnsi="Cambria" w:cs="Times New Roman"/>
          <w:i/>
          <w:iCs/>
          <w:kern w:val="0"/>
          <w:sz w:val="26"/>
          <w:szCs w:val="26"/>
          <w:lang w:eastAsia="uk-UA"/>
          <w14:ligatures w14:val="none"/>
        </w:rPr>
        <w:t>Індуктивне живлення. </w:t>
      </w:r>
      <w:proofErr w:type="spellStart"/>
      <w:r w:rsidRPr="00135A1F">
        <w:rPr>
          <w:rFonts w:ascii="Cambria" w:eastAsia="Times New Roman" w:hAnsi="Cambria" w:cs="Times New Roman"/>
          <w:kern w:val="0"/>
          <w:sz w:val="26"/>
          <w:szCs w:val="26"/>
          <w:lang w:eastAsia="uk-UA"/>
          <w14:ligatures w14:val="none"/>
        </w:rPr>
        <w:t>спрингер</w:t>
      </w:r>
      <w:proofErr w:type="spellEnd"/>
      <w:r w:rsidRPr="00135A1F">
        <w:rPr>
          <w:rFonts w:ascii="Cambria" w:eastAsia="Times New Roman" w:hAnsi="Cambria" w:cs="Times New Roman"/>
          <w:kern w:val="0"/>
          <w:sz w:val="26"/>
          <w:szCs w:val="26"/>
          <w:lang w:eastAsia="uk-UA"/>
          <w14:ligatures w14:val="none"/>
        </w:rPr>
        <w:t>; </w:t>
      </w:r>
      <w:proofErr w:type="spellStart"/>
      <w:r w:rsidRPr="00135A1F">
        <w:rPr>
          <w:rFonts w:ascii="Cambria" w:eastAsia="Times New Roman" w:hAnsi="Cambria" w:cs="Times New Roman"/>
          <w:kern w:val="0"/>
          <w:sz w:val="26"/>
          <w:szCs w:val="26"/>
          <w:lang w:eastAsia="uk-UA"/>
          <w14:ligatures w14:val="none"/>
        </w:rPr>
        <w:t>Дордрехт</w:t>
      </w:r>
      <w:proofErr w:type="spellEnd"/>
      <w:r w:rsidRPr="00135A1F">
        <w:rPr>
          <w:rFonts w:ascii="Cambria" w:eastAsia="Times New Roman" w:hAnsi="Cambria" w:cs="Times New Roman"/>
          <w:kern w:val="0"/>
          <w:sz w:val="26"/>
          <w:szCs w:val="26"/>
          <w:lang w:eastAsia="uk-UA"/>
          <w14:ligatures w14:val="none"/>
        </w:rPr>
        <w:t>, Нідерланди: 2009. Аналогові схеми та обробка сигналів. </w:t>
      </w:r>
    </w:p>
    <w:p w14:paraId="17319388" w14:textId="6D4F8456" w:rsidR="00135A1F" w:rsidRPr="00135A1F" w:rsidRDefault="00135A1F" w:rsidP="00135A1F">
      <w:pPr>
        <w:pStyle w:val="ab"/>
        <w:numPr>
          <w:ilvl w:val="0"/>
          <w:numId w:val="3"/>
        </w:numPr>
        <w:spacing w:after="0" w:line="360" w:lineRule="auto"/>
        <w:jc w:val="both"/>
        <w:rPr>
          <w:rFonts w:ascii="Times New Roman" w:eastAsia="Times New Roman" w:hAnsi="Times New Roman" w:cs="Times New Roman"/>
          <w:kern w:val="0"/>
          <w:sz w:val="28"/>
          <w:szCs w:val="28"/>
          <w:lang w:eastAsia="uk-UA"/>
          <w14:ligatures w14:val="none"/>
        </w:rPr>
      </w:pPr>
      <w:r w:rsidRPr="002979BA">
        <w:rPr>
          <w:rFonts w:ascii="Cambria" w:eastAsia="Times New Roman" w:hAnsi="Cambria" w:cs="Times New Roman"/>
          <w:kern w:val="0"/>
          <w:sz w:val="26"/>
          <w:szCs w:val="26"/>
          <w:lang w:eastAsia="uk-UA"/>
          <w14:ligatures w14:val="none"/>
        </w:rPr>
        <w:t>2. Бездротовий енергетичний консорціум. </w:t>
      </w:r>
      <w:r w:rsidRPr="002979BA">
        <w:rPr>
          <w:rFonts w:ascii="Cambria" w:eastAsia="Times New Roman" w:hAnsi="Cambria" w:cs="Times New Roman"/>
          <w:i/>
          <w:iCs/>
          <w:kern w:val="0"/>
          <w:sz w:val="26"/>
          <w:szCs w:val="26"/>
          <w:lang w:eastAsia="uk-UA"/>
          <w14:ligatures w14:val="none"/>
        </w:rPr>
        <w:t xml:space="preserve">Специфікація </w:t>
      </w:r>
      <w:proofErr w:type="spellStart"/>
      <w:r w:rsidRPr="002979BA">
        <w:rPr>
          <w:rFonts w:ascii="Cambria" w:eastAsia="Times New Roman" w:hAnsi="Cambria" w:cs="Times New Roman"/>
          <w:i/>
          <w:iCs/>
          <w:kern w:val="0"/>
          <w:sz w:val="26"/>
          <w:szCs w:val="26"/>
          <w:lang w:eastAsia="uk-UA"/>
          <w14:ligatures w14:val="none"/>
        </w:rPr>
        <w:t>Qi</w:t>
      </w:r>
      <w:proofErr w:type="spellEnd"/>
      <w:r w:rsidRPr="002979BA">
        <w:rPr>
          <w:rFonts w:ascii="Cambria" w:eastAsia="Times New Roman" w:hAnsi="Cambria" w:cs="Times New Roman"/>
          <w:i/>
          <w:iCs/>
          <w:kern w:val="0"/>
          <w:sz w:val="26"/>
          <w:szCs w:val="26"/>
          <w:lang w:eastAsia="uk-UA"/>
          <w14:ligatures w14:val="none"/>
        </w:rPr>
        <w:t xml:space="preserve"> </w:t>
      </w:r>
      <w:proofErr w:type="spellStart"/>
      <w:r w:rsidRPr="002979BA">
        <w:rPr>
          <w:rFonts w:ascii="Cambria" w:eastAsia="Times New Roman" w:hAnsi="Cambria" w:cs="Times New Roman"/>
          <w:i/>
          <w:iCs/>
          <w:kern w:val="0"/>
          <w:sz w:val="26"/>
          <w:szCs w:val="26"/>
          <w:lang w:eastAsia="uk-UA"/>
          <w14:ligatures w14:val="none"/>
        </w:rPr>
        <w:t>Power</w:t>
      </w:r>
      <w:proofErr w:type="spellEnd"/>
      <w:r w:rsidRPr="002979BA">
        <w:rPr>
          <w:rFonts w:ascii="Cambria" w:eastAsia="Times New Roman" w:hAnsi="Cambria" w:cs="Times New Roman"/>
          <w:i/>
          <w:iCs/>
          <w:kern w:val="0"/>
          <w:sz w:val="26"/>
          <w:szCs w:val="26"/>
          <w:lang w:eastAsia="uk-UA"/>
          <w14:ligatures w14:val="none"/>
        </w:rPr>
        <w:t xml:space="preserve"> </w:t>
      </w:r>
      <w:proofErr w:type="spellStart"/>
      <w:r w:rsidRPr="002979BA">
        <w:rPr>
          <w:rFonts w:ascii="Cambria" w:eastAsia="Times New Roman" w:hAnsi="Cambria" w:cs="Times New Roman"/>
          <w:i/>
          <w:iCs/>
          <w:kern w:val="0"/>
          <w:sz w:val="26"/>
          <w:szCs w:val="26"/>
          <w:lang w:eastAsia="uk-UA"/>
          <w14:ligatures w14:val="none"/>
        </w:rPr>
        <w:t>Delivery</w:t>
      </w:r>
      <w:proofErr w:type="spellEnd"/>
      <w:r w:rsidRPr="002979BA">
        <w:rPr>
          <w:rFonts w:ascii="Cambria" w:eastAsia="Times New Roman" w:hAnsi="Cambria" w:cs="Times New Roman"/>
          <w:i/>
          <w:iCs/>
          <w:kern w:val="0"/>
          <w:sz w:val="26"/>
          <w:szCs w:val="26"/>
          <w:lang w:eastAsia="uk-UA"/>
          <w14:ligatures w14:val="none"/>
        </w:rPr>
        <w:t>. </w:t>
      </w:r>
      <w:proofErr w:type="spellStart"/>
      <w:r w:rsidRPr="002979BA">
        <w:rPr>
          <w:rFonts w:ascii="Cambria" w:eastAsia="Times New Roman" w:hAnsi="Cambria" w:cs="Times New Roman"/>
          <w:kern w:val="0"/>
          <w:sz w:val="26"/>
          <w:szCs w:val="26"/>
          <w:lang w:eastAsia="uk-UA"/>
          <w14:ligatures w14:val="none"/>
        </w:rPr>
        <w:t>Wireless</w:t>
      </w:r>
      <w:proofErr w:type="spellEnd"/>
      <w:r w:rsidRPr="002979BA">
        <w:rPr>
          <w:rFonts w:ascii="Cambria" w:eastAsia="Times New Roman" w:hAnsi="Cambria" w:cs="Times New Roman"/>
          <w:kern w:val="0"/>
          <w:sz w:val="26"/>
          <w:szCs w:val="26"/>
          <w:lang w:eastAsia="uk-UA"/>
          <w14:ligatures w14:val="none"/>
        </w:rPr>
        <w:t xml:space="preserve"> </w:t>
      </w:r>
      <w:proofErr w:type="spellStart"/>
      <w:r w:rsidRPr="002979BA">
        <w:rPr>
          <w:rFonts w:ascii="Cambria" w:eastAsia="Times New Roman" w:hAnsi="Cambria" w:cs="Times New Roman"/>
          <w:kern w:val="0"/>
          <w:sz w:val="26"/>
          <w:szCs w:val="26"/>
          <w:lang w:eastAsia="uk-UA"/>
          <w14:ligatures w14:val="none"/>
        </w:rPr>
        <w:t>Power</w:t>
      </w:r>
      <w:proofErr w:type="spellEnd"/>
      <w:r w:rsidRPr="002979BA">
        <w:rPr>
          <w:rFonts w:ascii="Cambria" w:eastAsia="Times New Roman" w:hAnsi="Cambria" w:cs="Times New Roman"/>
          <w:kern w:val="0"/>
          <w:sz w:val="26"/>
          <w:szCs w:val="26"/>
          <w:lang w:eastAsia="uk-UA"/>
          <w14:ligatures w14:val="none"/>
        </w:rPr>
        <w:t xml:space="preserve"> </w:t>
      </w:r>
      <w:proofErr w:type="spellStart"/>
      <w:r w:rsidRPr="002979BA">
        <w:rPr>
          <w:rFonts w:ascii="Cambria" w:eastAsia="Times New Roman" w:hAnsi="Cambria" w:cs="Times New Roman"/>
          <w:kern w:val="0"/>
          <w:sz w:val="26"/>
          <w:szCs w:val="26"/>
          <w:lang w:eastAsia="uk-UA"/>
          <w14:ligatures w14:val="none"/>
        </w:rPr>
        <w:t>Consortium</w:t>
      </w:r>
      <w:proofErr w:type="spellEnd"/>
      <w:r w:rsidRPr="002979BA">
        <w:rPr>
          <w:rFonts w:ascii="Cambria" w:eastAsia="Times New Roman" w:hAnsi="Cambria" w:cs="Times New Roman"/>
          <w:kern w:val="0"/>
          <w:sz w:val="26"/>
          <w:szCs w:val="26"/>
          <w:lang w:eastAsia="uk-UA"/>
          <w14:ligatures w14:val="none"/>
        </w:rPr>
        <w:t>; </w:t>
      </w:r>
      <w:proofErr w:type="spellStart"/>
      <w:r w:rsidRPr="002979BA">
        <w:rPr>
          <w:rFonts w:ascii="Cambria" w:eastAsia="Times New Roman" w:hAnsi="Cambria" w:cs="Times New Roman"/>
          <w:kern w:val="0"/>
          <w:sz w:val="26"/>
          <w:szCs w:val="26"/>
          <w:lang w:eastAsia="uk-UA"/>
          <w14:ligatures w14:val="none"/>
        </w:rPr>
        <w:t>Піскатавей</w:t>
      </w:r>
      <w:proofErr w:type="spellEnd"/>
      <w:r w:rsidRPr="002979BA">
        <w:rPr>
          <w:rFonts w:ascii="Cambria" w:eastAsia="Times New Roman" w:hAnsi="Cambria" w:cs="Times New Roman"/>
          <w:kern w:val="0"/>
          <w:sz w:val="26"/>
          <w:szCs w:val="26"/>
          <w:lang w:eastAsia="uk-UA"/>
          <w14:ligatures w14:val="none"/>
        </w:rPr>
        <w:t>, Нью-Джерсі, США: 2021. V1.3.</w:t>
      </w:r>
    </w:p>
    <w:p w14:paraId="1B9A2D8D" w14:textId="3AE141E2" w:rsidR="00135A1F" w:rsidRPr="00135A1F" w:rsidRDefault="00135A1F" w:rsidP="00135A1F">
      <w:pPr>
        <w:pStyle w:val="ab"/>
        <w:numPr>
          <w:ilvl w:val="0"/>
          <w:numId w:val="3"/>
        </w:numPr>
        <w:spacing w:after="0" w:line="360" w:lineRule="auto"/>
        <w:jc w:val="both"/>
        <w:rPr>
          <w:rFonts w:ascii="Times New Roman" w:eastAsia="Times New Roman" w:hAnsi="Times New Roman" w:cs="Times New Roman"/>
          <w:kern w:val="0"/>
          <w:sz w:val="28"/>
          <w:szCs w:val="28"/>
          <w:lang w:eastAsia="uk-UA"/>
          <w14:ligatures w14:val="none"/>
        </w:rPr>
      </w:pPr>
      <w:proofErr w:type="spellStart"/>
      <w:r w:rsidRPr="002979BA">
        <w:rPr>
          <w:rFonts w:ascii="Cambria" w:eastAsia="Times New Roman" w:hAnsi="Cambria" w:cs="Times New Roman"/>
          <w:kern w:val="0"/>
          <w:sz w:val="26"/>
          <w:szCs w:val="26"/>
          <w:lang w:eastAsia="uk-UA"/>
          <w14:ligatures w14:val="none"/>
        </w:rPr>
        <w:t>Ан</w:t>
      </w:r>
      <w:proofErr w:type="spellEnd"/>
      <w:r w:rsidRPr="002979BA">
        <w:rPr>
          <w:rFonts w:ascii="Cambria" w:eastAsia="Times New Roman" w:hAnsi="Cambria" w:cs="Times New Roman"/>
          <w:kern w:val="0"/>
          <w:sz w:val="26"/>
          <w:szCs w:val="26"/>
          <w:lang w:eastAsia="uk-UA"/>
          <w14:ligatures w14:val="none"/>
        </w:rPr>
        <w:t xml:space="preserve"> Д., </w:t>
      </w:r>
      <w:proofErr w:type="spellStart"/>
      <w:r w:rsidRPr="002979BA">
        <w:rPr>
          <w:rFonts w:ascii="Cambria" w:eastAsia="Times New Roman" w:hAnsi="Cambria" w:cs="Times New Roman"/>
          <w:kern w:val="0"/>
          <w:sz w:val="26"/>
          <w:szCs w:val="26"/>
          <w:lang w:eastAsia="uk-UA"/>
          <w14:ligatures w14:val="none"/>
        </w:rPr>
        <w:t>Хонг</w:t>
      </w:r>
      <w:proofErr w:type="spellEnd"/>
      <w:r w:rsidRPr="002979BA">
        <w:rPr>
          <w:rFonts w:ascii="Cambria" w:eastAsia="Times New Roman" w:hAnsi="Cambria" w:cs="Times New Roman"/>
          <w:kern w:val="0"/>
          <w:sz w:val="26"/>
          <w:szCs w:val="26"/>
          <w:lang w:eastAsia="uk-UA"/>
          <w14:ligatures w14:val="none"/>
        </w:rPr>
        <w:t xml:space="preserve"> С. Дослідження ретранслятора магнітного поля в бездротовій передачі енергії. </w:t>
      </w:r>
      <w:r w:rsidRPr="002979BA">
        <w:rPr>
          <w:rFonts w:ascii="Cambria" w:eastAsia="Times New Roman" w:hAnsi="Cambria" w:cs="Times New Roman"/>
          <w:i/>
          <w:iCs/>
          <w:kern w:val="0"/>
          <w:sz w:val="26"/>
          <w:szCs w:val="26"/>
          <w:lang w:eastAsia="uk-UA"/>
          <w14:ligatures w14:val="none"/>
        </w:rPr>
        <w:t xml:space="preserve">IEEE </w:t>
      </w:r>
      <w:proofErr w:type="spellStart"/>
      <w:r w:rsidRPr="002979BA">
        <w:rPr>
          <w:rFonts w:ascii="Cambria" w:eastAsia="Times New Roman" w:hAnsi="Cambria" w:cs="Times New Roman"/>
          <w:i/>
          <w:iCs/>
          <w:kern w:val="0"/>
          <w:sz w:val="26"/>
          <w:szCs w:val="26"/>
          <w:lang w:eastAsia="uk-UA"/>
          <w14:ligatures w14:val="none"/>
        </w:rPr>
        <w:t>Trans</w:t>
      </w:r>
      <w:proofErr w:type="spellEnd"/>
      <w:r w:rsidRPr="002979BA">
        <w:rPr>
          <w:rFonts w:ascii="Cambria" w:eastAsia="Times New Roman" w:hAnsi="Cambria" w:cs="Times New Roman"/>
          <w:i/>
          <w:iCs/>
          <w:kern w:val="0"/>
          <w:sz w:val="26"/>
          <w:szCs w:val="26"/>
          <w:lang w:eastAsia="uk-UA"/>
          <w14:ligatures w14:val="none"/>
        </w:rPr>
        <w:t>. </w:t>
      </w:r>
      <w:proofErr w:type="spellStart"/>
      <w:r w:rsidRPr="002979BA">
        <w:rPr>
          <w:rFonts w:ascii="Cambria" w:eastAsia="Times New Roman" w:hAnsi="Cambria" w:cs="Times New Roman"/>
          <w:i/>
          <w:iCs/>
          <w:kern w:val="0"/>
          <w:sz w:val="26"/>
          <w:szCs w:val="26"/>
          <w:lang w:eastAsia="uk-UA"/>
          <w14:ligatures w14:val="none"/>
        </w:rPr>
        <w:t>Пром</w:t>
      </w:r>
      <w:proofErr w:type="spellEnd"/>
      <w:r w:rsidRPr="002979BA">
        <w:rPr>
          <w:rFonts w:ascii="Cambria" w:eastAsia="Times New Roman" w:hAnsi="Cambria" w:cs="Times New Roman"/>
          <w:i/>
          <w:iCs/>
          <w:kern w:val="0"/>
          <w:sz w:val="26"/>
          <w:szCs w:val="26"/>
          <w:lang w:eastAsia="uk-UA"/>
          <w14:ligatures w14:val="none"/>
        </w:rPr>
        <w:t xml:space="preserve"> Електрон. </w:t>
      </w:r>
      <w:r w:rsidRPr="002979BA">
        <w:rPr>
          <w:rFonts w:ascii="Cambria" w:eastAsia="Times New Roman" w:hAnsi="Cambria" w:cs="Times New Roman"/>
          <w:kern w:val="0"/>
          <w:sz w:val="26"/>
          <w:szCs w:val="26"/>
          <w:lang w:eastAsia="uk-UA"/>
          <w14:ligatures w14:val="none"/>
        </w:rPr>
        <w:t>2013 рік; </w:t>
      </w:r>
      <w:r w:rsidRPr="002979BA">
        <w:rPr>
          <w:rFonts w:ascii="Cambria" w:eastAsia="Times New Roman" w:hAnsi="Cambria" w:cs="Times New Roman"/>
          <w:b/>
          <w:bCs/>
          <w:kern w:val="0"/>
          <w:sz w:val="26"/>
          <w:szCs w:val="26"/>
          <w:lang w:eastAsia="uk-UA"/>
          <w14:ligatures w14:val="none"/>
        </w:rPr>
        <w:t>60</w:t>
      </w:r>
      <w:r w:rsidRPr="002979BA">
        <w:rPr>
          <w:rFonts w:ascii="Cambria" w:eastAsia="Times New Roman" w:hAnsi="Cambria" w:cs="Times New Roman"/>
          <w:kern w:val="0"/>
          <w:sz w:val="26"/>
          <w:szCs w:val="26"/>
          <w:lang w:eastAsia="uk-UA"/>
          <w14:ligatures w14:val="none"/>
        </w:rPr>
        <w:t> :360–371. </w:t>
      </w:r>
    </w:p>
    <w:p w14:paraId="3DAD9F9B" w14:textId="6B0D47C7" w:rsidR="00135A1F" w:rsidRPr="00135A1F" w:rsidRDefault="00135A1F" w:rsidP="00135A1F">
      <w:pPr>
        <w:pStyle w:val="ab"/>
        <w:numPr>
          <w:ilvl w:val="0"/>
          <w:numId w:val="3"/>
        </w:numPr>
        <w:spacing w:after="0" w:line="360" w:lineRule="auto"/>
        <w:jc w:val="both"/>
        <w:rPr>
          <w:rFonts w:ascii="Times New Roman" w:eastAsia="Times New Roman" w:hAnsi="Times New Roman" w:cs="Times New Roman"/>
          <w:kern w:val="0"/>
          <w:sz w:val="28"/>
          <w:szCs w:val="28"/>
          <w:lang w:eastAsia="uk-UA"/>
          <w14:ligatures w14:val="none"/>
        </w:rPr>
      </w:pPr>
      <w:proofErr w:type="spellStart"/>
      <w:r w:rsidRPr="00135A1F">
        <w:rPr>
          <w:rFonts w:ascii="Times New Roman" w:eastAsia="Times New Roman" w:hAnsi="Times New Roman" w:cs="Times New Roman"/>
          <w:kern w:val="0"/>
          <w:sz w:val="28"/>
          <w:szCs w:val="28"/>
          <w:lang w:eastAsia="uk-UA"/>
          <w14:ligatures w14:val="none"/>
        </w:rPr>
        <w:t>Challa</w:t>
      </w:r>
      <w:proofErr w:type="spellEnd"/>
      <w:r w:rsidRPr="00135A1F">
        <w:rPr>
          <w:rFonts w:ascii="Times New Roman" w:eastAsia="Times New Roman" w:hAnsi="Times New Roman" w:cs="Times New Roman"/>
          <w:kern w:val="0"/>
          <w:sz w:val="28"/>
          <w:szCs w:val="28"/>
          <w:lang w:eastAsia="uk-UA"/>
          <w14:ligatures w14:val="none"/>
        </w:rPr>
        <w:t xml:space="preserve"> VR, </w:t>
      </w:r>
      <w:proofErr w:type="spellStart"/>
      <w:r w:rsidRPr="00135A1F">
        <w:rPr>
          <w:rFonts w:ascii="Times New Roman" w:eastAsia="Times New Roman" w:hAnsi="Times New Roman" w:cs="Times New Roman"/>
          <w:kern w:val="0"/>
          <w:sz w:val="28"/>
          <w:szCs w:val="28"/>
          <w:lang w:eastAsia="uk-UA"/>
          <w14:ligatures w14:val="none"/>
        </w:rPr>
        <w:t>Mur-Miranda</w:t>
      </w:r>
      <w:proofErr w:type="spellEnd"/>
      <w:r w:rsidRPr="00135A1F">
        <w:rPr>
          <w:rFonts w:ascii="Times New Roman" w:eastAsia="Times New Roman" w:hAnsi="Times New Roman" w:cs="Times New Roman"/>
          <w:kern w:val="0"/>
          <w:sz w:val="28"/>
          <w:szCs w:val="28"/>
          <w:lang w:eastAsia="uk-UA"/>
          <w14:ligatures w14:val="none"/>
        </w:rPr>
        <w:t xml:space="preserve"> JO, </w:t>
      </w:r>
      <w:proofErr w:type="spellStart"/>
      <w:r w:rsidRPr="00135A1F">
        <w:rPr>
          <w:rFonts w:ascii="Times New Roman" w:eastAsia="Times New Roman" w:hAnsi="Times New Roman" w:cs="Times New Roman"/>
          <w:kern w:val="0"/>
          <w:sz w:val="28"/>
          <w:szCs w:val="28"/>
          <w:lang w:eastAsia="uk-UA"/>
          <w14:ligatures w14:val="none"/>
        </w:rPr>
        <w:t>Arnold</w:t>
      </w:r>
      <w:proofErr w:type="spellEnd"/>
      <w:r w:rsidRPr="00135A1F">
        <w:rPr>
          <w:rFonts w:ascii="Times New Roman" w:eastAsia="Times New Roman" w:hAnsi="Times New Roman" w:cs="Times New Roman"/>
          <w:kern w:val="0"/>
          <w:sz w:val="28"/>
          <w:szCs w:val="28"/>
          <w:lang w:eastAsia="uk-UA"/>
          <w14:ligatures w14:val="none"/>
        </w:rPr>
        <w:t xml:space="preserve"> DP. Бездротова передача енергії до електромеханічного приймача за допомогою низькочастотних магнітних полів. Розумна Матер. Структура. 2012 рік; 21 :115017</w:t>
      </w:r>
    </w:p>
    <w:p w14:paraId="4476269E" w14:textId="77617DDC" w:rsidR="00135A1F" w:rsidRDefault="00135A1F" w:rsidP="00135A1F">
      <w:pPr>
        <w:pStyle w:val="ab"/>
        <w:numPr>
          <w:ilvl w:val="0"/>
          <w:numId w:val="3"/>
        </w:numPr>
        <w:spacing w:after="0" w:line="360" w:lineRule="auto"/>
        <w:jc w:val="both"/>
        <w:rPr>
          <w:rFonts w:ascii="Times New Roman" w:eastAsia="Times New Roman" w:hAnsi="Times New Roman" w:cs="Times New Roman"/>
          <w:kern w:val="0"/>
          <w:sz w:val="28"/>
          <w:szCs w:val="28"/>
          <w:lang w:eastAsia="uk-UA"/>
          <w14:ligatures w14:val="none"/>
        </w:rPr>
      </w:pPr>
      <w:r w:rsidRPr="00135A1F">
        <w:rPr>
          <w:rFonts w:ascii="Times New Roman" w:eastAsia="Times New Roman" w:hAnsi="Times New Roman" w:cs="Times New Roman"/>
          <w:kern w:val="0"/>
          <w:sz w:val="28"/>
          <w:szCs w:val="28"/>
          <w:lang w:eastAsia="uk-UA"/>
          <w14:ligatures w14:val="none"/>
        </w:rPr>
        <w:t xml:space="preserve"> </w:t>
      </w:r>
      <w:proofErr w:type="spellStart"/>
      <w:r w:rsidRPr="00135A1F">
        <w:rPr>
          <w:rFonts w:ascii="Times New Roman" w:eastAsia="Times New Roman" w:hAnsi="Times New Roman" w:cs="Times New Roman"/>
          <w:kern w:val="0"/>
          <w:sz w:val="28"/>
          <w:szCs w:val="28"/>
          <w:lang w:eastAsia="uk-UA"/>
          <w14:ligatures w14:val="none"/>
        </w:rPr>
        <w:t>Mur-Miranda</w:t>
      </w:r>
      <w:proofErr w:type="spellEnd"/>
      <w:r w:rsidRPr="00135A1F">
        <w:rPr>
          <w:rFonts w:ascii="Times New Roman" w:eastAsia="Times New Roman" w:hAnsi="Times New Roman" w:cs="Times New Roman"/>
          <w:kern w:val="0"/>
          <w:sz w:val="28"/>
          <w:szCs w:val="28"/>
          <w:lang w:eastAsia="uk-UA"/>
          <w14:ligatures w14:val="none"/>
        </w:rPr>
        <w:t xml:space="preserve"> JO, </w:t>
      </w:r>
      <w:proofErr w:type="spellStart"/>
      <w:r w:rsidRPr="00135A1F">
        <w:rPr>
          <w:rFonts w:ascii="Times New Roman" w:eastAsia="Times New Roman" w:hAnsi="Times New Roman" w:cs="Times New Roman"/>
          <w:kern w:val="0"/>
          <w:sz w:val="28"/>
          <w:szCs w:val="28"/>
          <w:lang w:eastAsia="uk-UA"/>
          <w14:ligatures w14:val="none"/>
        </w:rPr>
        <w:t>Cheng</w:t>
      </w:r>
      <w:proofErr w:type="spellEnd"/>
      <w:r w:rsidRPr="00135A1F">
        <w:rPr>
          <w:rFonts w:ascii="Times New Roman" w:eastAsia="Times New Roman" w:hAnsi="Times New Roman" w:cs="Times New Roman"/>
          <w:kern w:val="0"/>
          <w:sz w:val="28"/>
          <w:szCs w:val="28"/>
          <w:lang w:eastAsia="uk-UA"/>
          <w14:ligatures w14:val="none"/>
        </w:rPr>
        <w:t xml:space="preserve"> S., </w:t>
      </w:r>
      <w:proofErr w:type="spellStart"/>
      <w:r w:rsidRPr="00135A1F">
        <w:rPr>
          <w:rFonts w:ascii="Times New Roman" w:eastAsia="Times New Roman" w:hAnsi="Times New Roman" w:cs="Times New Roman"/>
          <w:kern w:val="0"/>
          <w:sz w:val="28"/>
          <w:szCs w:val="28"/>
          <w:lang w:eastAsia="uk-UA"/>
          <w14:ligatures w14:val="none"/>
        </w:rPr>
        <w:t>Arnold</w:t>
      </w:r>
      <w:proofErr w:type="spellEnd"/>
      <w:r w:rsidRPr="00135A1F">
        <w:rPr>
          <w:rFonts w:ascii="Times New Roman" w:eastAsia="Times New Roman" w:hAnsi="Times New Roman" w:cs="Times New Roman"/>
          <w:kern w:val="0"/>
          <w:sz w:val="28"/>
          <w:szCs w:val="28"/>
          <w:lang w:eastAsia="uk-UA"/>
          <w14:ligatures w14:val="none"/>
        </w:rPr>
        <w:t xml:space="preserve"> DP Підвищення ефективності електродинамічної бездротової передачі енергії; Матеріали 7-ої </w:t>
      </w:r>
      <w:r w:rsidRPr="00135A1F">
        <w:rPr>
          <w:rFonts w:ascii="Times New Roman" w:eastAsia="Times New Roman" w:hAnsi="Times New Roman" w:cs="Times New Roman"/>
          <w:kern w:val="0"/>
          <w:sz w:val="28"/>
          <w:szCs w:val="28"/>
          <w:lang w:eastAsia="uk-UA"/>
          <w14:ligatures w14:val="none"/>
        </w:rPr>
        <w:lastRenderedPageBreak/>
        <w:t>Європейської конференції з антен і поширення (</w:t>
      </w:r>
      <w:proofErr w:type="spellStart"/>
      <w:r w:rsidRPr="00135A1F">
        <w:rPr>
          <w:rFonts w:ascii="Times New Roman" w:eastAsia="Times New Roman" w:hAnsi="Times New Roman" w:cs="Times New Roman"/>
          <w:kern w:val="0"/>
          <w:sz w:val="28"/>
          <w:szCs w:val="28"/>
          <w:lang w:eastAsia="uk-UA"/>
          <w14:ligatures w14:val="none"/>
        </w:rPr>
        <w:t>EuCAP</w:t>
      </w:r>
      <w:proofErr w:type="spellEnd"/>
      <w:r w:rsidRPr="00135A1F">
        <w:rPr>
          <w:rFonts w:ascii="Times New Roman" w:eastAsia="Times New Roman" w:hAnsi="Times New Roman" w:cs="Times New Roman"/>
          <w:kern w:val="0"/>
          <w:sz w:val="28"/>
          <w:szCs w:val="28"/>
          <w:lang w:eastAsia="uk-UA"/>
          <w14:ligatures w14:val="none"/>
        </w:rPr>
        <w:t xml:space="preserve">) 2013 року; </w:t>
      </w:r>
      <w:proofErr w:type="spellStart"/>
      <w:r w:rsidRPr="00135A1F">
        <w:rPr>
          <w:rFonts w:ascii="Times New Roman" w:eastAsia="Times New Roman" w:hAnsi="Times New Roman" w:cs="Times New Roman"/>
          <w:kern w:val="0"/>
          <w:sz w:val="28"/>
          <w:szCs w:val="28"/>
          <w:lang w:eastAsia="uk-UA"/>
          <w14:ligatures w14:val="none"/>
        </w:rPr>
        <w:t>Гетеборг</w:t>
      </w:r>
      <w:proofErr w:type="spellEnd"/>
      <w:r w:rsidRPr="00135A1F">
        <w:rPr>
          <w:rFonts w:ascii="Times New Roman" w:eastAsia="Times New Roman" w:hAnsi="Times New Roman" w:cs="Times New Roman"/>
          <w:kern w:val="0"/>
          <w:sz w:val="28"/>
          <w:szCs w:val="28"/>
          <w:lang w:eastAsia="uk-UA"/>
          <w14:ligatures w14:val="none"/>
        </w:rPr>
        <w:t xml:space="preserve">, Швеція. 8–12 квітня 2013 р.; С. 2848–2852. </w:t>
      </w:r>
    </w:p>
    <w:p w14:paraId="72BEDBC8" w14:textId="72266432" w:rsidR="00656D9F" w:rsidRPr="00656D9F" w:rsidRDefault="00656D9F" w:rsidP="00135A1F">
      <w:pPr>
        <w:pStyle w:val="ab"/>
        <w:numPr>
          <w:ilvl w:val="0"/>
          <w:numId w:val="3"/>
        </w:numPr>
        <w:spacing w:after="0" w:line="360" w:lineRule="auto"/>
        <w:jc w:val="both"/>
        <w:rPr>
          <w:rFonts w:ascii="Times New Roman" w:eastAsia="Times New Roman" w:hAnsi="Times New Roman" w:cs="Times New Roman"/>
          <w:kern w:val="0"/>
          <w:sz w:val="28"/>
          <w:szCs w:val="28"/>
          <w:lang w:eastAsia="uk-UA"/>
          <w14:ligatures w14:val="none"/>
        </w:rPr>
      </w:pPr>
      <w:proofErr w:type="spellStart"/>
      <w:r w:rsidRPr="002979BA">
        <w:rPr>
          <w:rFonts w:ascii="Cambria" w:eastAsia="Times New Roman" w:hAnsi="Cambria" w:cs="Times New Roman"/>
          <w:kern w:val="0"/>
          <w:sz w:val="26"/>
          <w:szCs w:val="26"/>
          <w:lang w:eastAsia="uk-UA"/>
          <w14:ligatures w14:val="none"/>
        </w:rPr>
        <w:t>Höhn</w:t>
      </w:r>
      <w:proofErr w:type="spellEnd"/>
      <w:r w:rsidRPr="002979BA">
        <w:rPr>
          <w:rFonts w:ascii="Cambria" w:eastAsia="Times New Roman" w:hAnsi="Cambria" w:cs="Times New Roman"/>
          <w:kern w:val="0"/>
          <w:sz w:val="26"/>
          <w:szCs w:val="26"/>
          <w:lang w:eastAsia="uk-UA"/>
          <w14:ligatures w14:val="none"/>
        </w:rPr>
        <w:t xml:space="preserve"> O., </w:t>
      </w:r>
      <w:proofErr w:type="spellStart"/>
      <w:r w:rsidRPr="002979BA">
        <w:rPr>
          <w:rFonts w:ascii="Cambria" w:eastAsia="Times New Roman" w:hAnsi="Cambria" w:cs="Times New Roman"/>
          <w:kern w:val="0"/>
          <w:sz w:val="26"/>
          <w:szCs w:val="26"/>
          <w:lang w:eastAsia="uk-UA"/>
          <w14:ligatures w14:val="none"/>
        </w:rPr>
        <w:t>Walker</w:t>
      </w:r>
      <w:proofErr w:type="spellEnd"/>
      <w:r w:rsidRPr="002979BA">
        <w:rPr>
          <w:rFonts w:ascii="Cambria" w:eastAsia="Times New Roman" w:hAnsi="Cambria" w:cs="Times New Roman"/>
          <w:kern w:val="0"/>
          <w:sz w:val="26"/>
          <w:szCs w:val="26"/>
          <w:lang w:eastAsia="uk-UA"/>
          <w14:ligatures w14:val="none"/>
        </w:rPr>
        <w:t xml:space="preserve"> AW, </w:t>
      </w:r>
      <w:proofErr w:type="spellStart"/>
      <w:r w:rsidRPr="002979BA">
        <w:rPr>
          <w:rFonts w:ascii="Cambria" w:eastAsia="Times New Roman" w:hAnsi="Cambria" w:cs="Times New Roman"/>
          <w:kern w:val="0"/>
          <w:sz w:val="26"/>
          <w:szCs w:val="26"/>
          <w:lang w:eastAsia="uk-UA"/>
          <w14:ligatures w14:val="none"/>
        </w:rPr>
        <w:t>Bett</w:t>
      </w:r>
      <w:proofErr w:type="spellEnd"/>
      <w:r w:rsidRPr="002979BA">
        <w:rPr>
          <w:rFonts w:ascii="Cambria" w:eastAsia="Times New Roman" w:hAnsi="Cambria" w:cs="Times New Roman"/>
          <w:kern w:val="0"/>
          <w:sz w:val="26"/>
          <w:szCs w:val="26"/>
          <w:lang w:eastAsia="uk-UA"/>
          <w14:ligatures w14:val="none"/>
        </w:rPr>
        <w:t xml:space="preserve"> AW, </w:t>
      </w:r>
      <w:proofErr w:type="spellStart"/>
      <w:r w:rsidRPr="002979BA">
        <w:rPr>
          <w:rFonts w:ascii="Cambria" w:eastAsia="Times New Roman" w:hAnsi="Cambria" w:cs="Times New Roman"/>
          <w:kern w:val="0"/>
          <w:sz w:val="26"/>
          <w:szCs w:val="26"/>
          <w:lang w:eastAsia="uk-UA"/>
          <w14:ligatures w14:val="none"/>
        </w:rPr>
        <w:t>Helmers</w:t>
      </w:r>
      <w:proofErr w:type="spellEnd"/>
      <w:r w:rsidRPr="002979BA">
        <w:rPr>
          <w:rFonts w:ascii="Cambria" w:eastAsia="Times New Roman" w:hAnsi="Cambria" w:cs="Times New Roman"/>
          <w:kern w:val="0"/>
          <w:sz w:val="26"/>
          <w:szCs w:val="26"/>
          <w:lang w:eastAsia="uk-UA"/>
          <w14:ligatures w14:val="none"/>
        </w:rPr>
        <w:t xml:space="preserve"> H. Оптимальна довжина хвилі лазера для ефективної роботи перетворювача потужності лазера за температури. </w:t>
      </w:r>
      <w:proofErr w:type="spellStart"/>
      <w:r w:rsidRPr="002979BA">
        <w:rPr>
          <w:rFonts w:ascii="Cambria" w:eastAsia="Times New Roman" w:hAnsi="Cambria" w:cs="Times New Roman"/>
          <w:i/>
          <w:iCs/>
          <w:kern w:val="0"/>
          <w:sz w:val="26"/>
          <w:szCs w:val="26"/>
          <w:lang w:eastAsia="uk-UA"/>
          <w14:ligatures w14:val="none"/>
        </w:rPr>
        <w:t>апл</w:t>
      </w:r>
      <w:proofErr w:type="spellEnd"/>
      <w:r w:rsidRPr="002979BA">
        <w:rPr>
          <w:rFonts w:ascii="Cambria" w:eastAsia="Times New Roman" w:hAnsi="Cambria" w:cs="Times New Roman"/>
          <w:i/>
          <w:iCs/>
          <w:kern w:val="0"/>
          <w:sz w:val="26"/>
          <w:szCs w:val="26"/>
          <w:lang w:eastAsia="uk-UA"/>
          <w14:ligatures w14:val="none"/>
        </w:rPr>
        <w:t>. </w:t>
      </w:r>
      <w:proofErr w:type="spellStart"/>
      <w:r w:rsidRPr="002979BA">
        <w:rPr>
          <w:rFonts w:ascii="Cambria" w:eastAsia="Times New Roman" w:hAnsi="Cambria" w:cs="Times New Roman"/>
          <w:i/>
          <w:iCs/>
          <w:kern w:val="0"/>
          <w:sz w:val="26"/>
          <w:szCs w:val="26"/>
          <w:lang w:eastAsia="uk-UA"/>
          <w14:ligatures w14:val="none"/>
        </w:rPr>
        <w:t>фіз</w:t>
      </w:r>
      <w:proofErr w:type="spellEnd"/>
      <w:r w:rsidRPr="002979BA">
        <w:rPr>
          <w:rFonts w:ascii="Cambria" w:eastAsia="Times New Roman" w:hAnsi="Cambria" w:cs="Times New Roman"/>
          <w:i/>
          <w:iCs/>
          <w:kern w:val="0"/>
          <w:sz w:val="26"/>
          <w:szCs w:val="26"/>
          <w:lang w:eastAsia="uk-UA"/>
          <w14:ligatures w14:val="none"/>
        </w:rPr>
        <w:t>. </w:t>
      </w:r>
      <w:proofErr w:type="spellStart"/>
      <w:r w:rsidRPr="002979BA">
        <w:rPr>
          <w:rFonts w:ascii="Cambria" w:eastAsia="Times New Roman" w:hAnsi="Cambria" w:cs="Times New Roman"/>
          <w:i/>
          <w:iCs/>
          <w:kern w:val="0"/>
          <w:sz w:val="26"/>
          <w:szCs w:val="26"/>
          <w:lang w:eastAsia="uk-UA"/>
          <w14:ligatures w14:val="none"/>
        </w:rPr>
        <w:t>Lett</w:t>
      </w:r>
      <w:proofErr w:type="spellEnd"/>
      <w:r w:rsidRPr="002979BA">
        <w:rPr>
          <w:rFonts w:ascii="Cambria" w:eastAsia="Times New Roman" w:hAnsi="Cambria" w:cs="Times New Roman"/>
          <w:i/>
          <w:iCs/>
          <w:kern w:val="0"/>
          <w:sz w:val="26"/>
          <w:szCs w:val="26"/>
          <w:lang w:eastAsia="uk-UA"/>
          <w14:ligatures w14:val="none"/>
        </w:rPr>
        <w:t>. </w:t>
      </w:r>
      <w:r w:rsidRPr="002979BA">
        <w:rPr>
          <w:rFonts w:ascii="Cambria" w:eastAsia="Times New Roman" w:hAnsi="Cambria" w:cs="Times New Roman"/>
          <w:kern w:val="0"/>
          <w:sz w:val="26"/>
          <w:szCs w:val="26"/>
          <w:lang w:eastAsia="uk-UA"/>
          <w14:ligatures w14:val="none"/>
        </w:rPr>
        <w:t>2016 рік;</w:t>
      </w:r>
    </w:p>
    <w:p w14:paraId="2A6164B8" w14:textId="45DEB4FF" w:rsidR="00656D9F" w:rsidRPr="00FD6138" w:rsidRDefault="00656D9F" w:rsidP="00135A1F">
      <w:pPr>
        <w:pStyle w:val="ab"/>
        <w:numPr>
          <w:ilvl w:val="0"/>
          <w:numId w:val="3"/>
        </w:numPr>
        <w:spacing w:after="0" w:line="360" w:lineRule="auto"/>
        <w:jc w:val="both"/>
        <w:rPr>
          <w:rFonts w:ascii="Times New Roman" w:eastAsia="Times New Roman" w:hAnsi="Times New Roman" w:cs="Times New Roman"/>
          <w:kern w:val="0"/>
          <w:sz w:val="28"/>
          <w:szCs w:val="28"/>
          <w:lang w:eastAsia="uk-UA"/>
          <w14:ligatures w14:val="none"/>
        </w:rPr>
      </w:pPr>
      <w:proofErr w:type="spellStart"/>
      <w:r w:rsidRPr="002979BA">
        <w:rPr>
          <w:rFonts w:ascii="Cambria" w:eastAsia="Times New Roman" w:hAnsi="Cambria" w:cs="Times New Roman"/>
          <w:kern w:val="0"/>
          <w:sz w:val="26"/>
          <w:szCs w:val="26"/>
          <w:lang w:eastAsia="uk-UA"/>
          <w14:ligatures w14:val="none"/>
        </w:rPr>
        <w:t>Sun</w:t>
      </w:r>
      <w:proofErr w:type="spellEnd"/>
      <w:r w:rsidRPr="002979BA">
        <w:rPr>
          <w:rFonts w:ascii="Cambria" w:eastAsia="Times New Roman" w:hAnsi="Cambria" w:cs="Times New Roman"/>
          <w:kern w:val="0"/>
          <w:sz w:val="26"/>
          <w:szCs w:val="26"/>
          <w:lang w:eastAsia="uk-UA"/>
          <w14:ligatures w14:val="none"/>
        </w:rPr>
        <w:t xml:space="preserve"> H., </w:t>
      </w:r>
      <w:proofErr w:type="spellStart"/>
      <w:r w:rsidRPr="002979BA">
        <w:rPr>
          <w:rFonts w:ascii="Cambria" w:eastAsia="Times New Roman" w:hAnsi="Cambria" w:cs="Times New Roman"/>
          <w:kern w:val="0"/>
          <w:sz w:val="26"/>
          <w:szCs w:val="26"/>
          <w:lang w:eastAsia="uk-UA"/>
          <w14:ligatures w14:val="none"/>
        </w:rPr>
        <w:t>Yin</w:t>
      </w:r>
      <w:proofErr w:type="spellEnd"/>
      <w:r w:rsidRPr="002979BA">
        <w:rPr>
          <w:rFonts w:ascii="Cambria" w:eastAsia="Times New Roman" w:hAnsi="Cambria" w:cs="Times New Roman"/>
          <w:kern w:val="0"/>
          <w:sz w:val="26"/>
          <w:szCs w:val="26"/>
          <w:lang w:eastAsia="uk-UA"/>
          <w14:ligatures w14:val="none"/>
        </w:rPr>
        <w:t xml:space="preserve"> M., </w:t>
      </w:r>
      <w:proofErr w:type="spellStart"/>
      <w:r w:rsidRPr="002979BA">
        <w:rPr>
          <w:rFonts w:ascii="Cambria" w:eastAsia="Times New Roman" w:hAnsi="Cambria" w:cs="Times New Roman"/>
          <w:kern w:val="0"/>
          <w:sz w:val="26"/>
          <w:szCs w:val="26"/>
          <w:lang w:eastAsia="uk-UA"/>
          <w14:ligatures w14:val="none"/>
        </w:rPr>
        <w:t>Wei</w:t>
      </w:r>
      <w:proofErr w:type="spellEnd"/>
      <w:r w:rsidRPr="002979BA">
        <w:rPr>
          <w:rFonts w:ascii="Cambria" w:eastAsia="Times New Roman" w:hAnsi="Cambria" w:cs="Times New Roman"/>
          <w:kern w:val="0"/>
          <w:sz w:val="26"/>
          <w:szCs w:val="26"/>
          <w:lang w:eastAsia="uk-UA"/>
          <w14:ligatures w14:val="none"/>
        </w:rPr>
        <w:t xml:space="preserve"> W., </w:t>
      </w:r>
      <w:proofErr w:type="spellStart"/>
      <w:r w:rsidRPr="002979BA">
        <w:rPr>
          <w:rFonts w:ascii="Cambria" w:eastAsia="Times New Roman" w:hAnsi="Cambria" w:cs="Times New Roman"/>
          <w:kern w:val="0"/>
          <w:sz w:val="26"/>
          <w:szCs w:val="26"/>
          <w:lang w:eastAsia="uk-UA"/>
          <w14:ligatures w14:val="none"/>
        </w:rPr>
        <w:t>Li</w:t>
      </w:r>
      <w:proofErr w:type="spellEnd"/>
      <w:r w:rsidRPr="002979BA">
        <w:rPr>
          <w:rFonts w:ascii="Cambria" w:eastAsia="Times New Roman" w:hAnsi="Cambria" w:cs="Times New Roman"/>
          <w:kern w:val="0"/>
          <w:sz w:val="26"/>
          <w:szCs w:val="26"/>
          <w:lang w:eastAsia="uk-UA"/>
          <w14:ligatures w14:val="none"/>
        </w:rPr>
        <w:t xml:space="preserve"> J., </w:t>
      </w:r>
      <w:proofErr w:type="spellStart"/>
      <w:r w:rsidRPr="002979BA">
        <w:rPr>
          <w:rFonts w:ascii="Cambria" w:eastAsia="Times New Roman" w:hAnsi="Cambria" w:cs="Times New Roman"/>
          <w:kern w:val="0"/>
          <w:sz w:val="26"/>
          <w:szCs w:val="26"/>
          <w:lang w:eastAsia="uk-UA"/>
          <w14:ligatures w14:val="none"/>
        </w:rPr>
        <w:t>Wang</w:t>
      </w:r>
      <w:proofErr w:type="spellEnd"/>
      <w:r w:rsidRPr="002979BA">
        <w:rPr>
          <w:rFonts w:ascii="Cambria" w:eastAsia="Times New Roman" w:hAnsi="Cambria" w:cs="Times New Roman"/>
          <w:kern w:val="0"/>
          <w:sz w:val="26"/>
          <w:szCs w:val="26"/>
          <w:lang w:eastAsia="uk-UA"/>
          <w14:ligatures w14:val="none"/>
        </w:rPr>
        <w:t xml:space="preserve"> H., </w:t>
      </w:r>
      <w:proofErr w:type="spellStart"/>
      <w:r w:rsidRPr="002979BA">
        <w:rPr>
          <w:rFonts w:ascii="Cambria" w:eastAsia="Times New Roman" w:hAnsi="Cambria" w:cs="Times New Roman"/>
          <w:kern w:val="0"/>
          <w:sz w:val="26"/>
          <w:szCs w:val="26"/>
          <w:lang w:eastAsia="uk-UA"/>
          <w14:ligatures w14:val="none"/>
        </w:rPr>
        <w:t>Jin</w:t>
      </w:r>
      <w:proofErr w:type="spellEnd"/>
      <w:r w:rsidRPr="002979BA">
        <w:rPr>
          <w:rFonts w:ascii="Cambria" w:eastAsia="Times New Roman" w:hAnsi="Cambria" w:cs="Times New Roman"/>
          <w:kern w:val="0"/>
          <w:sz w:val="26"/>
          <w:szCs w:val="26"/>
          <w:lang w:eastAsia="uk-UA"/>
          <w14:ligatures w14:val="none"/>
        </w:rPr>
        <w:t xml:space="preserve"> X. Збір енергії на основі MEMS для Інтернету речей: опитування. </w:t>
      </w:r>
      <w:proofErr w:type="spellStart"/>
      <w:r w:rsidRPr="002979BA">
        <w:rPr>
          <w:rFonts w:ascii="Cambria" w:eastAsia="Times New Roman" w:hAnsi="Cambria" w:cs="Times New Roman"/>
          <w:i/>
          <w:iCs/>
          <w:kern w:val="0"/>
          <w:sz w:val="26"/>
          <w:szCs w:val="26"/>
          <w:lang w:eastAsia="uk-UA"/>
          <w14:ligatures w14:val="none"/>
        </w:rPr>
        <w:t>мікросист</w:t>
      </w:r>
      <w:proofErr w:type="spellEnd"/>
      <w:r w:rsidRPr="002979BA">
        <w:rPr>
          <w:rFonts w:ascii="Cambria" w:eastAsia="Times New Roman" w:hAnsi="Cambria" w:cs="Times New Roman"/>
          <w:i/>
          <w:iCs/>
          <w:kern w:val="0"/>
          <w:sz w:val="26"/>
          <w:szCs w:val="26"/>
          <w:lang w:eastAsia="uk-UA"/>
          <w14:ligatures w14:val="none"/>
        </w:rPr>
        <w:t>. </w:t>
      </w:r>
      <w:proofErr w:type="spellStart"/>
      <w:r w:rsidRPr="002979BA">
        <w:rPr>
          <w:rFonts w:ascii="Cambria" w:eastAsia="Times New Roman" w:hAnsi="Cambria" w:cs="Times New Roman"/>
          <w:i/>
          <w:iCs/>
          <w:kern w:val="0"/>
          <w:sz w:val="26"/>
          <w:szCs w:val="26"/>
          <w:lang w:eastAsia="uk-UA"/>
          <w14:ligatures w14:val="none"/>
        </w:rPr>
        <w:t>технол</w:t>
      </w:r>
      <w:proofErr w:type="spellEnd"/>
      <w:r w:rsidRPr="002979BA">
        <w:rPr>
          <w:rFonts w:ascii="Cambria" w:eastAsia="Times New Roman" w:hAnsi="Cambria" w:cs="Times New Roman"/>
          <w:i/>
          <w:iCs/>
          <w:kern w:val="0"/>
          <w:sz w:val="26"/>
          <w:szCs w:val="26"/>
          <w:lang w:eastAsia="uk-UA"/>
          <w14:ligatures w14:val="none"/>
        </w:rPr>
        <w:t>. </w:t>
      </w:r>
      <w:r w:rsidRPr="002979BA">
        <w:rPr>
          <w:rFonts w:ascii="Cambria" w:eastAsia="Times New Roman" w:hAnsi="Cambria" w:cs="Times New Roman"/>
          <w:kern w:val="0"/>
          <w:sz w:val="26"/>
          <w:szCs w:val="26"/>
          <w:lang w:eastAsia="uk-UA"/>
          <w14:ligatures w14:val="none"/>
        </w:rPr>
        <w:t>2018 рік;</w:t>
      </w:r>
    </w:p>
    <w:p w14:paraId="45220D53" w14:textId="6548A314" w:rsidR="00FD6138" w:rsidRPr="00FD6138" w:rsidRDefault="00EB3709" w:rsidP="00FD6138">
      <w:pPr>
        <w:pStyle w:val="ab"/>
        <w:numPr>
          <w:ilvl w:val="0"/>
          <w:numId w:val="3"/>
        </w:numPr>
        <w:spacing w:after="0" w:line="360" w:lineRule="auto"/>
        <w:jc w:val="both"/>
        <w:rPr>
          <w:rFonts w:ascii="Times New Roman" w:eastAsia="Times New Roman" w:hAnsi="Times New Roman" w:cs="Times New Roman"/>
          <w:kern w:val="0"/>
          <w:sz w:val="28"/>
          <w:szCs w:val="28"/>
          <w:lang w:eastAsia="uk-UA"/>
          <w14:ligatures w14:val="none"/>
        </w:rPr>
      </w:pPr>
      <w:proofErr w:type="spellStart"/>
      <w:r w:rsidRPr="00FD6138">
        <w:rPr>
          <w:rFonts w:ascii="Times New Roman" w:eastAsia="Times New Roman" w:hAnsi="Times New Roman" w:cs="Times New Roman"/>
          <w:kern w:val="0"/>
          <w:sz w:val="28"/>
          <w:szCs w:val="28"/>
          <w:lang w:eastAsia="uk-UA"/>
          <w14:ligatures w14:val="none"/>
        </w:rPr>
        <w:t>Нгуєн</w:t>
      </w:r>
      <w:proofErr w:type="spellEnd"/>
      <w:r w:rsidRPr="00FD6138">
        <w:rPr>
          <w:rFonts w:ascii="Times New Roman" w:eastAsia="Times New Roman" w:hAnsi="Times New Roman" w:cs="Times New Roman"/>
          <w:kern w:val="0"/>
          <w:sz w:val="28"/>
          <w:szCs w:val="28"/>
          <w:lang w:eastAsia="uk-UA"/>
          <w14:ligatures w14:val="none"/>
        </w:rPr>
        <w:t xml:space="preserve"> Д.Х., </w:t>
      </w:r>
      <w:proofErr w:type="spellStart"/>
      <w:r w:rsidRPr="00FD6138">
        <w:rPr>
          <w:rFonts w:ascii="Times New Roman" w:eastAsia="Times New Roman" w:hAnsi="Times New Roman" w:cs="Times New Roman"/>
          <w:kern w:val="0"/>
          <w:sz w:val="28"/>
          <w:szCs w:val="28"/>
          <w:lang w:eastAsia="uk-UA"/>
          <w14:ligatures w14:val="none"/>
        </w:rPr>
        <w:t>Цінь</w:t>
      </w:r>
      <w:proofErr w:type="spellEnd"/>
      <w:r w:rsidRPr="00FD6138">
        <w:rPr>
          <w:rFonts w:ascii="Times New Roman" w:eastAsia="Times New Roman" w:hAnsi="Times New Roman" w:cs="Times New Roman"/>
          <w:kern w:val="0"/>
          <w:sz w:val="28"/>
          <w:szCs w:val="28"/>
          <w:lang w:eastAsia="uk-UA"/>
          <w14:ligatures w14:val="none"/>
        </w:rPr>
        <w:t xml:space="preserve"> С., </w:t>
      </w:r>
      <w:proofErr w:type="spellStart"/>
      <w:r w:rsidRPr="00FD6138">
        <w:rPr>
          <w:rFonts w:ascii="Times New Roman" w:eastAsia="Times New Roman" w:hAnsi="Times New Roman" w:cs="Times New Roman"/>
          <w:kern w:val="0"/>
          <w:sz w:val="28"/>
          <w:szCs w:val="28"/>
          <w:lang w:eastAsia="uk-UA"/>
          <w14:ligatures w14:val="none"/>
        </w:rPr>
        <w:t>Мацусіма</w:t>
      </w:r>
      <w:proofErr w:type="spellEnd"/>
      <w:r w:rsidRPr="00FD6138">
        <w:rPr>
          <w:rFonts w:ascii="Times New Roman" w:eastAsia="Times New Roman" w:hAnsi="Times New Roman" w:cs="Times New Roman"/>
          <w:kern w:val="0"/>
          <w:sz w:val="28"/>
          <w:szCs w:val="28"/>
          <w:lang w:eastAsia="uk-UA"/>
          <w14:ligatures w14:val="none"/>
        </w:rPr>
        <w:t xml:space="preserve"> Т., </w:t>
      </w:r>
      <w:proofErr w:type="spellStart"/>
      <w:r w:rsidRPr="00FD6138">
        <w:rPr>
          <w:rFonts w:ascii="Times New Roman" w:eastAsia="Times New Roman" w:hAnsi="Times New Roman" w:cs="Times New Roman"/>
          <w:kern w:val="0"/>
          <w:sz w:val="28"/>
          <w:szCs w:val="28"/>
          <w:lang w:eastAsia="uk-UA"/>
          <w14:ligatures w14:val="none"/>
        </w:rPr>
        <w:t>Адачі</w:t>
      </w:r>
      <w:proofErr w:type="spellEnd"/>
      <w:r w:rsidRPr="00FD6138">
        <w:rPr>
          <w:rFonts w:ascii="Times New Roman" w:eastAsia="Times New Roman" w:hAnsi="Times New Roman" w:cs="Times New Roman"/>
          <w:kern w:val="0"/>
          <w:sz w:val="28"/>
          <w:szCs w:val="28"/>
          <w:lang w:eastAsia="uk-UA"/>
          <w14:ligatures w14:val="none"/>
        </w:rPr>
        <w:t xml:space="preserve"> С. Оптична бездротова передача від речі до речі на основі металевих галогенних </w:t>
      </w:r>
      <w:proofErr w:type="spellStart"/>
      <w:r w:rsidRPr="00FD6138">
        <w:rPr>
          <w:rFonts w:ascii="Times New Roman" w:eastAsia="Times New Roman" w:hAnsi="Times New Roman" w:cs="Times New Roman"/>
          <w:kern w:val="0"/>
          <w:sz w:val="28"/>
          <w:szCs w:val="28"/>
          <w:lang w:eastAsia="uk-UA"/>
          <w14:ligatures w14:val="none"/>
        </w:rPr>
        <w:t>перовскітних</w:t>
      </w:r>
      <w:proofErr w:type="spellEnd"/>
      <w:r w:rsidRPr="00FD6138">
        <w:rPr>
          <w:rFonts w:ascii="Times New Roman" w:eastAsia="Times New Roman" w:hAnsi="Times New Roman" w:cs="Times New Roman"/>
          <w:kern w:val="0"/>
          <w:sz w:val="28"/>
          <w:szCs w:val="28"/>
          <w:lang w:eastAsia="uk-UA"/>
          <w14:ligatures w14:val="none"/>
        </w:rPr>
        <w:t xml:space="preserve"> трансиверів. </w:t>
      </w:r>
      <w:proofErr w:type="spellStart"/>
      <w:r w:rsidRPr="00FD6138">
        <w:rPr>
          <w:rFonts w:ascii="Times New Roman" w:eastAsia="Times New Roman" w:hAnsi="Times New Roman" w:cs="Times New Roman"/>
          <w:kern w:val="0"/>
          <w:sz w:val="28"/>
          <w:szCs w:val="28"/>
          <w:lang w:eastAsia="uk-UA"/>
          <w14:ligatures w14:val="none"/>
        </w:rPr>
        <w:t>arXiv</w:t>
      </w:r>
      <w:proofErr w:type="spellEnd"/>
      <w:r w:rsidR="00FD6138" w:rsidRPr="00FD6138">
        <w:rPr>
          <w:rFonts w:ascii="Times New Roman" w:eastAsia="Times New Roman" w:hAnsi="Times New Roman" w:cs="Times New Roman"/>
          <w:kern w:val="0"/>
          <w:sz w:val="28"/>
          <w:szCs w:val="28"/>
          <w:lang w:eastAsia="uk-UA"/>
          <w14:ligatures w14:val="none"/>
        </w:rPr>
        <w:t xml:space="preserve">. 2020 </w:t>
      </w:r>
      <w:proofErr w:type="spellStart"/>
      <w:r w:rsidR="00FD6138" w:rsidRPr="00FD6138">
        <w:rPr>
          <w:rFonts w:ascii="Times New Roman" w:eastAsia="Times New Roman" w:hAnsi="Times New Roman" w:cs="Times New Roman"/>
          <w:kern w:val="0"/>
          <w:sz w:val="28"/>
          <w:szCs w:val="28"/>
          <w:lang w:eastAsia="uk-UA"/>
          <w14:ligatures w14:val="none"/>
        </w:rPr>
        <w:t>abs</w:t>
      </w:r>
      <w:proofErr w:type="spellEnd"/>
      <w:r w:rsidR="00FD6138" w:rsidRPr="00FD6138">
        <w:rPr>
          <w:rFonts w:ascii="Times New Roman" w:eastAsia="Times New Roman" w:hAnsi="Times New Roman" w:cs="Times New Roman"/>
          <w:kern w:val="0"/>
          <w:sz w:val="28"/>
          <w:szCs w:val="28"/>
          <w:lang w:eastAsia="uk-UA"/>
          <w14:ligatures w14:val="none"/>
        </w:rPr>
        <w:t xml:space="preserve">/2009.06163 </w:t>
      </w:r>
    </w:p>
    <w:p w14:paraId="2F0808C0" w14:textId="2E27F5C0" w:rsidR="00FD6138" w:rsidRPr="00FD6138" w:rsidRDefault="00EB3709" w:rsidP="00FD6138">
      <w:pPr>
        <w:pStyle w:val="ab"/>
        <w:numPr>
          <w:ilvl w:val="0"/>
          <w:numId w:val="3"/>
        </w:numPr>
        <w:spacing w:after="0" w:line="360" w:lineRule="auto"/>
        <w:jc w:val="both"/>
        <w:rPr>
          <w:rFonts w:ascii="Times New Roman" w:eastAsia="Times New Roman" w:hAnsi="Times New Roman" w:cs="Times New Roman"/>
          <w:kern w:val="0"/>
          <w:sz w:val="28"/>
          <w:szCs w:val="28"/>
          <w:lang w:eastAsia="uk-UA"/>
          <w14:ligatures w14:val="none"/>
        </w:rPr>
      </w:pPr>
      <w:proofErr w:type="spellStart"/>
      <w:r w:rsidRPr="002979BA">
        <w:rPr>
          <w:rFonts w:ascii="Cambria" w:eastAsia="Times New Roman" w:hAnsi="Cambria" w:cs="Times New Roman"/>
          <w:kern w:val="0"/>
          <w:sz w:val="26"/>
          <w:szCs w:val="26"/>
          <w:lang w:eastAsia="uk-UA"/>
          <w14:ligatures w14:val="none"/>
        </w:rPr>
        <w:t>Кансіз</w:t>
      </w:r>
      <w:proofErr w:type="spellEnd"/>
      <w:r w:rsidRPr="002979BA">
        <w:rPr>
          <w:rFonts w:ascii="Cambria" w:eastAsia="Times New Roman" w:hAnsi="Cambria" w:cs="Times New Roman"/>
          <w:kern w:val="0"/>
          <w:sz w:val="26"/>
          <w:szCs w:val="26"/>
          <w:lang w:eastAsia="uk-UA"/>
          <w14:ligatures w14:val="none"/>
        </w:rPr>
        <w:t xml:space="preserve"> М., </w:t>
      </w:r>
      <w:proofErr w:type="spellStart"/>
      <w:r w:rsidRPr="002979BA">
        <w:rPr>
          <w:rFonts w:ascii="Cambria" w:eastAsia="Times New Roman" w:hAnsi="Cambria" w:cs="Times New Roman"/>
          <w:kern w:val="0"/>
          <w:sz w:val="26"/>
          <w:szCs w:val="26"/>
          <w:lang w:eastAsia="uk-UA"/>
          <w14:ligatures w14:val="none"/>
        </w:rPr>
        <w:t>Алтінель</w:t>
      </w:r>
      <w:proofErr w:type="spellEnd"/>
      <w:r w:rsidRPr="002979BA">
        <w:rPr>
          <w:rFonts w:ascii="Cambria" w:eastAsia="Times New Roman" w:hAnsi="Cambria" w:cs="Times New Roman"/>
          <w:kern w:val="0"/>
          <w:sz w:val="26"/>
          <w:szCs w:val="26"/>
          <w:lang w:eastAsia="uk-UA"/>
          <w14:ligatures w14:val="none"/>
        </w:rPr>
        <w:t xml:space="preserve"> Д., </w:t>
      </w:r>
      <w:proofErr w:type="spellStart"/>
      <w:r w:rsidRPr="002979BA">
        <w:rPr>
          <w:rFonts w:ascii="Cambria" w:eastAsia="Times New Roman" w:hAnsi="Cambria" w:cs="Times New Roman"/>
          <w:kern w:val="0"/>
          <w:sz w:val="26"/>
          <w:szCs w:val="26"/>
          <w:lang w:eastAsia="uk-UA"/>
          <w14:ligatures w14:val="none"/>
        </w:rPr>
        <w:t>Курт</w:t>
      </w:r>
      <w:proofErr w:type="spellEnd"/>
      <w:r w:rsidRPr="002979BA">
        <w:rPr>
          <w:rFonts w:ascii="Cambria" w:eastAsia="Times New Roman" w:hAnsi="Cambria" w:cs="Times New Roman"/>
          <w:kern w:val="0"/>
          <w:sz w:val="26"/>
          <w:szCs w:val="26"/>
          <w:lang w:eastAsia="uk-UA"/>
          <w14:ligatures w14:val="none"/>
        </w:rPr>
        <w:t xml:space="preserve"> </w:t>
      </w:r>
      <w:r w:rsidR="00FD6138" w:rsidRPr="002979BA">
        <w:rPr>
          <w:rFonts w:ascii="Cambria" w:eastAsia="Times New Roman" w:hAnsi="Cambria" w:cs="Times New Roman"/>
          <w:kern w:val="0"/>
          <w:sz w:val="26"/>
          <w:szCs w:val="26"/>
          <w:lang w:eastAsia="uk-UA"/>
          <w14:ligatures w14:val="none"/>
        </w:rPr>
        <w:t>GK Ефективність систем збору радіочастотної енергії: комплексний огляд. </w:t>
      </w:r>
      <w:r w:rsidR="00FD6138" w:rsidRPr="002979BA">
        <w:rPr>
          <w:rFonts w:ascii="Cambria" w:eastAsia="Times New Roman" w:hAnsi="Cambria" w:cs="Times New Roman"/>
          <w:i/>
          <w:iCs/>
          <w:kern w:val="0"/>
          <w:sz w:val="26"/>
          <w:szCs w:val="26"/>
          <w:lang w:eastAsia="uk-UA"/>
          <w14:ligatures w14:val="none"/>
        </w:rPr>
        <w:t>Енергія. </w:t>
      </w:r>
      <w:r w:rsidR="00FD6138" w:rsidRPr="002979BA">
        <w:rPr>
          <w:rFonts w:ascii="Cambria" w:eastAsia="Times New Roman" w:hAnsi="Cambria" w:cs="Times New Roman"/>
          <w:kern w:val="0"/>
          <w:sz w:val="26"/>
          <w:szCs w:val="26"/>
          <w:lang w:eastAsia="uk-UA"/>
          <w14:ligatures w14:val="none"/>
        </w:rPr>
        <w:t>2019 рік; </w:t>
      </w:r>
    </w:p>
    <w:p w14:paraId="0DF6F430" w14:textId="2FC37576" w:rsidR="00FD6138" w:rsidRPr="00B56459" w:rsidRDefault="00EB3709" w:rsidP="00FD6138">
      <w:pPr>
        <w:pStyle w:val="ab"/>
        <w:numPr>
          <w:ilvl w:val="0"/>
          <w:numId w:val="3"/>
        </w:numPr>
        <w:spacing w:after="0" w:line="360" w:lineRule="auto"/>
        <w:jc w:val="both"/>
        <w:rPr>
          <w:rFonts w:ascii="Times New Roman" w:eastAsia="Times New Roman" w:hAnsi="Times New Roman" w:cs="Times New Roman"/>
          <w:kern w:val="0"/>
          <w:sz w:val="28"/>
          <w:szCs w:val="28"/>
          <w:lang w:eastAsia="uk-UA"/>
          <w14:ligatures w14:val="none"/>
        </w:rPr>
      </w:pPr>
      <w:proofErr w:type="spellStart"/>
      <w:r w:rsidRPr="002979BA">
        <w:rPr>
          <w:rFonts w:ascii="Cambria" w:eastAsia="Times New Roman" w:hAnsi="Cambria" w:cs="Times New Roman"/>
          <w:kern w:val="0"/>
          <w:sz w:val="26"/>
          <w:szCs w:val="26"/>
          <w:lang w:eastAsia="uk-UA"/>
          <w14:ligatures w14:val="none"/>
        </w:rPr>
        <w:t>Цзінь</w:t>
      </w:r>
      <w:proofErr w:type="spellEnd"/>
      <w:r w:rsidRPr="002979BA">
        <w:rPr>
          <w:rFonts w:ascii="Cambria" w:eastAsia="Times New Roman" w:hAnsi="Cambria" w:cs="Times New Roman"/>
          <w:kern w:val="0"/>
          <w:sz w:val="26"/>
          <w:szCs w:val="26"/>
          <w:lang w:eastAsia="uk-UA"/>
          <w14:ligatures w14:val="none"/>
        </w:rPr>
        <w:t xml:space="preserve"> К., </w:t>
      </w:r>
      <w:proofErr w:type="spellStart"/>
      <w:r w:rsidRPr="002979BA">
        <w:rPr>
          <w:rFonts w:ascii="Cambria" w:eastAsia="Times New Roman" w:hAnsi="Cambria" w:cs="Times New Roman"/>
          <w:kern w:val="0"/>
          <w:sz w:val="26"/>
          <w:szCs w:val="26"/>
          <w:lang w:eastAsia="uk-UA"/>
          <w14:ligatures w14:val="none"/>
        </w:rPr>
        <w:t>Чжоу</w:t>
      </w:r>
      <w:proofErr w:type="spellEnd"/>
      <w:r w:rsidRPr="002979BA">
        <w:rPr>
          <w:rFonts w:ascii="Cambria" w:eastAsia="Times New Roman" w:hAnsi="Cambria" w:cs="Times New Roman"/>
          <w:kern w:val="0"/>
          <w:sz w:val="26"/>
          <w:szCs w:val="26"/>
          <w:lang w:eastAsia="uk-UA"/>
          <w14:ligatures w14:val="none"/>
        </w:rPr>
        <w:t xml:space="preserve"> В</w:t>
      </w:r>
      <w:r w:rsidR="00FD6138" w:rsidRPr="002979BA">
        <w:rPr>
          <w:rFonts w:ascii="Cambria" w:eastAsia="Times New Roman" w:hAnsi="Cambria" w:cs="Times New Roman"/>
          <w:kern w:val="0"/>
          <w:sz w:val="26"/>
          <w:szCs w:val="26"/>
          <w:lang w:eastAsia="uk-UA"/>
          <w14:ligatures w14:val="none"/>
        </w:rPr>
        <w:t>. Бездротова лазерна передача енергії: огляд останніх досягнень. </w:t>
      </w:r>
      <w:r w:rsidR="00FD6138" w:rsidRPr="002979BA">
        <w:rPr>
          <w:rFonts w:ascii="Cambria" w:eastAsia="Times New Roman" w:hAnsi="Cambria" w:cs="Times New Roman"/>
          <w:i/>
          <w:iCs/>
          <w:kern w:val="0"/>
          <w:sz w:val="26"/>
          <w:szCs w:val="26"/>
          <w:lang w:eastAsia="uk-UA"/>
          <w14:ligatures w14:val="none"/>
        </w:rPr>
        <w:t xml:space="preserve">IEEE </w:t>
      </w:r>
      <w:proofErr w:type="spellStart"/>
      <w:r w:rsidR="00FD6138" w:rsidRPr="002979BA">
        <w:rPr>
          <w:rFonts w:ascii="Cambria" w:eastAsia="Times New Roman" w:hAnsi="Cambria" w:cs="Times New Roman"/>
          <w:i/>
          <w:iCs/>
          <w:kern w:val="0"/>
          <w:sz w:val="26"/>
          <w:szCs w:val="26"/>
          <w:lang w:eastAsia="uk-UA"/>
          <w14:ligatures w14:val="none"/>
        </w:rPr>
        <w:t>Trans</w:t>
      </w:r>
      <w:proofErr w:type="spellEnd"/>
      <w:r w:rsidR="00FD6138" w:rsidRPr="002979BA">
        <w:rPr>
          <w:rFonts w:ascii="Cambria" w:eastAsia="Times New Roman" w:hAnsi="Cambria" w:cs="Times New Roman"/>
          <w:i/>
          <w:iCs/>
          <w:kern w:val="0"/>
          <w:sz w:val="26"/>
          <w:szCs w:val="26"/>
          <w:lang w:eastAsia="uk-UA"/>
          <w14:ligatures w14:val="none"/>
        </w:rPr>
        <w:t>. Силовий Електрон. </w:t>
      </w:r>
      <w:r w:rsidR="00FD6138" w:rsidRPr="002979BA">
        <w:rPr>
          <w:rFonts w:ascii="Cambria" w:eastAsia="Times New Roman" w:hAnsi="Cambria" w:cs="Times New Roman"/>
          <w:kern w:val="0"/>
          <w:sz w:val="26"/>
          <w:szCs w:val="26"/>
          <w:lang w:eastAsia="uk-UA"/>
          <w14:ligatures w14:val="none"/>
        </w:rPr>
        <w:t>2019 рік; </w:t>
      </w:r>
      <w:r w:rsidR="00FD6138" w:rsidRPr="002979BA">
        <w:rPr>
          <w:rFonts w:ascii="Cambria" w:eastAsia="Times New Roman" w:hAnsi="Cambria" w:cs="Times New Roman"/>
          <w:b/>
          <w:bCs/>
          <w:kern w:val="0"/>
          <w:sz w:val="26"/>
          <w:szCs w:val="26"/>
          <w:lang w:eastAsia="uk-UA"/>
          <w14:ligatures w14:val="none"/>
        </w:rPr>
        <w:t>34</w:t>
      </w:r>
      <w:r w:rsidR="00FD6138" w:rsidRPr="002979BA">
        <w:rPr>
          <w:rFonts w:ascii="Cambria" w:eastAsia="Times New Roman" w:hAnsi="Cambria" w:cs="Times New Roman"/>
          <w:kern w:val="0"/>
          <w:sz w:val="26"/>
          <w:szCs w:val="26"/>
          <w:lang w:eastAsia="uk-UA"/>
          <w14:ligatures w14:val="none"/>
        </w:rPr>
        <w:t> :3842–3859. </w:t>
      </w:r>
    </w:p>
    <w:p w14:paraId="108633AF" w14:textId="1A879B03" w:rsidR="00ED05EA" w:rsidRPr="00835AAD" w:rsidRDefault="00ED05EA"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r w:rsidR="00EB3709" w:rsidRPr="00835AAD">
        <w:rPr>
          <w:rFonts w:ascii="Cambria" w:eastAsia="Times New Roman" w:hAnsi="Cambria" w:cs="Times New Roman"/>
          <w:kern w:val="0"/>
          <w:sz w:val="26"/>
          <w:szCs w:val="26"/>
          <w:lang w:eastAsia="uk-UA"/>
          <w14:ligatures w14:val="none"/>
        </w:rPr>
        <w:t>Тесла Н</w:t>
      </w:r>
      <w:r w:rsidRPr="00835AAD">
        <w:rPr>
          <w:rFonts w:ascii="Cambria" w:eastAsia="Times New Roman" w:hAnsi="Cambria" w:cs="Times New Roman"/>
          <w:kern w:val="0"/>
          <w:sz w:val="26"/>
          <w:szCs w:val="26"/>
          <w:lang w:eastAsia="uk-UA"/>
          <w14:ligatures w14:val="none"/>
        </w:rPr>
        <w:t xml:space="preserve"> (1891) </w:t>
      </w:r>
      <w:r w:rsidR="00870670" w:rsidRPr="00835AAD">
        <w:rPr>
          <w:rFonts w:ascii="Cambria" w:eastAsia="Times New Roman" w:hAnsi="Cambria" w:cs="Times New Roman"/>
          <w:kern w:val="0"/>
          <w:sz w:val="26"/>
          <w:szCs w:val="26"/>
          <w:lang w:eastAsia="uk-UA"/>
          <w14:ligatures w14:val="none"/>
        </w:rPr>
        <w:t>Досліди зі змінними струмами дуже високої частоти та їх застосування до методів штучного освітлення</w:t>
      </w:r>
      <w:r w:rsidRPr="00835AAD">
        <w:rPr>
          <w:rFonts w:ascii="Cambria" w:eastAsia="Times New Roman" w:hAnsi="Cambria" w:cs="Times New Roman"/>
          <w:kern w:val="0"/>
          <w:sz w:val="26"/>
          <w:szCs w:val="26"/>
          <w:lang w:eastAsia="uk-UA"/>
          <w14:ligatures w14:val="none"/>
        </w:rPr>
        <w:t xml:space="preserve">. AIEE, </w:t>
      </w:r>
      <w:proofErr w:type="spellStart"/>
      <w:r w:rsidRPr="00835AAD">
        <w:rPr>
          <w:rFonts w:ascii="Cambria" w:eastAsia="Times New Roman" w:hAnsi="Cambria" w:cs="Times New Roman"/>
          <w:kern w:val="0"/>
          <w:sz w:val="26"/>
          <w:szCs w:val="26"/>
          <w:lang w:eastAsia="uk-UA"/>
          <w14:ligatures w14:val="none"/>
        </w:rPr>
        <w:t>Columbia</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College</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New</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York</w:t>
      </w:r>
      <w:proofErr w:type="spellEnd"/>
      <w:r w:rsidRPr="00835AAD">
        <w:rPr>
          <w:rFonts w:ascii="Cambria" w:eastAsia="Times New Roman" w:hAnsi="Cambria" w:cs="Times New Roman"/>
          <w:kern w:val="0"/>
          <w:sz w:val="26"/>
          <w:szCs w:val="26"/>
          <w:lang w:eastAsia="uk-UA"/>
          <w14:ligatures w14:val="none"/>
        </w:rPr>
        <w:t xml:space="preserve">. </w:t>
      </w:r>
    </w:p>
    <w:p w14:paraId="58E48E37" w14:textId="54397F1C" w:rsidR="00ED05EA" w:rsidRPr="00835AAD" w:rsidRDefault="00ED05EA"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r w:rsidR="007E3E20" w:rsidRPr="00835AAD">
        <w:rPr>
          <w:rFonts w:ascii="Cambria" w:eastAsia="Times New Roman" w:hAnsi="Cambria" w:cs="Times New Roman"/>
          <w:kern w:val="0"/>
          <w:sz w:val="26"/>
          <w:szCs w:val="26"/>
          <w:lang w:eastAsia="uk-UA"/>
          <w14:ligatures w14:val="none"/>
        </w:rPr>
        <w:t>Досліди зі змінними струмами високого потенціалу та високої частоти</w:t>
      </w:r>
      <w:r w:rsidRPr="00835AAD">
        <w:rPr>
          <w:rFonts w:ascii="Cambria" w:eastAsia="Times New Roman" w:hAnsi="Cambria" w:cs="Times New Roman"/>
          <w:kern w:val="0"/>
          <w:sz w:val="26"/>
          <w:szCs w:val="26"/>
          <w:lang w:eastAsia="uk-UA"/>
          <w14:ligatures w14:val="none"/>
        </w:rPr>
        <w:t xml:space="preserve">, IEE </w:t>
      </w:r>
      <w:proofErr w:type="spellStart"/>
      <w:r w:rsidRPr="00835AAD">
        <w:rPr>
          <w:rFonts w:ascii="Cambria" w:eastAsia="Times New Roman" w:hAnsi="Cambria" w:cs="Times New Roman"/>
          <w:kern w:val="0"/>
          <w:sz w:val="26"/>
          <w:szCs w:val="26"/>
          <w:lang w:eastAsia="uk-UA"/>
          <w14:ligatures w14:val="none"/>
        </w:rPr>
        <w:t>Address</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London</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Tesla</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Resources</w:t>
      </w:r>
      <w:proofErr w:type="spellEnd"/>
      <w:r w:rsidRPr="00835AAD">
        <w:rPr>
          <w:rFonts w:ascii="Cambria" w:eastAsia="Times New Roman" w:hAnsi="Cambria" w:cs="Times New Roman"/>
          <w:kern w:val="0"/>
          <w:sz w:val="26"/>
          <w:szCs w:val="26"/>
          <w:lang w:eastAsia="uk-UA"/>
          <w14:ligatures w14:val="none"/>
        </w:rPr>
        <w:t xml:space="preserve">, 1982. </w:t>
      </w:r>
    </w:p>
    <w:p w14:paraId="33102213" w14:textId="3C49C155" w:rsidR="00B56459" w:rsidRPr="00835AAD" w:rsidRDefault="00ED05EA"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r w:rsidR="00942E70" w:rsidRPr="00835AAD">
        <w:rPr>
          <w:rFonts w:ascii="Cambria" w:eastAsia="Times New Roman" w:hAnsi="Cambria" w:cs="Times New Roman"/>
          <w:kern w:val="0"/>
          <w:sz w:val="26"/>
          <w:szCs w:val="26"/>
          <w:lang w:eastAsia="uk-UA"/>
          <w14:ligatures w14:val="none"/>
        </w:rPr>
        <w:t>Про світло та інші високочастотні явища, Інститут Франкліна, Філадельфія</w:t>
      </w:r>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National</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Electric</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Light</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Association</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St</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Louis</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March</w:t>
      </w:r>
      <w:proofErr w:type="spellEnd"/>
      <w:r w:rsidRPr="00835AAD">
        <w:rPr>
          <w:rFonts w:ascii="Cambria" w:eastAsia="Times New Roman" w:hAnsi="Cambria" w:cs="Times New Roman"/>
          <w:kern w:val="0"/>
          <w:sz w:val="26"/>
          <w:szCs w:val="26"/>
          <w:lang w:eastAsia="uk-UA"/>
          <w14:ligatures w14:val="none"/>
        </w:rPr>
        <w:t>, 1893.</w:t>
      </w:r>
    </w:p>
    <w:p w14:paraId="271E0A22" w14:textId="77777777" w:rsidR="0021713A" w:rsidRPr="00835AAD" w:rsidRDefault="0021713A" w:rsidP="002D56FA">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Н. Тесла (1897) Електричний трансформатор. </w:t>
      </w:r>
      <w:proofErr w:type="spellStart"/>
      <w:r w:rsidRPr="00835AAD">
        <w:rPr>
          <w:rFonts w:ascii="Cambria" w:eastAsia="Times New Roman" w:hAnsi="Cambria" w:cs="Times New Roman"/>
          <w:kern w:val="0"/>
          <w:sz w:val="26"/>
          <w:szCs w:val="26"/>
          <w:lang w:eastAsia="uk-UA"/>
          <w14:ligatures w14:val="none"/>
        </w:rPr>
        <w:t>No</w:t>
      </w:r>
      <w:proofErr w:type="spellEnd"/>
      <w:r w:rsidRPr="00835AAD">
        <w:rPr>
          <w:rFonts w:ascii="Cambria" w:eastAsia="Times New Roman" w:hAnsi="Cambria" w:cs="Times New Roman"/>
          <w:kern w:val="0"/>
          <w:sz w:val="26"/>
          <w:szCs w:val="26"/>
          <w:lang w:eastAsia="uk-UA"/>
          <w14:ligatures w14:val="none"/>
        </w:rPr>
        <w:t xml:space="preserve"> 593 138: Патент США.</w:t>
      </w:r>
    </w:p>
    <w:p w14:paraId="46779324" w14:textId="77777777" w:rsidR="0021713A" w:rsidRPr="00835AAD" w:rsidRDefault="0021713A" w:rsidP="002D56FA">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Анурадха</w:t>
      </w:r>
      <w:proofErr w:type="spellEnd"/>
      <w:r w:rsidRPr="00835AAD">
        <w:rPr>
          <w:rFonts w:ascii="Cambria" w:eastAsia="Times New Roman" w:hAnsi="Cambria" w:cs="Times New Roman"/>
          <w:kern w:val="0"/>
          <w:sz w:val="26"/>
          <w:szCs w:val="26"/>
          <w:lang w:eastAsia="uk-UA"/>
          <w14:ligatures w14:val="none"/>
        </w:rPr>
        <w:t xml:space="preserve"> Т., </w:t>
      </w:r>
      <w:proofErr w:type="spellStart"/>
      <w:r w:rsidRPr="00835AAD">
        <w:rPr>
          <w:rFonts w:ascii="Cambria" w:eastAsia="Times New Roman" w:hAnsi="Cambria" w:cs="Times New Roman"/>
          <w:kern w:val="0"/>
          <w:sz w:val="26"/>
          <w:szCs w:val="26"/>
          <w:lang w:eastAsia="uk-UA"/>
          <w14:ligatures w14:val="none"/>
        </w:rPr>
        <w:t>Суніл</w:t>
      </w:r>
      <w:proofErr w:type="spellEnd"/>
      <w:r w:rsidRPr="00835AAD">
        <w:rPr>
          <w:rFonts w:ascii="Cambria" w:eastAsia="Times New Roman" w:hAnsi="Cambria" w:cs="Times New Roman"/>
          <w:kern w:val="0"/>
          <w:sz w:val="26"/>
          <w:szCs w:val="26"/>
          <w:lang w:eastAsia="uk-UA"/>
          <w14:ligatures w14:val="none"/>
        </w:rPr>
        <w:t xml:space="preserve"> Г. (2012) Бездротова передача енергії: застосування та компоненти. ІЄРТ 1:1-8.</w:t>
      </w:r>
    </w:p>
    <w:p w14:paraId="7454AF48" w14:textId="77777777" w:rsidR="0021713A" w:rsidRPr="00835AAD" w:rsidRDefault="0021713A" w:rsidP="002D56FA">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Вільям С. Б. (1984) Історія передачі енергії радіохвилями. IEEE </w:t>
      </w:r>
      <w:proofErr w:type="spellStart"/>
      <w:r w:rsidRPr="00835AAD">
        <w:rPr>
          <w:rFonts w:ascii="Cambria" w:eastAsia="Times New Roman" w:hAnsi="Cambria" w:cs="Times New Roman"/>
          <w:kern w:val="0"/>
          <w:sz w:val="26"/>
          <w:szCs w:val="26"/>
          <w:lang w:eastAsia="uk-UA"/>
          <w14:ligatures w14:val="none"/>
        </w:rPr>
        <w:t>Transactions</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on</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Microwave</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Theory</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and</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Techniques</w:t>
      </w:r>
      <w:proofErr w:type="spellEnd"/>
      <w:r w:rsidRPr="00835AAD">
        <w:rPr>
          <w:rFonts w:ascii="Cambria" w:eastAsia="Times New Roman" w:hAnsi="Cambria" w:cs="Times New Roman"/>
          <w:kern w:val="0"/>
          <w:sz w:val="26"/>
          <w:szCs w:val="26"/>
          <w:lang w:eastAsia="uk-UA"/>
          <w14:ligatures w14:val="none"/>
        </w:rPr>
        <w:t>.</w:t>
      </w:r>
    </w:p>
    <w:p w14:paraId="6FD549E0" w14:textId="77777777" w:rsidR="0021713A" w:rsidRPr="00835AAD" w:rsidRDefault="0021713A" w:rsidP="002D56FA">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Ініціатива космічної сонячної енергетики. Група космічних островів. </w:t>
      </w:r>
    </w:p>
    <w:p w14:paraId="648005CB" w14:textId="77777777" w:rsidR="0021713A" w:rsidRPr="00835AAD" w:rsidRDefault="0021713A" w:rsidP="002D56FA">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hyperlink r:id="rId84" w:history="1">
        <w:r w:rsidRPr="00835AAD">
          <w:rPr>
            <w:rFonts w:ascii="Cambria" w:eastAsia="Times New Roman" w:hAnsi="Cambria" w:cs="Times New Roman"/>
            <w:kern w:val="0"/>
            <w:sz w:val="26"/>
            <w:szCs w:val="26"/>
            <w:lang w:eastAsia="uk-UA"/>
            <w14:ligatures w14:val="none"/>
          </w:rPr>
          <w:t>http://www.sspi.gatech.edu/wptshinohara.pdf</w:t>
        </w:r>
      </w:hyperlink>
      <w:r w:rsidRPr="00835AAD">
        <w:rPr>
          <w:rFonts w:ascii="Cambria" w:eastAsia="Times New Roman" w:hAnsi="Cambria" w:cs="Times New Roman"/>
          <w:kern w:val="0"/>
          <w:sz w:val="26"/>
          <w:szCs w:val="26"/>
          <w:lang w:eastAsia="uk-UA"/>
          <w14:ligatures w14:val="none"/>
        </w:rPr>
        <w:t xml:space="preserve"> </w:t>
      </w:r>
    </w:p>
    <w:p w14:paraId="1E6B1A7C" w14:textId="48973139" w:rsidR="0021713A" w:rsidRPr="00835AAD" w:rsidRDefault="0021713A" w:rsidP="002D56FA">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proofErr w:type="spellStart"/>
      <w:r w:rsidR="00942E70" w:rsidRPr="00942E70">
        <w:rPr>
          <w:rFonts w:ascii="Cambria" w:eastAsia="Times New Roman" w:hAnsi="Cambria" w:cs="Times New Roman"/>
          <w:kern w:val="0"/>
          <w:sz w:val="26"/>
          <w:szCs w:val="26"/>
          <w:lang w:eastAsia="uk-UA"/>
          <w14:ligatures w14:val="none"/>
        </w:rPr>
        <w:t>Яшіро</w:t>
      </w:r>
      <w:proofErr w:type="spellEnd"/>
      <w:r w:rsidR="00942E70" w:rsidRPr="00942E70">
        <w:rPr>
          <w:rFonts w:ascii="Cambria" w:eastAsia="Times New Roman" w:hAnsi="Cambria" w:cs="Times New Roman"/>
          <w:kern w:val="0"/>
          <w:sz w:val="26"/>
          <w:szCs w:val="26"/>
          <w:lang w:eastAsia="uk-UA"/>
          <w14:ligatures w14:val="none"/>
        </w:rPr>
        <w:t xml:space="preserve"> Х </w:t>
      </w:r>
      <w:proofErr w:type="spellStart"/>
      <w:r w:rsidRPr="00835AAD">
        <w:rPr>
          <w:rFonts w:ascii="Cambria" w:eastAsia="Times New Roman" w:hAnsi="Cambria" w:cs="Times New Roman"/>
          <w:kern w:val="0"/>
          <w:sz w:val="26"/>
          <w:szCs w:val="26"/>
          <w:lang w:eastAsia="uk-UA"/>
          <w14:ligatures w14:val="none"/>
        </w:rPr>
        <w:t>Мацумото</w:t>
      </w:r>
      <w:proofErr w:type="spellEnd"/>
      <w:r w:rsidRPr="00835AAD">
        <w:rPr>
          <w:rFonts w:ascii="Cambria" w:eastAsia="Times New Roman" w:hAnsi="Cambria" w:cs="Times New Roman"/>
          <w:kern w:val="0"/>
          <w:sz w:val="26"/>
          <w:szCs w:val="26"/>
          <w:lang w:eastAsia="uk-UA"/>
          <w14:ligatures w14:val="none"/>
        </w:rPr>
        <w:t xml:space="preserve">  (1995) Теоретичний аналіз нелінійної взаємодії інтенсивних електромагнітних хвиль та плазмових хвиль в іоносфері. Електронна комуна </w:t>
      </w:r>
      <w:proofErr w:type="spellStart"/>
      <w:r w:rsidRPr="00835AAD">
        <w:rPr>
          <w:rFonts w:ascii="Cambria" w:eastAsia="Times New Roman" w:hAnsi="Cambria" w:cs="Times New Roman"/>
          <w:kern w:val="0"/>
          <w:sz w:val="26"/>
          <w:szCs w:val="26"/>
          <w:lang w:eastAsia="uk-UA"/>
          <w14:ligatures w14:val="none"/>
        </w:rPr>
        <w:t>Jpn</w:t>
      </w:r>
      <w:proofErr w:type="spellEnd"/>
      <w:r w:rsidRPr="00835AAD">
        <w:rPr>
          <w:rFonts w:ascii="Cambria" w:eastAsia="Times New Roman" w:hAnsi="Cambria" w:cs="Times New Roman"/>
          <w:kern w:val="0"/>
          <w:sz w:val="26"/>
          <w:szCs w:val="26"/>
          <w:lang w:eastAsia="uk-UA"/>
          <w14:ligatures w14:val="none"/>
        </w:rPr>
        <w:t xml:space="preserve"> 78: 104-11.</w:t>
      </w:r>
    </w:p>
    <w:p w14:paraId="0DE3C371" w14:textId="77777777" w:rsidR="0021713A" w:rsidRPr="00835AAD" w:rsidRDefault="0021713A" w:rsidP="002D56FA">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lastRenderedPageBreak/>
        <w:t xml:space="preserve"> </w:t>
      </w:r>
      <w:proofErr w:type="spellStart"/>
      <w:r w:rsidRPr="00835AAD">
        <w:rPr>
          <w:rFonts w:ascii="Cambria" w:eastAsia="Times New Roman" w:hAnsi="Cambria" w:cs="Times New Roman"/>
          <w:kern w:val="0"/>
          <w:sz w:val="26"/>
          <w:szCs w:val="26"/>
          <w:lang w:eastAsia="uk-UA"/>
          <w14:ligatures w14:val="none"/>
        </w:rPr>
        <w:t>Мацумото</w:t>
      </w:r>
      <w:proofErr w:type="spellEnd"/>
      <w:r w:rsidRPr="00835AAD">
        <w:rPr>
          <w:rFonts w:ascii="Cambria" w:eastAsia="Times New Roman" w:hAnsi="Cambria" w:cs="Times New Roman"/>
          <w:kern w:val="0"/>
          <w:sz w:val="26"/>
          <w:szCs w:val="26"/>
          <w:lang w:eastAsia="uk-UA"/>
          <w14:ligatures w14:val="none"/>
        </w:rPr>
        <w:t xml:space="preserve"> Х., </w:t>
      </w:r>
      <w:proofErr w:type="spellStart"/>
      <w:r w:rsidRPr="00835AAD">
        <w:rPr>
          <w:rFonts w:ascii="Cambria" w:eastAsia="Times New Roman" w:hAnsi="Cambria" w:cs="Times New Roman"/>
          <w:kern w:val="0"/>
          <w:sz w:val="26"/>
          <w:szCs w:val="26"/>
          <w:lang w:eastAsia="uk-UA"/>
          <w14:ligatures w14:val="none"/>
        </w:rPr>
        <w:t>Хасіно</w:t>
      </w:r>
      <w:proofErr w:type="spellEnd"/>
      <w:r w:rsidRPr="00835AAD">
        <w:rPr>
          <w:rFonts w:ascii="Cambria" w:eastAsia="Times New Roman" w:hAnsi="Cambria" w:cs="Times New Roman"/>
          <w:kern w:val="0"/>
          <w:sz w:val="26"/>
          <w:szCs w:val="26"/>
          <w:lang w:eastAsia="uk-UA"/>
          <w14:ligatures w14:val="none"/>
        </w:rPr>
        <w:t xml:space="preserve"> Ю., </w:t>
      </w:r>
      <w:proofErr w:type="spellStart"/>
      <w:r w:rsidRPr="00835AAD">
        <w:rPr>
          <w:rFonts w:ascii="Cambria" w:eastAsia="Times New Roman" w:hAnsi="Cambria" w:cs="Times New Roman"/>
          <w:kern w:val="0"/>
          <w:sz w:val="26"/>
          <w:szCs w:val="26"/>
          <w:lang w:eastAsia="uk-UA"/>
          <w14:ligatures w14:val="none"/>
        </w:rPr>
        <w:t>Яшіро</w:t>
      </w:r>
      <w:proofErr w:type="spellEnd"/>
      <w:r w:rsidRPr="00835AAD">
        <w:rPr>
          <w:rFonts w:ascii="Cambria" w:eastAsia="Times New Roman" w:hAnsi="Cambria" w:cs="Times New Roman"/>
          <w:kern w:val="0"/>
          <w:sz w:val="26"/>
          <w:szCs w:val="26"/>
          <w:lang w:eastAsia="uk-UA"/>
          <w14:ligatures w14:val="none"/>
        </w:rPr>
        <w:t xml:space="preserve"> Х., </w:t>
      </w:r>
      <w:proofErr w:type="spellStart"/>
      <w:r w:rsidRPr="00835AAD">
        <w:rPr>
          <w:rFonts w:ascii="Cambria" w:eastAsia="Times New Roman" w:hAnsi="Cambria" w:cs="Times New Roman"/>
          <w:kern w:val="0"/>
          <w:sz w:val="26"/>
          <w:szCs w:val="26"/>
          <w:lang w:eastAsia="uk-UA"/>
          <w14:ligatures w14:val="none"/>
        </w:rPr>
        <w:t>Шінохара</w:t>
      </w:r>
      <w:proofErr w:type="spellEnd"/>
      <w:r w:rsidRPr="00835AAD">
        <w:rPr>
          <w:rFonts w:ascii="Cambria" w:eastAsia="Times New Roman" w:hAnsi="Cambria" w:cs="Times New Roman"/>
          <w:kern w:val="0"/>
          <w:sz w:val="26"/>
          <w:szCs w:val="26"/>
          <w:lang w:eastAsia="uk-UA"/>
          <w14:ligatures w14:val="none"/>
        </w:rPr>
        <w:t xml:space="preserve"> Н., </w:t>
      </w:r>
      <w:proofErr w:type="spellStart"/>
      <w:r w:rsidRPr="00835AAD">
        <w:rPr>
          <w:rFonts w:ascii="Cambria" w:eastAsia="Times New Roman" w:hAnsi="Cambria" w:cs="Times New Roman"/>
          <w:kern w:val="0"/>
          <w:sz w:val="26"/>
          <w:szCs w:val="26"/>
          <w:lang w:eastAsia="uk-UA"/>
          <w14:ligatures w14:val="none"/>
        </w:rPr>
        <w:t>Омура</w:t>
      </w:r>
      <w:proofErr w:type="spellEnd"/>
      <w:r w:rsidRPr="00835AAD">
        <w:rPr>
          <w:rFonts w:ascii="Cambria" w:eastAsia="Times New Roman" w:hAnsi="Cambria" w:cs="Times New Roman"/>
          <w:kern w:val="0"/>
          <w:sz w:val="26"/>
          <w:szCs w:val="26"/>
          <w:lang w:eastAsia="uk-UA"/>
          <w14:ligatures w14:val="none"/>
        </w:rPr>
        <w:t xml:space="preserve"> Ю. (1995) Комп'ютерне моделювання нелінійної взаємодії інтенсивної мікрохвильової печі з космічною плазмою. Електронне співтовариство </w:t>
      </w:r>
      <w:proofErr w:type="spellStart"/>
      <w:r w:rsidRPr="00835AAD">
        <w:rPr>
          <w:rFonts w:ascii="Cambria" w:eastAsia="Times New Roman" w:hAnsi="Cambria" w:cs="Times New Roman"/>
          <w:kern w:val="0"/>
          <w:sz w:val="26"/>
          <w:szCs w:val="26"/>
          <w:lang w:eastAsia="uk-UA"/>
          <w14:ligatures w14:val="none"/>
        </w:rPr>
        <w:t>Jpn</w:t>
      </w:r>
      <w:proofErr w:type="spellEnd"/>
      <w:r w:rsidRPr="00835AAD">
        <w:rPr>
          <w:rFonts w:ascii="Cambria" w:eastAsia="Times New Roman" w:hAnsi="Cambria" w:cs="Times New Roman"/>
          <w:kern w:val="0"/>
          <w:sz w:val="26"/>
          <w:szCs w:val="26"/>
          <w:lang w:eastAsia="uk-UA"/>
          <w14:ligatures w14:val="none"/>
        </w:rPr>
        <w:t xml:space="preserve"> 78: 89-103. </w:t>
      </w:r>
    </w:p>
    <w:p w14:paraId="5D5DF154" w14:textId="3199B6BF" w:rsidR="00F057D7" w:rsidRPr="00835AAD" w:rsidRDefault="00ED05EA" w:rsidP="00F4651F">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proofErr w:type="spellStart"/>
      <w:r w:rsidR="00150E0A" w:rsidRPr="00835AAD">
        <w:rPr>
          <w:rFonts w:ascii="Cambria" w:eastAsia="Times New Roman" w:hAnsi="Cambria" w:cs="Times New Roman"/>
          <w:kern w:val="0"/>
          <w:sz w:val="26"/>
          <w:szCs w:val="26"/>
          <w:lang w:eastAsia="uk-UA"/>
          <w14:ligatures w14:val="none"/>
        </w:rPr>
        <w:t>Шлесак</w:t>
      </w:r>
      <w:proofErr w:type="spellEnd"/>
      <w:r w:rsidR="00150E0A" w:rsidRPr="00835AAD">
        <w:rPr>
          <w:rFonts w:ascii="Cambria" w:eastAsia="Times New Roman" w:hAnsi="Cambria" w:cs="Times New Roman"/>
          <w:kern w:val="0"/>
          <w:sz w:val="26"/>
          <w:szCs w:val="26"/>
          <w:lang w:eastAsia="uk-UA"/>
          <w14:ligatures w14:val="none"/>
        </w:rPr>
        <w:t xml:space="preserve"> </w:t>
      </w:r>
      <w:proofErr w:type="spellStart"/>
      <w:r w:rsidR="00150E0A" w:rsidRPr="00835AAD">
        <w:rPr>
          <w:rFonts w:ascii="Cambria" w:eastAsia="Times New Roman" w:hAnsi="Cambria" w:cs="Times New Roman"/>
          <w:kern w:val="0"/>
          <w:sz w:val="26"/>
          <w:szCs w:val="26"/>
          <w:lang w:eastAsia="uk-UA"/>
          <w14:ligatures w14:val="none"/>
        </w:rPr>
        <w:t>Дж.Дж</w:t>
      </w:r>
      <w:proofErr w:type="spellEnd"/>
      <w:r w:rsidR="00150E0A" w:rsidRPr="00835AAD">
        <w:rPr>
          <w:rFonts w:ascii="Cambria" w:eastAsia="Times New Roman" w:hAnsi="Cambria" w:cs="Times New Roman"/>
          <w:kern w:val="0"/>
          <w:sz w:val="26"/>
          <w:szCs w:val="26"/>
          <w:lang w:eastAsia="uk-UA"/>
          <w14:ligatures w14:val="none"/>
        </w:rPr>
        <w:t xml:space="preserve">., </w:t>
      </w:r>
      <w:proofErr w:type="spellStart"/>
      <w:r w:rsidR="00150E0A" w:rsidRPr="00835AAD">
        <w:rPr>
          <w:rFonts w:ascii="Cambria" w:eastAsia="Times New Roman" w:hAnsi="Cambria" w:cs="Times New Roman"/>
          <w:kern w:val="0"/>
          <w:sz w:val="26"/>
          <w:szCs w:val="26"/>
          <w:lang w:eastAsia="uk-UA"/>
          <w14:ligatures w14:val="none"/>
        </w:rPr>
        <w:t>Олден</w:t>
      </w:r>
      <w:proofErr w:type="spellEnd"/>
      <w:r w:rsidR="00150E0A" w:rsidRPr="00835AAD">
        <w:rPr>
          <w:rFonts w:ascii="Cambria" w:eastAsia="Times New Roman" w:hAnsi="Cambria" w:cs="Times New Roman"/>
          <w:kern w:val="0"/>
          <w:sz w:val="26"/>
          <w:szCs w:val="26"/>
          <w:lang w:eastAsia="uk-UA"/>
          <w14:ligatures w14:val="none"/>
        </w:rPr>
        <w:t xml:space="preserve"> А., </w:t>
      </w:r>
      <w:proofErr w:type="spellStart"/>
      <w:r w:rsidR="00150E0A" w:rsidRPr="00835AAD">
        <w:rPr>
          <w:rFonts w:ascii="Cambria" w:eastAsia="Times New Roman" w:hAnsi="Cambria" w:cs="Times New Roman"/>
          <w:kern w:val="0"/>
          <w:sz w:val="26"/>
          <w:szCs w:val="26"/>
          <w:lang w:eastAsia="uk-UA"/>
          <w14:ligatures w14:val="none"/>
        </w:rPr>
        <w:t>Оно</w:t>
      </w:r>
      <w:proofErr w:type="spellEnd"/>
      <w:r w:rsidR="00150E0A" w:rsidRPr="00835AAD">
        <w:rPr>
          <w:rFonts w:ascii="Cambria" w:eastAsia="Times New Roman" w:hAnsi="Cambria" w:cs="Times New Roman"/>
          <w:kern w:val="0"/>
          <w:sz w:val="26"/>
          <w:szCs w:val="26"/>
          <w:lang w:eastAsia="uk-UA"/>
          <w14:ligatures w14:val="none"/>
        </w:rPr>
        <w:t xml:space="preserve"> </w:t>
      </w:r>
      <w:r w:rsidRPr="00835AAD">
        <w:rPr>
          <w:rFonts w:ascii="Cambria" w:eastAsia="Times New Roman" w:hAnsi="Cambria" w:cs="Times New Roman"/>
          <w:kern w:val="0"/>
          <w:sz w:val="26"/>
          <w:szCs w:val="26"/>
          <w:lang w:eastAsia="uk-UA"/>
          <w14:ligatures w14:val="none"/>
        </w:rPr>
        <w:t xml:space="preserve">TA (1988) </w:t>
      </w:r>
      <w:r w:rsidR="00F057D7" w:rsidRPr="00835AAD">
        <w:rPr>
          <w:rFonts w:ascii="Cambria" w:eastAsia="Times New Roman" w:hAnsi="Cambria" w:cs="Times New Roman"/>
          <w:kern w:val="0"/>
          <w:sz w:val="26"/>
          <w:szCs w:val="26"/>
          <w:lang w:eastAsia="uk-UA"/>
          <w14:ligatures w14:val="none"/>
        </w:rPr>
        <w:t xml:space="preserve">Висотна платформа, що працює на мікрохвильовій печі. IEEE MTTS </w:t>
      </w:r>
      <w:proofErr w:type="spellStart"/>
      <w:r w:rsidR="00F057D7" w:rsidRPr="00835AAD">
        <w:rPr>
          <w:rFonts w:ascii="Cambria" w:eastAsia="Times New Roman" w:hAnsi="Cambria" w:cs="Times New Roman"/>
          <w:kern w:val="0"/>
          <w:sz w:val="26"/>
          <w:szCs w:val="26"/>
          <w:lang w:eastAsia="uk-UA"/>
          <w14:ligatures w14:val="none"/>
        </w:rPr>
        <w:t>Int</w:t>
      </w:r>
      <w:proofErr w:type="spellEnd"/>
      <w:r w:rsidR="00F057D7" w:rsidRPr="00835AAD">
        <w:rPr>
          <w:rFonts w:ascii="Cambria" w:eastAsia="Times New Roman" w:hAnsi="Cambria" w:cs="Times New Roman"/>
          <w:kern w:val="0"/>
          <w:sz w:val="26"/>
          <w:szCs w:val="26"/>
          <w:lang w:eastAsia="uk-UA"/>
          <w14:ligatures w14:val="none"/>
        </w:rPr>
        <w:t xml:space="preserve"> </w:t>
      </w:r>
      <w:proofErr w:type="spellStart"/>
      <w:r w:rsidR="00F057D7" w:rsidRPr="00835AAD">
        <w:rPr>
          <w:rFonts w:ascii="Cambria" w:eastAsia="Times New Roman" w:hAnsi="Cambria" w:cs="Times New Roman"/>
          <w:kern w:val="0"/>
          <w:sz w:val="26"/>
          <w:szCs w:val="26"/>
          <w:lang w:eastAsia="uk-UA"/>
          <w14:ligatures w14:val="none"/>
        </w:rPr>
        <w:t>Microw</w:t>
      </w:r>
      <w:proofErr w:type="spellEnd"/>
      <w:r w:rsidR="00F057D7" w:rsidRPr="00835AAD">
        <w:rPr>
          <w:rFonts w:ascii="Cambria" w:eastAsia="Times New Roman" w:hAnsi="Cambria" w:cs="Times New Roman"/>
          <w:kern w:val="0"/>
          <w:sz w:val="26"/>
          <w:szCs w:val="26"/>
          <w:lang w:eastAsia="uk-UA"/>
          <w14:ligatures w14:val="none"/>
        </w:rPr>
        <w:t xml:space="preserve"> </w:t>
      </w:r>
      <w:proofErr w:type="spellStart"/>
      <w:r w:rsidR="00F057D7" w:rsidRPr="00835AAD">
        <w:rPr>
          <w:rFonts w:ascii="Cambria" w:eastAsia="Times New Roman" w:hAnsi="Cambria" w:cs="Times New Roman"/>
          <w:kern w:val="0"/>
          <w:sz w:val="26"/>
          <w:szCs w:val="26"/>
          <w:lang w:eastAsia="uk-UA"/>
          <w14:ligatures w14:val="none"/>
        </w:rPr>
        <w:t>Symp</w:t>
      </w:r>
      <w:proofErr w:type="spellEnd"/>
      <w:r w:rsidR="00F057D7" w:rsidRPr="00835AAD">
        <w:rPr>
          <w:rFonts w:ascii="Cambria" w:eastAsia="Times New Roman" w:hAnsi="Cambria" w:cs="Times New Roman"/>
          <w:kern w:val="0"/>
          <w:sz w:val="26"/>
          <w:szCs w:val="26"/>
          <w:lang w:eastAsia="uk-UA"/>
          <w14:ligatures w14:val="none"/>
        </w:rPr>
        <w:t>.</w:t>
      </w:r>
    </w:p>
    <w:p w14:paraId="0A61022B" w14:textId="06F33A8F" w:rsidR="00835AAD" w:rsidRPr="00835AAD" w:rsidRDefault="00150E0A"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Мацумото</w:t>
      </w:r>
      <w:proofErr w:type="spellEnd"/>
      <w:r w:rsidRPr="00835AAD">
        <w:rPr>
          <w:rFonts w:ascii="Cambria" w:eastAsia="Times New Roman" w:hAnsi="Cambria" w:cs="Times New Roman"/>
          <w:kern w:val="0"/>
          <w:sz w:val="26"/>
          <w:szCs w:val="26"/>
          <w:lang w:eastAsia="uk-UA"/>
          <w14:ligatures w14:val="none"/>
        </w:rPr>
        <w:t xml:space="preserve"> Х </w:t>
      </w:r>
      <w:r w:rsidR="00835AAD" w:rsidRPr="00835AAD">
        <w:rPr>
          <w:rFonts w:ascii="Cambria" w:eastAsia="Times New Roman" w:hAnsi="Cambria" w:cs="Times New Roman"/>
          <w:kern w:val="0"/>
          <w:sz w:val="26"/>
          <w:szCs w:val="26"/>
          <w:lang w:eastAsia="uk-UA"/>
          <w14:ligatures w14:val="none"/>
        </w:rPr>
        <w:t xml:space="preserve">(1993) MILAX </w:t>
      </w:r>
      <w:r w:rsidR="00C26AAC" w:rsidRPr="00835AAD">
        <w:rPr>
          <w:rFonts w:ascii="Cambria" w:eastAsia="Times New Roman" w:hAnsi="Cambria" w:cs="Times New Roman"/>
          <w:kern w:val="0"/>
          <w:sz w:val="26"/>
          <w:szCs w:val="26"/>
          <w:lang w:eastAsia="uk-UA"/>
          <w14:ligatures w14:val="none"/>
        </w:rPr>
        <w:t>Експеримент з літаком і моделлю літака. 12-й симпозіум ISAS з космічної енергетики</w:t>
      </w:r>
      <w:r w:rsidR="00835AAD" w:rsidRPr="00835AAD">
        <w:rPr>
          <w:rFonts w:ascii="Cambria" w:eastAsia="Times New Roman" w:hAnsi="Cambria" w:cs="Times New Roman"/>
          <w:kern w:val="0"/>
          <w:sz w:val="26"/>
          <w:szCs w:val="26"/>
          <w:lang w:eastAsia="uk-UA"/>
          <w14:ligatures w14:val="none"/>
        </w:rPr>
        <w:t xml:space="preserve">, </w:t>
      </w:r>
      <w:proofErr w:type="spellStart"/>
      <w:r w:rsidR="00835AAD" w:rsidRPr="00835AAD">
        <w:rPr>
          <w:rFonts w:ascii="Cambria" w:eastAsia="Times New Roman" w:hAnsi="Cambria" w:cs="Times New Roman"/>
          <w:kern w:val="0"/>
          <w:sz w:val="26"/>
          <w:szCs w:val="26"/>
          <w:lang w:eastAsia="uk-UA"/>
          <w14:ligatures w14:val="none"/>
        </w:rPr>
        <w:t>Tokyo</w:t>
      </w:r>
      <w:proofErr w:type="spellEnd"/>
      <w:r w:rsidR="00835AAD" w:rsidRPr="00835AAD">
        <w:rPr>
          <w:rFonts w:ascii="Cambria" w:eastAsia="Times New Roman" w:hAnsi="Cambria" w:cs="Times New Roman"/>
          <w:kern w:val="0"/>
          <w:sz w:val="26"/>
          <w:szCs w:val="26"/>
          <w:lang w:eastAsia="uk-UA"/>
          <w14:ligatures w14:val="none"/>
        </w:rPr>
        <w:t xml:space="preserve">, </w:t>
      </w:r>
      <w:proofErr w:type="spellStart"/>
      <w:r w:rsidR="00835AAD" w:rsidRPr="00835AAD">
        <w:rPr>
          <w:rFonts w:ascii="Cambria" w:eastAsia="Times New Roman" w:hAnsi="Cambria" w:cs="Times New Roman"/>
          <w:kern w:val="0"/>
          <w:sz w:val="26"/>
          <w:szCs w:val="26"/>
          <w:lang w:eastAsia="uk-UA"/>
          <w14:ligatures w14:val="none"/>
        </w:rPr>
        <w:t>Japan</w:t>
      </w:r>
      <w:proofErr w:type="spellEnd"/>
      <w:r w:rsidR="00835AAD" w:rsidRPr="00835AAD">
        <w:rPr>
          <w:rFonts w:ascii="Cambria" w:eastAsia="Times New Roman" w:hAnsi="Cambria" w:cs="Times New Roman"/>
          <w:kern w:val="0"/>
          <w:sz w:val="26"/>
          <w:szCs w:val="26"/>
          <w:lang w:eastAsia="uk-UA"/>
          <w14:ligatures w14:val="none"/>
        </w:rPr>
        <w:t xml:space="preserve">, </w:t>
      </w:r>
      <w:proofErr w:type="spellStart"/>
      <w:r w:rsidR="00835AAD" w:rsidRPr="00835AAD">
        <w:rPr>
          <w:rFonts w:ascii="Cambria" w:eastAsia="Times New Roman" w:hAnsi="Cambria" w:cs="Times New Roman"/>
          <w:kern w:val="0"/>
          <w:sz w:val="26"/>
          <w:szCs w:val="26"/>
          <w:lang w:eastAsia="uk-UA"/>
          <w14:ligatures w14:val="none"/>
        </w:rPr>
        <w:t>March</w:t>
      </w:r>
      <w:proofErr w:type="spellEnd"/>
      <w:r w:rsidR="00835AAD" w:rsidRPr="00835AAD">
        <w:rPr>
          <w:rFonts w:ascii="Cambria" w:eastAsia="Times New Roman" w:hAnsi="Cambria" w:cs="Times New Roman"/>
          <w:kern w:val="0"/>
          <w:sz w:val="26"/>
          <w:szCs w:val="26"/>
          <w:lang w:eastAsia="uk-UA"/>
          <w14:ligatures w14:val="none"/>
        </w:rPr>
        <w:t xml:space="preserve">. </w:t>
      </w:r>
    </w:p>
    <w:p w14:paraId="71344F0A" w14:textId="31B11F3F" w:rsidR="00835AAD" w:rsidRPr="00835AAD" w:rsidRDefault="00835AAD"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proofErr w:type="spellStart"/>
      <w:r w:rsidR="00150E0A" w:rsidRPr="00835AAD">
        <w:rPr>
          <w:rFonts w:ascii="Cambria" w:eastAsia="Times New Roman" w:hAnsi="Cambria" w:cs="Times New Roman"/>
          <w:kern w:val="0"/>
          <w:sz w:val="26"/>
          <w:szCs w:val="26"/>
          <w:lang w:eastAsia="uk-UA"/>
          <w14:ligatures w14:val="none"/>
        </w:rPr>
        <w:t>Усідзіма</w:t>
      </w:r>
      <w:proofErr w:type="spellEnd"/>
      <w:r w:rsidR="00150E0A" w:rsidRPr="00835AAD">
        <w:rPr>
          <w:rFonts w:ascii="Cambria" w:eastAsia="Times New Roman" w:hAnsi="Cambria" w:cs="Times New Roman"/>
          <w:kern w:val="0"/>
          <w:sz w:val="26"/>
          <w:szCs w:val="26"/>
          <w:lang w:eastAsia="uk-UA"/>
          <w14:ligatures w14:val="none"/>
        </w:rPr>
        <w:t xml:space="preserve"> М., </w:t>
      </w:r>
      <w:proofErr w:type="spellStart"/>
      <w:r w:rsidR="00150E0A" w:rsidRPr="00835AAD">
        <w:rPr>
          <w:rFonts w:ascii="Cambria" w:eastAsia="Times New Roman" w:hAnsi="Cambria" w:cs="Times New Roman"/>
          <w:kern w:val="0"/>
          <w:sz w:val="26"/>
          <w:szCs w:val="26"/>
          <w:lang w:eastAsia="uk-UA"/>
          <w14:ligatures w14:val="none"/>
        </w:rPr>
        <w:t>Юаса</w:t>
      </w:r>
      <w:proofErr w:type="spellEnd"/>
      <w:r w:rsidR="00150E0A" w:rsidRPr="00835AAD">
        <w:rPr>
          <w:rFonts w:ascii="Cambria" w:eastAsia="Times New Roman" w:hAnsi="Cambria" w:cs="Times New Roman"/>
          <w:kern w:val="0"/>
          <w:sz w:val="26"/>
          <w:szCs w:val="26"/>
          <w:lang w:eastAsia="uk-UA"/>
          <w14:ligatures w14:val="none"/>
        </w:rPr>
        <w:t xml:space="preserve"> Х., </w:t>
      </w:r>
      <w:proofErr w:type="spellStart"/>
      <w:r w:rsidR="00150E0A" w:rsidRPr="00835AAD">
        <w:rPr>
          <w:rFonts w:ascii="Cambria" w:eastAsia="Times New Roman" w:hAnsi="Cambria" w:cs="Times New Roman"/>
          <w:kern w:val="0"/>
          <w:sz w:val="26"/>
          <w:szCs w:val="26"/>
          <w:lang w:eastAsia="uk-UA"/>
          <w14:ligatures w14:val="none"/>
        </w:rPr>
        <w:t>Огіно</w:t>
      </w:r>
      <w:proofErr w:type="spellEnd"/>
      <w:r w:rsidR="00150E0A" w:rsidRPr="00835AAD">
        <w:rPr>
          <w:rFonts w:ascii="Cambria" w:eastAsia="Times New Roman" w:hAnsi="Cambria" w:cs="Times New Roman"/>
          <w:kern w:val="0"/>
          <w:sz w:val="26"/>
          <w:szCs w:val="26"/>
          <w:lang w:eastAsia="uk-UA"/>
          <w14:ligatures w14:val="none"/>
        </w:rPr>
        <w:t xml:space="preserve"> Г. </w:t>
      </w:r>
      <w:r w:rsidRPr="00835AAD">
        <w:rPr>
          <w:rFonts w:ascii="Cambria" w:eastAsia="Times New Roman" w:hAnsi="Cambria" w:cs="Times New Roman"/>
          <w:kern w:val="0"/>
          <w:sz w:val="26"/>
          <w:szCs w:val="26"/>
          <w:lang w:eastAsia="uk-UA"/>
          <w14:ligatures w14:val="none"/>
        </w:rPr>
        <w:t xml:space="preserve">(2015) </w:t>
      </w:r>
      <w:r w:rsidR="009D090D" w:rsidRPr="00835AAD">
        <w:rPr>
          <w:rFonts w:ascii="Cambria" w:eastAsia="Times New Roman" w:hAnsi="Cambria" w:cs="Times New Roman"/>
          <w:kern w:val="0"/>
          <w:sz w:val="26"/>
          <w:szCs w:val="26"/>
          <w:lang w:eastAsia="uk-UA"/>
          <w14:ligatures w14:val="none"/>
        </w:rPr>
        <w:t xml:space="preserve">Моделювання та експеримент щодо бездротової передачі енергії з використанням методу, що поєднує елементи магнітної індукції та магнітного резонансу: Теорія та верифікація моделі бездротової передачі енергії, що має резонансну структуру лише у вторинній стороні. </w:t>
      </w:r>
      <w:r w:rsidRPr="00835AAD">
        <w:rPr>
          <w:rFonts w:ascii="Cambria" w:eastAsia="Times New Roman" w:hAnsi="Cambria" w:cs="Times New Roman"/>
          <w:kern w:val="0"/>
          <w:sz w:val="26"/>
          <w:szCs w:val="26"/>
          <w:lang w:eastAsia="uk-UA"/>
          <w14:ligatures w14:val="none"/>
        </w:rPr>
        <w:t xml:space="preserve">IEICE </w:t>
      </w:r>
      <w:proofErr w:type="spellStart"/>
      <w:r w:rsidRPr="00835AAD">
        <w:rPr>
          <w:rFonts w:ascii="Cambria" w:eastAsia="Times New Roman" w:hAnsi="Cambria" w:cs="Times New Roman"/>
          <w:kern w:val="0"/>
          <w:sz w:val="26"/>
          <w:szCs w:val="26"/>
          <w:lang w:eastAsia="uk-UA"/>
          <w14:ligatures w14:val="none"/>
        </w:rPr>
        <w:t>Technical</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Report</w:t>
      </w:r>
      <w:proofErr w:type="spellEnd"/>
      <w:r w:rsidRPr="00835AAD">
        <w:rPr>
          <w:rFonts w:ascii="Cambria" w:eastAsia="Times New Roman" w:hAnsi="Cambria" w:cs="Times New Roman"/>
          <w:kern w:val="0"/>
          <w:sz w:val="26"/>
          <w:szCs w:val="26"/>
          <w:lang w:eastAsia="uk-UA"/>
          <w14:ligatures w14:val="none"/>
        </w:rPr>
        <w:t xml:space="preserve"> 13: 7-12.</w:t>
      </w:r>
    </w:p>
    <w:p w14:paraId="02ECB61B" w14:textId="77777777" w:rsidR="009D090D" w:rsidRPr="00835AAD" w:rsidRDefault="00835AAD" w:rsidP="00AF4399">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r w:rsidR="009D090D" w:rsidRPr="00835AAD">
        <w:rPr>
          <w:rFonts w:ascii="Cambria" w:eastAsia="Times New Roman" w:hAnsi="Cambria" w:cs="Times New Roman"/>
          <w:kern w:val="0"/>
          <w:sz w:val="26"/>
          <w:szCs w:val="26"/>
          <w:lang w:eastAsia="uk-UA"/>
          <w14:ligatures w14:val="none"/>
        </w:rPr>
        <w:t>Прорив нарешті був знайдений в бездротовій передачі енергії - Підвищення ефективності та надійності, трохи модифікувавши проблему теорії магнітного резонансу</w:t>
      </w:r>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Green</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Electronics</w:t>
      </w:r>
      <w:proofErr w:type="spellEnd"/>
      <w:r w:rsidRPr="00835AAD">
        <w:rPr>
          <w:rFonts w:ascii="Cambria" w:eastAsia="Times New Roman" w:hAnsi="Cambria" w:cs="Times New Roman"/>
          <w:kern w:val="0"/>
          <w:sz w:val="26"/>
          <w:szCs w:val="26"/>
          <w:lang w:eastAsia="uk-UA"/>
          <w14:ligatures w14:val="none"/>
        </w:rPr>
        <w:t xml:space="preserve">, CQ </w:t>
      </w:r>
      <w:proofErr w:type="spellStart"/>
      <w:r w:rsidRPr="00835AAD">
        <w:rPr>
          <w:rFonts w:ascii="Cambria" w:eastAsia="Times New Roman" w:hAnsi="Cambria" w:cs="Times New Roman"/>
          <w:kern w:val="0"/>
          <w:sz w:val="26"/>
          <w:szCs w:val="26"/>
          <w:lang w:eastAsia="uk-UA"/>
          <w14:ligatures w14:val="none"/>
        </w:rPr>
        <w:t>publishing</w:t>
      </w:r>
      <w:proofErr w:type="spellEnd"/>
      <w:r w:rsidRPr="00835AAD">
        <w:rPr>
          <w:rFonts w:ascii="Cambria" w:eastAsia="Times New Roman" w:hAnsi="Cambria" w:cs="Times New Roman"/>
          <w:kern w:val="0"/>
          <w:sz w:val="26"/>
          <w:szCs w:val="26"/>
          <w:lang w:eastAsia="uk-UA"/>
          <w14:ligatures w14:val="none"/>
        </w:rPr>
        <w:t xml:space="preserve"> 19: 52-69.</w:t>
      </w:r>
    </w:p>
    <w:p w14:paraId="0C4CC691" w14:textId="4E12D2DE" w:rsidR="00835AAD" w:rsidRPr="00835AAD" w:rsidRDefault="009D090D"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Технологія транспортної системи безконтактного електропостачання</w:t>
      </w:r>
      <w:r w:rsidR="00835AAD" w:rsidRPr="00835AAD">
        <w:rPr>
          <w:rFonts w:ascii="Cambria" w:eastAsia="Times New Roman" w:hAnsi="Cambria" w:cs="Times New Roman"/>
          <w:kern w:val="0"/>
          <w:sz w:val="26"/>
          <w:szCs w:val="26"/>
          <w:lang w:eastAsia="uk-UA"/>
          <w14:ligatures w14:val="none"/>
        </w:rPr>
        <w:t xml:space="preserve">. DAIFUKU AGV </w:t>
      </w:r>
      <w:proofErr w:type="spellStart"/>
      <w:r w:rsidR="00835AAD" w:rsidRPr="00835AAD">
        <w:rPr>
          <w:rFonts w:ascii="Cambria" w:eastAsia="Times New Roman" w:hAnsi="Cambria" w:cs="Times New Roman"/>
          <w:kern w:val="0"/>
          <w:sz w:val="26"/>
          <w:szCs w:val="26"/>
          <w:lang w:eastAsia="uk-UA"/>
          <w14:ligatures w14:val="none"/>
        </w:rPr>
        <w:t>Since</w:t>
      </w:r>
      <w:proofErr w:type="spellEnd"/>
      <w:r w:rsidR="00835AAD" w:rsidRPr="00835AAD">
        <w:rPr>
          <w:rFonts w:ascii="Cambria" w:eastAsia="Times New Roman" w:hAnsi="Cambria" w:cs="Times New Roman"/>
          <w:kern w:val="0"/>
          <w:sz w:val="26"/>
          <w:szCs w:val="26"/>
          <w:lang w:eastAsia="uk-UA"/>
          <w14:ligatures w14:val="none"/>
        </w:rPr>
        <w:t xml:space="preserve"> 1993</w:t>
      </w:r>
    </w:p>
    <w:p w14:paraId="303E71C3" w14:textId="0F849A6A" w:rsidR="00835AAD" w:rsidRPr="00835AAD" w:rsidRDefault="00835AAD"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Shinohara</w:t>
      </w:r>
      <w:proofErr w:type="spellEnd"/>
      <w:r w:rsidRPr="00835AAD">
        <w:rPr>
          <w:rFonts w:ascii="Cambria" w:eastAsia="Times New Roman" w:hAnsi="Cambria" w:cs="Times New Roman"/>
          <w:kern w:val="0"/>
          <w:sz w:val="26"/>
          <w:szCs w:val="26"/>
          <w:lang w:eastAsia="uk-UA"/>
          <w14:ligatures w14:val="none"/>
        </w:rPr>
        <w:t xml:space="preserve"> N, </w:t>
      </w:r>
      <w:proofErr w:type="spellStart"/>
      <w:r w:rsidRPr="00835AAD">
        <w:rPr>
          <w:rFonts w:ascii="Cambria" w:eastAsia="Times New Roman" w:hAnsi="Cambria" w:cs="Times New Roman"/>
          <w:kern w:val="0"/>
          <w:sz w:val="26"/>
          <w:szCs w:val="26"/>
          <w:lang w:eastAsia="uk-UA"/>
          <w14:ligatures w14:val="none"/>
        </w:rPr>
        <w:t>Matsumoto</w:t>
      </w:r>
      <w:proofErr w:type="spellEnd"/>
      <w:r w:rsidRPr="00835AAD">
        <w:rPr>
          <w:rFonts w:ascii="Cambria" w:eastAsia="Times New Roman" w:hAnsi="Cambria" w:cs="Times New Roman"/>
          <w:kern w:val="0"/>
          <w:sz w:val="26"/>
          <w:szCs w:val="26"/>
          <w:lang w:eastAsia="uk-UA"/>
          <w14:ligatures w14:val="none"/>
        </w:rPr>
        <w:t xml:space="preserve"> H (1998</w:t>
      </w:r>
      <w:r w:rsidR="00765FDF" w:rsidRPr="00835AAD">
        <w:rPr>
          <w:rFonts w:ascii="Cambria" w:eastAsia="Times New Roman" w:hAnsi="Cambria" w:cs="Times New Roman"/>
          <w:kern w:val="0"/>
          <w:sz w:val="26"/>
          <w:szCs w:val="26"/>
          <w:lang w:eastAsia="uk-UA"/>
          <w14:ligatures w14:val="none"/>
        </w:rPr>
        <w:t xml:space="preserve">) Залежність виходу DC </w:t>
      </w:r>
      <w:proofErr w:type="spellStart"/>
      <w:r w:rsidR="00765FDF" w:rsidRPr="00835AAD">
        <w:rPr>
          <w:rFonts w:ascii="Cambria" w:eastAsia="Times New Roman" w:hAnsi="Cambria" w:cs="Times New Roman"/>
          <w:kern w:val="0"/>
          <w:sz w:val="26"/>
          <w:szCs w:val="26"/>
          <w:lang w:eastAsia="uk-UA"/>
          <w14:ligatures w14:val="none"/>
        </w:rPr>
        <w:t>ректенного</w:t>
      </w:r>
      <w:proofErr w:type="spellEnd"/>
      <w:r w:rsidR="00765FDF" w:rsidRPr="00835AAD">
        <w:rPr>
          <w:rFonts w:ascii="Cambria" w:eastAsia="Times New Roman" w:hAnsi="Cambria" w:cs="Times New Roman"/>
          <w:kern w:val="0"/>
          <w:sz w:val="26"/>
          <w:szCs w:val="26"/>
          <w:lang w:eastAsia="uk-UA"/>
          <w14:ligatures w14:val="none"/>
        </w:rPr>
        <w:t xml:space="preserve"> масиву від методу взаємозв'язку його елемента масиву</w:t>
      </w:r>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Electr</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Eng</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Jpn</w:t>
      </w:r>
      <w:proofErr w:type="spellEnd"/>
      <w:r w:rsidRPr="00835AAD">
        <w:rPr>
          <w:rFonts w:ascii="Cambria" w:eastAsia="Times New Roman" w:hAnsi="Cambria" w:cs="Times New Roman"/>
          <w:kern w:val="0"/>
          <w:sz w:val="26"/>
          <w:szCs w:val="26"/>
          <w:lang w:eastAsia="uk-UA"/>
          <w14:ligatures w14:val="none"/>
        </w:rPr>
        <w:t xml:space="preserve"> 125: 9-17. </w:t>
      </w:r>
    </w:p>
    <w:p w14:paraId="7EA6A960" w14:textId="545ED67F" w:rsidR="00835AAD" w:rsidRPr="00835AAD" w:rsidRDefault="00835AAD"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r w:rsidR="00824660" w:rsidRPr="00835AAD">
        <w:rPr>
          <w:rFonts w:ascii="Cambria" w:eastAsia="Times New Roman" w:hAnsi="Cambria" w:cs="Times New Roman"/>
          <w:kern w:val="0"/>
          <w:sz w:val="26"/>
          <w:szCs w:val="26"/>
          <w:lang w:eastAsia="uk-UA"/>
          <w14:ligatures w14:val="none"/>
        </w:rPr>
        <w:t xml:space="preserve">Лан </w:t>
      </w:r>
      <w:proofErr w:type="spellStart"/>
      <w:r w:rsidR="00824660" w:rsidRPr="00835AAD">
        <w:rPr>
          <w:rFonts w:ascii="Cambria" w:eastAsia="Times New Roman" w:hAnsi="Cambria" w:cs="Times New Roman"/>
          <w:kern w:val="0"/>
          <w:sz w:val="26"/>
          <w:szCs w:val="26"/>
          <w:lang w:eastAsia="uk-UA"/>
          <w14:ligatures w14:val="none"/>
        </w:rPr>
        <w:t>Сун</w:t>
      </w:r>
      <w:proofErr w:type="spellEnd"/>
      <w:r w:rsidR="00824660" w:rsidRPr="00835AAD">
        <w:rPr>
          <w:rFonts w:ascii="Cambria" w:eastAsia="Times New Roman" w:hAnsi="Cambria" w:cs="Times New Roman"/>
          <w:kern w:val="0"/>
          <w:sz w:val="26"/>
          <w:szCs w:val="26"/>
          <w:lang w:eastAsia="uk-UA"/>
          <w14:ligatures w14:val="none"/>
        </w:rPr>
        <w:t xml:space="preserve"> Лук </w:t>
      </w:r>
      <w:proofErr w:type="spellStart"/>
      <w:r w:rsidR="00824660" w:rsidRPr="00835AAD">
        <w:rPr>
          <w:rFonts w:ascii="Cambria" w:eastAsia="Times New Roman" w:hAnsi="Cambria" w:cs="Times New Roman"/>
          <w:kern w:val="0"/>
          <w:sz w:val="26"/>
          <w:szCs w:val="26"/>
          <w:lang w:eastAsia="uk-UA"/>
          <w14:ligatures w14:val="none"/>
        </w:rPr>
        <w:t>Дж.Д</w:t>
      </w:r>
      <w:proofErr w:type="spellEnd"/>
      <w:r w:rsidR="00824660" w:rsidRPr="00835AAD">
        <w:rPr>
          <w:rFonts w:ascii="Cambria" w:eastAsia="Times New Roman" w:hAnsi="Cambria" w:cs="Times New Roman"/>
          <w:kern w:val="0"/>
          <w:sz w:val="26"/>
          <w:szCs w:val="26"/>
          <w:lang w:eastAsia="uk-UA"/>
          <w14:ligatures w14:val="none"/>
        </w:rPr>
        <w:t xml:space="preserve">., </w:t>
      </w:r>
      <w:proofErr w:type="spellStart"/>
      <w:r w:rsidR="00824660" w:rsidRPr="00835AAD">
        <w:rPr>
          <w:rFonts w:ascii="Cambria" w:eastAsia="Times New Roman" w:hAnsi="Cambria" w:cs="Times New Roman"/>
          <w:kern w:val="0"/>
          <w:sz w:val="26"/>
          <w:szCs w:val="26"/>
          <w:lang w:eastAsia="uk-UA"/>
          <w14:ligatures w14:val="none"/>
        </w:rPr>
        <w:t>Селеста</w:t>
      </w:r>
      <w:proofErr w:type="spellEnd"/>
      <w:r w:rsidR="00824660" w:rsidRPr="00835AAD">
        <w:rPr>
          <w:rFonts w:ascii="Cambria" w:eastAsia="Times New Roman" w:hAnsi="Cambria" w:cs="Times New Roman"/>
          <w:kern w:val="0"/>
          <w:sz w:val="26"/>
          <w:szCs w:val="26"/>
          <w:lang w:eastAsia="uk-UA"/>
          <w14:ligatures w14:val="none"/>
        </w:rPr>
        <w:t xml:space="preserve"> А., </w:t>
      </w:r>
      <w:proofErr w:type="spellStart"/>
      <w:r w:rsidR="00824660" w:rsidRPr="00835AAD">
        <w:rPr>
          <w:rFonts w:ascii="Cambria" w:eastAsia="Times New Roman" w:hAnsi="Cambria" w:cs="Times New Roman"/>
          <w:kern w:val="0"/>
          <w:sz w:val="26"/>
          <w:szCs w:val="26"/>
          <w:lang w:eastAsia="uk-UA"/>
          <w14:ligatures w14:val="none"/>
        </w:rPr>
        <w:t>Романаче</w:t>
      </w:r>
      <w:proofErr w:type="spellEnd"/>
      <w:r w:rsidR="00824660" w:rsidRPr="00835AAD">
        <w:rPr>
          <w:rFonts w:ascii="Cambria" w:eastAsia="Times New Roman" w:hAnsi="Cambria" w:cs="Times New Roman"/>
          <w:kern w:val="0"/>
          <w:sz w:val="26"/>
          <w:szCs w:val="26"/>
          <w:lang w:eastAsia="uk-UA"/>
          <w14:ligatures w14:val="none"/>
        </w:rPr>
        <w:t xml:space="preserve"> П., </w:t>
      </w:r>
      <w:proofErr w:type="spellStart"/>
      <w:r w:rsidR="00824660" w:rsidRPr="00835AAD">
        <w:rPr>
          <w:rFonts w:ascii="Cambria" w:eastAsia="Times New Roman" w:hAnsi="Cambria" w:cs="Times New Roman"/>
          <w:kern w:val="0"/>
          <w:sz w:val="26"/>
          <w:szCs w:val="26"/>
          <w:lang w:eastAsia="uk-UA"/>
          <w14:ligatures w14:val="none"/>
        </w:rPr>
        <w:t>Куанг</w:t>
      </w:r>
      <w:proofErr w:type="spellEnd"/>
      <w:r w:rsidR="00824660" w:rsidRPr="00835AAD">
        <w:rPr>
          <w:rFonts w:ascii="Cambria" w:eastAsia="Times New Roman" w:hAnsi="Cambria" w:cs="Times New Roman"/>
          <w:kern w:val="0"/>
          <w:sz w:val="26"/>
          <w:szCs w:val="26"/>
          <w:lang w:eastAsia="uk-UA"/>
          <w14:ligatures w14:val="none"/>
        </w:rPr>
        <w:t xml:space="preserve"> </w:t>
      </w:r>
      <w:proofErr w:type="spellStart"/>
      <w:r w:rsidR="00824660" w:rsidRPr="00835AAD">
        <w:rPr>
          <w:rFonts w:ascii="Cambria" w:eastAsia="Times New Roman" w:hAnsi="Cambria" w:cs="Times New Roman"/>
          <w:kern w:val="0"/>
          <w:sz w:val="26"/>
          <w:szCs w:val="26"/>
          <w:lang w:eastAsia="uk-UA"/>
          <w14:ligatures w14:val="none"/>
        </w:rPr>
        <w:t>Санг</w:t>
      </w:r>
      <w:proofErr w:type="spellEnd"/>
      <w:r w:rsidR="00824660" w:rsidRPr="00835AAD">
        <w:rPr>
          <w:rFonts w:ascii="Cambria" w:eastAsia="Times New Roman" w:hAnsi="Cambria" w:cs="Times New Roman"/>
          <w:kern w:val="0"/>
          <w:sz w:val="26"/>
          <w:szCs w:val="26"/>
          <w:lang w:eastAsia="uk-UA"/>
          <w14:ligatures w14:val="none"/>
        </w:rPr>
        <w:t xml:space="preserve"> Л.К., </w:t>
      </w:r>
      <w:proofErr w:type="spellStart"/>
      <w:r w:rsidR="00824660" w:rsidRPr="00835AAD">
        <w:rPr>
          <w:rFonts w:ascii="Cambria" w:eastAsia="Times New Roman" w:hAnsi="Cambria" w:cs="Times New Roman"/>
          <w:kern w:val="0"/>
          <w:sz w:val="26"/>
          <w:szCs w:val="26"/>
          <w:lang w:eastAsia="uk-UA"/>
          <w14:ligatures w14:val="none"/>
        </w:rPr>
        <w:t>Гатіна</w:t>
      </w:r>
      <w:proofErr w:type="spellEnd"/>
      <w:r w:rsidR="00824660" w:rsidRPr="00835AAD">
        <w:rPr>
          <w:rFonts w:ascii="Cambria" w:eastAsia="Times New Roman" w:hAnsi="Cambria" w:cs="Times New Roman"/>
          <w:kern w:val="0"/>
          <w:sz w:val="26"/>
          <w:szCs w:val="26"/>
          <w:lang w:eastAsia="uk-UA"/>
          <w14:ligatures w14:val="none"/>
        </w:rPr>
        <w:t xml:space="preserve"> </w:t>
      </w:r>
      <w:proofErr w:type="spellStart"/>
      <w:r w:rsidR="00824660" w:rsidRPr="00835AAD">
        <w:rPr>
          <w:rFonts w:ascii="Cambria" w:eastAsia="Times New Roman" w:hAnsi="Cambria" w:cs="Times New Roman"/>
          <w:kern w:val="0"/>
          <w:sz w:val="26"/>
          <w:szCs w:val="26"/>
          <w:lang w:eastAsia="uk-UA"/>
          <w14:ligatures w14:val="none"/>
        </w:rPr>
        <w:t>Дж.С</w:t>
      </w:r>
      <w:proofErr w:type="spellEnd"/>
      <w:r w:rsidR="00824660" w:rsidRPr="00835AAD">
        <w:rPr>
          <w:rFonts w:ascii="Cambria" w:eastAsia="Times New Roman" w:hAnsi="Cambria" w:cs="Times New Roman"/>
          <w:kern w:val="0"/>
          <w:sz w:val="26"/>
          <w:szCs w:val="26"/>
          <w:lang w:eastAsia="uk-UA"/>
          <w14:ligatures w14:val="none"/>
        </w:rPr>
        <w:t xml:space="preserve">. </w:t>
      </w:r>
      <w:r w:rsidRPr="00835AAD">
        <w:rPr>
          <w:rFonts w:ascii="Cambria" w:eastAsia="Times New Roman" w:hAnsi="Cambria" w:cs="Times New Roman"/>
          <w:kern w:val="0"/>
          <w:sz w:val="26"/>
          <w:szCs w:val="26"/>
          <w:lang w:eastAsia="uk-UA"/>
          <w14:ligatures w14:val="none"/>
        </w:rPr>
        <w:t xml:space="preserve">(1997) </w:t>
      </w:r>
      <w:r w:rsidR="00765FDF" w:rsidRPr="00835AAD">
        <w:rPr>
          <w:rFonts w:ascii="Cambria" w:eastAsia="Times New Roman" w:hAnsi="Cambria" w:cs="Times New Roman"/>
          <w:kern w:val="0"/>
          <w:sz w:val="26"/>
          <w:szCs w:val="26"/>
          <w:lang w:eastAsia="uk-UA"/>
          <w14:ligatures w14:val="none"/>
        </w:rPr>
        <w:t>Бездротовий електротранспорт «точка-точка» на острові Реюньйон</w:t>
      </w:r>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Inter</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Astronautical</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Congress</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Turin</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Italy</w:t>
      </w:r>
      <w:proofErr w:type="spellEnd"/>
      <w:r w:rsidRPr="00835AAD">
        <w:rPr>
          <w:rFonts w:ascii="Cambria" w:eastAsia="Times New Roman" w:hAnsi="Cambria" w:cs="Times New Roman"/>
          <w:kern w:val="0"/>
          <w:sz w:val="26"/>
          <w:szCs w:val="26"/>
          <w:lang w:eastAsia="uk-UA"/>
          <w14:ligatures w14:val="none"/>
        </w:rPr>
        <w:t xml:space="preserve">. </w:t>
      </w:r>
    </w:p>
    <w:p w14:paraId="0E7954D9" w14:textId="7D374372" w:rsidR="00835AAD" w:rsidRPr="00835AAD" w:rsidRDefault="00835AAD"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https://www.nasa.gov/centers/armstrong/news/FactSheets/FS-087-DFRC. </w:t>
      </w:r>
      <w:proofErr w:type="spellStart"/>
      <w:r w:rsidRPr="00835AAD">
        <w:rPr>
          <w:rFonts w:ascii="Cambria" w:eastAsia="Times New Roman" w:hAnsi="Cambria" w:cs="Times New Roman"/>
          <w:kern w:val="0"/>
          <w:sz w:val="26"/>
          <w:szCs w:val="26"/>
          <w:lang w:eastAsia="uk-UA"/>
          <w14:ligatures w14:val="none"/>
        </w:rPr>
        <w:t>html</w:t>
      </w:r>
      <w:proofErr w:type="spellEnd"/>
      <w:r w:rsidRPr="00835AAD">
        <w:rPr>
          <w:rFonts w:ascii="Cambria" w:eastAsia="Times New Roman" w:hAnsi="Cambria" w:cs="Times New Roman"/>
          <w:kern w:val="0"/>
          <w:sz w:val="26"/>
          <w:szCs w:val="26"/>
          <w:lang w:eastAsia="uk-UA"/>
          <w14:ligatures w14:val="none"/>
        </w:rPr>
        <w:t xml:space="preserve">  </w:t>
      </w:r>
      <w:r w:rsidR="00AD3F2C" w:rsidRPr="00835AAD">
        <w:rPr>
          <w:rFonts w:ascii="Cambria" w:eastAsia="Times New Roman" w:hAnsi="Cambria" w:cs="Times New Roman"/>
          <w:kern w:val="0"/>
          <w:sz w:val="26"/>
          <w:szCs w:val="26"/>
          <w:lang w:eastAsia="uk-UA"/>
          <w14:ligatures w14:val="none"/>
        </w:rPr>
        <w:t xml:space="preserve">Бездротова електрика може живити споживачів, промислову електроніку. </w:t>
      </w:r>
      <w:r w:rsidRPr="00835AAD">
        <w:rPr>
          <w:rFonts w:ascii="Cambria" w:eastAsia="Times New Roman" w:hAnsi="Cambria" w:cs="Times New Roman"/>
          <w:kern w:val="0"/>
          <w:sz w:val="26"/>
          <w:szCs w:val="26"/>
          <w:lang w:eastAsia="uk-UA"/>
          <w14:ligatures w14:val="none"/>
        </w:rPr>
        <w:t xml:space="preserve">MIT </w:t>
      </w:r>
      <w:proofErr w:type="spellStart"/>
      <w:r w:rsidRPr="00835AAD">
        <w:rPr>
          <w:rFonts w:ascii="Cambria" w:eastAsia="Times New Roman" w:hAnsi="Cambria" w:cs="Times New Roman"/>
          <w:kern w:val="0"/>
          <w:sz w:val="26"/>
          <w:szCs w:val="26"/>
          <w:lang w:eastAsia="uk-UA"/>
          <w14:ligatures w14:val="none"/>
        </w:rPr>
        <w:t>News</w:t>
      </w:r>
      <w:proofErr w:type="spellEnd"/>
      <w:r w:rsidRPr="00835AAD">
        <w:rPr>
          <w:rFonts w:ascii="Cambria" w:eastAsia="Times New Roman" w:hAnsi="Cambria" w:cs="Times New Roman"/>
          <w:kern w:val="0"/>
          <w:sz w:val="26"/>
          <w:szCs w:val="26"/>
          <w:lang w:eastAsia="uk-UA"/>
          <w14:ligatures w14:val="none"/>
        </w:rPr>
        <w:t>, 2006.</w:t>
      </w:r>
    </w:p>
    <w:p w14:paraId="7D049F55" w14:textId="22EA4789" w:rsidR="00835AAD" w:rsidRPr="00835AAD" w:rsidRDefault="00835AAD"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proofErr w:type="spellStart"/>
      <w:r w:rsidR="00824660" w:rsidRPr="00835AAD">
        <w:rPr>
          <w:rFonts w:ascii="Cambria" w:eastAsia="Times New Roman" w:hAnsi="Cambria" w:cs="Times New Roman"/>
          <w:kern w:val="0"/>
          <w:sz w:val="26"/>
          <w:szCs w:val="26"/>
          <w:lang w:eastAsia="uk-UA"/>
          <w14:ligatures w14:val="none"/>
        </w:rPr>
        <w:t>Думе</w:t>
      </w:r>
      <w:proofErr w:type="spellEnd"/>
      <w:r w:rsidR="00824660" w:rsidRPr="00835AAD">
        <w:rPr>
          <w:rFonts w:ascii="Cambria" w:eastAsia="Times New Roman" w:hAnsi="Cambria" w:cs="Times New Roman"/>
          <w:kern w:val="0"/>
          <w:sz w:val="26"/>
          <w:szCs w:val="26"/>
          <w:lang w:eastAsia="uk-UA"/>
          <w14:ligatures w14:val="none"/>
        </w:rPr>
        <w:t xml:space="preserve"> Б </w:t>
      </w:r>
      <w:r w:rsidRPr="00835AAD">
        <w:rPr>
          <w:rFonts w:ascii="Cambria" w:eastAsia="Times New Roman" w:hAnsi="Cambria" w:cs="Times New Roman"/>
          <w:kern w:val="0"/>
          <w:sz w:val="26"/>
          <w:szCs w:val="26"/>
          <w:lang w:eastAsia="uk-UA"/>
          <w14:ligatures w14:val="none"/>
        </w:rPr>
        <w:t xml:space="preserve">(2006) </w:t>
      </w:r>
      <w:r w:rsidR="00AD3F2C" w:rsidRPr="00835AAD">
        <w:rPr>
          <w:rFonts w:ascii="Cambria" w:eastAsia="Times New Roman" w:hAnsi="Cambria" w:cs="Times New Roman"/>
          <w:kern w:val="0"/>
          <w:sz w:val="26"/>
          <w:szCs w:val="26"/>
          <w:lang w:eastAsia="uk-UA"/>
          <w14:ligatures w14:val="none"/>
        </w:rPr>
        <w:t>Підзарядка гаджета йде бездротовою. Світ фізики</w:t>
      </w:r>
      <w:r w:rsidRPr="00835AAD">
        <w:rPr>
          <w:rFonts w:ascii="Cambria" w:eastAsia="Times New Roman" w:hAnsi="Cambria" w:cs="Times New Roman"/>
          <w:kern w:val="0"/>
          <w:sz w:val="26"/>
          <w:szCs w:val="26"/>
          <w:lang w:eastAsia="uk-UA"/>
          <w14:ligatures w14:val="none"/>
        </w:rPr>
        <w:t xml:space="preserve">. </w:t>
      </w:r>
    </w:p>
    <w:p w14:paraId="7784427F" w14:textId="3BB04C42" w:rsidR="00835AAD" w:rsidRPr="00835AAD" w:rsidRDefault="00AD3F2C"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Ухильна муфта може живити гаджети бездротовим способом</w:t>
      </w:r>
      <w:r w:rsidR="00835AAD" w:rsidRPr="00835AAD">
        <w:rPr>
          <w:rFonts w:ascii="Cambria" w:eastAsia="Times New Roman" w:hAnsi="Cambria" w:cs="Times New Roman"/>
          <w:kern w:val="0"/>
          <w:sz w:val="26"/>
          <w:szCs w:val="26"/>
          <w:lang w:eastAsia="uk-UA"/>
          <w14:ligatures w14:val="none"/>
        </w:rPr>
        <w:t xml:space="preserve">. </w:t>
      </w:r>
      <w:proofErr w:type="spellStart"/>
      <w:r w:rsidR="00835AAD" w:rsidRPr="00835AAD">
        <w:rPr>
          <w:rFonts w:ascii="Cambria" w:eastAsia="Times New Roman" w:hAnsi="Cambria" w:cs="Times New Roman"/>
          <w:kern w:val="0"/>
          <w:sz w:val="26"/>
          <w:szCs w:val="26"/>
          <w:lang w:eastAsia="uk-UA"/>
          <w14:ligatures w14:val="none"/>
        </w:rPr>
        <w:t>New</w:t>
      </w:r>
      <w:proofErr w:type="spellEnd"/>
      <w:r w:rsidR="00835AAD" w:rsidRPr="00835AAD">
        <w:rPr>
          <w:rFonts w:ascii="Cambria" w:eastAsia="Times New Roman" w:hAnsi="Cambria" w:cs="Times New Roman"/>
          <w:kern w:val="0"/>
          <w:sz w:val="26"/>
          <w:szCs w:val="26"/>
          <w:lang w:eastAsia="uk-UA"/>
          <w14:ligatures w14:val="none"/>
        </w:rPr>
        <w:t xml:space="preserve"> </w:t>
      </w:r>
      <w:proofErr w:type="spellStart"/>
      <w:r w:rsidR="00835AAD" w:rsidRPr="00835AAD">
        <w:rPr>
          <w:rFonts w:ascii="Cambria" w:eastAsia="Times New Roman" w:hAnsi="Cambria" w:cs="Times New Roman"/>
          <w:kern w:val="0"/>
          <w:sz w:val="26"/>
          <w:szCs w:val="26"/>
          <w:lang w:eastAsia="uk-UA"/>
          <w14:ligatures w14:val="none"/>
        </w:rPr>
        <w:t>Scientist</w:t>
      </w:r>
      <w:proofErr w:type="spellEnd"/>
      <w:r w:rsidR="00835AAD" w:rsidRPr="00835AAD">
        <w:rPr>
          <w:rFonts w:ascii="Cambria" w:eastAsia="Times New Roman" w:hAnsi="Cambria" w:cs="Times New Roman"/>
          <w:kern w:val="0"/>
          <w:sz w:val="26"/>
          <w:szCs w:val="26"/>
          <w:lang w:eastAsia="uk-UA"/>
          <w14:ligatures w14:val="none"/>
        </w:rPr>
        <w:t xml:space="preserve">, 2006. </w:t>
      </w:r>
    </w:p>
    <w:p w14:paraId="6D179C76" w14:textId="48DE759D" w:rsidR="00835AAD" w:rsidRPr="00835AAD" w:rsidRDefault="00824660"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lastRenderedPageBreak/>
        <w:t xml:space="preserve">Джон МС </w:t>
      </w:r>
      <w:r w:rsidR="00835AAD" w:rsidRPr="00835AAD">
        <w:rPr>
          <w:rFonts w:ascii="Cambria" w:eastAsia="Times New Roman" w:hAnsi="Cambria" w:cs="Times New Roman"/>
          <w:kern w:val="0"/>
          <w:sz w:val="26"/>
          <w:szCs w:val="26"/>
          <w:lang w:eastAsia="uk-UA"/>
          <w14:ligatures w14:val="none"/>
        </w:rPr>
        <w:t xml:space="preserve">(2011) </w:t>
      </w:r>
      <w:r w:rsidR="00AD3F2C" w:rsidRPr="00835AAD">
        <w:rPr>
          <w:rFonts w:ascii="Cambria" w:eastAsia="Times New Roman" w:hAnsi="Cambria" w:cs="Times New Roman"/>
          <w:kern w:val="0"/>
          <w:sz w:val="26"/>
          <w:szCs w:val="26"/>
          <w:lang w:eastAsia="uk-UA"/>
          <w14:ligatures w14:val="none"/>
        </w:rPr>
        <w:t>Космічна сонячна енергетика – результати першої міжнародної оцінки.</w:t>
      </w:r>
      <w:r w:rsidR="00835AAD" w:rsidRPr="00835AAD">
        <w:rPr>
          <w:rFonts w:ascii="Cambria" w:eastAsia="Times New Roman" w:hAnsi="Cambria" w:cs="Times New Roman"/>
          <w:kern w:val="0"/>
          <w:sz w:val="26"/>
          <w:szCs w:val="26"/>
          <w:lang w:eastAsia="uk-UA"/>
          <w14:ligatures w14:val="none"/>
        </w:rPr>
        <w:t xml:space="preserve"> </w:t>
      </w:r>
      <w:proofErr w:type="spellStart"/>
      <w:r w:rsidR="00835AAD" w:rsidRPr="00835AAD">
        <w:rPr>
          <w:rFonts w:ascii="Cambria" w:eastAsia="Times New Roman" w:hAnsi="Cambria" w:cs="Times New Roman"/>
          <w:kern w:val="0"/>
          <w:sz w:val="26"/>
          <w:szCs w:val="26"/>
          <w:lang w:eastAsia="uk-UA"/>
          <w14:ligatures w14:val="none"/>
        </w:rPr>
        <w:t>Cosmic</w:t>
      </w:r>
      <w:proofErr w:type="spellEnd"/>
      <w:r w:rsidR="00835AAD" w:rsidRPr="00835AAD">
        <w:rPr>
          <w:rFonts w:ascii="Cambria" w:eastAsia="Times New Roman" w:hAnsi="Cambria" w:cs="Times New Roman"/>
          <w:kern w:val="0"/>
          <w:sz w:val="26"/>
          <w:szCs w:val="26"/>
          <w:lang w:eastAsia="uk-UA"/>
          <w14:ligatures w14:val="none"/>
        </w:rPr>
        <w:t xml:space="preserve"> </w:t>
      </w:r>
      <w:proofErr w:type="spellStart"/>
      <w:r w:rsidR="00835AAD" w:rsidRPr="00835AAD">
        <w:rPr>
          <w:rFonts w:ascii="Cambria" w:eastAsia="Times New Roman" w:hAnsi="Cambria" w:cs="Times New Roman"/>
          <w:kern w:val="0"/>
          <w:sz w:val="26"/>
          <w:szCs w:val="26"/>
          <w:lang w:eastAsia="uk-UA"/>
          <w14:ligatures w14:val="none"/>
        </w:rPr>
        <w:t>Study</w:t>
      </w:r>
      <w:proofErr w:type="spellEnd"/>
      <w:r w:rsidR="00835AAD" w:rsidRPr="00835AAD">
        <w:rPr>
          <w:rFonts w:ascii="Cambria" w:eastAsia="Times New Roman" w:hAnsi="Cambria" w:cs="Times New Roman"/>
          <w:kern w:val="0"/>
          <w:sz w:val="26"/>
          <w:szCs w:val="26"/>
          <w:lang w:eastAsia="uk-UA"/>
          <w14:ligatures w14:val="none"/>
        </w:rPr>
        <w:t xml:space="preserve"> </w:t>
      </w:r>
      <w:proofErr w:type="spellStart"/>
      <w:r w:rsidR="00835AAD" w:rsidRPr="00835AAD">
        <w:rPr>
          <w:rFonts w:ascii="Cambria" w:eastAsia="Times New Roman" w:hAnsi="Cambria" w:cs="Times New Roman"/>
          <w:kern w:val="0"/>
          <w:sz w:val="26"/>
          <w:szCs w:val="26"/>
          <w:lang w:eastAsia="uk-UA"/>
          <w14:ligatures w14:val="none"/>
        </w:rPr>
        <w:t>Report</w:t>
      </w:r>
      <w:proofErr w:type="spellEnd"/>
      <w:r w:rsidR="00835AAD" w:rsidRPr="00835AAD">
        <w:rPr>
          <w:rFonts w:ascii="Cambria" w:eastAsia="Times New Roman" w:hAnsi="Cambria" w:cs="Times New Roman"/>
          <w:kern w:val="0"/>
          <w:sz w:val="26"/>
          <w:szCs w:val="26"/>
          <w:lang w:eastAsia="uk-UA"/>
          <w14:ligatures w14:val="none"/>
        </w:rPr>
        <w:t xml:space="preserve"> </w:t>
      </w:r>
      <w:proofErr w:type="spellStart"/>
      <w:r w:rsidR="00835AAD" w:rsidRPr="00835AAD">
        <w:rPr>
          <w:rFonts w:ascii="Cambria" w:eastAsia="Times New Roman" w:hAnsi="Cambria" w:cs="Times New Roman"/>
          <w:kern w:val="0"/>
          <w:sz w:val="26"/>
          <w:szCs w:val="26"/>
          <w:lang w:eastAsia="uk-UA"/>
          <w14:ligatures w14:val="none"/>
        </w:rPr>
        <w:t>from</w:t>
      </w:r>
      <w:proofErr w:type="spellEnd"/>
      <w:r w:rsidR="00835AAD" w:rsidRPr="00835AAD">
        <w:rPr>
          <w:rFonts w:ascii="Cambria" w:eastAsia="Times New Roman" w:hAnsi="Cambria" w:cs="Times New Roman"/>
          <w:kern w:val="0"/>
          <w:sz w:val="26"/>
          <w:szCs w:val="26"/>
          <w:lang w:eastAsia="uk-UA"/>
          <w14:ligatures w14:val="none"/>
        </w:rPr>
        <w:t xml:space="preserve"> </w:t>
      </w:r>
      <w:proofErr w:type="spellStart"/>
      <w:r w:rsidR="00835AAD" w:rsidRPr="00835AAD">
        <w:rPr>
          <w:rFonts w:ascii="Cambria" w:eastAsia="Times New Roman" w:hAnsi="Cambria" w:cs="Times New Roman"/>
          <w:kern w:val="0"/>
          <w:sz w:val="26"/>
          <w:szCs w:val="26"/>
          <w:lang w:eastAsia="uk-UA"/>
          <w14:ligatures w14:val="none"/>
        </w:rPr>
        <w:t>the</w:t>
      </w:r>
      <w:proofErr w:type="spellEnd"/>
      <w:r w:rsidR="00835AAD" w:rsidRPr="00835AAD">
        <w:rPr>
          <w:rFonts w:ascii="Cambria" w:eastAsia="Times New Roman" w:hAnsi="Cambria" w:cs="Times New Roman"/>
          <w:kern w:val="0"/>
          <w:sz w:val="26"/>
          <w:szCs w:val="26"/>
          <w:lang w:eastAsia="uk-UA"/>
          <w14:ligatures w14:val="none"/>
        </w:rPr>
        <w:t xml:space="preserve"> </w:t>
      </w:r>
      <w:proofErr w:type="spellStart"/>
      <w:r w:rsidR="00835AAD" w:rsidRPr="00835AAD">
        <w:rPr>
          <w:rFonts w:ascii="Cambria" w:eastAsia="Times New Roman" w:hAnsi="Cambria" w:cs="Times New Roman"/>
          <w:kern w:val="0"/>
          <w:sz w:val="26"/>
          <w:szCs w:val="26"/>
          <w:lang w:eastAsia="uk-UA"/>
          <w14:ligatures w14:val="none"/>
        </w:rPr>
        <w:t>International</w:t>
      </w:r>
      <w:proofErr w:type="spellEnd"/>
      <w:r w:rsidR="00835AAD" w:rsidRPr="00835AAD">
        <w:rPr>
          <w:rFonts w:ascii="Cambria" w:eastAsia="Times New Roman" w:hAnsi="Cambria" w:cs="Times New Roman"/>
          <w:kern w:val="0"/>
          <w:sz w:val="26"/>
          <w:szCs w:val="26"/>
          <w:lang w:eastAsia="uk-UA"/>
          <w14:ligatures w14:val="none"/>
        </w:rPr>
        <w:t xml:space="preserve"> </w:t>
      </w:r>
      <w:proofErr w:type="spellStart"/>
      <w:r w:rsidR="00835AAD" w:rsidRPr="00835AAD">
        <w:rPr>
          <w:rFonts w:ascii="Cambria" w:eastAsia="Times New Roman" w:hAnsi="Cambria" w:cs="Times New Roman"/>
          <w:kern w:val="0"/>
          <w:sz w:val="26"/>
          <w:szCs w:val="26"/>
          <w:lang w:eastAsia="uk-UA"/>
          <w14:ligatures w14:val="none"/>
        </w:rPr>
        <w:t>Academy</w:t>
      </w:r>
      <w:proofErr w:type="spellEnd"/>
      <w:r w:rsidR="00835AAD" w:rsidRPr="00835AAD">
        <w:rPr>
          <w:rFonts w:ascii="Cambria" w:eastAsia="Times New Roman" w:hAnsi="Cambria" w:cs="Times New Roman"/>
          <w:kern w:val="0"/>
          <w:sz w:val="26"/>
          <w:szCs w:val="26"/>
          <w:lang w:eastAsia="uk-UA"/>
          <w14:ligatures w14:val="none"/>
        </w:rPr>
        <w:t xml:space="preserve"> </w:t>
      </w:r>
      <w:proofErr w:type="spellStart"/>
      <w:r w:rsidR="00835AAD" w:rsidRPr="00835AAD">
        <w:rPr>
          <w:rFonts w:ascii="Cambria" w:eastAsia="Times New Roman" w:hAnsi="Cambria" w:cs="Times New Roman"/>
          <w:kern w:val="0"/>
          <w:sz w:val="26"/>
          <w:szCs w:val="26"/>
          <w:lang w:eastAsia="uk-UA"/>
          <w14:ligatures w14:val="none"/>
        </w:rPr>
        <w:t>of</w:t>
      </w:r>
      <w:proofErr w:type="spellEnd"/>
      <w:r w:rsidR="00835AAD" w:rsidRPr="00835AAD">
        <w:rPr>
          <w:rFonts w:ascii="Cambria" w:eastAsia="Times New Roman" w:hAnsi="Cambria" w:cs="Times New Roman"/>
          <w:kern w:val="0"/>
          <w:sz w:val="26"/>
          <w:szCs w:val="26"/>
          <w:lang w:eastAsia="uk-UA"/>
          <w14:ligatures w14:val="none"/>
        </w:rPr>
        <w:t xml:space="preserve"> </w:t>
      </w:r>
      <w:proofErr w:type="spellStart"/>
      <w:r w:rsidR="00835AAD" w:rsidRPr="00835AAD">
        <w:rPr>
          <w:rFonts w:ascii="Cambria" w:eastAsia="Times New Roman" w:hAnsi="Cambria" w:cs="Times New Roman"/>
          <w:kern w:val="0"/>
          <w:sz w:val="26"/>
          <w:szCs w:val="26"/>
          <w:lang w:eastAsia="uk-UA"/>
          <w14:ligatures w14:val="none"/>
        </w:rPr>
        <w:t>Astronautics</w:t>
      </w:r>
      <w:proofErr w:type="spellEnd"/>
      <w:r w:rsidR="00835AAD" w:rsidRPr="00835AAD">
        <w:rPr>
          <w:rFonts w:ascii="Cambria" w:eastAsia="Times New Roman" w:hAnsi="Cambria" w:cs="Times New Roman"/>
          <w:kern w:val="0"/>
          <w:sz w:val="26"/>
          <w:szCs w:val="26"/>
          <w:lang w:eastAsia="uk-UA"/>
          <w14:ligatures w14:val="none"/>
        </w:rPr>
        <w:t xml:space="preserve">. </w:t>
      </w:r>
    </w:p>
    <w:p w14:paraId="7A3B5202" w14:textId="7E4DE35F" w:rsidR="00835AAD" w:rsidRPr="00835AAD" w:rsidRDefault="00835AAD"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Paul</w:t>
      </w:r>
      <w:proofErr w:type="spellEnd"/>
      <w:r w:rsidRPr="00835AAD">
        <w:rPr>
          <w:rFonts w:ascii="Cambria" w:eastAsia="Times New Roman" w:hAnsi="Cambria" w:cs="Times New Roman"/>
          <w:kern w:val="0"/>
          <w:sz w:val="26"/>
          <w:szCs w:val="26"/>
          <w:lang w:eastAsia="uk-UA"/>
          <w14:ligatures w14:val="none"/>
        </w:rPr>
        <w:t xml:space="preserve"> R (2009) </w:t>
      </w:r>
      <w:r w:rsidR="00C26AAC" w:rsidRPr="00835AAD">
        <w:rPr>
          <w:rFonts w:ascii="Cambria" w:eastAsia="Times New Roman" w:hAnsi="Cambria" w:cs="Times New Roman"/>
          <w:kern w:val="0"/>
          <w:sz w:val="26"/>
          <w:szCs w:val="26"/>
          <w:lang w:eastAsia="uk-UA"/>
          <w14:ligatures w14:val="none"/>
        </w:rPr>
        <w:t xml:space="preserve">Корейське рішення для електромобілів. Новий атлас. </w:t>
      </w:r>
    </w:p>
    <w:p w14:paraId="5953A6D3" w14:textId="0302D0B0" w:rsidR="00835AAD" w:rsidRPr="00835AAD" w:rsidRDefault="00835AAD"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proofErr w:type="spellStart"/>
      <w:r w:rsidR="00386E15" w:rsidRPr="00835AAD">
        <w:rPr>
          <w:rFonts w:ascii="Cambria" w:eastAsia="Times New Roman" w:hAnsi="Cambria" w:cs="Times New Roman"/>
          <w:kern w:val="0"/>
          <w:sz w:val="26"/>
          <w:szCs w:val="26"/>
          <w14:ligatures w14:val="none"/>
        </w:rPr>
        <w:t>Мітані</w:t>
      </w:r>
      <w:proofErr w:type="spellEnd"/>
      <w:r w:rsidR="00386E15" w:rsidRPr="00835AAD">
        <w:rPr>
          <w:rFonts w:ascii="Cambria" w:eastAsia="Times New Roman" w:hAnsi="Cambria" w:cs="Times New Roman"/>
          <w:kern w:val="0"/>
          <w:sz w:val="26"/>
          <w:szCs w:val="26"/>
          <w14:ligatures w14:val="none"/>
        </w:rPr>
        <w:t xml:space="preserve"> Т., </w:t>
      </w:r>
      <w:proofErr w:type="spellStart"/>
      <w:r w:rsidR="00386E15" w:rsidRPr="00835AAD">
        <w:rPr>
          <w:rFonts w:ascii="Cambria" w:eastAsia="Times New Roman" w:hAnsi="Cambria" w:cs="Times New Roman"/>
          <w:kern w:val="0"/>
          <w:sz w:val="26"/>
          <w:szCs w:val="26"/>
          <w14:ligatures w14:val="none"/>
        </w:rPr>
        <w:t>Ямакава</w:t>
      </w:r>
      <w:proofErr w:type="spellEnd"/>
      <w:r w:rsidR="00386E15" w:rsidRPr="00835AAD">
        <w:rPr>
          <w:rFonts w:ascii="Cambria" w:eastAsia="Times New Roman" w:hAnsi="Cambria" w:cs="Times New Roman"/>
          <w:kern w:val="0"/>
          <w:sz w:val="26"/>
          <w:szCs w:val="26"/>
          <w14:ligatures w14:val="none"/>
        </w:rPr>
        <w:t xml:space="preserve"> Х., </w:t>
      </w:r>
      <w:proofErr w:type="spellStart"/>
      <w:r w:rsidR="00386E15" w:rsidRPr="00835AAD">
        <w:rPr>
          <w:rFonts w:ascii="Cambria" w:eastAsia="Times New Roman" w:hAnsi="Cambria" w:cs="Times New Roman"/>
          <w:kern w:val="0"/>
          <w:sz w:val="26"/>
          <w:szCs w:val="26"/>
          <w14:ligatures w14:val="none"/>
        </w:rPr>
        <w:t>Шінохара</w:t>
      </w:r>
      <w:proofErr w:type="spellEnd"/>
      <w:r w:rsidR="00386E15" w:rsidRPr="00835AAD">
        <w:rPr>
          <w:rFonts w:ascii="Cambria" w:eastAsia="Times New Roman" w:hAnsi="Cambria" w:cs="Times New Roman"/>
          <w:kern w:val="0"/>
          <w:sz w:val="26"/>
          <w:szCs w:val="26"/>
          <w14:ligatures w14:val="none"/>
        </w:rPr>
        <w:t xml:space="preserve"> Н., </w:t>
      </w:r>
      <w:proofErr w:type="spellStart"/>
      <w:r w:rsidR="00386E15" w:rsidRPr="00835AAD">
        <w:rPr>
          <w:rFonts w:ascii="Cambria" w:eastAsia="Times New Roman" w:hAnsi="Cambria" w:cs="Times New Roman"/>
          <w:kern w:val="0"/>
          <w:sz w:val="26"/>
          <w:szCs w:val="26"/>
          <w14:ligatures w14:val="none"/>
        </w:rPr>
        <w:t>Хашимото</w:t>
      </w:r>
      <w:proofErr w:type="spellEnd"/>
      <w:r w:rsidR="00386E15" w:rsidRPr="00835AAD">
        <w:rPr>
          <w:rFonts w:ascii="Cambria" w:eastAsia="Times New Roman" w:hAnsi="Cambria" w:cs="Times New Roman"/>
          <w:kern w:val="0"/>
          <w:sz w:val="26"/>
          <w:szCs w:val="26"/>
          <w14:ligatures w14:val="none"/>
        </w:rPr>
        <w:t xml:space="preserve"> К., Кавасакі С., </w:t>
      </w:r>
      <w:proofErr w:type="spellStart"/>
      <w:r w:rsidRPr="00835AAD">
        <w:rPr>
          <w:rFonts w:ascii="Cambria" w:eastAsia="Times New Roman" w:hAnsi="Cambria" w:cs="Times New Roman"/>
          <w:kern w:val="0"/>
          <w:sz w:val="26"/>
          <w:szCs w:val="26"/>
          <w:lang w:eastAsia="uk-UA"/>
          <w14:ligatures w14:val="none"/>
        </w:rPr>
        <w:t>et</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al</w:t>
      </w:r>
      <w:proofErr w:type="spellEnd"/>
      <w:r w:rsidRPr="00835AAD">
        <w:rPr>
          <w:rFonts w:ascii="Cambria" w:eastAsia="Times New Roman" w:hAnsi="Cambria" w:cs="Times New Roman"/>
          <w:kern w:val="0"/>
          <w:sz w:val="26"/>
          <w:szCs w:val="26"/>
          <w:lang w:eastAsia="uk-UA"/>
          <w14:ligatures w14:val="none"/>
        </w:rPr>
        <w:t xml:space="preserve">. (2010) </w:t>
      </w:r>
      <w:r w:rsidR="00AF145B" w:rsidRPr="00835AAD">
        <w:rPr>
          <w:rFonts w:ascii="Cambria" w:eastAsia="Times New Roman" w:hAnsi="Cambria" w:cs="Times New Roman"/>
          <w:kern w:val="0"/>
          <w:sz w:val="26"/>
          <w:szCs w:val="26"/>
          <w:lang w:eastAsia="uk-UA"/>
          <w14:ligatures w14:val="none"/>
        </w:rPr>
        <w:t>Демонстраційний експеримент НВЧ потужності та передачі інформації з дирижабля</w:t>
      </w:r>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Proc</w:t>
      </w:r>
      <w:proofErr w:type="spellEnd"/>
      <w:r w:rsidRPr="00835AAD">
        <w:rPr>
          <w:rFonts w:ascii="Cambria" w:eastAsia="Times New Roman" w:hAnsi="Cambria" w:cs="Times New Roman"/>
          <w:kern w:val="0"/>
          <w:sz w:val="26"/>
          <w:szCs w:val="26"/>
          <w:lang w:eastAsia="uk-UA"/>
          <w14:ligatures w14:val="none"/>
        </w:rPr>
        <w:t xml:space="preserve">. 2nd </w:t>
      </w:r>
      <w:proofErr w:type="spellStart"/>
      <w:r w:rsidRPr="00835AAD">
        <w:rPr>
          <w:rFonts w:ascii="Cambria" w:eastAsia="Times New Roman" w:hAnsi="Cambria" w:cs="Times New Roman"/>
          <w:kern w:val="0"/>
          <w:sz w:val="26"/>
          <w:szCs w:val="26"/>
          <w:lang w:eastAsia="uk-UA"/>
          <w14:ligatures w14:val="none"/>
        </w:rPr>
        <w:t>Int</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Symp</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Radio</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System</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and</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Space</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Plasma</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pp</w:t>
      </w:r>
      <w:proofErr w:type="spellEnd"/>
      <w:r w:rsidRPr="00835AAD">
        <w:rPr>
          <w:rFonts w:ascii="Cambria" w:eastAsia="Times New Roman" w:hAnsi="Cambria" w:cs="Times New Roman"/>
          <w:kern w:val="0"/>
          <w:sz w:val="26"/>
          <w:szCs w:val="26"/>
          <w:lang w:eastAsia="uk-UA"/>
          <w14:ligatures w14:val="none"/>
        </w:rPr>
        <w:t>: 157-160.</w:t>
      </w:r>
    </w:p>
    <w:p w14:paraId="56C20E5C" w14:textId="3AB9F004" w:rsidR="00835AAD" w:rsidRPr="00835AAD" w:rsidRDefault="00835AAD"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r w:rsidR="00AF145B" w:rsidRPr="00835AAD">
        <w:rPr>
          <w:rFonts w:ascii="Cambria" w:eastAsia="Times New Roman" w:hAnsi="Cambria" w:cs="Times New Roman"/>
          <w:kern w:val="0"/>
          <w:sz w:val="26"/>
          <w:szCs w:val="26"/>
          <w:lang w:eastAsia="uk-UA"/>
          <w14:ligatures w14:val="none"/>
        </w:rPr>
        <w:t xml:space="preserve">Система </w:t>
      </w:r>
      <w:proofErr w:type="spellStart"/>
      <w:r w:rsidR="00AF145B" w:rsidRPr="00835AAD">
        <w:rPr>
          <w:rFonts w:ascii="Cambria" w:eastAsia="Times New Roman" w:hAnsi="Cambria" w:cs="Times New Roman"/>
          <w:kern w:val="0"/>
          <w:sz w:val="26"/>
          <w:szCs w:val="26"/>
          <w:lang w:eastAsia="uk-UA"/>
          <w14:ligatures w14:val="none"/>
        </w:rPr>
        <w:t>Cota</w:t>
      </w:r>
      <w:proofErr w:type="spellEnd"/>
      <w:r w:rsidR="00AF145B" w:rsidRPr="00835AAD">
        <w:rPr>
          <w:rFonts w:ascii="Cambria" w:eastAsia="Times New Roman" w:hAnsi="Cambria" w:cs="Times New Roman"/>
          <w:kern w:val="0"/>
          <w:sz w:val="26"/>
          <w:szCs w:val="26"/>
          <w:lang w:eastAsia="uk-UA"/>
          <w14:ligatures w14:val="none"/>
        </w:rPr>
        <w:t xml:space="preserve"> передає енергію бездротовим способом на відстань до 30 футів</w:t>
      </w:r>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New</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atlas</w:t>
      </w:r>
      <w:proofErr w:type="spellEnd"/>
      <w:r w:rsidRPr="00835AAD">
        <w:rPr>
          <w:rFonts w:ascii="Cambria" w:eastAsia="Times New Roman" w:hAnsi="Cambria" w:cs="Times New Roman"/>
          <w:kern w:val="0"/>
          <w:sz w:val="26"/>
          <w:szCs w:val="26"/>
          <w:lang w:eastAsia="uk-UA"/>
          <w14:ligatures w14:val="none"/>
        </w:rPr>
        <w:t>.</w:t>
      </w:r>
    </w:p>
    <w:p w14:paraId="5338CD6F" w14:textId="77777777" w:rsidR="00736C2A" w:rsidRPr="00835AAD" w:rsidRDefault="00835AAD" w:rsidP="00736C2A">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Darrell</w:t>
      </w:r>
      <w:proofErr w:type="spellEnd"/>
      <w:r w:rsidRPr="00835AAD">
        <w:rPr>
          <w:rFonts w:ascii="Cambria" w:eastAsia="Times New Roman" w:hAnsi="Cambria" w:cs="Times New Roman"/>
          <w:kern w:val="0"/>
          <w:sz w:val="26"/>
          <w:szCs w:val="26"/>
          <w:lang w:eastAsia="uk-UA"/>
          <w14:ligatures w14:val="none"/>
        </w:rPr>
        <w:t xml:space="preserve"> E (2013) </w:t>
      </w:r>
      <w:proofErr w:type="spellStart"/>
      <w:r w:rsidRPr="00835AAD">
        <w:rPr>
          <w:rFonts w:ascii="Cambria" w:eastAsia="Times New Roman" w:hAnsi="Cambria" w:cs="Times New Roman"/>
          <w:kern w:val="0"/>
          <w:sz w:val="26"/>
          <w:szCs w:val="26"/>
          <w:lang w:eastAsia="uk-UA"/>
          <w14:ligatures w14:val="none"/>
        </w:rPr>
        <w:t>Cota</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By</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Ossia</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Aims</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To</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Drive</w:t>
      </w:r>
      <w:proofErr w:type="spellEnd"/>
      <w:r w:rsidRPr="00835AAD">
        <w:rPr>
          <w:rFonts w:ascii="Cambria" w:eastAsia="Times New Roman" w:hAnsi="Cambria" w:cs="Times New Roman"/>
          <w:kern w:val="0"/>
          <w:sz w:val="26"/>
          <w:szCs w:val="26"/>
          <w:lang w:eastAsia="uk-UA"/>
          <w14:ligatures w14:val="none"/>
        </w:rPr>
        <w:t xml:space="preserve"> A </w:t>
      </w:r>
      <w:r w:rsidR="00736C2A" w:rsidRPr="00835AAD">
        <w:rPr>
          <w:rFonts w:ascii="Cambria" w:eastAsia="Times New Roman" w:hAnsi="Cambria" w:cs="Times New Roman"/>
          <w:kern w:val="0"/>
          <w:sz w:val="26"/>
          <w:szCs w:val="26"/>
          <w:lang w:eastAsia="uk-UA"/>
          <w14:ligatures w14:val="none"/>
        </w:rPr>
        <w:t xml:space="preserve">Революція бездротового живлення та зміна нашого уявлення про зарядку. </w:t>
      </w:r>
    </w:p>
    <w:p w14:paraId="7FDA743F" w14:textId="7BD95068" w:rsidR="00736C2A" w:rsidRPr="00835AAD" w:rsidRDefault="00835AAD" w:rsidP="00736C2A">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proofErr w:type="spellStart"/>
      <w:r w:rsidR="00386E15" w:rsidRPr="00835AAD">
        <w:rPr>
          <w:rFonts w:ascii="Cambria" w:eastAsia="Times New Roman" w:hAnsi="Cambria" w:cs="Times New Roman"/>
          <w:kern w:val="0"/>
          <w:sz w:val="26"/>
          <w:szCs w:val="26"/>
          <w:lang w:eastAsia="uk-UA"/>
          <w14:ligatures w14:val="none"/>
        </w:rPr>
        <w:t>Талла</w:t>
      </w:r>
      <w:proofErr w:type="spellEnd"/>
      <w:r w:rsidR="00386E15" w:rsidRPr="00835AAD">
        <w:rPr>
          <w:rFonts w:ascii="Cambria" w:eastAsia="Times New Roman" w:hAnsi="Cambria" w:cs="Times New Roman"/>
          <w:kern w:val="0"/>
          <w:sz w:val="26"/>
          <w:szCs w:val="26"/>
          <w:lang w:eastAsia="uk-UA"/>
          <w14:ligatures w14:val="none"/>
        </w:rPr>
        <w:t xml:space="preserve"> В., </w:t>
      </w:r>
      <w:proofErr w:type="spellStart"/>
      <w:r w:rsidR="00386E15" w:rsidRPr="00835AAD">
        <w:rPr>
          <w:rFonts w:ascii="Cambria" w:eastAsia="Times New Roman" w:hAnsi="Cambria" w:cs="Times New Roman"/>
          <w:kern w:val="0"/>
          <w:sz w:val="26"/>
          <w:szCs w:val="26"/>
          <w:lang w:eastAsia="uk-UA"/>
          <w14:ligatures w14:val="none"/>
        </w:rPr>
        <w:t>Келлог</w:t>
      </w:r>
      <w:proofErr w:type="spellEnd"/>
      <w:r w:rsidR="00386E15" w:rsidRPr="00835AAD">
        <w:rPr>
          <w:rFonts w:ascii="Cambria" w:eastAsia="Times New Roman" w:hAnsi="Cambria" w:cs="Times New Roman"/>
          <w:kern w:val="0"/>
          <w:sz w:val="26"/>
          <w:szCs w:val="26"/>
          <w:lang w:eastAsia="uk-UA"/>
          <w14:ligatures w14:val="none"/>
        </w:rPr>
        <w:t xml:space="preserve"> Б., </w:t>
      </w:r>
      <w:proofErr w:type="spellStart"/>
      <w:r w:rsidR="00386E15" w:rsidRPr="00835AAD">
        <w:rPr>
          <w:rFonts w:ascii="Cambria" w:eastAsia="Times New Roman" w:hAnsi="Cambria" w:cs="Times New Roman"/>
          <w:kern w:val="0"/>
          <w:sz w:val="26"/>
          <w:szCs w:val="26"/>
          <w:lang w:eastAsia="uk-UA"/>
          <w14:ligatures w14:val="none"/>
        </w:rPr>
        <w:t>Ренсфорд</w:t>
      </w:r>
      <w:proofErr w:type="spellEnd"/>
      <w:r w:rsidR="00386E15" w:rsidRPr="00835AAD">
        <w:rPr>
          <w:rFonts w:ascii="Cambria" w:eastAsia="Times New Roman" w:hAnsi="Cambria" w:cs="Times New Roman"/>
          <w:kern w:val="0"/>
          <w:sz w:val="26"/>
          <w:szCs w:val="26"/>
          <w:lang w:eastAsia="uk-UA"/>
          <w14:ligatures w14:val="none"/>
        </w:rPr>
        <w:t xml:space="preserve"> Б., </w:t>
      </w:r>
      <w:proofErr w:type="spellStart"/>
      <w:r w:rsidR="00386E15" w:rsidRPr="00835AAD">
        <w:rPr>
          <w:rFonts w:ascii="Cambria" w:eastAsia="Times New Roman" w:hAnsi="Cambria" w:cs="Times New Roman"/>
          <w:kern w:val="0"/>
          <w:sz w:val="26"/>
          <w:szCs w:val="26"/>
          <w:lang w:eastAsia="uk-UA"/>
          <w14:ligatures w14:val="none"/>
        </w:rPr>
        <w:t>Надеріпаріція</w:t>
      </w:r>
      <w:proofErr w:type="spellEnd"/>
      <w:r w:rsidR="00386E15" w:rsidRPr="00835AAD">
        <w:rPr>
          <w:rFonts w:ascii="Cambria" w:eastAsia="Times New Roman" w:hAnsi="Cambria" w:cs="Times New Roman"/>
          <w:kern w:val="0"/>
          <w:sz w:val="26"/>
          <w:szCs w:val="26"/>
          <w:lang w:eastAsia="uk-UA"/>
          <w14:ligatures w14:val="none"/>
        </w:rPr>
        <w:t xml:space="preserve"> С., </w:t>
      </w:r>
      <w:proofErr w:type="spellStart"/>
      <w:r w:rsidR="00386E15" w:rsidRPr="00835AAD">
        <w:rPr>
          <w:rFonts w:ascii="Cambria" w:eastAsia="Times New Roman" w:hAnsi="Cambria" w:cs="Times New Roman"/>
          <w:kern w:val="0"/>
          <w:sz w:val="26"/>
          <w:szCs w:val="26"/>
          <w:lang w:eastAsia="uk-UA"/>
          <w14:ligatures w14:val="none"/>
        </w:rPr>
        <w:t>Голлакота</w:t>
      </w:r>
      <w:proofErr w:type="spellEnd"/>
      <w:r w:rsidR="00386E15" w:rsidRPr="00835AAD">
        <w:rPr>
          <w:rFonts w:ascii="Cambria" w:eastAsia="Times New Roman" w:hAnsi="Cambria" w:cs="Times New Roman"/>
          <w:kern w:val="0"/>
          <w:sz w:val="26"/>
          <w:szCs w:val="26"/>
          <w:lang w:eastAsia="uk-UA"/>
          <w14:ligatures w14:val="none"/>
        </w:rPr>
        <w:t xml:space="preserve"> С </w:t>
      </w:r>
      <w:r w:rsidRPr="00835AAD">
        <w:rPr>
          <w:rFonts w:ascii="Cambria" w:eastAsia="Times New Roman" w:hAnsi="Cambria" w:cs="Times New Roman"/>
          <w:kern w:val="0"/>
          <w:sz w:val="26"/>
          <w:szCs w:val="26"/>
          <w:lang w:eastAsia="uk-UA"/>
          <w14:ligatures w14:val="none"/>
        </w:rPr>
        <w:t xml:space="preserve">(2015) </w:t>
      </w:r>
      <w:r w:rsidR="00736C2A" w:rsidRPr="00835AAD">
        <w:rPr>
          <w:rFonts w:ascii="Cambria" w:eastAsia="Times New Roman" w:hAnsi="Cambria" w:cs="Times New Roman"/>
          <w:kern w:val="0"/>
          <w:sz w:val="26"/>
          <w:szCs w:val="26"/>
          <w:lang w:eastAsia="uk-UA"/>
          <w14:ligatures w14:val="none"/>
        </w:rPr>
        <w:t xml:space="preserve">Живлення наступного мільярда пристроїв за допомогою </w:t>
      </w:r>
      <w:proofErr w:type="spellStart"/>
      <w:r w:rsidR="00736C2A" w:rsidRPr="00835AAD">
        <w:rPr>
          <w:rFonts w:ascii="Cambria" w:eastAsia="Times New Roman" w:hAnsi="Cambria" w:cs="Times New Roman"/>
          <w:kern w:val="0"/>
          <w:sz w:val="26"/>
          <w:szCs w:val="26"/>
          <w:lang w:eastAsia="uk-UA"/>
          <w14:ligatures w14:val="none"/>
        </w:rPr>
        <w:t>Wi-Fi</w:t>
      </w:r>
      <w:proofErr w:type="spellEnd"/>
      <w:r w:rsidR="00736C2A" w:rsidRPr="00835AAD">
        <w:rPr>
          <w:rFonts w:ascii="Cambria" w:eastAsia="Times New Roman" w:hAnsi="Cambria" w:cs="Times New Roman"/>
          <w:kern w:val="0"/>
          <w:sz w:val="26"/>
          <w:szCs w:val="26"/>
          <w:lang w:eastAsia="uk-UA"/>
          <w14:ligatures w14:val="none"/>
        </w:rPr>
        <w:t xml:space="preserve">. </w:t>
      </w:r>
    </w:p>
    <w:p w14:paraId="38C8CBE7" w14:textId="036BC080" w:rsidR="00835AAD" w:rsidRPr="00835AAD" w:rsidRDefault="00835AAD"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r w:rsidR="00F4651F" w:rsidRPr="00835AAD">
        <w:rPr>
          <w:rFonts w:ascii="Cambria" w:eastAsia="Times New Roman" w:hAnsi="Cambria" w:cs="Times New Roman"/>
          <w:kern w:val="0"/>
          <w:sz w:val="26"/>
          <w:szCs w:val="26"/>
          <w:lang w:eastAsia="uk-UA"/>
          <w14:ligatures w14:val="none"/>
        </w:rPr>
        <w:t xml:space="preserve">Перша демонстрація камери спостереження, що працює від звичайного </w:t>
      </w:r>
      <w:proofErr w:type="spellStart"/>
      <w:r w:rsidR="00F4651F" w:rsidRPr="00835AAD">
        <w:rPr>
          <w:rFonts w:ascii="Cambria" w:eastAsia="Times New Roman" w:hAnsi="Cambria" w:cs="Times New Roman"/>
          <w:kern w:val="0"/>
          <w:sz w:val="26"/>
          <w:szCs w:val="26"/>
          <w:lang w:eastAsia="uk-UA"/>
          <w14:ligatures w14:val="none"/>
        </w:rPr>
        <w:t>Wi-</w:t>
      </w:r>
      <w:r w:rsidRPr="00835AAD">
        <w:rPr>
          <w:rFonts w:ascii="Cambria" w:eastAsia="Times New Roman" w:hAnsi="Cambria" w:cs="Times New Roman"/>
          <w:kern w:val="0"/>
          <w:sz w:val="26"/>
          <w:szCs w:val="26"/>
          <w:lang w:eastAsia="uk-UA"/>
          <w14:ligatures w14:val="none"/>
        </w:rPr>
        <w:t>Fi</w:t>
      </w:r>
      <w:proofErr w:type="spellEnd"/>
      <w:r w:rsidRPr="00835AAD">
        <w:rPr>
          <w:rFonts w:ascii="Cambria" w:eastAsia="Times New Roman" w:hAnsi="Cambria" w:cs="Times New Roman"/>
          <w:kern w:val="0"/>
          <w:sz w:val="26"/>
          <w:szCs w:val="26"/>
          <w:lang w:eastAsia="uk-UA"/>
          <w14:ligatures w14:val="none"/>
        </w:rPr>
        <w:t xml:space="preserve">. </w:t>
      </w:r>
    </w:p>
    <w:p w14:paraId="33F7DD51" w14:textId="039AF24E" w:rsidR="00835AAD" w:rsidRPr="00835AAD" w:rsidRDefault="00835AAD"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proofErr w:type="spellStart"/>
      <w:r w:rsidRPr="00835AAD">
        <w:rPr>
          <w:rFonts w:ascii="Cambria" w:eastAsia="Times New Roman" w:hAnsi="Cambria" w:cs="Times New Roman"/>
          <w:kern w:val="0"/>
          <w:sz w:val="26"/>
          <w:szCs w:val="26"/>
          <w:lang w:eastAsia="uk-UA"/>
          <w14:ligatures w14:val="none"/>
        </w:rPr>
        <w:t>Energous</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Receives</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Industry-First</w:t>
      </w:r>
      <w:proofErr w:type="spellEnd"/>
      <w:r w:rsidRPr="00835AAD">
        <w:rPr>
          <w:rFonts w:ascii="Cambria" w:eastAsia="Times New Roman" w:hAnsi="Cambria" w:cs="Times New Roman"/>
          <w:kern w:val="0"/>
          <w:sz w:val="26"/>
          <w:szCs w:val="26"/>
          <w:lang w:eastAsia="uk-UA"/>
          <w14:ligatures w14:val="none"/>
        </w:rPr>
        <w:t xml:space="preserve"> FCC </w:t>
      </w:r>
      <w:proofErr w:type="spellStart"/>
      <w:r w:rsidRPr="00835AAD">
        <w:rPr>
          <w:rFonts w:ascii="Cambria" w:eastAsia="Times New Roman" w:hAnsi="Cambria" w:cs="Times New Roman"/>
          <w:kern w:val="0"/>
          <w:sz w:val="26"/>
          <w:szCs w:val="26"/>
          <w:lang w:eastAsia="uk-UA"/>
          <w14:ligatures w14:val="none"/>
        </w:rPr>
        <w:t>Certification</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for</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Over-the-Air</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Powerat</w:t>
      </w:r>
      <w:proofErr w:type="spellEnd"/>
      <w:r w:rsidRPr="00835AAD">
        <w:rPr>
          <w:rFonts w:ascii="Cambria" w:eastAsia="Times New Roman" w:hAnsi="Cambria" w:cs="Times New Roman"/>
          <w:kern w:val="0"/>
          <w:sz w:val="26"/>
          <w:szCs w:val="26"/>
          <w:lang w:eastAsia="uk-UA"/>
          <w14:ligatures w14:val="none"/>
        </w:rPr>
        <w:t>-a-</w:t>
      </w:r>
      <w:proofErr w:type="spellStart"/>
      <w:r w:rsidRPr="00835AAD">
        <w:rPr>
          <w:rFonts w:ascii="Cambria" w:eastAsia="Times New Roman" w:hAnsi="Cambria" w:cs="Times New Roman"/>
          <w:kern w:val="0"/>
          <w:sz w:val="26"/>
          <w:szCs w:val="26"/>
          <w:lang w:eastAsia="uk-UA"/>
          <w14:ligatures w14:val="none"/>
        </w:rPr>
        <w:t>Distance</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Wireless</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Charging</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Energous</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Corporation</w:t>
      </w:r>
      <w:proofErr w:type="spellEnd"/>
      <w:r w:rsidRPr="00835AAD">
        <w:rPr>
          <w:rFonts w:ascii="Cambria" w:eastAsia="Times New Roman" w:hAnsi="Cambria" w:cs="Times New Roman"/>
          <w:kern w:val="0"/>
          <w:sz w:val="26"/>
          <w:szCs w:val="26"/>
          <w:lang w:eastAsia="uk-UA"/>
          <w14:ligatures w14:val="none"/>
        </w:rPr>
        <w:t xml:space="preserve"> (WATT), </w:t>
      </w:r>
      <w:proofErr w:type="spellStart"/>
      <w:r w:rsidRPr="00835AAD">
        <w:rPr>
          <w:rFonts w:ascii="Cambria" w:eastAsia="Times New Roman" w:hAnsi="Cambria" w:cs="Times New Roman"/>
          <w:kern w:val="0"/>
          <w:sz w:val="26"/>
          <w:szCs w:val="26"/>
          <w:lang w:eastAsia="uk-UA"/>
          <w14:ligatures w14:val="none"/>
        </w:rPr>
        <w:t>Energous</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Corporation</w:t>
      </w:r>
      <w:proofErr w:type="spellEnd"/>
      <w:r w:rsidRPr="00835AAD">
        <w:rPr>
          <w:rFonts w:ascii="Cambria" w:eastAsia="Times New Roman" w:hAnsi="Cambria" w:cs="Times New Roman"/>
          <w:kern w:val="0"/>
          <w:sz w:val="26"/>
          <w:szCs w:val="26"/>
          <w:lang w:eastAsia="uk-UA"/>
          <w14:ligatures w14:val="none"/>
        </w:rPr>
        <w:t>, 2018.</w:t>
      </w:r>
    </w:p>
    <w:p w14:paraId="556D882C" w14:textId="473627A0" w:rsidR="00835AAD" w:rsidRPr="00835AAD" w:rsidRDefault="00835AAD"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Wireless</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Power</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Charging</w:t>
      </w:r>
      <w:proofErr w:type="spellEnd"/>
      <w:r w:rsidRPr="00835AAD">
        <w:rPr>
          <w:rFonts w:ascii="Cambria" w:eastAsia="Times New Roman" w:hAnsi="Cambria" w:cs="Times New Roman"/>
          <w:kern w:val="0"/>
          <w:sz w:val="26"/>
          <w:szCs w:val="26"/>
          <w:lang w:eastAsia="uk-UA"/>
          <w14:ligatures w14:val="none"/>
        </w:rPr>
        <w:t xml:space="preserve"> Technologies. EPEC. </w:t>
      </w:r>
    </w:p>
    <w:p w14:paraId="3B00159F" w14:textId="36827E5B" w:rsidR="00835AAD" w:rsidRPr="00835AAD" w:rsidRDefault="00835AAD" w:rsidP="00FD6138">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proofErr w:type="spellStart"/>
      <w:r w:rsidRPr="00835AAD">
        <w:rPr>
          <w:rFonts w:ascii="Cambria" w:eastAsia="Times New Roman" w:hAnsi="Cambria" w:cs="Times New Roman"/>
          <w:kern w:val="0"/>
          <w:sz w:val="26"/>
          <w:szCs w:val="26"/>
          <w:lang w:eastAsia="uk-UA"/>
          <w14:ligatures w14:val="none"/>
        </w:rPr>
        <w:t>David</w:t>
      </w:r>
      <w:proofErr w:type="spellEnd"/>
      <w:r w:rsidRPr="00835AAD">
        <w:rPr>
          <w:rFonts w:ascii="Cambria" w:eastAsia="Times New Roman" w:hAnsi="Cambria" w:cs="Times New Roman"/>
          <w:kern w:val="0"/>
          <w:sz w:val="26"/>
          <w:szCs w:val="26"/>
          <w:lang w:eastAsia="uk-UA"/>
          <w14:ligatures w14:val="none"/>
        </w:rPr>
        <w:t xml:space="preserve"> R, </w:t>
      </w:r>
      <w:proofErr w:type="spellStart"/>
      <w:r w:rsidRPr="00835AAD">
        <w:rPr>
          <w:rFonts w:ascii="Cambria" w:eastAsia="Times New Roman" w:hAnsi="Cambria" w:cs="Times New Roman"/>
          <w:kern w:val="0"/>
          <w:sz w:val="26"/>
          <w:szCs w:val="26"/>
          <w:lang w:eastAsia="uk-UA"/>
          <w14:ligatures w14:val="none"/>
        </w:rPr>
        <w:t>Javier</w:t>
      </w:r>
      <w:proofErr w:type="spellEnd"/>
      <w:r w:rsidRPr="00835AAD">
        <w:rPr>
          <w:rFonts w:ascii="Cambria" w:eastAsia="Times New Roman" w:hAnsi="Cambria" w:cs="Times New Roman"/>
          <w:kern w:val="0"/>
          <w:sz w:val="26"/>
          <w:szCs w:val="26"/>
          <w:lang w:eastAsia="uk-UA"/>
          <w14:ligatures w14:val="none"/>
        </w:rPr>
        <w:t xml:space="preserve"> Z (2017) </w:t>
      </w:r>
      <w:proofErr w:type="spellStart"/>
      <w:r w:rsidRPr="00835AAD">
        <w:rPr>
          <w:rFonts w:ascii="Cambria" w:eastAsia="Times New Roman" w:hAnsi="Cambria" w:cs="Times New Roman"/>
          <w:kern w:val="0"/>
          <w:sz w:val="26"/>
          <w:szCs w:val="26"/>
          <w:lang w:eastAsia="uk-UA"/>
          <w14:ligatures w14:val="none"/>
        </w:rPr>
        <w:t>Wireless</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charging</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for</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cars</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phones</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and</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everything</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else</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electric</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is</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coming</w:t>
      </w:r>
      <w:proofErr w:type="spellEnd"/>
      <w:r w:rsidRPr="00835AAD">
        <w:rPr>
          <w:rFonts w:ascii="Cambria" w:eastAsia="Times New Roman" w:hAnsi="Cambria" w:cs="Times New Roman"/>
          <w:kern w:val="0"/>
          <w:sz w:val="26"/>
          <w:szCs w:val="26"/>
          <w:lang w:eastAsia="uk-UA"/>
          <w14:ligatures w14:val="none"/>
        </w:rPr>
        <w:t xml:space="preserve"> </w:t>
      </w:r>
      <w:proofErr w:type="spellStart"/>
      <w:r w:rsidRPr="00835AAD">
        <w:rPr>
          <w:rFonts w:ascii="Cambria" w:eastAsia="Times New Roman" w:hAnsi="Cambria" w:cs="Times New Roman"/>
          <w:kern w:val="0"/>
          <w:sz w:val="26"/>
          <w:szCs w:val="26"/>
          <w:lang w:eastAsia="uk-UA"/>
          <w14:ligatures w14:val="none"/>
        </w:rPr>
        <w:t>soon</w:t>
      </w:r>
      <w:proofErr w:type="spellEnd"/>
      <w:r w:rsidRPr="00835AAD">
        <w:rPr>
          <w:rFonts w:ascii="Cambria" w:eastAsia="Times New Roman" w:hAnsi="Cambria" w:cs="Times New Roman"/>
          <w:kern w:val="0"/>
          <w:sz w:val="26"/>
          <w:szCs w:val="26"/>
          <w:lang w:eastAsia="uk-UA"/>
          <w14:ligatures w14:val="none"/>
        </w:rPr>
        <w:t xml:space="preserve">. VOX. </w:t>
      </w:r>
    </w:p>
    <w:p w14:paraId="0D20EF78" w14:textId="77777777" w:rsidR="00F4651F" w:rsidRPr="00835AAD" w:rsidRDefault="00835AAD" w:rsidP="00F4651F">
      <w:pPr>
        <w:pStyle w:val="ab"/>
        <w:numPr>
          <w:ilvl w:val="0"/>
          <w:numId w:val="3"/>
        </w:numPr>
        <w:spacing w:after="0" w:line="360" w:lineRule="auto"/>
        <w:jc w:val="both"/>
        <w:rPr>
          <w:rFonts w:ascii="Cambria" w:eastAsia="Times New Roman" w:hAnsi="Cambria" w:cs="Times New Roman"/>
          <w:kern w:val="0"/>
          <w:sz w:val="26"/>
          <w:szCs w:val="26"/>
          <w:lang w:eastAsia="uk-UA"/>
          <w14:ligatures w14:val="none"/>
        </w:rPr>
      </w:pPr>
      <w:proofErr w:type="spellStart"/>
      <w:r w:rsidRPr="00835AAD">
        <w:rPr>
          <w:rFonts w:ascii="Cambria" w:eastAsia="Times New Roman" w:hAnsi="Cambria" w:cs="Times New Roman"/>
          <w:kern w:val="0"/>
          <w:sz w:val="26"/>
          <w:szCs w:val="26"/>
          <w:lang w:eastAsia="uk-UA"/>
          <w14:ligatures w14:val="none"/>
        </w:rPr>
        <w:t>Jeremy</w:t>
      </w:r>
      <w:proofErr w:type="spellEnd"/>
      <w:r w:rsidRPr="00835AAD">
        <w:rPr>
          <w:rFonts w:ascii="Cambria" w:eastAsia="Times New Roman" w:hAnsi="Cambria" w:cs="Times New Roman"/>
          <w:kern w:val="0"/>
          <w:sz w:val="26"/>
          <w:szCs w:val="26"/>
          <w:lang w:eastAsia="uk-UA"/>
          <w14:ligatures w14:val="none"/>
        </w:rPr>
        <w:t xml:space="preserve"> W (2017) </w:t>
      </w:r>
      <w:r w:rsidR="00F4651F" w:rsidRPr="00835AAD">
        <w:rPr>
          <w:rFonts w:ascii="Cambria" w:eastAsia="Times New Roman" w:hAnsi="Cambria" w:cs="Times New Roman"/>
          <w:kern w:val="0"/>
          <w:sz w:val="26"/>
          <w:szCs w:val="26"/>
          <w:lang w:eastAsia="uk-UA"/>
          <w14:ligatures w14:val="none"/>
        </w:rPr>
        <w:t xml:space="preserve">Транспортна інновація тижня: електричні зарядні смуги. Зробити </w:t>
      </w:r>
      <w:proofErr w:type="spellStart"/>
      <w:r w:rsidR="00F4651F" w:rsidRPr="00835AAD">
        <w:rPr>
          <w:rFonts w:ascii="Cambria" w:eastAsia="Times New Roman" w:hAnsi="Cambria" w:cs="Times New Roman"/>
          <w:kern w:val="0"/>
          <w:sz w:val="26"/>
          <w:szCs w:val="26"/>
          <w:lang w:eastAsia="uk-UA"/>
          <w14:ligatures w14:val="none"/>
        </w:rPr>
        <w:t>Wealt</w:t>
      </w:r>
      <w:proofErr w:type="spellEnd"/>
    </w:p>
    <w:p w14:paraId="163DA5A3" w14:textId="438F9540" w:rsidR="00835AAD" w:rsidRPr="00F4651F" w:rsidRDefault="00835AAD" w:rsidP="00F4651F">
      <w:pPr>
        <w:spacing w:after="0" w:line="360" w:lineRule="auto"/>
        <w:ind w:left="567"/>
        <w:jc w:val="both"/>
        <w:rPr>
          <w:rFonts w:ascii="Cambria" w:eastAsia="Times New Roman" w:hAnsi="Cambria" w:cs="Times New Roman"/>
          <w:kern w:val="0"/>
          <w:sz w:val="26"/>
          <w:szCs w:val="26"/>
          <w:lang w:eastAsia="uk-UA"/>
          <w14:ligatures w14:val="none"/>
        </w:rPr>
      </w:pPr>
    </w:p>
    <w:sectPr w:rsidR="00835AAD" w:rsidRPr="00F4651F">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B281F" w14:textId="77777777" w:rsidR="005063E6" w:rsidRDefault="005063E6" w:rsidP="009571F6">
      <w:pPr>
        <w:spacing w:after="0" w:line="240" w:lineRule="auto"/>
      </w:pPr>
      <w:r>
        <w:separator/>
      </w:r>
    </w:p>
  </w:endnote>
  <w:endnote w:type="continuationSeparator" w:id="0">
    <w:p w14:paraId="5F4DEAED" w14:textId="77777777" w:rsidR="005063E6" w:rsidRDefault="005063E6" w:rsidP="00957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201446"/>
      <w:docPartObj>
        <w:docPartGallery w:val="Page Numbers (Bottom of Page)"/>
        <w:docPartUnique/>
      </w:docPartObj>
    </w:sdtPr>
    <w:sdtEndPr/>
    <w:sdtContent>
      <w:p w14:paraId="1AFBCD72" w14:textId="400B15DA" w:rsidR="006F28F3" w:rsidRDefault="006F28F3">
        <w:pPr>
          <w:pStyle w:val="a5"/>
          <w:jc w:val="center"/>
        </w:pPr>
        <w:r>
          <w:fldChar w:fldCharType="begin"/>
        </w:r>
        <w:r>
          <w:instrText>PAGE   \* MERGEFORMAT</w:instrText>
        </w:r>
        <w:r>
          <w:fldChar w:fldCharType="separate"/>
        </w:r>
        <w:r>
          <w:rPr>
            <w:lang w:val="ru-RU"/>
          </w:rPr>
          <w:t>2</w:t>
        </w:r>
        <w:r>
          <w:fldChar w:fldCharType="end"/>
        </w:r>
      </w:p>
    </w:sdtContent>
  </w:sdt>
  <w:p w14:paraId="46BB8F25" w14:textId="77777777" w:rsidR="00327A03" w:rsidRDefault="00327A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F56BB" w14:textId="77777777" w:rsidR="005063E6" w:rsidRDefault="005063E6" w:rsidP="009571F6">
      <w:pPr>
        <w:spacing w:after="0" w:line="240" w:lineRule="auto"/>
      </w:pPr>
      <w:r>
        <w:separator/>
      </w:r>
    </w:p>
  </w:footnote>
  <w:footnote w:type="continuationSeparator" w:id="0">
    <w:p w14:paraId="4BBA0056" w14:textId="77777777" w:rsidR="005063E6" w:rsidRDefault="005063E6" w:rsidP="009571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5D1"/>
    <w:multiLevelType w:val="hybridMultilevel"/>
    <w:tmpl w:val="6FD81E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78643ED"/>
    <w:multiLevelType w:val="hybridMultilevel"/>
    <w:tmpl w:val="FBA81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FF37AE"/>
    <w:multiLevelType w:val="multilevel"/>
    <w:tmpl w:val="A96648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5032F8"/>
    <w:multiLevelType w:val="multilevel"/>
    <w:tmpl w:val="47A043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44C3D65"/>
    <w:multiLevelType w:val="multilevel"/>
    <w:tmpl w:val="2A067C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DCA5A75"/>
    <w:multiLevelType w:val="multilevel"/>
    <w:tmpl w:val="214824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3D82DDC"/>
    <w:multiLevelType w:val="hybridMultilevel"/>
    <w:tmpl w:val="1EBC7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240997"/>
    <w:multiLevelType w:val="hybridMultilevel"/>
    <w:tmpl w:val="12D25E7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B0B00F2"/>
    <w:multiLevelType w:val="hybridMultilevel"/>
    <w:tmpl w:val="A75C0E10"/>
    <w:lvl w:ilvl="0" w:tplc="0C0A5CDC">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15:restartNumberingAfterBreak="0">
    <w:nsid w:val="6BBA1E26"/>
    <w:multiLevelType w:val="multilevel"/>
    <w:tmpl w:val="A4D2B9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F2C329F"/>
    <w:multiLevelType w:val="multilevel"/>
    <w:tmpl w:val="6C4E68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97604232">
    <w:abstractNumId w:val="0"/>
  </w:num>
  <w:num w:numId="2" w16cid:durableId="1665939313">
    <w:abstractNumId w:val="8"/>
  </w:num>
  <w:num w:numId="3" w16cid:durableId="694228413">
    <w:abstractNumId w:val="7"/>
  </w:num>
  <w:num w:numId="4" w16cid:durableId="331376740">
    <w:abstractNumId w:val="6"/>
  </w:num>
  <w:num w:numId="5" w16cid:durableId="1927424968">
    <w:abstractNumId w:val="4"/>
  </w:num>
  <w:num w:numId="6" w16cid:durableId="1025057493">
    <w:abstractNumId w:val="5"/>
  </w:num>
  <w:num w:numId="7" w16cid:durableId="723140055">
    <w:abstractNumId w:val="9"/>
  </w:num>
  <w:num w:numId="8" w16cid:durableId="1422217822">
    <w:abstractNumId w:val="2"/>
  </w:num>
  <w:num w:numId="9" w16cid:durableId="865019788">
    <w:abstractNumId w:val="10"/>
  </w:num>
  <w:num w:numId="10" w16cid:durableId="1046686887">
    <w:abstractNumId w:val="3"/>
  </w:num>
  <w:num w:numId="11" w16cid:durableId="7860429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35876"/>
    <w:rsid w:val="00015872"/>
    <w:rsid w:val="000E2668"/>
    <w:rsid w:val="00127449"/>
    <w:rsid w:val="00135A1F"/>
    <w:rsid w:val="00137CA9"/>
    <w:rsid w:val="00150E0A"/>
    <w:rsid w:val="00187628"/>
    <w:rsid w:val="00195645"/>
    <w:rsid w:val="001B6A6D"/>
    <w:rsid w:val="001C750F"/>
    <w:rsid w:val="001D46CC"/>
    <w:rsid w:val="0021713A"/>
    <w:rsid w:val="0024215B"/>
    <w:rsid w:val="002D56FA"/>
    <w:rsid w:val="00312174"/>
    <w:rsid w:val="00327A03"/>
    <w:rsid w:val="00343876"/>
    <w:rsid w:val="003441E4"/>
    <w:rsid w:val="00386E15"/>
    <w:rsid w:val="004143C9"/>
    <w:rsid w:val="00417CA2"/>
    <w:rsid w:val="00470CBD"/>
    <w:rsid w:val="004F0F8A"/>
    <w:rsid w:val="005063E6"/>
    <w:rsid w:val="00535876"/>
    <w:rsid w:val="00551025"/>
    <w:rsid w:val="0058662C"/>
    <w:rsid w:val="005C4331"/>
    <w:rsid w:val="0060573E"/>
    <w:rsid w:val="00656D9F"/>
    <w:rsid w:val="006665FE"/>
    <w:rsid w:val="006730A0"/>
    <w:rsid w:val="00675DFB"/>
    <w:rsid w:val="0068661C"/>
    <w:rsid w:val="006D1129"/>
    <w:rsid w:val="006E2D7E"/>
    <w:rsid w:val="006E3622"/>
    <w:rsid w:val="006F28F3"/>
    <w:rsid w:val="007120C4"/>
    <w:rsid w:val="0072024D"/>
    <w:rsid w:val="00720368"/>
    <w:rsid w:val="00736C2A"/>
    <w:rsid w:val="00765FDF"/>
    <w:rsid w:val="00766E8C"/>
    <w:rsid w:val="007709D6"/>
    <w:rsid w:val="00780E7F"/>
    <w:rsid w:val="007B1366"/>
    <w:rsid w:val="007E3E20"/>
    <w:rsid w:val="008055EB"/>
    <w:rsid w:val="00824660"/>
    <w:rsid w:val="008246E1"/>
    <w:rsid w:val="008313A8"/>
    <w:rsid w:val="00835AAD"/>
    <w:rsid w:val="00870670"/>
    <w:rsid w:val="008A7BE6"/>
    <w:rsid w:val="008F6D63"/>
    <w:rsid w:val="00902556"/>
    <w:rsid w:val="00907FDE"/>
    <w:rsid w:val="00942E70"/>
    <w:rsid w:val="009571F6"/>
    <w:rsid w:val="00983B16"/>
    <w:rsid w:val="009913CD"/>
    <w:rsid w:val="009D090D"/>
    <w:rsid w:val="00A3200F"/>
    <w:rsid w:val="00A344B6"/>
    <w:rsid w:val="00A50EE4"/>
    <w:rsid w:val="00A609CC"/>
    <w:rsid w:val="00AD02B3"/>
    <w:rsid w:val="00AD3F2C"/>
    <w:rsid w:val="00AE2F2B"/>
    <w:rsid w:val="00AF145B"/>
    <w:rsid w:val="00AF215A"/>
    <w:rsid w:val="00AF4399"/>
    <w:rsid w:val="00B56459"/>
    <w:rsid w:val="00B65134"/>
    <w:rsid w:val="00B7696D"/>
    <w:rsid w:val="00B84D39"/>
    <w:rsid w:val="00B85F25"/>
    <w:rsid w:val="00BC0521"/>
    <w:rsid w:val="00C03559"/>
    <w:rsid w:val="00C15C0C"/>
    <w:rsid w:val="00C26AAC"/>
    <w:rsid w:val="00C355C9"/>
    <w:rsid w:val="00C5349B"/>
    <w:rsid w:val="00C77C2C"/>
    <w:rsid w:val="00C86865"/>
    <w:rsid w:val="00CC60D7"/>
    <w:rsid w:val="00CD7219"/>
    <w:rsid w:val="00D10726"/>
    <w:rsid w:val="00D40606"/>
    <w:rsid w:val="00D5754F"/>
    <w:rsid w:val="00DB0274"/>
    <w:rsid w:val="00DE2886"/>
    <w:rsid w:val="00DE5FF7"/>
    <w:rsid w:val="00DF4CF1"/>
    <w:rsid w:val="00E17899"/>
    <w:rsid w:val="00E20991"/>
    <w:rsid w:val="00E21BCD"/>
    <w:rsid w:val="00E57EB1"/>
    <w:rsid w:val="00EB3709"/>
    <w:rsid w:val="00ED05EA"/>
    <w:rsid w:val="00EF5240"/>
    <w:rsid w:val="00F057D7"/>
    <w:rsid w:val="00F216E5"/>
    <w:rsid w:val="00F21CFB"/>
    <w:rsid w:val="00F4651F"/>
    <w:rsid w:val="00F902F2"/>
    <w:rsid w:val="00F961AF"/>
    <w:rsid w:val="00FA2445"/>
    <w:rsid w:val="00FC7465"/>
    <w:rsid w:val="00FD613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9BCE5"/>
  <w15:docId w15:val="{63B1A097-5959-4B56-AE06-58137FCB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3B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71F6"/>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9571F6"/>
  </w:style>
  <w:style w:type="paragraph" w:styleId="a5">
    <w:name w:val="footer"/>
    <w:basedOn w:val="a"/>
    <w:link w:val="a6"/>
    <w:uiPriority w:val="99"/>
    <w:unhideWhenUsed/>
    <w:rsid w:val="009571F6"/>
    <w:pPr>
      <w:tabs>
        <w:tab w:val="center" w:pos="4819"/>
        <w:tab w:val="right" w:pos="9639"/>
      </w:tabs>
      <w:spacing w:after="0" w:line="240" w:lineRule="auto"/>
    </w:pPr>
  </w:style>
  <w:style w:type="character" w:customStyle="1" w:styleId="a6">
    <w:name w:val="Нижний колонтитул Знак"/>
    <w:basedOn w:val="a0"/>
    <w:link w:val="a5"/>
    <w:uiPriority w:val="99"/>
    <w:rsid w:val="009571F6"/>
  </w:style>
  <w:style w:type="character" w:styleId="a7">
    <w:name w:val="Hyperlink"/>
    <w:basedOn w:val="a0"/>
    <w:uiPriority w:val="99"/>
    <w:unhideWhenUsed/>
    <w:rsid w:val="00E20991"/>
    <w:rPr>
      <w:color w:val="0563C1" w:themeColor="hyperlink"/>
      <w:u w:val="single"/>
    </w:rPr>
  </w:style>
  <w:style w:type="character" w:styleId="a8">
    <w:name w:val="Unresolved Mention"/>
    <w:basedOn w:val="a0"/>
    <w:uiPriority w:val="99"/>
    <w:semiHidden/>
    <w:unhideWhenUsed/>
    <w:rsid w:val="00E20991"/>
    <w:rPr>
      <w:color w:val="605E5C"/>
      <w:shd w:val="clear" w:color="auto" w:fill="E1DFDD"/>
    </w:rPr>
  </w:style>
  <w:style w:type="character" w:styleId="a9">
    <w:name w:val="Placeholder Text"/>
    <w:basedOn w:val="a0"/>
    <w:uiPriority w:val="99"/>
    <w:semiHidden/>
    <w:rsid w:val="008246E1"/>
    <w:rPr>
      <w:color w:val="666666"/>
    </w:rPr>
  </w:style>
  <w:style w:type="character" w:styleId="aa">
    <w:name w:val="Emphasis"/>
    <w:basedOn w:val="a0"/>
    <w:uiPriority w:val="20"/>
    <w:qFormat/>
    <w:rsid w:val="00902556"/>
    <w:rPr>
      <w:i/>
      <w:iCs/>
    </w:rPr>
  </w:style>
  <w:style w:type="character" w:customStyle="1" w:styleId="mi">
    <w:name w:val="mi"/>
    <w:basedOn w:val="a0"/>
    <w:rsid w:val="00902556"/>
  </w:style>
  <w:style w:type="paragraph" w:styleId="ab">
    <w:name w:val="List Paragraph"/>
    <w:basedOn w:val="a"/>
    <w:uiPriority w:val="34"/>
    <w:qFormat/>
    <w:rsid w:val="00327A03"/>
    <w:pPr>
      <w:ind w:left="720"/>
      <w:contextualSpacing/>
    </w:pPr>
  </w:style>
  <w:style w:type="table" w:customStyle="1" w:styleId="1">
    <w:name w:val="Сетка таблицы1"/>
    <w:basedOn w:val="a1"/>
    <w:uiPriority w:val="39"/>
    <w:rsid w:val="00327A03"/>
    <w:pPr>
      <w:spacing w:after="0" w:line="240" w:lineRule="auto"/>
    </w:pPr>
    <w:rPr>
      <w:rFonts w:ascii="Times New Roman" w:eastAsia="Times New Roman" w:hAnsi="Times New Roman" w:cs="Times New Roman"/>
      <w:kern w:val="0"/>
      <w:sz w:val="20"/>
      <w:szCs w:val="2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1D46CC"/>
    <w:rPr>
      <w:rFonts w:ascii="Times New Roman" w:hAnsi="Times New Roman" w:cs="Times New Roman"/>
      <w:sz w:val="24"/>
      <w:szCs w:val="24"/>
    </w:rPr>
  </w:style>
  <w:style w:type="paragraph" w:styleId="HTML">
    <w:name w:val="HTML Preformatted"/>
    <w:basedOn w:val="a"/>
    <w:link w:val="HTML0"/>
    <w:uiPriority w:val="99"/>
    <w:semiHidden/>
    <w:unhideWhenUsed/>
    <w:rsid w:val="006F28F3"/>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6F28F3"/>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366726">
      <w:bodyDiv w:val="1"/>
      <w:marLeft w:val="0"/>
      <w:marRight w:val="0"/>
      <w:marTop w:val="0"/>
      <w:marBottom w:val="0"/>
      <w:divBdr>
        <w:top w:val="none" w:sz="0" w:space="0" w:color="auto"/>
        <w:left w:val="none" w:sz="0" w:space="0" w:color="auto"/>
        <w:bottom w:val="none" w:sz="0" w:space="0" w:color="auto"/>
        <w:right w:val="none" w:sz="0" w:space="0" w:color="auto"/>
      </w:divBdr>
    </w:div>
    <w:div w:id="805122457">
      <w:bodyDiv w:val="1"/>
      <w:marLeft w:val="0"/>
      <w:marRight w:val="0"/>
      <w:marTop w:val="0"/>
      <w:marBottom w:val="0"/>
      <w:divBdr>
        <w:top w:val="none" w:sz="0" w:space="0" w:color="auto"/>
        <w:left w:val="none" w:sz="0" w:space="0" w:color="auto"/>
        <w:bottom w:val="none" w:sz="0" w:space="0" w:color="auto"/>
        <w:right w:val="none" w:sz="0" w:space="0" w:color="auto"/>
      </w:divBdr>
    </w:div>
    <w:div w:id="1939286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ncbi.nlm.nih.gov/pmc/articles/PMC9371050/" TargetMode="External"/><Relationship Id="rId42" Type="http://schemas.openxmlformats.org/officeDocument/2006/relationships/hyperlink" Target="https://www.ncbi.nlm.nih.gov/pmc/articles/PMC9371050/" TargetMode="External"/><Relationship Id="rId47" Type="http://schemas.openxmlformats.org/officeDocument/2006/relationships/image" Target="media/image16.emf"/><Relationship Id="rId63" Type="http://schemas.openxmlformats.org/officeDocument/2006/relationships/hyperlink" Target="https://www.ncbi.nlm.nih.gov/pmc/articles/PMC9371050/" TargetMode="External"/><Relationship Id="rId68" Type="http://schemas.openxmlformats.org/officeDocument/2006/relationships/image" Target="media/image25.png"/><Relationship Id="rId84" Type="http://schemas.openxmlformats.org/officeDocument/2006/relationships/hyperlink" Target="http://www.sspi.gatech.edu/wptshinohara.pdf" TargetMode="External"/><Relationship Id="rId16" Type="http://schemas.openxmlformats.org/officeDocument/2006/relationships/hyperlink" Target="https://www.ncbi.nlm.nih.gov/pmc/articles/PMC9371050/" TargetMode="External"/><Relationship Id="rId11" Type="http://schemas.openxmlformats.org/officeDocument/2006/relationships/image" Target="media/image2.emf"/><Relationship Id="rId32" Type="http://schemas.openxmlformats.org/officeDocument/2006/relationships/hyperlink" Target="https://www.ncbi.nlm.nih.gov/pmc/articles/PMC9371050/" TargetMode="External"/><Relationship Id="rId37" Type="http://schemas.openxmlformats.org/officeDocument/2006/relationships/hyperlink" Target="https://www.ncbi.nlm.nih.gov/pmc/articles/PMC9371050/" TargetMode="External"/><Relationship Id="rId53" Type="http://schemas.openxmlformats.org/officeDocument/2006/relationships/image" Target="media/image19.emf"/><Relationship Id="rId58" Type="http://schemas.openxmlformats.org/officeDocument/2006/relationships/hyperlink" Target="https://www.ncbi.nlm.nih.gov/pmc/articles/PMC9371050/figure/sensors-22-05573-f009/" TargetMode="External"/><Relationship Id="rId74" Type="http://schemas.openxmlformats.org/officeDocument/2006/relationships/image" Target="media/image31.emf"/><Relationship Id="rId79" Type="http://schemas.openxmlformats.org/officeDocument/2006/relationships/image" Target="media/image36.emf"/><Relationship Id="rId5" Type="http://schemas.openxmlformats.org/officeDocument/2006/relationships/footnotes" Target="footnotes.xml"/><Relationship Id="rId19" Type="http://schemas.openxmlformats.org/officeDocument/2006/relationships/image" Target="media/image6.emf"/><Relationship Id="rId14" Type="http://schemas.openxmlformats.org/officeDocument/2006/relationships/image" Target="media/image5.emf"/><Relationship Id="rId22" Type="http://schemas.openxmlformats.org/officeDocument/2006/relationships/image" Target="media/image8.emf"/><Relationship Id="rId27" Type="http://schemas.microsoft.com/office/2007/relationships/hdphoto" Target="media/hdphoto1.wdp"/><Relationship Id="rId30" Type="http://schemas.openxmlformats.org/officeDocument/2006/relationships/hyperlink" Target="https://www.ncbi.nlm.nih.gov/pmc/articles/PMC9371050/" TargetMode="External"/><Relationship Id="rId35" Type="http://schemas.openxmlformats.org/officeDocument/2006/relationships/image" Target="media/image12.emf"/><Relationship Id="rId43" Type="http://schemas.openxmlformats.org/officeDocument/2006/relationships/image" Target="media/image15.emf"/><Relationship Id="rId48" Type="http://schemas.openxmlformats.org/officeDocument/2006/relationships/hyperlink" Target="https://www.ncbi.nlm.nih.gov/pmc/articles/PMC9371050/" TargetMode="External"/><Relationship Id="rId56" Type="http://schemas.openxmlformats.org/officeDocument/2006/relationships/hyperlink" Target="https://www.ncbi.nlm.nih.gov/pmc/articles/PMC9371050/" TargetMode="External"/><Relationship Id="rId64" Type="http://schemas.openxmlformats.org/officeDocument/2006/relationships/hyperlink" Target="https://www.ncbi.nlm.nih.gov/pmc/articles/PMC9371050/figure/sensors-22-05573-f011/" TargetMode="External"/><Relationship Id="rId69" Type="http://schemas.openxmlformats.org/officeDocument/2006/relationships/image" Target="media/image26.png"/><Relationship Id="rId77" Type="http://schemas.openxmlformats.org/officeDocument/2006/relationships/image" Target="media/image34.emf"/><Relationship Id="rId8" Type="http://schemas.openxmlformats.org/officeDocument/2006/relationships/image" Target="media/image1.png"/><Relationship Id="rId51" Type="http://schemas.openxmlformats.org/officeDocument/2006/relationships/hyperlink" Target="https://www.ncbi.nlm.nih.gov/pmc/articles/PMC9371050/" TargetMode="External"/><Relationship Id="rId72" Type="http://schemas.openxmlformats.org/officeDocument/2006/relationships/image" Target="media/image29.emf"/><Relationship Id="rId80" Type="http://schemas.openxmlformats.org/officeDocument/2006/relationships/image" Target="media/image37.emf"/><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ncbi.nlm.nih.gov/pmc/articles/PMC9371050/" TargetMode="External"/><Relationship Id="rId25" Type="http://schemas.openxmlformats.org/officeDocument/2006/relationships/hyperlink" Target="https://www.ncbi.nlm.nih.gov/pmc/articles/PMC9371050/figure/sensors-22-05573-f007/" TargetMode="External"/><Relationship Id="rId33" Type="http://schemas.openxmlformats.org/officeDocument/2006/relationships/image" Target="media/image11.png"/><Relationship Id="rId38" Type="http://schemas.openxmlformats.org/officeDocument/2006/relationships/hyperlink" Target="https://www.ncbi.nlm.nih.gov/pmc/articles/PMC9371050/" TargetMode="External"/><Relationship Id="rId46" Type="http://schemas.openxmlformats.org/officeDocument/2006/relationships/hyperlink" Target="https://www.ncbi.nlm.nih.gov/pmc/articles/PMC9371050/" TargetMode="External"/><Relationship Id="rId59" Type="http://schemas.openxmlformats.org/officeDocument/2006/relationships/hyperlink" Target="https://www.ncbi.nlm.nih.gov/pmc/articles/PMC9371050/" TargetMode="External"/><Relationship Id="rId67" Type="http://schemas.openxmlformats.org/officeDocument/2006/relationships/hyperlink" Target="https://www.ncbi.nlm.nih.gov/pmc/articles/PMC9371050/" TargetMode="External"/><Relationship Id="rId20" Type="http://schemas.openxmlformats.org/officeDocument/2006/relationships/image" Target="media/image7.emf"/><Relationship Id="rId41" Type="http://schemas.openxmlformats.org/officeDocument/2006/relationships/image" Target="media/image14.emf"/><Relationship Id="rId54" Type="http://schemas.openxmlformats.org/officeDocument/2006/relationships/hyperlink" Target="https://www.ncbi.nlm.nih.gov/pmc/articles/PMC9371050/" TargetMode="External"/><Relationship Id="rId62" Type="http://schemas.openxmlformats.org/officeDocument/2006/relationships/hyperlink" Target="https://www.ncbi.nlm.nih.gov/pmc/articles/PMC9371050/" TargetMode="External"/><Relationship Id="rId70" Type="http://schemas.openxmlformats.org/officeDocument/2006/relationships/image" Target="media/image27.png"/><Relationship Id="rId75" Type="http://schemas.openxmlformats.org/officeDocument/2006/relationships/image" Target="media/image32.emf"/><Relationship Id="rId83" Type="http://schemas.openxmlformats.org/officeDocument/2006/relationships/image" Target="media/image4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cbi.nlm.nih.gov/pmc/articles/PMC9371050/" TargetMode="External"/><Relationship Id="rId23" Type="http://schemas.openxmlformats.org/officeDocument/2006/relationships/image" Target="media/image9.emf"/><Relationship Id="rId28" Type="http://schemas.openxmlformats.org/officeDocument/2006/relationships/hyperlink" Target="https://www.ncbi.nlm.nih.gov/pmc/articles/PMC9371050/" TargetMode="External"/><Relationship Id="rId36" Type="http://schemas.openxmlformats.org/officeDocument/2006/relationships/hyperlink" Target="https://www.ncbi.nlm.nih.gov/pmc/articles/PMC9371050/figure/sensors-22-05573-f008/" TargetMode="External"/><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hyperlink" Target="https://www.ncbi.nlm.nih.gov/pmc/articles/PMC9371050/figure/sensors-22-05573-f002/" TargetMode="External"/><Relationship Id="rId31" Type="http://schemas.openxmlformats.org/officeDocument/2006/relationships/hyperlink" Target="https://www.ncbi.nlm.nih.gov/pmc/articles/PMC9371050/" TargetMode="External"/><Relationship Id="rId44" Type="http://schemas.openxmlformats.org/officeDocument/2006/relationships/hyperlink" Target="https://www.ncbi.nlm.nih.gov/pmc/articles/PMC9371050/" TargetMode="External"/><Relationship Id="rId52" Type="http://schemas.openxmlformats.org/officeDocument/2006/relationships/hyperlink" Target="https://www.ncbi.nlm.nih.gov/pmc/articles/PMC9371050/" TargetMode="External"/><Relationship Id="rId60" Type="http://schemas.openxmlformats.org/officeDocument/2006/relationships/image" Target="media/image22.emf"/><Relationship Id="rId65" Type="http://schemas.openxmlformats.org/officeDocument/2006/relationships/image" Target="media/image24.png"/><Relationship Id="rId73" Type="http://schemas.openxmlformats.org/officeDocument/2006/relationships/image" Target="media/image30.emf"/><Relationship Id="rId78" Type="http://schemas.openxmlformats.org/officeDocument/2006/relationships/image" Target="media/image35.emf"/><Relationship Id="rId81" Type="http://schemas.openxmlformats.org/officeDocument/2006/relationships/image" Target="media/image38.emf"/><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cbi.nlm.nih.gov/pmc/articles/PMC9371050/table/sensors-22-05573-t001/" TargetMode="External"/><Relationship Id="rId13" Type="http://schemas.openxmlformats.org/officeDocument/2006/relationships/image" Target="media/image4.emf"/><Relationship Id="rId18" Type="http://schemas.openxmlformats.org/officeDocument/2006/relationships/hyperlink" Target="https://www.ncbi.nlm.nih.gov/pmc/articles/PMC9371050/" TargetMode="External"/><Relationship Id="rId39" Type="http://schemas.openxmlformats.org/officeDocument/2006/relationships/image" Target="media/image13.emf"/><Relationship Id="rId34" Type="http://schemas.microsoft.com/office/2007/relationships/hdphoto" Target="media/hdphoto2.wdp"/><Relationship Id="rId50" Type="http://schemas.openxmlformats.org/officeDocument/2006/relationships/image" Target="media/image18.emf"/><Relationship Id="rId55" Type="http://schemas.openxmlformats.org/officeDocument/2006/relationships/image" Target="media/image20.emf"/><Relationship Id="rId76" Type="http://schemas.openxmlformats.org/officeDocument/2006/relationships/image" Target="media/image33.emf"/><Relationship Id="rId7" Type="http://schemas.openxmlformats.org/officeDocument/2006/relationships/footer" Target="footer1.xml"/><Relationship Id="rId71" Type="http://schemas.openxmlformats.org/officeDocument/2006/relationships/image" Target="media/image28.emf"/><Relationship Id="rId2" Type="http://schemas.openxmlformats.org/officeDocument/2006/relationships/styles" Target="styles.xml"/><Relationship Id="rId29" Type="http://schemas.openxmlformats.org/officeDocument/2006/relationships/hyperlink" Target="https://www.ncbi.nlm.nih.gov/pmc/articles/PMC9371050/" TargetMode="External"/><Relationship Id="rId24" Type="http://schemas.openxmlformats.org/officeDocument/2006/relationships/hyperlink" Target="https://www.ncbi.nlm.nih.gov/pmc/articles/PMC9371050/" TargetMode="External"/><Relationship Id="rId40" Type="http://schemas.openxmlformats.org/officeDocument/2006/relationships/hyperlink" Target="https://www.ncbi.nlm.nih.gov/pmc/articles/PMC9371050/" TargetMode="External"/><Relationship Id="rId45" Type="http://schemas.openxmlformats.org/officeDocument/2006/relationships/hyperlink" Target="https://www.ncbi.nlm.nih.gov/pmc/articles/PMC9371050/" TargetMode="External"/><Relationship Id="rId66" Type="http://schemas.openxmlformats.org/officeDocument/2006/relationships/hyperlink" Target="https://www.ncbi.nlm.nih.gov/pmc/articles/PMC9371050/" TargetMode="External"/><Relationship Id="rId61" Type="http://schemas.openxmlformats.org/officeDocument/2006/relationships/image" Target="media/image23.png"/><Relationship Id="rId82" Type="http://schemas.openxmlformats.org/officeDocument/2006/relationships/image" Target="media/image3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37</Pages>
  <Words>7773</Words>
  <Characters>44310</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Иванович Иван</dc:creator>
  <cp:keywords/>
  <dc:description/>
  <cp:lastModifiedBy>Иван Полещук</cp:lastModifiedBy>
  <cp:revision>2</cp:revision>
  <dcterms:created xsi:type="dcterms:W3CDTF">2023-12-10T08:47:00Z</dcterms:created>
  <dcterms:modified xsi:type="dcterms:W3CDTF">2023-12-10T08:47:00Z</dcterms:modified>
</cp:coreProperties>
</file>