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DA" w:rsidRPr="007D46C9" w:rsidRDefault="00F97305" w:rsidP="00B350DA">
      <w:pPr>
        <w:spacing w:line="360" w:lineRule="auto"/>
        <w:jc w:val="center"/>
        <w:rPr>
          <w:sz w:val="28"/>
          <w:szCs w:val="28"/>
          <w:lang w:val="uk-UA"/>
        </w:rPr>
      </w:pPr>
      <w:r>
        <w:rPr>
          <w:sz w:val="28"/>
          <w:szCs w:val="28"/>
          <w:lang w:val="uk-UA"/>
        </w:rPr>
        <w:t xml:space="preserve"> </w:t>
      </w:r>
      <w:r w:rsidR="00B350DA" w:rsidRPr="007D46C9">
        <w:rPr>
          <w:sz w:val="28"/>
          <w:szCs w:val="28"/>
          <w:lang w:val="uk-UA"/>
        </w:rPr>
        <w:t>МІНІСТЕРСТВО ОСВІТИ І НАУКИ УКРАЇНИ</w:t>
      </w:r>
    </w:p>
    <w:p w:rsidR="00B350DA" w:rsidRPr="007D46C9" w:rsidRDefault="00822ACC" w:rsidP="00B350DA">
      <w:pPr>
        <w:spacing w:line="360" w:lineRule="auto"/>
        <w:jc w:val="center"/>
        <w:rPr>
          <w:sz w:val="28"/>
          <w:szCs w:val="28"/>
          <w:lang w:val="uk-UA"/>
        </w:rPr>
      </w:pPr>
      <w:r w:rsidRPr="007D46C9">
        <w:rPr>
          <w:sz w:val="28"/>
          <w:szCs w:val="28"/>
          <w:lang w:val="uk-UA"/>
        </w:rPr>
        <w:t>ПОЛІСЬКИЙ</w:t>
      </w:r>
      <w:r w:rsidR="00B350DA" w:rsidRPr="007D46C9">
        <w:rPr>
          <w:sz w:val="28"/>
          <w:szCs w:val="28"/>
          <w:lang w:val="uk-UA"/>
        </w:rPr>
        <w:t xml:space="preserve"> НАЦІОНАЛЬНИЙ УНІВЕРСИТЕТ</w:t>
      </w:r>
    </w:p>
    <w:p w:rsidR="00C50FB3" w:rsidRDefault="00C50FB3" w:rsidP="00C50FB3">
      <w:pPr>
        <w:spacing w:line="276" w:lineRule="auto"/>
        <w:ind w:left="5954"/>
        <w:rPr>
          <w:sz w:val="28"/>
          <w:szCs w:val="28"/>
          <w:lang w:val="uk-UA"/>
        </w:rPr>
      </w:pPr>
    </w:p>
    <w:p w:rsidR="00B350DA" w:rsidRPr="007D46C9" w:rsidRDefault="00B350DA" w:rsidP="00C50FB3">
      <w:pPr>
        <w:spacing w:line="276" w:lineRule="auto"/>
        <w:ind w:left="5954"/>
        <w:rPr>
          <w:sz w:val="28"/>
          <w:szCs w:val="28"/>
          <w:lang w:val="uk-UA"/>
        </w:rPr>
      </w:pPr>
      <w:r w:rsidRPr="007D46C9">
        <w:rPr>
          <w:sz w:val="28"/>
          <w:szCs w:val="28"/>
          <w:lang w:val="uk-UA"/>
        </w:rPr>
        <w:t>Факультет агрономічний</w:t>
      </w:r>
    </w:p>
    <w:p w:rsidR="00B350DA" w:rsidRPr="007D46C9" w:rsidRDefault="00B350DA" w:rsidP="00C50FB3">
      <w:pPr>
        <w:spacing w:line="276" w:lineRule="auto"/>
        <w:ind w:left="5954"/>
        <w:rPr>
          <w:sz w:val="28"/>
          <w:szCs w:val="28"/>
          <w:lang w:val="uk-UA"/>
        </w:rPr>
      </w:pPr>
      <w:r w:rsidRPr="007D46C9">
        <w:rPr>
          <w:sz w:val="28"/>
          <w:szCs w:val="28"/>
          <w:lang w:val="uk-UA"/>
        </w:rPr>
        <w:t>Кафедра захисту рослин</w:t>
      </w:r>
    </w:p>
    <w:p w:rsidR="00B350DA" w:rsidRPr="007D46C9" w:rsidRDefault="00B350DA" w:rsidP="00C50FB3">
      <w:pPr>
        <w:spacing w:line="276" w:lineRule="auto"/>
        <w:ind w:left="5954"/>
        <w:rPr>
          <w:sz w:val="28"/>
          <w:szCs w:val="28"/>
          <w:lang w:val="uk-UA"/>
        </w:rPr>
      </w:pPr>
      <w:r w:rsidRPr="007D46C9">
        <w:rPr>
          <w:sz w:val="28"/>
          <w:szCs w:val="28"/>
          <w:lang w:val="uk-UA"/>
        </w:rPr>
        <w:t>Кваліфікаційна робота</w:t>
      </w:r>
    </w:p>
    <w:p w:rsidR="00B350DA" w:rsidRPr="007D46C9" w:rsidRDefault="00B350DA" w:rsidP="00C50FB3">
      <w:pPr>
        <w:spacing w:line="276" w:lineRule="auto"/>
        <w:ind w:left="5954"/>
        <w:rPr>
          <w:sz w:val="28"/>
          <w:szCs w:val="28"/>
          <w:lang w:val="uk-UA"/>
        </w:rPr>
      </w:pPr>
      <w:r w:rsidRPr="007D46C9">
        <w:rPr>
          <w:sz w:val="28"/>
          <w:szCs w:val="28"/>
          <w:lang w:val="uk-UA"/>
        </w:rPr>
        <w:t>на правах рукопису</w:t>
      </w:r>
    </w:p>
    <w:p w:rsidR="00B350DA" w:rsidRPr="007D46C9" w:rsidRDefault="00B350DA" w:rsidP="00B350DA">
      <w:pPr>
        <w:spacing w:line="276" w:lineRule="auto"/>
        <w:jc w:val="center"/>
        <w:rPr>
          <w:b/>
          <w:sz w:val="36"/>
          <w:szCs w:val="36"/>
        </w:rPr>
      </w:pPr>
      <w:r w:rsidRPr="007D46C9">
        <w:rPr>
          <w:b/>
          <w:sz w:val="36"/>
          <w:szCs w:val="36"/>
          <w:lang w:val="uk-UA"/>
        </w:rPr>
        <w:t>Прент Владислав Олегович</w:t>
      </w:r>
    </w:p>
    <w:p w:rsidR="00B350DA" w:rsidRPr="007D46C9" w:rsidRDefault="00B350DA" w:rsidP="00B350DA">
      <w:pPr>
        <w:spacing w:line="276" w:lineRule="auto"/>
        <w:jc w:val="right"/>
        <w:rPr>
          <w:sz w:val="28"/>
          <w:szCs w:val="28"/>
          <w:lang w:val="uk-UA"/>
        </w:rPr>
      </w:pPr>
    </w:p>
    <w:p w:rsidR="00B350DA" w:rsidRDefault="007D46C9" w:rsidP="00B350DA">
      <w:pPr>
        <w:spacing w:line="276" w:lineRule="auto"/>
        <w:jc w:val="right"/>
        <w:rPr>
          <w:sz w:val="28"/>
          <w:szCs w:val="28"/>
          <w:lang w:val="uk-UA"/>
        </w:rPr>
      </w:pPr>
      <w:r w:rsidRPr="007D46C9">
        <w:rPr>
          <w:sz w:val="28"/>
          <w:szCs w:val="28"/>
          <w:lang w:val="uk-UA"/>
        </w:rPr>
        <w:t>УДК: 632.9.52</w:t>
      </w:r>
      <w:r w:rsidR="00B350DA" w:rsidRPr="007D46C9">
        <w:rPr>
          <w:sz w:val="28"/>
          <w:szCs w:val="28"/>
          <w:lang w:val="uk-UA"/>
        </w:rPr>
        <w:t>:633.11</w:t>
      </w:r>
    </w:p>
    <w:p w:rsidR="00B350DA" w:rsidRPr="004F5BFA" w:rsidRDefault="00B350DA" w:rsidP="00B350DA">
      <w:pPr>
        <w:spacing w:line="276" w:lineRule="auto"/>
        <w:jc w:val="right"/>
        <w:rPr>
          <w:sz w:val="28"/>
          <w:szCs w:val="28"/>
          <w:lang w:val="uk-UA"/>
        </w:rPr>
      </w:pPr>
    </w:p>
    <w:p w:rsidR="00B350DA" w:rsidRDefault="00B350DA" w:rsidP="00B350DA">
      <w:pPr>
        <w:spacing w:line="276" w:lineRule="auto"/>
        <w:jc w:val="center"/>
        <w:rPr>
          <w:b/>
          <w:sz w:val="36"/>
          <w:szCs w:val="36"/>
          <w:lang w:val="uk-UA"/>
        </w:rPr>
      </w:pPr>
      <w:r w:rsidRPr="004F5BFA">
        <w:rPr>
          <w:b/>
          <w:sz w:val="36"/>
          <w:szCs w:val="36"/>
          <w:lang w:val="uk-UA"/>
        </w:rPr>
        <w:t>КВАЛІФІКАЦІЙНА РОБОТА</w:t>
      </w:r>
    </w:p>
    <w:p w:rsidR="00B350DA" w:rsidRPr="004F5BFA" w:rsidRDefault="00B350DA" w:rsidP="00B350DA">
      <w:pPr>
        <w:spacing w:line="276" w:lineRule="auto"/>
        <w:jc w:val="center"/>
        <w:rPr>
          <w:b/>
          <w:sz w:val="36"/>
          <w:szCs w:val="36"/>
          <w:lang w:val="uk-UA"/>
        </w:rPr>
      </w:pPr>
    </w:p>
    <w:p w:rsidR="00B350DA" w:rsidRPr="00B350DA" w:rsidRDefault="00B350DA" w:rsidP="00B350DA">
      <w:pPr>
        <w:spacing w:line="276" w:lineRule="auto"/>
        <w:jc w:val="center"/>
        <w:rPr>
          <w:b/>
          <w:sz w:val="32"/>
          <w:szCs w:val="32"/>
          <w:lang w:val="uk-UA"/>
        </w:rPr>
      </w:pPr>
      <w:r w:rsidRPr="00B350DA">
        <w:rPr>
          <w:rStyle w:val="xfm78974998"/>
          <w:b/>
          <w:sz w:val="32"/>
          <w:szCs w:val="32"/>
          <w:lang w:val="uk-UA"/>
        </w:rPr>
        <w:t>Злакові попелиці в посівах пшениці</w:t>
      </w:r>
      <w:r w:rsidRPr="00B350DA">
        <w:rPr>
          <w:b/>
          <w:sz w:val="32"/>
          <w:szCs w:val="32"/>
          <w:lang w:val="uk-UA"/>
        </w:rPr>
        <w:t xml:space="preserve"> озимої та контроль їх чисельності в АТ «Андрушівське» Житомирської області</w:t>
      </w:r>
    </w:p>
    <w:p w:rsidR="00B350DA" w:rsidRPr="00B350DA" w:rsidRDefault="00B350DA" w:rsidP="00B350DA">
      <w:pPr>
        <w:spacing w:line="276" w:lineRule="auto"/>
        <w:jc w:val="center"/>
        <w:rPr>
          <w:sz w:val="28"/>
          <w:szCs w:val="28"/>
          <w:lang w:val="uk-UA" w:eastAsia="uk-UA"/>
        </w:rPr>
      </w:pPr>
    </w:p>
    <w:p w:rsidR="00B350DA" w:rsidRDefault="004F7EB0" w:rsidP="00B350DA">
      <w:pPr>
        <w:spacing w:line="276" w:lineRule="auto"/>
        <w:jc w:val="center"/>
        <w:rPr>
          <w:sz w:val="28"/>
          <w:szCs w:val="28"/>
          <w:lang w:val="uk-UA" w:eastAsia="uk-UA"/>
        </w:rPr>
      </w:pPr>
      <w:r>
        <w:rPr>
          <w:sz w:val="28"/>
          <w:szCs w:val="28"/>
          <w:lang w:val="uk-UA" w:eastAsia="uk-UA"/>
        </w:rPr>
        <w:t>202 захист і карантин рослин</w:t>
      </w:r>
    </w:p>
    <w:p w:rsidR="00B350DA" w:rsidRDefault="00B350DA" w:rsidP="00B350DA">
      <w:pPr>
        <w:spacing w:after="360" w:line="276" w:lineRule="auto"/>
        <w:jc w:val="center"/>
        <w:rPr>
          <w:sz w:val="28"/>
          <w:szCs w:val="28"/>
          <w:lang w:val="uk-UA"/>
        </w:rPr>
      </w:pPr>
    </w:p>
    <w:p w:rsidR="00B350DA" w:rsidRPr="004F5BFA" w:rsidRDefault="00B350DA" w:rsidP="00B350DA">
      <w:pPr>
        <w:spacing w:after="360" w:line="276" w:lineRule="auto"/>
        <w:jc w:val="center"/>
        <w:rPr>
          <w:sz w:val="28"/>
          <w:szCs w:val="28"/>
          <w:lang w:val="uk-UA"/>
        </w:rPr>
      </w:pPr>
      <w:r w:rsidRPr="004F5BFA">
        <w:rPr>
          <w:sz w:val="28"/>
          <w:szCs w:val="28"/>
          <w:lang w:val="uk-UA"/>
        </w:rPr>
        <w:t xml:space="preserve">Подається </w:t>
      </w:r>
      <w:r>
        <w:rPr>
          <w:sz w:val="28"/>
          <w:szCs w:val="28"/>
          <w:lang w:val="uk-UA"/>
        </w:rPr>
        <w:t>на здобуття освітнього ступеня магістр</w:t>
      </w:r>
    </w:p>
    <w:p w:rsidR="00B350DA" w:rsidRPr="004F5BFA" w:rsidRDefault="00B350DA" w:rsidP="00B350DA">
      <w:pPr>
        <w:spacing w:line="276" w:lineRule="auto"/>
        <w:jc w:val="both"/>
        <w:rPr>
          <w:sz w:val="28"/>
          <w:szCs w:val="28"/>
          <w:lang w:val="uk-UA"/>
        </w:rPr>
      </w:pPr>
      <w:r w:rsidRPr="004F5BFA">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B350DA" w:rsidRDefault="00B350DA" w:rsidP="00B350DA">
      <w:pPr>
        <w:spacing w:line="276" w:lineRule="auto"/>
        <w:ind w:right="140"/>
        <w:jc w:val="both"/>
        <w:rPr>
          <w:sz w:val="28"/>
          <w:szCs w:val="28"/>
          <w:lang w:val="uk-UA" w:eastAsia="uk-UA"/>
        </w:rPr>
      </w:pPr>
    </w:p>
    <w:p w:rsidR="00B350DA" w:rsidRPr="004F5BFA" w:rsidRDefault="00B350DA" w:rsidP="00B350DA">
      <w:pPr>
        <w:spacing w:line="276" w:lineRule="auto"/>
        <w:ind w:right="140"/>
        <w:jc w:val="both"/>
        <w:rPr>
          <w:rFonts w:ascii="Calibri" w:hAnsi="Calibri" w:cs="Calibri"/>
          <w:sz w:val="28"/>
          <w:szCs w:val="28"/>
          <w:lang w:val="uk-UA" w:eastAsia="uk-UA"/>
        </w:rPr>
      </w:pPr>
      <w:r w:rsidRPr="004F5BFA">
        <w:rPr>
          <w:sz w:val="28"/>
          <w:szCs w:val="28"/>
          <w:lang w:val="uk-UA" w:eastAsia="uk-UA"/>
        </w:rPr>
        <w:t>___________</w:t>
      </w:r>
      <w:r w:rsidR="00003664">
        <w:rPr>
          <w:sz w:val="28"/>
          <w:szCs w:val="28"/>
          <w:lang w:val="uk-UA" w:eastAsia="uk-UA"/>
        </w:rPr>
        <w:t xml:space="preserve"> В.</w:t>
      </w:r>
      <w:r>
        <w:rPr>
          <w:sz w:val="28"/>
          <w:szCs w:val="28"/>
          <w:lang w:val="uk-UA" w:eastAsia="uk-UA"/>
        </w:rPr>
        <w:t>О. Прент</w:t>
      </w:r>
    </w:p>
    <w:p w:rsidR="007D46C9" w:rsidRPr="007D46C9" w:rsidRDefault="007D46C9" w:rsidP="00B350DA">
      <w:pPr>
        <w:spacing w:line="276" w:lineRule="auto"/>
        <w:ind w:left="6946"/>
        <w:rPr>
          <w:sz w:val="28"/>
          <w:szCs w:val="28"/>
          <w:lang w:val="uk-UA"/>
        </w:rPr>
      </w:pPr>
    </w:p>
    <w:p w:rsidR="007D46C9" w:rsidRPr="007D46C9" w:rsidRDefault="007D46C9" w:rsidP="00B350DA">
      <w:pPr>
        <w:spacing w:line="276" w:lineRule="auto"/>
        <w:ind w:left="6946"/>
        <w:rPr>
          <w:sz w:val="28"/>
          <w:szCs w:val="28"/>
          <w:lang w:val="uk-UA"/>
        </w:rPr>
      </w:pPr>
    </w:p>
    <w:p w:rsidR="007D46C9" w:rsidRPr="007D46C9" w:rsidRDefault="007D46C9" w:rsidP="00B350DA">
      <w:pPr>
        <w:spacing w:line="276" w:lineRule="auto"/>
        <w:ind w:left="6946"/>
        <w:rPr>
          <w:sz w:val="28"/>
          <w:szCs w:val="28"/>
          <w:lang w:val="uk-UA"/>
        </w:rPr>
      </w:pPr>
    </w:p>
    <w:p w:rsidR="00B350DA" w:rsidRPr="007D46C9" w:rsidRDefault="00B350DA" w:rsidP="00B350DA">
      <w:pPr>
        <w:spacing w:line="276" w:lineRule="auto"/>
        <w:ind w:left="6946"/>
        <w:rPr>
          <w:sz w:val="28"/>
          <w:szCs w:val="28"/>
          <w:lang w:val="uk-UA"/>
        </w:rPr>
      </w:pPr>
      <w:r w:rsidRPr="007D46C9">
        <w:rPr>
          <w:sz w:val="28"/>
          <w:szCs w:val="28"/>
          <w:lang w:val="uk-UA"/>
        </w:rPr>
        <w:t>Керівник роботи</w:t>
      </w:r>
    </w:p>
    <w:p w:rsidR="00B350DA" w:rsidRPr="007D46C9" w:rsidRDefault="007D46C9" w:rsidP="00B350DA">
      <w:pPr>
        <w:spacing w:line="276" w:lineRule="auto"/>
        <w:ind w:left="6946"/>
        <w:rPr>
          <w:b/>
          <w:sz w:val="28"/>
          <w:szCs w:val="28"/>
          <w:lang w:val="uk-UA"/>
        </w:rPr>
      </w:pPr>
      <w:r w:rsidRPr="007D46C9">
        <w:rPr>
          <w:b/>
          <w:sz w:val="28"/>
          <w:szCs w:val="28"/>
          <w:lang w:val="uk-UA"/>
        </w:rPr>
        <w:t>Стригун О.О.</w:t>
      </w:r>
    </w:p>
    <w:p w:rsidR="00B350DA" w:rsidRPr="007D46C9" w:rsidRDefault="007D46C9" w:rsidP="00B350DA">
      <w:pPr>
        <w:spacing w:line="276" w:lineRule="auto"/>
        <w:ind w:left="6946"/>
        <w:rPr>
          <w:sz w:val="28"/>
          <w:szCs w:val="28"/>
          <w:lang w:val="uk-UA"/>
        </w:rPr>
      </w:pPr>
      <w:r w:rsidRPr="007D46C9">
        <w:rPr>
          <w:sz w:val="28"/>
          <w:szCs w:val="28"/>
          <w:lang w:val="uk-UA"/>
        </w:rPr>
        <w:t>доктор с.-г. н., с.н.с.</w:t>
      </w:r>
    </w:p>
    <w:p w:rsidR="00B350DA" w:rsidRPr="007D46C9" w:rsidRDefault="00B350DA" w:rsidP="00B350DA">
      <w:pPr>
        <w:spacing w:line="276" w:lineRule="auto"/>
        <w:ind w:left="6946"/>
        <w:rPr>
          <w:sz w:val="28"/>
          <w:szCs w:val="28"/>
          <w:lang w:val="uk-UA"/>
        </w:rPr>
      </w:pPr>
    </w:p>
    <w:p w:rsidR="00B350DA" w:rsidRPr="007D46C9" w:rsidRDefault="00B350DA" w:rsidP="00B350DA">
      <w:pPr>
        <w:spacing w:line="276" w:lineRule="auto"/>
        <w:rPr>
          <w:sz w:val="28"/>
          <w:szCs w:val="28"/>
          <w:lang w:val="uk-UA"/>
        </w:rPr>
      </w:pPr>
    </w:p>
    <w:p w:rsidR="00B350DA" w:rsidRPr="007D46C9" w:rsidRDefault="00B350DA" w:rsidP="00B350DA">
      <w:pPr>
        <w:spacing w:line="276" w:lineRule="auto"/>
        <w:jc w:val="center"/>
        <w:rPr>
          <w:sz w:val="28"/>
          <w:szCs w:val="28"/>
          <w:lang w:val="uk-UA"/>
        </w:rPr>
      </w:pPr>
    </w:p>
    <w:p w:rsidR="007D46C9" w:rsidRPr="007D46C9" w:rsidRDefault="007D46C9" w:rsidP="00B350DA">
      <w:pPr>
        <w:spacing w:line="276" w:lineRule="auto"/>
        <w:jc w:val="center"/>
        <w:rPr>
          <w:sz w:val="28"/>
          <w:szCs w:val="28"/>
          <w:lang w:val="uk-UA"/>
        </w:rPr>
      </w:pPr>
    </w:p>
    <w:p w:rsidR="00B350DA" w:rsidRPr="007D46C9" w:rsidRDefault="00B350DA" w:rsidP="00B350DA">
      <w:pPr>
        <w:spacing w:line="276" w:lineRule="auto"/>
        <w:jc w:val="center"/>
        <w:rPr>
          <w:sz w:val="28"/>
          <w:szCs w:val="28"/>
          <w:lang w:val="uk-UA"/>
        </w:rPr>
      </w:pPr>
      <w:r w:rsidRPr="007D46C9">
        <w:rPr>
          <w:sz w:val="28"/>
          <w:szCs w:val="28"/>
          <w:lang w:val="uk-UA"/>
        </w:rPr>
        <w:t>Житомир–20</w:t>
      </w:r>
      <w:r w:rsidR="00496376" w:rsidRPr="007D46C9">
        <w:rPr>
          <w:sz w:val="28"/>
          <w:szCs w:val="28"/>
          <w:lang w:val="uk-UA"/>
        </w:rPr>
        <w:t>20</w:t>
      </w:r>
    </w:p>
    <w:p w:rsidR="001C54E7" w:rsidRPr="001C54E7" w:rsidRDefault="001C54E7" w:rsidP="001C54E7">
      <w:pPr>
        <w:spacing w:line="276" w:lineRule="auto"/>
        <w:jc w:val="center"/>
        <w:rPr>
          <w:b/>
          <w:sz w:val="28"/>
          <w:szCs w:val="28"/>
          <w:lang w:val="uk-UA"/>
        </w:rPr>
      </w:pPr>
      <w:r w:rsidRPr="001C54E7">
        <w:rPr>
          <w:b/>
          <w:sz w:val="28"/>
          <w:szCs w:val="28"/>
          <w:lang w:val="uk-UA"/>
        </w:rPr>
        <w:lastRenderedPageBreak/>
        <w:t>Анотація</w:t>
      </w:r>
    </w:p>
    <w:p w:rsidR="001C54E7" w:rsidRPr="001C54E7" w:rsidRDefault="001C54E7" w:rsidP="001C54E7">
      <w:pPr>
        <w:spacing w:line="276" w:lineRule="auto"/>
        <w:jc w:val="center"/>
        <w:rPr>
          <w:b/>
          <w:sz w:val="28"/>
          <w:szCs w:val="28"/>
          <w:lang w:val="uk-UA"/>
        </w:rPr>
      </w:pPr>
    </w:p>
    <w:p w:rsidR="001C54E7" w:rsidRPr="001C54E7" w:rsidRDefault="00712328" w:rsidP="001C54E7">
      <w:pPr>
        <w:spacing w:line="360" w:lineRule="auto"/>
        <w:ind w:firstLine="709"/>
        <w:jc w:val="both"/>
        <w:rPr>
          <w:b/>
          <w:sz w:val="28"/>
          <w:szCs w:val="28"/>
          <w:lang w:val="uk-UA"/>
        </w:rPr>
      </w:pPr>
      <w:r w:rsidRPr="00712328">
        <w:rPr>
          <w:sz w:val="28"/>
          <w:szCs w:val="28"/>
          <w:lang w:val="uk-UA"/>
        </w:rPr>
        <w:t>Прент В</w:t>
      </w:r>
      <w:r>
        <w:rPr>
          <w:sz w:val="28"/>
          <w:szCs w:val="28"/>
          <w:lang w:val="uk-UA"/>
        </w:rPr>
        <w:t>.</w:t>
      </w:r>
      <w:r w:rsidRPr="00712328">
        <w:rPr>
          <w:sz w:val="28"/>
          <w:szCs w:val="28"/>
          <w:lang w:val="uk-UA"/>
        </w:rPr>
        <w:t>О</w:t>
      </w:r>
      <w:r>
        <w:rPr>
          <w:sz w:val="28"/>
          <w:szCs w:val="28"/>
          <w:lang w:val="uk-UA"/>
        </w:rPr>
        <w:t>.</w:t>
      </w:r>
      <w:r w:rsidR="001C54E7" w:rsidRPr="001C54E7">
        <w:rPr>
          <w:sz w:val="28"/>
          <w:szCs w:val="28"/>
          <w:lang w:val="uk-UA"/>
        </w:rPr>
        <w:t xml:space="preserve"> </w:t>
      </w:r>
      <w:r w:rsidRPr="00712328">
        <w:rPr>
          <w:sz w:val="28"/>
          <w:szCs w:val="28"/>
          <w:lang w:val="uk-UA"/>
        </w:rPr>
        <w:t>Злакові попелиці в посівах пшениці озимої та контроль їх чисельності в АТ «Андрушівське» Житомирської області.</w:t>
      </w:r>
      <w:r>
        <w:rPr>
          <w:sz w:val="28"/>
          <w:szCs w:val="28"/>
          <w:lang w:val="uk-UA"/>
        </w:rPr>
        <w:t xml:space="preserve"> </w:t>
      </w:r>
      <w:r w:rsidR="001C54E7" w:rsidRPr="001C54E7">
        <w:rPr>
          <w:sz w:val="28"/>
          <w:szCs w:val="28"/>
          <w:lang w:val="uk-UA"/>
        </w:rPr>
        <w:t>– Кваліфікаційна робота на правах рукопису.</w:t>
      </w:r>
    </w:p>
    <w:p w:rsidR="001C54E7" w:rsidRPr="00034949" w:rsidRDefault="001C54E7" w:rsidP="001C54E7">
      <w:pPr>
        <w:spacing w:line="360" w:lineRule="auto"/>
        <w:ind w:firstLine="708"/>
        <w:jc w:val="both"/>
        <w:rPr>
          <w:sz w:val="28"/>
          <w:szCs w:val="28"/>
          <w:lang w:val="uk-UA"/>
        </w:rPr>
      </w:pPr>
      <w:r w:rsidRPr="001C54E7">
        <w:rPr>
          <w:sz w:val="28"/>
          <w:szCs w:val="28"/>
          <w:lang w:val="uk-UA"/>
        </w:rPr>
        <w:t xml:space="preserve">Кваліфікаційна робота на здобуття освітнього ступеня магістра за спеціальністю </w:t>
      </w:r>
      <w:r w:rsidRPr="00034949">
        <w:rPr>
          <w:sz w:val="28"/>
          <w:szCs w:val="28"/>
          <w:lang w:val="uk-UA"/>
        </w:rPr>
        <w:t>20</w:t>
      </w:r>
      <w:r w:rsidR="004F7EB0">
        <w:rPr>
          <w:sz w:val="28"/>
          <w:szCs w:val="28"/>
          <w:lang w:val="uk-UA"/>
        </w:rPr>
        <w:t>2</w:t>
      </w:r>
      <w:r w:rsidRPr="00034949">
        <w:rPr>
          <w:sz w:val="28"/>
          <w:szCs w:val="28"/>
          <w:lang w:val="uk-UA"/>
        </w:rPr>
        <w:t xml:space="preserve"> – </w:t>
      </w:r>
      <w:r w:rsidR="004F7EB0">
        <w:rPr>
          <w:sz w:val="28"/>
          <w:szCs w:val="28"/>
          <w:lang w:val="uk-UA"/>
        </w:rPr>
        <w:t>захист і карантин рослин</w:t>
      </w:r>
      <w:r w:rsidRPr="00034949">
        <w:rPr>
          <w:sz w:val="28"/>
          <w:szCs w:val="28"/>
          <w:lang w:val="uk-UA"/>
        </w:rPr>
        <w:t xml:space="preserve">. – </w:t>
      </w:r>
      <w:r w:rsidR="00034949" w:rsidRPr="00034949">
        <w:rPr>
          <w:sz w:val="28"/>
          <w:szCs w:val="28"/>
          <w:lang w:val="uk-UA"/>
        </w:rPr>
        <w:t>Поліський</w:t>
      </w:r>
      <w:r w:rsidRPr="00034949">
        <w:rPr>
          <w:sz w:val="28"/>
          <w:szCs w:val="28"/>
          <w:lang w:val="uk-UA"/>
        </w:rPr>
        <w:t xml:space="preserve"> національний університет, Житомир, 20</w:t>
      </w:r>
      <w:r w:rsidR="00496376" w:rsidRPr="00034949">
        <w:rPr>
          <w:sz w:val="28"/>
          <w:szCs w:val="28"/>
          <w:lang w:val="uk-UA"/>
        </w:rPr>
        <w:t>20</w:t>
      </w:r>
      <w:r w:rsidRPr="00034949">
        <w:rPr>
          <w:sz w:val="28"/>
          <w:szCs w:val="28"/>
          <w:lang w:val="uk-UA"/>
        </w:rPr>
        <w:t>.</w:t>
      </w:r>
    </w:p>
    <w:p w:rsidR="001C54E7" w:rsidRPr="001C54E7" w:rsidRDefault="001C54E7" w:rsidP="001C54E7">
      <w:pPr>
        <w:spacing w:line="360" w:lineRule="auto"/>
        <w:ind w:firstLine="708"/>
        <w:jc w:val="both"/>
        <w:rPr>
          <w:sz w:val="28"/>
          <w:szCs w:val="28"/>
          <w:lang w:val="uk-UA"/>
        </w:rPr>
      </w:pPr>
      <w:r w:rsidRPr="001C54E7">
        <w:rPr>
          <w:sz w:val="28"/>
          <w:szCs w:val="28"/>
          <w:lang w:val="uk-UA"/>
        </w:rPr>
        <w:t xml:space="preserve">Встановлено, що в умовах дослідного поля </w:t>
      </w:r>
      <w:r w:rsidR="00B350DA" w:rsidRPr="00B350DA">
        <w:rPr>
          <w:sz w:val="28"/>
          <w:szCs w:val="28"/>
          <w:lang w:val="uk-UA"/>
        </w:rPr>
        <w:t xml:space="preserve">АТ «Андрушівське» </w:t>
      </w:r>
      <w:r w:rsidRPr="001C54E7">
        <w:rPr>
          <w:sz w:val="28"/>
          <w:szCs w:val="28"/>
          <w:lang w:val="uk-UA"/>
        </w:rPr>
        <w:t xml:space="preserve"> </w:t>
      </w:r>
      <w:r w:rsidR="00B350DA">
        <w:rPr>
          <w:sz w:val="28"/>
          <w:szCs w:val="28"/>
          <w:lang w:val="uk-UA"/>
        </w:rPr>
        <w:t>Андрушівського</w:t>
      </w:r>
      <w:r w:rsidRPr="001C54E7">
        <w:rPr>
          <w:sz w:val="28"/>
          <w:szCs w:val="28"/>
          <w:lang w:val="uk-UA"/>
        </w:rPr>
        <w:t xml:space="preserve"> району Житомирської області найбільш шкідлив</w:t>
      </w:r>
      <w:r w:rsidR="003A44B0">
        <w:rPr>
          <w:sz w:val="28"/>
          <w:szCs w:val="28"/>
          <w:lang w:val="uk-UA"/>
        </w:rPr>
        <w:t>ими виявилися сисні шкідники, зокрема попелиці злакові</w:t>
      </w:r>
      <w:r w:rsidR="00034949">
        <w:rPr>
          <w:sz w:val="28"/>
          <w:szCs w:val="28"/>
          <w:lang w:val="uk-UA"/>
        </w:rPr>
        <w:t>, які знижували</w:t>
      </w:r>
      <w:r w:rsidRPr="001C54E7">
        <w:rPr>
          <w:sz w:val="28"/>
          <w:szCs w:val="28"/>
          <w:lang w:val="uk-UA"/>
        </w:rPr>
        <w:t xml:space="preserve"> продуктивність </w:t>
      </w:r>
      <w:r w:rsidR="00034949">
        <w:rPr>
          <w:sz w:val="28"/>
          <w:szCs w:val="28"/>
          <w:lang w:val="uk-UA"/>
        </w:rPr>
        <w:t xml:space="preserve"> пшениці озимої </w:t>
      </w:r>
      <w:r w:rsidRPr="001C54E7">
        <w:rPr>
          <w:sz w:val="28"/>
          <w:szCs w:val="28"/>
          <w:lang w:val="uk-UA"/>
        </w:rPr>
        <w:t>до 2</w:t>
      </w:r>
      <w:r w:rsidR="00811043">
        <w:rPr>
          <w:sz w:val="28"/>
          <w:szCs w:val="28"/>
          <w:lang w:val="uk-UA"/>
        </w:rPr>
        <w:t>9,5</w:t>
      </w:r>
      <w:r w:rsidRPr="001C54E7">
        <w:rPr>
          <w:sz w:val="28"/>
          <w:szCs w:val="28"/>
          <w:lang w:val="uk-UA"/>
        </w:rPr>
        <w:t xml:space="preserve"> %.</w:t>
      </w:r>
    </w:p>
    <w:p w:rsidR="001C54E7" w:rsidRPr="001C54E7" w:rsidRDefault="001C54E7" w:rsidP="001C54E7">
      <w:pPr>
        <w:spacing w:line="360" w:lineRule="auto"/>
        <w:ind w:firstLine="708"/>
        <w:jc w:val="both"/>
        <w:rPr>
          <w:sz w:val="28"/>
          <w:szCs w:val="28"/>
          <w:lang w:val="uk-UA"/>
        </w:rPr>
      </w:pPr>
      <w:r w:rsidRPr="001C54E7">
        <w:rPr>
          <w:sz w:val="28"/>
          <w:lang w:val="uk-UA"/>
        </w:rPr>
        <w:t xml:space="preserve">Застосування </w:t>
      </w:r>
      <w:r w:rsidR="00811043">
        <w:rPr>
          <w:sz w:val="28"/>
          <w:lang w:val="uk-UA"/>
        </w:rPr>
        <w:t>інсектицидів</w:t>
      </w:r>
      <w:r w:rsidRPr="001C54E7">
        <w:rPr>
          <w:sz w:val="28"/>
          <w:lang w:val="uk-UA"/>
        </w:rPr>
        <w:t xml:space="preserve"> </w:t>
      </w:r>
      <w:r w:rsidR="00811043" w:rsidRPr="00535164">
        <w:rPr>
          <w:color w:val="000000"/>
          <w:sz w:val="28"/>
          <w:szCs w:val="28"/>
          <w:lang w:val="uk-UA"/>
        </w:rPr>
        <w:t>Дятел 550 ЕС</w:t>
      </w:r>
      <w:r w:rsidR="00811043">
        <w:rPr>
          <w:color w:val="000000"/>
          <w:sz w:val="28"/>
          <w:szCs w:val="28"/>
          <w:lang w:val="uk-UA"/>
        </w:rPr>
        <w:t xml:space="preserve">, </w:t>
      </w:r>
      <w:r w:rsidR="00811043" w:rsidRPr="00811043">
        <w:rPr>
          <w:color w:val="000000"/>
          <w:sz w:val="28"/>
          <w:szCs w:val="28"/>
          <w:lang w:val="uk-UA"/>
        </w:rPr>
        <w:t>Децис f-Люкс 25 ЕС, КЕ</w:t>
      </w:r>
      <w:r w:rsidR="00811043">
        <w:rPr>
          <w:color w:val="000000"/>
          <w:sz w:val="28"/>
          <w:szCs w:val="28"/>
          <w:lang w:val="uk-UA"/>
        </w:rPr>
        <w:t xml:space="preserve"> та </w:t>
      </w:r>
      <w:r w:rsidR="00811043" w:rsidRPr="001D7E47">
        <w:rPr>
          <w:sz w:val="28"/>
          <w:szCs w:val="28"/>
          <w:lang w:val="uk-UA"/>
        </w:rPr>
        <w:t>Карате 050 ЕС</w:t>
      </w:r>
      <w:r w:rsidR="00034949">
        <w:rPr>
          <w:sz w:val="28"/>
          <w:lang w:val="uk-UA"/>
        </w:rPr>
        <w:t xml:space="preserve"> зменшували</w:t>
      </w:r>
      <w:r w:rsidRPr="001C54E7">
        <w:rPr>
          <w:sz w:val="28"/>
          <w:lang w:val="uk-UA"/>
        </w:rPr>
        <w:t xml:space="preserve"> </w:t>
      </w:r>
      <w:r w:rsidR="00811043">
        <w:rPr>
          <w:sz w:val="28"/>
          <w:lang w:val="uk-UA"/>
        </w:rPr>
        <w:t xml:space="preserve">чисельність попелиць </w:t>
      </w:r>
      <w:r w:rsidRPr="001C54E7">
        <w:rPr>
          <w:sz w:val="28"/>
          <w:szCs w:val="28"/>
          <w:lang w:val="uk-UA"/>
        </w:rPr>
        <w:t>від 2</w:t>
      </w:r>
      <w:r w:rsidR="0031734D">
        <w:rPr>
          <w:sz w:val="28"/>
          <w:szCs w:val="28"/>
          <w:lang w:val="uk-UA"/>
        </w:rPr>
        <w:t>8,3</w:t>
      </w:r>
      <w:r w:rsidRPr="001C54E7">
        <w:rPr>
          <w:sz w:val="28"/>
          <w:szCs w:val="28"/>
          <w:lang w:val="uk-UA"/>
        </w:rPr>
        <w:t xml:space="preserve"> до 3,</w:t>
      </w:r>
      <w:r w:rsidR="0031734D">
        <w:rPr>
          <w:sz w:val="28"/>
          <w:szCs w:val="28"/>
          <w:lang w:val="uk-UA"/>
        </w:rPr>
        <w:t>1</w:t>
      </w:r>
      <w:r w:rsidRPr="001C54E7">
        <w:rPr>
          <w:sz w:val="28"/>
          <w:szCs w:val="28"/>
          <w:lang w:val="uk-UA"/>
        </w:rPr>
        <w:t xml:space="preserve"> %</w:t>
      </w:r>
      <w:r w:rsidR="0031734D">
        <w:rPr>
          <w:sz w:val="28"/>
          <w:szCs w:val="28"/>
          <w:lang w:val="uk-UA"/>
        </w:rPr>
        <w:t xml:space="preserve"> та є</w:t>
      </w:r>
      <w:r w:rsidRPr="001C54E7">
        <w:rPr>
          <w:sz w:val="28"/>
          <w:szCs w:val="28"/>
          <w:lang w:val="uk-UA"/>
        </w:rPr>
        <w:t xml:space="preserve"> ефективним заходом захисту </w:t>
      </w:r>
      <w:r w:rsidR="0031734D">
        <w:rPr>
          <w:sz w:val="28"/>
          <w:szCs w:val="28"/>
          <w:lang w:val="uk-UA"/>
        </w:rPr>
        <w:t xml:space="preserve">пшениці </w:t>
      </w:r>
      <w:r w:rsidRPr="001C54E7">
        <w:rPr>
          <w:sz w:val="28"/>
          <w:szCs w:val="28"/>
          <w:lang w:val="uk-UA"/>
        </w:rPr>
        <w:t>озимо</w:t>
      </w:r>
      <w:r w:rsidR="0031734D">
        <w:rPr>
          <w:sz w:val="28"/>
          <w:szCs w:val="28"/>
          <w:lang w:val="uk-UA"/>
        </w:rPr>
        <w:t>ї</w:t>
      </w:r>
      <w:r w:rsidRPr="001C54E7">
        <w:rPr>
          <w:sz w:val="28"/>
          <w:szCs w:val="28"/>
          <w:lang w:val="uk-UA"/>
        </w:rPr>
        <w:t xml:space="preserve"> від </w:t>
      </w:r>
      <w:r w:rsidR="0031734D">
        <w:rPr>
          <w:sz w:val="28"/>
          <w:szCs w:val="28"/>
          <w:lang w:val="uk-UA"/>
        </w:rPr>
        <w:t>фітофагів</w:t>
      </w:r>
      <w:r w:rsidRPr="001C54E7">
        <w:rPr>
          <w:sz w:val="28"/>
          <w:szCs w:val="28"/>
          <w:lang w:val="uk-UA"/>
        </w:rPr>
        <w:t>.</w:t>
      </w:r>
    </w:p>
    <w:p w:rsidR="001C54E7" w:rsidRPr="001C54E7" w:rsidRDefault="001C54E7" w:rsidP="001C54E7">
      <w:pPr>
        <w:spacing w:line="360" w:lineRule="auto"/>
        <w:ind w:firstLine="708"/>
        <w:jc w:val="both"/>
        <w:rPr>
          <w:sz w:val="28"/>
          <w:szCs w:val="28"/>
          <w:lang w:val="uk-UA"/>
        </w:rPr>
      </w:pPr>
      <w:r w:rsidRPr="001C54E7">
        <w:rPr>
          <w:sz w:val="28"/>
          <w:szCs w:val="28"/>
          <w:lang w:val="uk-UA"/>
        </w:rPr>
        <w:t xml:space="preserve">Досліджено, що серед </w:t>
      </w:r>
      <w:r w:rsidR="0031734D">
        <w:rPr>
          <w:sz w:val="28"/>
          <w:szCs w:val="28"/>
          <w:lang w:val="uk-UA"/>
        </w:rPr>
        <w:t>досліджуваних</w:t>
      </w:r>
      <w:r w:rsidRPr="00496376">
        <w:rPr>
          <w:sz w:val="28"/>
          <w:szCs w:val="28"/>
          <w:lang w:val="uk-UA"/>
        </w:rPr>
        <w:t xml:space="preserve"> препаратів найвищий приріст врожайності зерна – </w:t>
      </w:r>
      <w:r w:rsidR="00496376">
        <w:rPr>
          <w:sz w:val="28"/>
          <w:szCs w:val="28"/>
          <w:lang w:val="uk-UA"/>
        </w:rPr>
        <w:t>1,3</w:t>
      </w:r>
      <w:r w:rsidRPr="00496376">
        <w:rPr>
          <w:sz w:val="28"/>
          <w:szCs w:val="28"/>
          <w:lang w:val="uk-UA"/>
        </w:rPr>
        <w:t xml:space="preserve"> т/га ми отримали на варіанті, де посіви обприскували </w:t>
      </w:r>
      <w:r w:rsidR="00496376">
        <w:rPr>
          <w:sz w:val="28"/>
          <w:szCs w:val="28"/>
          <w:lang w:val="uk-UA"/>
        </w:rPr>
        <w:t>інсектицидом</w:t>
      </w:r>
      <w:r w:rsidRPr="00496376">
        <w:rPr>
          <w:sz w:val="28"/>
          <w:szCs w:val="28"/>
          <w:lang w:val="uk-UA"/>
        </w:rPr>
        <w:t xml:space="preserve"> </w:t>
      </w:r>
      <w:r w:rsidR="00496376" w:rsidRPr="00496376">
        <w:rPr>
          <w:sz w:val="28"/>
          <w:szCs w:val="28"/>
          <w:lang w:val="uk-UA"/>
        </w:rPr>
        <w:t>Децис f-Люкс 25 ЕС, КЕ</w:t>
      </w:r>
      <w:r w:rsidR="00496376">
        <w:rPr>
          <w:sz w:val="28"/>
          <w:szCs w:val="28"/>
          <w:lang w:val="uk-UA"/>
        </w:rPr>
        <w:t>, з нормою витрати 0,4 л/га.</w:t>
      </w:r>
    </w:p>
    <w:p w:rsidR="001C54E7" w:rsidRPr="00496376" w:rsidRDefault="001C54E7" w:rsidP="001C54E7">
      <w:pPr>
        <w:spacing w:line="360" w:lineRule="auto"/>
        <w:ind w:firstLine="709"/>
        <w:jc w:val="both"/>
        <w:rPr>
          <w:sz w:val="28"/>
          <w:szCs w:val="28"/>
          <w:lang w:val="uk-UA"/>
        </w:rPr>
      </w:pPr>
      <w:r w:rsidRPr="00496376">
        <w:rPr>
          <w:b/>
          <w:i/>
          <w:sz w:val="28"/>
          <w:szCs w:val="28"/>
          <w:lang w:val="uk-UA"/>
        </w:rPr>
        <w:t>Ключові слова</w:t>
      </w:r>
      <w:r w:rsidRPr="00496376">
        <w:rPr>
          <w:sz w:val="28"/>
          <w:szCs w:val="28"/>
          <w:lang w:val="uk-UA"/>
        </w:rPr>
        <w:t xml:space="preserve">: </w:t>
      </w:r>
      <w:r w:rsidR="00496376">
        <w:rPr>
          <w:sz w:val="28"/>
          <w:szCs w:val="28"/>
          <w:lang w:val="uk-UA"/>
        </w:rPr>
        <w:t>попелиця, пшениця озима, чисельність,</w:t>
      </w:r>
      <w:r w:rsidRPr="00496376">
        <w:rPr>
          <w:sz w:val="28"/>
          <w:szCs w:val="28"/>
          <w:lang w:val="uk-UA"/>
        </w:rPr>
        <w:t xml:space="preserve"> </w:t>
      </w:r>
      <w:r w:rsidR="00496376">
        <w:rPr>
          <w:sz w:val="28"/>
          <w:szCs w:val="28"/>
          <w:lang w:val="uk-UA"/>
        </w:rPr>
        <w:t>пошкодження</w:t>
      </w:r>
      <w:r w:rsidRPr="00496376">
        <w:rPr>
          <w:sz w:val="28"/>
          <w:szCs w:val="28"/>
          <w:lang w:val="uk-UA"/>
        </w:rPr>
        <w:t>, продуктивність.</w:t>
      </w:r>
    </w:p>
    <w:p w:rsidR="001C54E7" w:rsidRPr="001C54E7" w:rsidRDefault="001C54E7"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33675D" w:rsidRDefault="0033675D" w:rsidP="001C54E7">
      <w:pPr>
        <w:spacing w:line="360" w:lineRule="auto"/>
        <w:jc w:val="center"/>
        <w:rPr>
          <w:b/>
          <w:sz w:val="28"/>
          <w:szCs w:val="28"/>
          <w:lang w:val="uk-UA"/>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lang w:val="en-US"/>
        </w:rPr>
      </w:pPr>
    </w:p>
    <w:p w:rsidR="00C50FB3" w:rsidRPr="00C50FB3" w:rsidRDefault="00C50FB3" w:rsidP="001C54E7">
      <w:pPr>
        <w:shd w:val="clear" w:color="auto" w:fill="FFFFFF"/>
        <w:tabs>
          <w:tab w:val="left" w:leader="dot" w:pos="9148"/>
        </w:tabs>
        <w:spacing w:before="18" w:line="360" w:lineRule="auto"/>
        <w:jc w:val="center"/>
        <w:rPr>
          <w:b/>
          <w:color w:val="000000"/>
          <w:spacing w:val="9"/>
          <w:sz w:val="28"/>
          <w:szCs w:val="28"/>
          <w:lang w:val="en-US"/>
        </w:rPr>
      </w:pPr>
      <w:r>
        <w:rPr>
          <w:b/>
          <w:color w:val="000000"/>
          <w:spacing w:val="9"/>
          <w:sz w:val="28"/>
          <w:szCs w:val="28"/>
          <w:lang w:val="en-US"/>
        </w:rPr>
        <w:t>Annotation</w:t>
      </w: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Prent V.O. Cereal aphids in winter wheat crops and control of their number in JSC "Andrushivske" Zhytomyr region. - Qualification work on the rights of the manuscript.</w:t>
      </w: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Qualification work for a master's degree in specialty 202 - plant protection and quarantine. - Polissya National University, Zhytomyr, 2020.</w:t>
      </w: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It was found that in the experimental field of JSC "Andrushivske" Andrushiv district of Zhytomyr region were the most harmful sucking pests, in particular aphids, which reduced the productivity of winter wheat to 29.5%.</w:t>
      </w: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The use of insecticides Woodpecker 550 EC, Decis f-Lux 25 EC, KE and Karate 050 EC reduced the number of aphids from 28.3 to 3.1% and is an effective measure to protect winter wheat from phytophagous.</w:t>
      </w: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It was investigated that among the studied drugs the highest increase in grain yield - 1.3 t / ha, we obtained in the variant where crops were sprayed with insecticide Decis f-Lux 25 EC, KE, with a consumption rate of 0.4 l / ha.</w:t>
      </w:r>
    </w:p>
    <w:p w:rsidR="00C50FB3" w:rsidRPr="00C50FB3" w:rsidRDefault="00C50FB3" w:rsidP="00C50FB3">
      <w:pPr>
        <w:shd w:val="clear" w:color="auto" w:fill="FFFFFF"/>
        <w:tabs>
          <w:tab w:val="left" w:leader="dot" w:pos="9148"/>
        </w:tabs>
        <w:spacing w:before="18" w:line="360" w:lineRule="auto"/>
        <w:ind w:firstLine="709"/>
        <w:jc w:val="both"/>
        <w:rPr>
          <w:color w:val="000000"/>
          <w:spacing w:val="9"/>
          <w:sz w:val="28"/>
          <w:szCs w:val="28"/>
          <w:lang w:val="en-US"/>
        </w:rPr>
      </w:pPr>
      <w:r w:rsidRPr="00C50FB3">
        <w:rPr>
          <w:color w:val="000000"/>
          <w:spacing w:val="9"/>
          <w:sz w:val="28"/>
          <w:szCs w:val="28"/>
          <w:lang w:val="en-US"/>
        </w:rPr>
        <w:t>Key words: aphid, winter wheat, number, damage, productivity.</w:t>
      </w: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C50FB3" w:rsidRDefault="00C50FB3" w:rsidP="001C54E7">
      <w:pPr>
        <w:shd w:val="clear" w:color="auto" w:fill="FFFFFF"/>
        <w:tabs>
          <w:tab w:val="left" w:leader="dot" w:pos="9148"/>
        </w:tabs>
        <w:spacing w:before="18" w:line="360" w:lineRule="auto"/>
        <w:jc w:val="center"/>
        <w:rPr>
          <w:b/>
          <w:color w:val="000000"/>
          <w:spacing w:val="9"/>
          <w:sz w:val="28"/>
          <w:szCs w:val="28"/>
        </w:rPr>
      </w:pPr>
    </w:p>
    <w:p w:rsidR="001C54E7" w:rsidRPr="001C54E7" w:rsidRDefault="001B4B98" w:rsidP="001C54E7">
      <w:pPr>
        <w:shd w:val="clear" w:color="auto" w:fill="FFFFFF"/>
        <w:tabs>
          <w:tab w:val="left" w:leader="dot" w:pos="9148"/>
        </w:tabs>
        <w:spacing w:before="18" w:line="360" w:lineRule="auto"/>
        <w:jc w:val="center"/>
        <w:rPr>
          <w:b/>
          <w:color w:val="000000"/>
          <w:spacing w:val="9"/>
          <w:sz w:val="28"/>
          <w:szCs w:val="28"/>
          <w:lang w:val="en-US"/>
        </w:rPr>
      </w:pPr>
      <w:r>
        <w:rPr>
          <w:b/>
          <w:color w:val="000000"/>
          <w:spacing w:val="9"/>
          <w:sz w:val="28"/>
          <w:szCs w:val="28"/>
        </w:rPr>
        <w:lastRenderedPageBreak/>
        <w:t>ЗМІСТ</w:t>
      </w:r>
    </w:p>
    <w:p w:rsidR="001C54E7" w:rsidRPr="001C54E7" w:rsidRDefault="001C54E7" w:rsidP="001C54E7">
      <w:pPr>
        <w:spacing w:line="276" w:lineRule="auto"/>
        <w:jc w:val="center"/>
        <w:rPr>
          <w:sz w:val="28"/>
          <w:szCs w:val="28"/>
          <w:lang w:val="uk-UA"/>
        </w:rPr>
      </w:pPr>
    </w:p>
    <w:tbl>
      <w:tblPr>
        <w:tblW w:w="0" w:type="auto"/>
        <w:tblLook w:val="04A0" w:firstRow="1" w:lastRow="0" w:firstColumn="1" w:lastColumn="0" w:noHBand="0" w:noVBand="1"/>
      </w:tblPr>
      <w:tblGrid>
        <w:gridCol w:w="7335"/>
        <w:gridCol w:w="1845"/>
      </w:tblGrid>
      <w:tr w:rsidR="001C54E7" w:rsidRPr="001C54E7" w:rsidTr="001C54E7">
        <w:trPr>
          <w:trHeight w:val="5856"/>
        </w:trPr>
        <w:tc>
          <w:tcPr>
            <w:tcW w:w="7335" w:type="dxa"/>
          </w:tcPr>
          <w:p w:rsidR="001C54E7" w:rsidRPr="001C54E7" w:rsidRDefault="001C54E7" w:rsidP="001C54E7">
            <w:pPr>
              <w:widowControl w:val="0"/>
              <w:tabs>
                <w:tab w:val="left" w:pos="1134"/>
              </w:tabs>
              <w:autoSpaceDE w:val="0"/>
              <w:autoSpaceDN w:val="0"/>
              <w:adjustRightInd w:val="0"/>
              <w:spacing w:line="600" w:lineRule="auto"/>
              <w:jc w:val="both"/>
              <w:rPr>
                <w:b/>
                <w:sz w:val="28"/>
                <w:szCs w:val="28"/>
                <w:lang w:val="uk-UA" w:eastAsia="uk-UA"/>
              </w:rPr>
            </w:pPr>
            <w:r w:rsidRPr="001C54E7">
              <w:rPr>
                <w:sz w:val="28"/>
                <w:szCs w:val="28"/>
                <w:lang w:val="uk-UA" w:eastAsia="uk-UA"/>
              </w:rPr>
              <w:t>Вступ…………………………………………………………...</w:t>
            </w:r>
          </w:p>
          <w:p w:rsidR="001B4B98" w:rsidRDefault="001C54E7" w:rsidP="001B4B98">
            <w:pPr>
              <w:spacing w:line="600" w:lineRule="auto"/>
              <w:jc w:val="both"/>
              <w:rPr>
                <w:sz w:val="28"/>
                <w:szCs w:val="28"/>
                <w:lang w:val="uk-UA"/>
              </w:rPr>
            </w:pPr>
            <w:r w:rsidRPr="008B4A60">
              <w:rPr>
                <w:sz w:val="28"/>
                <w:szCs w:val="28"/>
                <w:lang w:val="uk-UA"/>
              </w:rPr>
              <w:t>Розділ</w:t>
            </w:r>
            <w:r w:rsidRPr="001C54E7">
              <w:rPr>
                <w:sz w:val="28"/>
                <w:szCs w:val="28"/>
              </w:rPr>
              <w:t> </w:t>
            </w:r>
            <w:r w:rsidRPr="008B4A60">
              <w:rPr>
                <w:sz w:val="28"/>
                <w:szCs w:val="28"/>
                <w:lang w:val="uk-UA"/>
              </w:rPr>
              <w:t>1.</w:t>
            </w:r>
            <w:r w:rsidRPr="001C54E7">
              <w:rPr>
                <w:sz w:val="28"/>
                <w:szCs w:val="28"/>
              </w:rPr>
              <w:t> </w:t>
            </w:r>
            <w:r w:rsidR="00350160" w:rsidRPr="008B4A60">
              <w:rPr>
                <w:sz w:val="28"/>
                <w:szCs w:val="28"/>
                <w:lang w:val="uk-UA"/>
              </w:rPr>
              <w:t>Огляд літератури</w:t>
            </w:r>
            <w:r w:rsidRPr="001C54E7">
              <w:rPr>
                <w:sz w:val="28"/>
                <w:szCs w:val="28"/>
                <w:lang w:val="uk-UA"/>
              </w:rPr>
              <w:t>…</w:t>
            </w:r>
            <w:r w:rsidR="001B4B98">
              <w:rPr>
                <w:sz w:val="28"/>
                <w:szCs w:val="28"/>
                <w:lang w:val="uk-UA"/>
              </w:rPr>
              <w:t>…………………………………</w:t>
            </w:r>
          </w:p>
          <w:p w:rsidR="001C54E7" w:rsidRPr="001C54E7" w:rsidRDefault="001C54E7" w:rsidP="001B4B98">
            <w:pPr>
              <w:spacing w:line="600" w:lineRule="auto"/>
              <w:jc w:val="both"/>
              <w:rPr>
                <w:b/>
                <w:sz w:val="28"/>
                <w:szCs w:val="28"/>
                <w:lang w:val="uk-UA" w:eastAsia="uk-UA"/>
              </w:rPr>
            </w:pPr>
            <w:r w:rsidRPr="001C54E7">
              <w:rPr>
                <w:sz w:val="28"/>
                <w:szCs w:val="28"/>
                <w:lang w:val="uk-UA" w:eastAsia="uk-UA"/>
              </w:rPr>
              <w:t>Розділ 2. Програма, характеристика умов та методика проведення досліджень……………………………………….</w:t>
            </w:r>
          </w:p>
          <w:p w:rsidR="001C54E7" w:rsidRPr="001C54E7" w:rsidRDefault="001C54E7" w:rsidP="001C54E7">
            <w:pPr>
              <w:widowControl w:val="0"/>
              <w:tabs>
                <w:tab w:val="left" w:pos="851"/>
              </w:tabs>
              <w:autoSpaceDE w:val="0"/>
              <w:autoSpaceDN w:val="0"/>
              <w:adjustRightInd w:val="0"/>
              <w:spacing w:line="600" w:lineRule="auto"/>
              <w:jc w:val="both"/>
              <w:rPr>
                <w:sz w:val="28"/>
                <w:szCs w:val="28"/>
                <w:lang w:val="uk-UA" w:eastAsia="uk-UA"/>
              </w:rPr>
            </w:pPr>
            <w:r w:rsidRPr="001C54E7">
              <w:rPr>
                <w:sz w:val="28"/>
                <w:szCs w:val="28"/>
                <w:lang w:val="uk-UA" w:eastAsia="uk-UA"/>
              </w:rPr>
              <w:t xml:space="preserve">Розділ 3. Експериментальна частина </w:t>
            </w:r>
          </w:p>
          <w:p w:rsidR="001C54E7" w:rsidRDefault="001C54E7" w:rsidP="001C54E7">
            <w:pPr>
              <w:widowControl w:val="0"/>
              <w:tabs>
                <w:tab w:val="left" w:pos="1134"/>
              </w:tabs>
              <w:autoSpaceDE w:val="0"/>
              <w:autoSpaceDN w:val="0"/>
              <w:adjustRightInd w:val="0"/>
              <w:spacing w:line="600" w:lineRule="auto"/>
              <w:jc w:val="both"/>
              <w:rPr>
                <w:sz w:val="28"/>
                <w:szCs w:val="28"/>
                <w:lang w:val="uk-UA" w:eastAsia="uk-UA"/>
              </w:rPr>
            </w:pPr>
            <w:r w:rsidRPr="001C54E7">
              <w:rPr>
                <w:sz w:val="28"/>
                <w:szCs w:val="28"/>
                <w:lang w:val="uk-UA" w:eastAsia="uk-UA"/>
              </w:rPr>
              <w:t>Висновки……………………………………………………….</w:t>
            </w:r>
          </w:p>
          <w:p w:rsidR="001B4B98" w:rsidRPr="001C54E7" w:rsidRDefault="001B4B98" w:rsidP="001C54E7">
            <w:pPr>
              <w:widowControl w:val="0"/>
              <w:tabs>
                <w:tab w:val="left" w:pos="1134"/>
              </w:tabs>
              <w:autoSpaceDE w:val="0"/>
              <w:autoSpaceDN w:val="0"/>
              <w:adjustRightInd w:val="0"/>
              <w:spacing w:line="600" w:lineRule="auto"/>
              <w:jc w:val="both"/>
              <w:rPr>
                <w:b/>
                <w:sz w:val="28"/>
                <w:szCs w:val="28"/>
                <w:lang w:val="uk-UA" w:eastAsia="uk-UA"/>
              </w:rPr>
            </w:pPr>
            <w:r>
              <w:rPr>
                <w:sz w:val="28"/>
                <w:szCs w:val="28"/>
                <w:lang w:val="uk-UA" w:eastAsia="uk-UA"/>
              </w:rPr>
              <w:t>Пропозиції виробництву……………………………………...</w:t>
            </w:r>
          </w:p>
          <w:p w:rsidR="001C54E7" w:rsidRPr="001C54E7" w:rsidRDefault="001C54E7" w:rsidP="001C54E7">
            <w:pPr>
              <w:widowControl w:val="0"/>
              <w:tabs>
                <w:tab w:val="left" w:pos="1134"/>
              </w:tabs>
              <w:autoSpaceDE w:val="0"/>
              <w:autoSpaceDN w:val="0"/>
              <w:adjustRightInd w:val="0"/>
              <w:spacing w:line="600" w:lineRule="auto"/>
              <w:jc w:val="both"/>
              <w:rPr>
                <w:b/>
                <w:sz w:val="28"/>
                <w:szCs w:val="28"/>
                <w:lang w:val="uk-UA" w:eastAsia="uk-UA"/>
              </w:rPr>
            </w:pPr>
            <w:r w:rsidRPr="001C54E7">
              <w:rPr>
                <w:sz w:val="28"/>
                <w:szCs w:val="28"/>
                <w:lang w:val="uk-UA" w:eastAsia="uk-UA"/>
              </w:rPr>
              <w:t>Список використаних джерел………………………………..</w:t>
            </w:r>
          </w:p>
          <w:p w:rsidR="001C54E7" w:rsidRPr="001C54E7" w:rsidRDefault="001C54E7" w:rsidP="001C54E7">
            <w:pPr>
              <w:widowControl w:val="0"/>
              <w:tabs>
                <w:tab w:val="left" w:pos="1134"/>
              </w:tabs>
              <w:autoSpaceDE w:val="0"/>
              <w:autoSpaceDN w:val="0"/>
              <w:adjustRightInd w:val="0"/>
              <w:spacing w:line="600" w:lineRule="auto"/>
              <w:jc w:val="both"/>
              <w:rPr>
                <w:b/>
                <w:sz w:val="28"/>
                <w:szCs w:val="28"/>
                <w:lang w:val="uk-UA" w:eastAsia="uk-UA"/>
              </w:rPr>
            </w:pPr>
          </w:p>
        </w:tc>
        <w:tc>
          <w:tcPr>
            <w:tcW w:w="1845" w:type="dxa"/>
          </w:tcPr>
          <w:p w:rsidR="001C54E7" w:rsidRPr="001C54E7" w:rsidRDefault="00350160"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5</w:t>
            </w: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8</w:t>
            </w:r>
          </w:p>
          <w:p w:rsidR="001C54E7" w:rsidRPr="001C54E7" w:rsidRDefault="001C54E7" w:rsidP="001C54E7">
            <w:pPr>
              <w:widowControl w:val="0"/>
              <w:tabs>
                <w:tab w:val="left" w:pos="1134"/>
              </w:tabs>
              <w:autoSpaceDE w:val="0"/>
              <w:autoSpaceDN w:val="0"/>
              <w:adjustRightInd w:val="0"/>
              <w:spacing w:line="600" w:lineRule="auto"/>
              <w:jc w:val="center"/>
              <w:rPr>
                <w:sz w:val="28"/>
                <w:szCs w:val="28"/>
                <w:lang w:val="uk-UA" w:eastAsia="uk-UA"/>
              </w:rPr>
            </w:pP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15</w:t>
            </w: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18</w:t>
            </w: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25</w:t>
            </w: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26</w:t>
            </w:r>
          </w:p>
          <w:p w:rsidR="001C54E7" w:rsidRPr="001C54E7" w:rsidRDefault="00B55835" w:rsidP="001C54E7">
            <w:pPr>
              <w:widowControl w:val="0"/>
              <w:tabs>
                <w:tab w:val="left" w:pos="1134"/>
              </w:tabs>
              <w:autoSpaceDE w:val="0"/>
              <w:autoSpaceDN w:val="0"/>
              <w:adjustRightInd w:val="0"/>
              <w:spacing w:line="600" w:lineRule="auto"/>
              <w:jc w:val="center"/>
              <w:rPr>
                <w:sz w:val="28"/>
                <w:szCs w:val="28"/>
                <w:lang w:val="uk-UA" w:eastAsia="uk-UA"/>
              </w:rPr>
            </w:pPr>
            <w:r>
              <w:rPr>
                <w:sz w:val="28"/>
                <w:szCs w:val="28"/>
                <w:lang w:val="uk-UA" w:eastAsia="uk-UA"/>
              </w:rPr>
              <w:t>27</w:t>
            </w:r>
          </w:p>
          <w:p w:rsidR="001C54E7" w:rsidRPr="00D7110A" w:rsidRDefault="001C54E7" w:rsidP="001C54E7">
            <w:pPr>
              <w:widowControl w:val="0"/>
              <w:tabs>
                <w:tab w:val="left" w:pos="1134"/>
              </w:tabs>
              <w:autoSpaceDE w:val="0"/>
              <w:autoSpaceDN w:val="0"/>
              <w:adjustRightInd w:val="0"/>
              <w:spacing w:line="600" w:lineRule="auto"/>
              <w:jc w:val="center"/>
              <w:rPr>
                <w:sz w:val="28"/>
                <w:szCs w:val="28"/>
                <w:lang w:val="uk-UA" w:eastAsia="uk-UA"/>
              </w:rPr>
            </w:pPr>
          </w:p>
          <w:p w:rsidR="001C54E7" w:rsidRPr="001C54E7" w:rsidRDefault="001C54E7" w:rsidP="001C54E7">
            <w:pPr>
              <w:widowControl w:val="0"/>
              <w:tabs>
                <w:tab w:val="left" w:pos="1134"/>
              </w:tabs>
              <w:autoSpaceDE w:val="0"/>
              <w:autoSpaceDN w:val="0"/>
              <w:adjustRightInd w:val="0"/>
              <w:spacing w:line="600" w:lineRule="auto"/>
              <w:jc w:val="center"/>
              <w:rPr>
                <w:sz w:val="28"/>
                <w:szCs w:val="28"/>
                <w:lang w:val="uk-UA" w:eastAsia="uk-UA"/>
              </w:rPr>
            </w:pPr>
          </w:p>
          <w:p w:rsidR="001C54E7" w:rsidRPr="001C54E7" w:rsidRDefault="001C54E7" w:rsidP="001C54E7">
            <w:pPr>
              <w:widowControl w:val="0"/>
              <w:tabs>
                <w:tab w:val="left" w:pos="1134"/>
              </w:tabs>
              <w:autoSpaceDE w:val="0"/>
              <w:autoSpaceDN w:val="0"/>
              <w:adjustRightInd w:val="0"/>
              <w:spacing w:line="600" w:lineRule="auto"/>
              <w:jc w:val="center"/>
              <w:rPr>
                <w:b/>
                <w:sz w:val="28"/>
                <w:szCs w:val="28"/>
                <w:lang w:val="uk-UA" w:eastAsia="uk-UA"/>
              </w:rPr>
            </w:pPr>
          </w:p>
          <w:p w:rsidR="001C54E7" w:rsidRPr="001C54E7" w:rsidRDefault="001C54E7" w:rsidP="001C54E7">
            <w:pPr>
              <w:widowControl w:val="0"/>
              <w:tabs>
                <w:tab w:val="left" w:pos="1134"/>
              </w:tabs>
              <w:autoSpaceDE w:val="0"/>
              <w:autoSpaceDN w:val="0"/>
              <w:adjustRightInd w:val="0"/>
              <w:spacing w:line="600" w:lineRule="auto"/>
              <w:jc w:val="center"/>
              <w:rPr>
                <w:sz w:val="28"/>
                <w:szCs w:val="28"/>
                <w:lang w:val="uk-UA" w:eastAsia="uk-UA"/>
              </w:rPr>
            </w:pPr>
          </w:p>
        </w:tc>
      </w:tr>
    </w:tbl>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C54E7" w:rsidP="001C54E7">
      <w:pPr>
        <w:spacing w:line="360" w:lineRule="auto"/>
        <w:ind w:firstLine="720"/>
        <w:jc w:val="both"/>
        <w:rPr>
          <w:sz w:val="28"/>
          <w:szCs w:val="28"/>
        </w:rPr>
      </w:pPr>
    </w:p>
    <w:p w:rsidR="001C54E7" w:rsidRPr="001C54E7" w:rsidRDefault="001B4B98" w:rsidP="001C54E7">
      <w:pPr>
        <w:shd w:val="clear" w:color="auto" w:fill="FFFFFF"/>
        <w:spacing w:line="360" w:lineRule="auto"/>
        <w:jc w:val="center"/>
        <w:rPr>
          <w:b/>
          <w:bCs/>
          <w:sz w:val="28"/>
          <w:szCs w:val="28"/>
          <w:lang w:val="uk-UA"/>
        </w:rPr>
      </w:pPr>
      <w:r>
        <w:rPr>
          <w:b/>
          <w:bCs/>
          <w:sz w:val="28"/>
          <w:szCs w:val="28"/>
          <w:lang w:val="uk-UA"/>
        </w:rPr>
        <w:lastRenderedPageBreak/>
        <w:t>ВСТУП</w:t>
      </w:r>
    </w:p>
    <w:p w:rsidR="008B4CF3" w:rsidRDefault="001C54E7" w:rsidP="00C50FB3">
      <w:pPr>
        <w:shd w:val="clear" w:color="auto" w:fill="FFFFFF"/>
        <w:spacing w:line="360" w:lineRule="auto"/>
        <w:ind w:firstLine="709"/>
        <w:jc w:val="both"/>
        <w:rPr>
          <w:sz w:val="28"/>
          <w:szCs w:val="28"/>
        </w:rPr>
      </w:pPr>
      <w:r w:rsidRPr="008B4CF3">
        <w:rPr>
          <w:b/>
          <w:bCs/>
          <w:sz w:val="28"/>
          <w:szCs w:val="28"/>
          <w:lang w:val="uk-UA"/>
        </w:rPr>
        <w:t xml:space="preserve">Актуальність теми. </w:t>
      </w:r>
      <w:r w:rsidR="00915933" w:rsidRPr="008B4CF3">
        <w:rPr>
          <w:sz w:val="28"/>
          <w:szCs w:val="28"/>
        </w:rPr>
        <w:t>Пшениця одна з найцінніших сільсько</w:t>
      </w:r>
      <w:r w:rsidR="00B55835" w:rsidRPr="00B55835">
        <w:rPr>
          <w:sz w:val="28"/>
          <w:szCs w:val="28"/>
        </w:rPr>
        <w:t>-</w:t>
      </w:r>
      <w:r w:rsidR="00915933" w:rsidRPr="008B4CF3">
        <w:rPr>
          <w:sz w:val="28"/>
          <w:szCs w:val="28"/>
        </w:rPr>
        <w:t xml:space="preserve">господарських культур, яка має виключно продовольче значення. В Україні </w:t>
      </w:r>
      <w:r w:rsidR="008B4CF3" w:rsidRPr="008B4CF3">
        <w:rPr>
          <w:sz w:val="28"/>
          <w:szCs w:val="28"/>
        </w:rPr>
        <w:t xml:space="preserve">пшениця </w:t>
      </w:r>
      <w:r w:rsidR="00915933" w:rsidRPr="008B4CF3">
        <w:rPr>
          <w:sz w:val="28"/>
          <w:szCs w:val="28"/>
        </w:rPr>
        <w:t>озима</w:t>
      </w:r>
      <w:r w:rsidR="008B4CF3">
        <w:rPr>
          <w:sz w:val="28"/>
          <w:szCs w:val="28"/>
          <w:lang w:val="uk-UA"/>
        </w:rPr>
        <w:t xml:space="preserve"> </w:t>
      </w:r>
      <w:r w:rsidR="008B4CF3">
        <w:rPr>
          <w:sz w:val="28"/>
          <w:szCs w:val="28"/>
        </w:rPr>
        <w:t>займає 6,</w:t>
      </w:r>
      <w:r w:rsidR="00915933" w:rsidRPr="008B4CF3">
        <w:rPr>
          <w:sz w:val="28"/>
          <w:szCs w:val="28"/>
        </w:rPr>
        <w:t>5 млн га площі.</w:t>
      </w:r>
    </w:p>
    <w:p w:rsidR="00915933" w:rsidRPr="008B4CF3" w:rsidRDefault="00915933" w:rsidP="00C50FB3">
      <w:pPr>
        <w:shd w:val="clear" w:color="auto" w:fill="FFFFFF"/>
        <w:spacing w:line="360" w:lineRule="auto"/>
        <w:ind w:firstLine="709"/>
        <w:jc w:val="both"/>
        <w:rPr>
          <w:sz w:val="28"/>
          <w:szCs w:val="28"/>
        </w:rPr>
      </w:pPr>
      <w:r w:rsidRPr="008B4CF3">
        <w:rPr>
          <w:sz w:val="28"/>
          <w:szCs w:val="28"/>
        </w:rPr>
        <w:t>Н</w:t>
      </w:r>
      <w:r w:rsidR="006D3187">
        <w:rPr>
          <w:sz w:val="28"/>
          <w:szCs w:val="28"/>
        </w:rPr>
        <w:t xml:space="preserve">арощування виробництва </w:t>
      </w:r>
      <w:r w:rsidR="0035330F" w:rsidRPr="008B4CF3">
        <w:rPr>
          <w:sz w:val="28"/>
          <w:szCs w:val="28"/>
        </w:rPr>
        <w:t>зерна і</w:t>
      </w:r>
      <w:r w:rsidRPr="008B4CF3">
        <w:rPr>
          <w:sz w:val="28"/>
          <w:szCs w:val="28"/>
        </w:rPr>
        <w:t xml:space="preserve"> підвищення ефективності зернового комплексу України є одним </w:t>
      </w:r>
      <w:r w:rsidR="0035330F" w:rsidRPr="008B4CF3">
        <w:rPr>
          <w:sz w:val="28"/>
          <w:szCs w:val="28"/>
        </w:rPr>
        <w:t xml:space="preserve">з </w:t>
      </w:r>
      <w:r w:rsidRPr="008B4CF3">
        <w:rPr>
          <w:sz w:val="28"/>
          <w:szCs w:val="28"/>
        </w:rPr>
        <w:t>найважливіших напрямків р</w:t>
      </w:r>
      <w:r w:rsidR="006D3187">
        <w:rPr>
          <w:sz w:val="28"/>
          <w:szCs w:val="28"/>
        </w:rPr>
        <w:t>озвитку сільського господарства</w:t>
      </w:r>
      <w:r w:rsidR="00685707">
        <w:rPr>
          <w:sz w:val="28"/>
          <w:szCs w:val="28"/>
        </w:rPr>
        <w:t xml:space="preserve"> і</w:t>
      </w:r>
      <w:r w:rsidR="006D3187">
        <w:rPr>
          <w:sz w:val="28"/>
          <w:szCs w:val="28"/>
        </w:rPr>
        <w:t xml:space="preserve"> переходить</w:t>
      </w:r>
      <w:r w:rsidRPr="008B4CF3">
        <w:rPr>
          <w:sz w:val="28"/>
          <w:szCs w:val="28"/>
        </w:rPr>
        <w:t xml:space="preserve"> у площину складних економічних і </w:t>
      </w:r>
      <w:r w:rsidR="00685707">
        <w:rPr>
          <w:sz w:val="28"/>
          <w:szCs w:val="28"/>
        </w:rPr>
        <w:t xml:space="preserve">соціально-політичних </w:t>
      </w:r>
      <w:r w:rsidR="006D3187">
        <w:rPr>
          <w:sz w:val="28"/>
          <w:szCs w:val="28"/>
        </w:rPr>
        <w:t xml:space="preserve">проблем. Успішне </w:t>
      </w:r>
      <w:r w:rsidRPr="008B4CF3">
        <w:rPr>
          <w:sz w:val="28"/>
          <w:szCs w:val="28"/>
        </w:rPr>
        <w:t xml:space="preserve">розв’язання цього питання – одна </w:t>
      </w:r>
      <w:r w:rsidR="0035330F" w:rsidRPr="008B4CF3">
        <w:rPr>
          <w:sz w:val="28"/>
          <w:szCs w:val="28"/>
        </w:rPr>
        <w:t xml:space="preserve">з </w:t>
      </w:r>
      <w:r w:rsidRPr="008B4CF3">
        <w:rPr>
          <w:sz w:val="28"/>
          <w:szCs w:val="28"/>
        </w:rPr>
        <w:t>головни</w:t>
      </w:r>
      <w:r w:rsidR="006D3187">
        <w:rPr>
          <w:sz w:val="28"/>
          <w:szCs w:val="28"/>
        </w:rPr>
        <w:t xml:space="preserve">х умов становлення української </w:t>
      </w:r>
      <w:r w:rsidRPr="008B4CF3">
        <w:rPr>
          <w:sz w:val="28"/>
          <w:szCs w:val="28"/>
        </w:rPr>
        <w:t>державності</w:t>
      </w:r>
      <w:r w:rsidR="00350160" w:rsidRPr="008B4CF3">
        <w:rPr>
          <w:sz w:val="28"/>
          <w:szCs w:val="28"/>
        </w:rPr>
        <w:t xml:space="preserve"> [1–2]</w:t>
      </w:r>
      <w:r w:rsidRPr="008B4CF3">
        <w:rPr>
          <w:sz w:val="28"/>
          <w:szCs w:val="28"/>
        </w:rPr>
        <w:t>.</w:t>
      </w:r>
    </w:p>
    <w:p w:rsidR="00915933" w:rsidRDefault="00915933" w:rsidP="00C50FB3">
      <w:pPr>
        <w:spacing w:line="360" w:lineRule="auto"/>
        <w:ind w:firstLine="737"/>
        <w:jc w:val="both"/>
        <w:rPr>
          <w:sz w:val="28"/>
          <w:szCs w:val="28"/>
          <w:lang w:val="uk-UA"/>
        </w:rPr>
      </w:pPr>
      <w:r w:rsidRPr="005051C6">
        <w:rPr>
          <w:sz w:val="28"/>
          <w:szCs w:val="28"/>
          <w:lang w:val="uk-UA"/>
        </w:rPr>
        <w:t>Інте</w:t>
      </w:r>
      <w:r w:rsidR="0035330F">
        <w:rPr>
          <w:sz w:val="28"/>
          <w:szCs w:val="28"/>
          <w:lang w:val="uk-UA"/>
        </w:rPr>
        <w:t>нсифікація виробництва</w:t>
      </w:r>
      <w:r w:rsidRPr="005051C6">
        <w:rPr>
          <w:sz w:val="28"/>
          <w:szCs w:val="28"/>
          <w:lang w:val="uk-UA"/>
        </w:rPr>
        <w:t xml:space="preserve"> зерна </w:t>
      </w:r>
      <w:r w:rsidR="0035330F">
        <w:rPr>
          <w:sz w:val="28"/>
          <w:szCs w:val="28"/>
          <w:lang w:val="uk-UA"/>
        </w:rPr>
        <w:t>висуває</w:t>
      </w:r>
      <w:r w:rsidRPr="005051C6">
        <w:rPr>
          <w:sz w:val="28"/>
          <w:szCs w:val="28"/>
          <w:lang w:val="uk-UA"/>
        </w:rPr>
        <w:t xml:space="preserve"> підвищені </w:t>
      </w:r>
      <w:r w:rsidR="0035330F">
        <w:rPr>
          <w:sz w:val="28"/>
          <w:szCs w:val="28"/>
          <w:lang w:val="uk-UA"/>
        </w:rPr>
        <w:t>вимоги до захисту</w:t>
      </w:r>
      <w:r w:rsidRPr="005051C6">
        <w:rPr>
          <w:sz w:val="28"/>
          <w:szCs w:val="28"/>
          <w:lang w:val="uk-UA"/>
        </w:rPr>
        <w:t xml:space="preserve"> рослин. По-перше, необхідно заб</w:t>
      </w:r>
      <w:r w:rsidR="006D3187">
        <w:rPr>
          <w:sz w:val="28"/>
          <w:szCs w:val="28"/>
          <w:lang w:val="uk-UA"/>
        </w:rPr>
        <w:t xml:space="preserve">езпечити максимальне зменшення </w:t>
      </w:r>
      <w:r w:rsidRPr="005051C6">
        <w:rPr>
          <w:sz w:val="28"/>
          <w:szCs w:val="28"/>
          <w:lang w:val="uk-UA"/>
        </w:rPr>
        <w:t>втрат і збереження високої якості зерна, по-друге, не можна випускати з поля зору екологічну безпеку захисних заходів, по-третє, система захисту повинна бути економічно вигідною.</w:t>
      </w:r>
    </w:p>
    <w:p w:rsidR="00915933" w:rsidRPr="005051C6" w:rsidRDefault="00915933" w:rsidP="00C50FB3">
      <w:pPr>
        <w:spacing w:line="360" w:lineRule="auto"/>
        <w:ind w:left="-14" w:firstLine="737"/>
        <w:jc w:val="both"/>
        <w:rPr>
          <w:sz w:val="28"/>
          <w:szCs w:val="28"/>
          <w:lang w:val="uk-UA"/>
        </w:rPr>
      </w:pPr>
      <w:r w:rsidRPr="005051C6">
        <w:rPr>
          <w:sz w:val="28"/>
          <w:szCs w:val="28"/>
        </w:rPr>
        <w:t>Зернове</w:t>
      </w:r>
      <w:r w:rsidRPr="005051C6">
        <w:rPr>
          <w:sz w:val="28"/>
          <w:szCs w:val="28"/>
          <w:lang w:val="uk-UA"/>
        </w:rPr>
        <w:t xml:space="preserve"> господарство є</w:t>
      </w:r>
      <w:r w:rsidRPr="005051C6">
        <w:rPr>
          <w:sz w:val="28"/>
          <w:szCs w:val="28"/>
        </w:rPr>
        <w:t xml:space="preserve"> основною</w:t>
      </w:r>
      <w:r w:rsidRPr="005051C6">
        <w:rPr>
          <w:sz w:val="28"/>
          <w:szCs w:val="28"/>
          <w:lang w:val="uk-UA"/>
        </w:rPr>
        <w:t xml:space="preserve"> галуззю сільськогосподарського виробництва</w:t>
      </w:r>
      <w:r w:rsidRPr="005051C6">
        <w:rPr>
          <w:sz w:val="28"/>
          <w:szCs w:val="28"/>
        </w:rPr>
        <w:t>,</w:t>
      </w:r>
      <w:r w:rsidRPr="005051C6">
        <w:rPr>
          <w:sz w:val="28"/>
          <w:szCs w:val="28"/>
          <w:lang w:val="uk-UA"/>
        </w:rPr>
        <w:t xml:space="preserve"> від успішного розвитку якого залежить ріст продуктивності інших галузей</w:t>
      </w:r>
      <w:r w:rsidRPr="005051C6">
        <w:rPr>
          <w:sz w:val="28"/>
          <w:szCs w:val="28"/>
        </w:rPr>
        <w:t>.</w:t>
      </w:r>
    </w:p>
    <w:p w:rsidR="001C54E7" w:rsidRPr="003D7F1A" w:rsidRDefault="001C54E7" w:rsidP="00C50FB3">
      <w:pPr>
        <w:widowControl w:val="0"/>
        <w:spacing w:line="360" w:lineRule="auto"/>
        <w:ind w:firstLine="709"/>
        <w:jc w:val="both"/>
        <w:rPr>
          <w:sz w:val="28"/>
          <w:szCs w:val="28"/>
          <w:lang w:val="uk-UA"/>
        </w:rPr>
      </w:pPr>
      <w:r w:rsidRPr="003D7F1A">
        <w:rPr>
          <w:sz w:val="28"/>
          <w:szCs w:val="28"/>
          <w:lang w:val="uk-UA"/>
        </w:rPr>
        <w:t>В Україні річна потреба в продовольчому зерні для виробництва борошна і круп становить 8,1 млн т, а середньорічні обсяги виробництва в</w:t>
      </w:r>
      <w:r w:rsidR="00685707">
        <w:rPr>
          <w:sz w:val="28"/>
          <w:szCs w:val="28"/>
          <w:lang w:val="uk-UA"/>
        </w:rPr>
        <w:t>сього зерна – 38–</w:t>
      </w:r>
      <w:r w:rsidRPr="003D7F1A">
        <w:rPr>
          <w:sz w:val="28"/>
          <w:szCs w:val="28"/>
          <w:lang w:val="uk-UA"/>
        </w:rPr>
        <w:t>50 млн т. Незважаючи на нестабільність зернового поля, через посухи, загибель озимих хлібів зимою, його продукції практично завжди вистачає для харчування населення. За споживанням хлібобулочних виробів і крупи на душу населення (146 кг) ми посідаємо одне з перших місць в с</w:t>
      </w:r>
      <w:r w:rsidR="00AE0A2C">
        <w:rPr>
          <w:sz w:val="28"/>
          <w:szCs w:val="28"/>
          <w:lang w:val="uk-UA"/>
        </w:rPr>
        <w:t>віті, давно перевищивши науково-</w:t>
      </w:r>
      <w:r w:rsidRPr="003D7F1A">
        <w:rPr>
          <w:sz w:val="28"/>
          <w:szCs w:val="28"/>
          <w:lang w:val="uk-UA"/>
        </w:rPr>
        <w:t>обґрунтовану норму [3].</w:t>
      </w:r>
    </w:p>
    <w:p w:rsidR="00A551CD" w:rsidRPr="00A551CD" w:rsidRDefault="001C54E7" w:rsidP="00C50FB3">
      <w:pPr>
        <w:shd w:val="clear" w:color="auto" w:fill="FFFFFF"/>
        <w:spacing w:line="360" w:lineRule="auto"/>
        <w:ind w:firstLine="709"/>
        <w:jc w:val="both"/>
        <w:rPr>
          <w:bCs/>
          <w:sz w:val="28"/>
          <w:szCs w:val="28"/>
          <w:lang w:val="uk-UA"/>
        </w:rPr>
      </w:pPr>
      <w:r w:rsidRPr="00A551CD">
        <w:rPr>
          <w:bCs/>
          <w:sz w:val="28"/>
          <w:szCs w:val="28"/>
          <w:lang w:val="uk-UA"/>
        </w:rPr>
        <w:t xml:space="preserve">В умовах дослідного поля посівам </w:t>
      </w:r>
      <w:r w:rsidR="004F4A61" w:rsidRPr="00A551CD">
        <w:rPr>
          <w:bCs/>
          <w:sz w:val="28"/>
          <w:szCs w:val="28"/>
          <w:lang w:val="uk-UA"/>
        </w:rPr>
        <w:t>пшениці</w:t>
      </w:r>
      <w:r w:rsidRPr="00A551CD">
        <w:rPr>
          <w:bCs/>
          <w:sz w:val="28"/>
          <w:szCs w:val="28"/>
          <w:lang w:val="uk-UA"/>
        </w:rPr>
        <w:t xml:space="preserve"> озимо</w:t>
      </w:r>
      <w:r w:rsidR="004F4A61" w:rsidRPr="00A551CD">
        <w:rPr>
          <w:bCs/>
          <w:sz w:val="28"/>
          <w:szCs w:val="28"/>
          <w:lang w:val="uk-UA"/>
        </w:rPr>
        <w:t>ї</w:t>
      </w:r>
      <w:r w:rsidRPr="00A551CD">
        <w:rPr>
          <w:bCs/>
          <w:sz w:val="28"/>
          <w:szCs w:val="28"/>
          <w:lang w:val="uk-UA"/>
        </w:rPr>
        <w:t xml:space="preserve"> великої шкоди завдають </w:t>
      </w:r>
      <w:r w:rsidR="004F4A61" w:rsidRPr="00A551CD">
        <w:rPr>
          <w:bCs/>
          <w:sz w:val="28"/>
          <w:szCs w:val="28"/>
          <w:lang w:val="uk-UA"/>
        </w:rPr>
        <w:t>попелиці злакові</w:t>
      </w:r>
      <w:r w:rsidRPr="00A551CD">
        <w:rPr>
          <w:bCs/>
          <w:sz w:val="28"/>
          <w:szCs w:val="28"/>
          <w:lang w:val="uk-UA"/>
        </w:rPr>
        <w:t xml:space="preserve">. </w:t>
      </w:r>
      <w:r w:rsidR="00A551CD" w:rsidRPr="00A551CD">
        <w:rPr>
          <w:bCs/>
          <w:sz w:val="28"/>
          <w:szCs w:val="28"/>
          <w:lang w:val="uk-UA"/>
        </w:rPr>
        <w:t>Крім безпосередньої шкоди фітофаг</w:t>
      </w:r>
      <w:r w:rsidR="00AE0A2C">
        <w:rPr>
          <w:bCs/>
          <w:sz w:val="28"/>
          <w:szCs w:val="28"/>
          <w:lang w:val="uk-UA"/>
        </w:rPr>
        <w:t>и</w:t>
      </w:r>
      <w:r w:rsidR="00A551CD" w:rsidRPr="00A551CD">
        <w:rPr>
          <w:bCs/>
          <w:sz w:val="28"/>
          <w:szCs w:val="28"/>
          <w:lang w:val="uk-UA"/>
        </w:rPr>
        <w:t xml:space="preserve"> переносять вірусні захворювання злаків. </w:t>
      </w:r>
    </w:p>
    <w:p w:rsidR="00FC5C82" w:rsidRDefault="00AE0A2C" w:rsidP="00C50FB3">
      <w:pPr>
        <w:shd w:val="clear" w:color="auto" w:fill="FFFFFF"/>
        <w:spacing w:line="360" w:lineRule="auto"/>
        <w:ind w:firstLine="709"/>
        <w:jc w:val="both"/>
        <w:rPr>
          <w:bCs/>
          <w:sz w:val="28"/>
          <w:szCs w:val="28"/>
          <w:lang w:val="uk-UA"/>
        </w:rPr>
      </w:pPr>
      <w:r>
        <w:rPr>
          <w:bCs/>
          <w:sz w:val="28"/>
          <w:szCs w:val="28"/>
          <w:lang w:val="uk-UA"/>
        </w:rPr>
        <w:t>Як свідчать дані дослідників</w:t>
      </w:r>
      <w:r w:rsidR="001C54E7" w:rsidRPr="00FB56B2">
        <w:rPr>
          <w:bCs/>
          <w:sz w:val="28"/>
          <w:szCs w:val="28"/>
          <w:lang w:val="uk-UA"/>
        </w:rPr>
        <w:t xml:space="preserve"> ефективним заходом захисту </w:t>
      </w:r>
      <w:r w:rsidR="00FB56B2">
        <w:rPr>
          <w:bCs/>
          <w:sz w:val="28"/>
          <w:szCs w:val="28"/>
          <w:lang w:val="uk-UA"/>
        </w:rPr>
        <w:t>пшениці</w:t>
      </w:r>
      <w:r w:rsidR="001C54E7" w:rsidRPr="00FB56B2">
        <w:rPr>
          <w:bCs/>
          <w:sz w:val="28"/>
          <w:szCs w:val="28"/>
          <w:lang w:val="uk-UA"/>
        </w:rPr>
        <w:t xml:space="preserve"> озимо</w:t>
      </w:r>
      <w:r w:rsidR="00FB56B2">
        <w:rPr>
          <w:bCs/>
          <w:sz w:val="28"/>
          <w:szCs w:val="28"/>
          <w:lang w:val="uk-UA"/>
        </w:rPr>
        <w:t>ї</w:t>
      </w:r>
      <w:r w:rsidR="001C54E7" w:rsidRPr="00FB56B2">
        <w:rPr>
          <w:bCs/>
          <w:sz w:val="28"/>
          <w:szCs w:val="28"/>
          <w:lang w:val="uk-UA"/>
        </w:rPr>
        <w:t xml:space="preserve"> від </w:t>
      </w:r>
      <w:r w:rsidR="00FB56B2">
        <w:rPr>
          <w:bCs/>
          <w:sz w:val="28"/>
          <w:szCs w:val="28"/>
          <w:lang w:val="uk-UA"/>
        </w:rPr>
        <w:t xml:space="preserve">сисних шкідників </w:t>
      </w:r>
      <w:r>
        <w:rPr>
          <w:bCs/>
          <w:sz w:val="28"/>
          <w:szCs w:val="28"/>
          <w:lang w:val="uk-UA"/>
        </w:rPr>
        <w:t>є обприскування</w:t>
      </w:r>
      <w:r w:rsidR="001C54E7" w:rsidRPr="00FB56B2">
        <w:rPr>
          <w:bCs/>
          <w:sz w:val="28"/>
          <w:szCs w:val="28"/>
          <w:lang w:val="uk-UA"/>
        </w:rPr>
        <w:t xml:space="preserve"> посіву </w:t>
      </w:r>
      <w:r w:rsidR="00FB56B2">
        <w:rPr>
          <w:bCs/>
          <w:sz w:val="28"/>
          <w:szCs w:val="28"/>
          <w:lang w:val="uk-UA"/>
        </w:rPr>
        <w:t>інсектицидами</w:t>
      </w:r>
      <w:r>
        <w:rPr>
          <w:bCs/>
          <w:sz w:val="28"/>
          <w:szCs w:val="28"/>
          <w:lang w:val="uk-UA"/>
        </w:rPr>
        <w:t xml:space="preserve"> в різні фази розвитку культури</w:t>
      </w:r>
      <w:r w:rsidR="001C54E7" w:rsidRPr="00FB56B2">
        <w:rPr>
          <w:bCs/>
          <w:sz w:val="28"/>
          <w:szCs w:val="28"/>
          <w:lang w:val="uk-UA"/>
        </w:rPr>
        <w:t>.</w:t>
      </w:r>
    </w:p>
    <w:p w:rsidR="00854281" w:rsidRDefault="001C54E7" w:rsidP="00C50FB3">
      <w:pPr>
        <w:shd w:val="clear" w:color="auto" w:fill="FFFFFF"/>
        <w:spacing w:line="360" w:lineRule="auto"/>
        <w:ind w:firstLine="709"/>
        <w:jc w:val="both"/>
        <w:rPr>
          <w:sz w:val="28"/>
          <w:szCs w:val="28"/>
          <w:lang w:val="uk-UA"/>
        </w:rPr>
      </w:pPr>
      <w:r w:rsidRPr="00FB56B2">
        <w:rPr>
          <w:b/>
          <w:sz w:val="28"/>
          <w:szCs w:val="28"/>
          <w:lang w:val="uk-UA"/>
        </w:rPr>
        <w:lastRenderedPageBreak/>
        <w:t>Мета і завдання дослідже</w:t>
      </w:r>
      <w:r w:rsidR="00FB56B2">
        <w:rPr>
          <w:b/>
          <w:sz w:val="28"/>
          <w:szCs w:val="28"/>
          <w:lang w:val="uk-UA"/>
        </w:rPr>
        <w:t>н</w:t>
      </w:r>
      <w:r w:rsidRPr="00FB56B2">
        <w:rPr>
          <w:b/>
          <w:sz w:val="28"/>
          <w:szCs w:val="28"/>
          <w:lang w:val="uk-UA"/>
        </w:rPr>
        <w:t>ня.</w:t>
      </w:r>
      <w:r w:rsidRPr="00C567BB">
        <w:rPr>
          <w:bCs/>
          <w:sz w:val="28"/>
          <w:szCs w:val="28"/>
          <w:lang w:val="uk-UA"/>
        </w:rPr>
        <w:t xml:space="preserve"> </w:t>
      </w:r>
      <w:r w:rsidRPr="00FB56B2">
        <w:rPr>
          <w:bCs/>
          <w:sz w:val="28"/>
          <w:szCs w:val="28"/>
          <w:lang w:val="uk-UA"/>
        </w:rPr>
        <w:t>Метою досліджень було</w:t>
      </w:r>
      <w:r w:rsidRPr="00FB56B2">
        <w:rPr>
          <w:sz w:val="28"/>
          <w:szCs w:val="28"/>
          <w:lang w:val="uk-UA"/>
        </w:rPr>
        <w:t xml:space="preserve"> вивчення розвитку </w:t>
      </w:r>
      <w:r w:rsidR="00FB56B2" w:rsidRPr="00FB56B2">
        <w:rPr>
          <w:sz w:val="28"/>
          <w:szCs w:val="28"/>
          <w:lang w:val="uk-UA"/>
        </w:rPr>
        <w:t xml:space="preserve">попелиць, </w:t>
      </w:r>
      <w:r w:rsidR="00AE0A2C">
        <w:rPr>
          <w:sz w:val="28"/>
          <w:szCs w:val="28"/>
          <w:lang w:val="uk-UA"/>
        </w:rPr>
        <w:t>встановлення їх чисельністості</w:t>
      </w:r>
      <w:r w:rsidR="00FB56B2" w:rsidRPr="00FB56B2">
        <w:rPr>
          <w:sz w:val="28"/>
          <w:szCs w:val="28"/>
          <w:lang w:val="uk-UA"/>
        </w:rPr>
        <w:t xml:space="preserve"> на посівах пшениці озимої </w:t>
      </w:r>
      <w:r w:rsidRPr="00FB56B2">
        <w:rPr>
          <w:sz w:val="28"/>
          <w:szCs w:val="28"/>
          <w:lang w:val="uk-UA"/>
        </w:rPr>
        <w:t xml:space="preserve">та встановлення </w:t>
      </w:r>
      <w:r w:rsidR="00AE0A2C">
        <w:rPr>
          <w:sz w:val="28"/>
          <w:szCs w:val="28"/>
          <w:lang w:val="uk-UA"/>
        </w:rPr>
        <w:t xml:space="preserve">технічної </w:t>
      </w:r>
      <w:r w:rsidRPr="00FB56B2">
        <w:rPr>
          <w:sz w:val="28"/>
          <w:szCs w:val="28"/>
          <w:lang w:val="uk-UA"/>
        </w:rPr>
        <w:t xml:space="preserve">ефективності </w:t>
      </w:r>
      <w:r w:rsidR="00FB56B2" w:rsidRPr="00FB56B2">
        <w:rPr>
          <w:sz w:val="28"/>
          <w:szCs w:val="28"/>
          <w:lang w:val="uk-UA"/>
        </w:rPr>
        <w:t>інсектицидів</w:t>
      </w:r>
      <w:r w:rsidRPr="00FB56B2">
        <w:rPr>
          <w:sz w:val="28"/>
          <w:szCs w:val="28"/>
          <w:lang w:val="uk-UA"/>
        </w:rPr>
        <w:t xml:space="preserve"> в умовах дослідного поля </w:t>
      </w:r>
      <w:r w:rsidR="00FB56B2" w:rsidRPr="00FB56B2">
        <w:rPr>
          <w:sz w:val="28"/>
          <w:szCs w:val="28"/>
          <w:lang w:val="uk-UA"/>
        </w:rPr>
        <w:t>АТ «Андрушівське»</w:t>
      </w:r>
      <w:r w:rsidRPr="00FB56B2">
        <w:rPr>
          <w:sz w:val="28"/>
          <w:szCs w:val="28"/>
          <w:lang w:val="uk-UA"/>
        </w:rPr>
        <w:t>.</w:t>
      </w:r>
    </w:p>
    <w:p w:rsidR="001C54E7" w:rsidRPr="001C54E7" w:rsidRDefault="00AE0A2C" w:rsidP="00C50FB3">
      <w:pPr>
        <w:spacing w:line="360" w:lineRule="auto"/>
        <w:ind w:firstLine="709"/>
        <w:jc w:val="both"/>
        <w:rPr>
          <w:bCs/>
          <w:sz w:val="28"/>
          <w:szCs w:val="28"/>
          <w:lang w:val="uk-UA"/>
        </w:rPr>
      </w:pPr>
      <w:r>
        <w:rPr>
          <w:bCs/>
          <w:sz w:val="28"/>
          <w:szCs w:val="28"/>
          <w:lang w:val="uk-UA"/>
        </w:rPr>
        <w:t xml:space="preserve">Для досягнення поставленої </w:t>
      </w:r>
      <w:r w:rsidR="001C54E7" w:rsidRPr="001C54E7">
        <w:rPr>
          <w:bCs/>
          <w:sz w:val="28"/>
          <w:szCs w:val="28"/>
          <w:lang w:val="uk-UA"/>
        </w:rPr>
        <w:t>мет</w:t>
      </w:r>
      <w:r>
        <w:rPr>
          <w:bCs/>
          <w:sz w:val="28"/>
          <w:szCs w:val="28"/>
          <w:lang w:val="uk-UA"/>
        </w:rPr>
        <w:t>и вирішувались такі</w:t>
      </w:r>
      <w:r w:rsidR="001C54E7" w:rsidRPr="001C54E7">
        <w:rPr>
          <w:bCs/>
          <w:sz w:val="28"/>
          <w:szCs w:val="28"/>
          <w:lang w:val="uk-UA"/>
        </w:rPr>
        <w:t xml:space="preserve"> </w:t>
      </w:r>
      <w:r w:rsidR="001C54E7" w:rsidRPr="00AE0A2C">
        <w:rPr>
          <w:bCs/>
          <w:sz w:val="28"/>
          <w:szCs w:val="28"/>
          <w:lang w:val="uk-UA"/>
        </w:rPr>
        <w:t>завдання:</w:t>
      </w:r>
    </w:p>
    <w:p w:rsidR="00854281" w:rsidRPr="00AE0A2C" w:rsidRDefault="00854281" w:rsidP="00C50FB3">
      <w:pPr>
        <w:pStyle w:val="ab"/>
        <w:numPr>
          <w:ilvl w:val="0"/>
          <w:numId w:val="8"/>
        </w:numPr>
        <w:spacing w:line="360" w:lineRule="auto"/>
        <w:ind w:left="0"/>
        <w:jc w:val="both"/>
        <w:rPr>
          <w:bCs/>
          <w:sz w:val="28"/>
          <w:szCs w:val="28"/>
          <w:lang w:val="uk-UA"/>
        </w:rPr>
      </w:pPr>
      <w:r w:rsidRPr="00AE0A2C">
        <w:rPr>
          <w:sz w:val="28"/>
          <w:szCs w:val="28"/>
          <w:lang w:val="uk-UA"/>
        </w:rPr>
        <w:t xml:space="preserve">встановити динаміку чисельності </w:t>
      </w:r>
      <w:r w:rsidR="00AE0A2C">
        <w:rPr>
          <w:sz w:val="28"/>
          <w:szCs w:val="28"/>
          <w:lang w:val="uk-UA"/>
        </w:rPr>
        <w:t xml:space="preserve">злакових </w:t>
      </w:r>
      <w:r w:rsidRPr="00AE0A2C">
        <w:rPr>
          <w:sz w:val="28"/>
          <w:szCs w:val="28"/>
          <w:lang w:val="uk-UA"/>
        </w:rPr>
        <w:t>попелиць на посівах</w:t>
      </w:r>
      <w:r w:rsidR="00AE0A2C">
        <w:rPr>
          <w:sz w:val="28"/>
          <w:szCs w:val="28"/>
          <w:lang w:val="uk-UA"/>
        </w:rPr>
        <w:t xml:space="preserve"> пшениці озимої</w:t>
      </w:r>
      <w:r w:rsidRPr="00AE0A2C">
        <w:rPr>
          <w:sz w:val="28"/>
          <w:szCs w:val="28"/>
          <w:lang w:val="uk-UA"/>
        </w:rPr>
        <w:t>;</w:t>
      </w:r>
    </w:p>
    <w:p w:rsidR="001C54E7" w:rsidRPr="00AE0A2C" w:rsidRDefault="001C54E7" w:rsidP="00C50FB3">
      <w:pPr>
        <w:pStyle w:val="ab"/>
        <w:numPr>
          <w:ilvl w:val="0"/>
          <w:numId w:val="8"/>
        </w:numPr>
        <w:spacing w:line="360" w:lineRule="auto"/>
        <w:ind w:left="0"/>
        <w:jc w:val="both"/>
        <w:rPr>
          <w:bCs/>
          <w:sz w:val="28"/>
          <w:szCs w:val="28"/>
          <w:lang w:val="uk-UA"/>
        </w:rPr>
      </w:pPr>
      <w:r w:rsidRPr="00AE0A2C">
        <w:rPr>
          <w:sz w:val="28"/>
          <w:szCs w:val="28"/>
          <w:lang w:val="uk-UA"/>
        </w:rPr>
        <w:t xml:space="preserve">встановити </w:t>
      </w:r>
      <w:r w:rsidR="00FB56B2" w:rsidRPr="00AE0A2C">
        <w:rPr>
          <w:sz w:val="28"/>
          <w:szCs w:val="28"/>
          <w:lang w:val="uk-UA"/>
        </w:rPr>
        <w:t>чисельності</w:t>
      </w:r>
      <w:r w:rsidR="00854281" w:rsidRPr="00AE0A2C">
        <w:rPr>
          <w:sz w:val="28"/>
          <w:szCs w:val="28"/>
          <w:lang w:val="uk-UA"/>
        </w:rPr>
        <w:t xml:space="preserve"> попелиць в залежності </w:t>
      </w:r>
      <w:r w:rsidR="00AE0A2C">
        <w:rPr>
          <w:sz w:val="28"/>
          <w:szCs w:val="28"/>
          <w:lang w:val="uk-UA"/>
        </w:rPr>
        <w:t>від</w:t>
      </w:r>
      <w:r w:rsidR="00AE0A2C" w:rsidRPr="00AE0A2C">
        <w:rPr>
          <w:sz w:val="28"/>
          <w:szCs w:val="28"/>
          <w:lang w:val="uk-UA"/>
        </w:rPr>
        <w:t xml:space="preserve"> </w:t>
      </w:r>
      <w:r w:rsidR="00854281" w:rsidRPr="00AE0A2C">
        <w:rPr>
          <w:sz w:val="28"/>
          <w:szCs w:val="28"/>
          <w:lang w:val="uk-UA"/>
        </w:rPr>
        <w:t>від</w:t>
      </w:r>
      <w:r w:rsidR="00AE0A2C">
        <w:rPr>
          <w:sz w:val="28"/>
          <w:szCs w:val="28"/>
          <w:lang w:val="uk-UA"/>
        </w:rPr>
        <w:t>далення від краю</w:t>
      </w:r>
      <w:r w:rsidR="00854281" w:rsidRPr="00AE0A2C">
        <w:rPr>
          <w:sz w:val="28"/>
          <w:szCs w:val="28"/>
          <w:lang w:val="uk-UA"/>
        </w:rPr>
        <w:t xml:space="preserve"> поля</w:t>
      </w:r>
      <w:r w:rsidRPr="00AE0A2C">
        <w:rPr>
          <w:sz w:val="28"/>
          <w:szCs w:val="28"/>
          <w:lang w:val="uk-UA"/>
        </w:rPr>
        <w:t>;</w:t>
      </w:r>
    </w:p>
    <w:p w:rsidR="001C54E7" w:rsidRPr="00AE0A2C" w:rsidRDefault="001C54E7" w:rsidP="00C50FB3">
      <w:pPr>
        <w:pStyle w:val="ab"/>
        <w:numPr>
          <w:ilvl w:val="0"/>
          <w:numId w:val="8"/>
        </w:numPr>
        <w:spacing w:line="360" w:lineRule="auto"/>
        <w:ind w:left="0"/>
        <w:jc w:val="both"/>
        <w:rPr>
          <w:bCs/>
          <w:sz w:val="28"/>
          <w:szCs w:val="28"/>
          <w:lang w:val="uk-UA"/>
        </w:rPr>
      </w:pPr>
      <w:r w:rsidRPr="00AE0A2C">
        <w:rPr>
          <w:sz w:val="28"/>
          <w:szCs w:val="28"/>
          <w:lang w:val="uk-UA"/>
        </w:rPr>
        <w:t xml:space="preserve">встановити </w:t>
      </w:r>
      <w:r w:rsidR="00854281" w:rsidRPr="00AE0A2C">
        <w:rPr>
          <w:sz w:val="28"/>
          <w:szCs w:val="28"/>
          <w:lang w:val="uk-UA"/>
        </w:rPr>
        <w:t>динаміку чисельність ентомофагів</w:t>
      </w:r>
      <w:r w:rsidRPr="00AE0A2C">
        <w:rPr>
          <w:sz w:val="28"/>
          <w:szCs w:val="28"/>
          <w:lang w:val="uk-UA"/>
        </w:rPr>
        <w:t>;</w:t>
      </w:r>
    </w:p>
    <w:p w:rsidR="001C54E7" w:rsidRPr="006755B1" w:rsidRDefault="001C54E7" w:rsidP="00C50FB3">
      <w:pPr>
        <w:pStyle w:val="ab"/>
        <w:numPr>
          <w:ilvl w:val="0"/>
          <w:numId w:val="8"/>
        </w:numPr>
        <w:spacing w:line="360" w:lineRule="auto"/>
        <w:ind w:left="0"/>
        <w:jc w:val="both"/>
        <w:rPr>
          <w:bCs/>
          <w:sz w:val="28"/>
          <w:szCs w:val="28"/>
          <w:lang w:val="uk-UA"/>
        </w:rPr>
      </w:pPr>
      <w:r w:rsidRPr="006755B1">
        <w:rPr>
          <w:bCs/>
          <w:sz w:val="28"/>
          <w:szCs w:val="28"/>
          <w:lang w:val="uk-UA"/>
        </w:rPr>
        <w:t xml:space="preserve">встановити урожайність зерна </w:t>
      </w:r>
      <w:r w:rsidR="00854281" w:rsidRPr="006755B1">
        <w:rPr>
          <w:bCs/>
          <w:sz w:val="28"/>
          <w:szCs w:val="28"/>
          <w:lang w:val="uk-UA"/>
        </w:rPr>
        <w:t xml:space="preserve">пшениці озимої </w:t>
      </w:r>
      <w:r w:rsidRPr="006755B1">
        <w:rPr>
          <w:bCs/>
          <w:sz w:val="28"/>
          <w:szCs w:val="28"/>
          <w:lang w:val="uk-UA"/>
        </w:rPr>
        <w:t>залежно від застосування препаратів;</w:t>
      </w:r>
    </w:p>
    <w:p w:rsidR="001C54E7" w:rsidRPr="006755B1" w:rsidRDefault="001C54E7" w:rsidP="00C50FB3">
      <w:pPr>
        <w:pStyle w:val="ab"/>
        <w:numPr>
          <w:ilvl w:val="0"/>
          <w:numId w:val="8"/>
        </w:numPr>
        <w:spacing w:line="360" w:lineRule="auto"/>
        <w:ind w:left="0"/>
        <w:jc w:val="both"/>
        <w:rPr>
          <w:sz w:val="28"/>
          <w:szCs w:val="28"/>
        </w:rPr>
      </w:pPr>
      <w:r w:rsidRPr="006755B1">
        <w:rPr>
          <w:sz w:val="28"/>
          <w:szCs w:val="28"/>
          <w:lang w:val="uk-UA"/>
        </w:rPr>
        <w:t xml:space="preserve">визначити економічну ефективності застосування препаратів на </w:t>
      </w:r>
      <w:r w:rsidR="00854281" w:rsidRPr="006755B1">
        <w:rPr>
          <w:bCs/>
          <w:sz w:val="28"/>
          <w:szCs w:val="28"/>
          <w:lang w:val="uk-UA"/>
        </w:rPr>
        <w:t>пшениці озимій</w:t>
      </w:r>
      <w:r w:rsidRPr="006755B1">
        <w:rPr>
          <w:sz w:val="28"/>
          <w:szCs w:val="28"/>
          <w:lang w:val="uk-UA"/>
        </w:rPr>
        <w:t>.</w:t>
      </w:r>
    </w:p>
    <w:p w:rsidR="001C54E7" w:rsidRPr="001C54E7" w:rsidRDefault="001C54E7" w:rsidP="00C50FB3">
      <w:pPr>
        <w:spacing w:line="360" w:lineRule="auto"/>
        <w:ind w:firstLine="709"/>
        <w:jc w:val="both"/>
        <w:rPr>
          <w:sz w:val="28"/>
          <w:szCs w:val="28"/>
        </w:rPr>
      </w:pPr>
      <w:r w:rsidRPr="001C54E7">
        <w:rPr>
          <w:b/>
          <w:sz w:val="28"/>
          <w:szCs w:val="28"/>
        </w:rPr>
        <w:t>Об’єктом дослідження</w:t>
      </w:r>
      <w:r w:rsidRPr="001C54E7">
        <w:rPr>
          <w:sz w:val="28"/>
          <w:szCs w:val="28"/>
        </w:rPr>
        <w:t xml:space="preserve"> було встановлення </w:t>
      </w:r>
      <w:r w:rsidR="00FC5C82">
        <w:rPr>
          <w:sz w:val="28"/>
          <w:szCs w:val="28"/>
          <w:lang w:val="uk-UA"/>
        </w:rPr>
        <w:t>динаміки чисельності попелиць</w:t>
      </w:r>
      <w:r w:rsidRPr="001C54E7">
        <w:rPr>
          <w:sz w:val="28"/>
          <w:szCs w:val="28"/>
        </w:rPr>
        <w:t xml:space="preserve"> </w:t>
      </w:r>
      <w:r w:rsidR="00FC5C82" w:rsidRPr="00FC5C82">
        <w:rPr>
          <w:sz w:val="28"/>
          <w:szCs w:val="28"/>
        </w:rPr>
        <w:t xml:space="preserve">на пшениці озимій </w:t>
      </w:r>
      <w:r w:rsidRPr="001C54E7">
        <w:rPr>
          <w:sz w:val="28"/>
          <w:szCs w:val="28"/>
        </w:rPr>
        <w:t xml:space="preserve">залежно від </w:t>
      </w:r>
      <w:r w:rsidR="009C18BD">
        <w:rPr>
          <w:sz w:val="28"/>
          <w:szCs w:val="28"/>
          <w:lang w:val="uk-UA"/>
        </w:rPr>
        <w:t>обприскування</w:t>
      </w:r>
      <w:r w:rsidRPr="001C54E7">
        <w:rPr>
          <w:sz w:val="28"/>
          <w:szCs w:val="28"/>
          <w:lang w:val="uk-UA"/>
        </w:rPr>
        <w:t xml:space="preserve"> посів</w:t>
      </w:r>
      <w:r w:rsidR="009C18BD">
        <w:rPr>
          <w:sz w:val="28"/>
          <w:szCs w:val="28"/>
          <w:lang w:val="uk-UA"/>
        </w:rPr>
        <w:t>ів</w:t>
      </w:r>
      <w:r w:rsidRPr="001C54E7">
        <w:rPr>
          <w:sz w:val="28"/>
          <w:szCs w:val="28"/>
          <w:lang w:val="uk-UA"/>
        </w:rPr>
        <w:t xml:space="preserve"> </w:t>
      </w:r>
      <w:r w:rsidR="00FC5C82">
        <w:rPr>
          <w:sz w:val="28"/>
          <w:szCs w:val="28"/>
          <w:lang w:val="uk-UA"/>
        </w:rPr>
        <w:t xml:space="preserve">інсектицидними </w:t>
      </w:r>
      <w:r w:rsidRPr="001C54E7">
        <w:rPr>
          <w:sz w:val="28"/>
          <w:szCs w:val="28"/>
          <w:lang w:val="uk-UA"/>
        </w:rPr>
        <w:t xml:space="preserve">препаратами </w:t>
      </w:r>
      <w:r w:rsidRPr="001C54E7">
        <w:rPr>
          <w:sz w:val="28"/>
          <w:szCs w:val="28"/>
        </w:rPr>
        <w:t>та вплив їх на урожайність зерна.</w:t>
      </w:r>
    </w:p>
    <w:p w:rsidR="001C54E7" w:rsidRPr="001C54E7" w:rsidRDefault="001C54E7" w:rsidP="00C50FB3">
      <w:pPr>
        <w:tabs>
          <w:tab w:val="num" w:pos="540"/>
        </w:tabs>
        <w:spacing w:line="360" w:lineRule="auto"/>
        <w:ind w:firstLine="709"/>
        <w:jc w:val="both"/>
        <w:rPr>
          <w:bCs/>
          <w:sz w:val="28"/>
          <w:szCs w:val="28"/>
          <w:lang w:val="uk-UA"/>
        </w:rPr>
      </w:pPr>
      <w:r w:rsidRPr="001C54E7">
        <w:rPr>
          <w:b/>
          <w:bCs/>
          <w:sz w:val="28"/>
          <w:szCs w:val="28"/>
          <w:lang w:val="uk-UA"/>
        </w:rPr>
        <w:t>Предмет дослідження</w:t>
      </w:r>
      <w:r w:rsidRPr="001C54E7">
        <w:rPr>
          <w:bCs/>
          <w:sz w:val="28"/>
          <w:szCs w:val="28"/>
          <w:lang w:val="uk-UA"/>
        </w:rPr>
        <w:t xml:space="preserve">: </w:t>
      </w:r>
      <w:r w:rsidR="00FC5C82">
        <w:rPr>
          <w:bCs/>
          <w:sz w:val="28"/>
          <w:szCs w:val="28"/>
          <w:lang w:val="uk-UA"/>
        </w:rPr>
        <w:t>пшениця озима</w:t>
      </w:r>
      <w:r w:rsidRPr="001C54E7">
        <w:rPr>
          <w:bCs/>
          <w:sz w:val="28"/>
          <w:szCs w:val="28"/>
          <w:lang w:val="uk-UA"/>
        </w:rPr>
        <w:t xml:space="preserve">, </w:t>
      </w:r>
      <w:r w:rsidR="00FC5C82">
        <w:rPr>
          <w:bCs/>
          <w:sz w:val="28"/>
          <w:szCs w:val="28"/>
          <w:lang w:val="uk-UA"/>
        </w:rPr>
        <w:t>попелиці злакові</w:t>
      </w:r>
      <w:r w:rsidRPr="001C54E7">
        <w:rPr>
          <w:bCs/>
          <w:sz w:val="28"/>
          <w:szCs w:val="28"/>
          <w:lang w:val="uk-UA"/>
        </w:rPr>
        <w:t>.</w:t>
      </w:r>
    </w:p>
    <w:p w:rsidR="001C54E7" w:rsidRPr="001C54E7" w:rsidRDefault="001C54E7" w:rsidP="00C50FB3">
      <w:pPr>
        <w:tabs>
          <w:tab w:val="num" w:pos="0"/>
        </w:tabs>
        <w:spacing w:line="360" w:lineRule="auto"/>
        <w:ind w:firstLine="709"/>
        <w:jc w:val="both"/>
        <w:rPr>
          <w:sz w:val="28"/>
          <w:szCs w:val="28"/>
          <w:lang w:val="uk-UA"/>
        </w:rPr>
      </w:pPr>
      <w:r w:rsidRPr="001C54E7">
        <w:rPr>
          <w:b/>
          <w:bCs/>
          <w:sz w:val="28"/>
          <w:szCs w:val="28"/>
        </w:rPr>
        <w:t>Методи дослідження</w:t>
      </w:r>
      <w:r w:rsidRPr="001C54E7">
        <w:rPr>
          <w:bCs/>
          <w:sz w:val="28"/>
          <w:szCs w:val="28"/>
        </w:rPr>
        <w:t xml:space="preserve">. </w:t>
      </w:r>
      <w:r w:rsidRPr="001C54E7">
        <w:rPr>
          <w:sz w:val="28"/>
          <w:szCs w:val="28"/>
          <w:lang w:val="uk-UA"/>
        </w:rPr>
        <w:t>Під час проведення дос</w:t>
      </w:r>
      <w:r w:rsidR="009C18BD">
        <w:rPr>
          <w:sz w:val="28"/>
          <w:szCs w:val="28"/>
          <w:lang w:val="uk-UA"/>
        </w:rPr>
        <w:t>ліджень користувалися такими</w:t>
      </w:r>
      <w:r w:rsidRPr="001C54E7">
        <w:rPr>
          <w:sz w:val="28"/>
          <w:szCs w:val="28"/>
          <w:lang w:val="uk-UA"/>
        </w:rPr>
        <w:t xml:space="preserve"> методами: </w:t>
      </w:r>
      <w:r w:rsidRPr="001C54E7">
        <w:rPr>
          <w:spacing w:val="-6"/>
          <w:sz w:val="28"/>
          <w:szCs w:val="28"/>
          <w:lang w:val="uk-UA"/>
        </w:rPr>
        <w:t>польов</w:t>
      </w:r>
      <w:r w:rsidR="00FC5C82">
        <w:rPr>
          <w:spacing w:val="-6"/>
          <w:sz w:val="28"/>
          <w:szCs w:val="28"/>
          <w:lang w:val="uk-UA"/>
        </w:rPr>
        <w:t>ий</w:t>
      </w:r>
      <w:r w:rsidRPr="001C54E7">
        <w:rPr>
          <w:spacing w:val="-6"/>
          <w:sz w:val="28"/>
          <w:szCs w:val="28"/>
          <w:lang w:val="uk-UA"/>
        </w:rPr>
        <w:t xml:space="preserve"> дослід, </w:t>
      </w:r>
      <w:r w:rsidRPr="001C54E7">
        <w:rPr>
          <w:sz w:val="28"/>
          <w:szCs w:val="28"/>
        </w:rPr>
        <w:t>лабораторний</w:t>
      </w:r>
      <w:r w:rsidRPr="001C54E7">
        <w:rPr>
          <w:sz w:val="28"/>
          <w:szCs w:val="28"/>
          <w:lang w:val="uk-UA"/>
        </w:rPr>
        <w:t>, статистичний.</w:t>
      </w:r>
    </w:p>
    <w:p w:rsidR="001C54E7" w:rsidRDefault="001C54E7" w:rsidP="00C50FB3">
      <w:pPr>
        <w:spacing w:line="360" w:lineRule="auto"/>
        <w:ind w:firstLine="709"/>
        <w:jc w:val="both"/>
        <w:rPr>
          <w:b/>
          <w:sz w:val="28"/>
          <w:szCs w:val="28"/>
          <w:lang w:val="uk-UA"/>
        </w:rPr>
      </w:pPr>
      <w:r w:rsidRPr="001C54E7">
        <w:rPr>
          <w:b/>
          <w:sz w:val="28"/>
          <w:szCs w:val="28"/>
          <w:lang w:val="uk-UA"/>
        </w:rPr>
        <w:t>Перелік публікацій автора за темою дослідження:</w:t>
      </w:r>
    </w:p>
    <w:p w:rsidR="00B55835" w:rsidRPr="00537E21" w:rsidRDefault="00B55835" w:rsidP="00B55835">
      <w:pPr>
        <w:tabs>
          <w:tab w:val="left" w:pos="993"/>
        </w:tabs>
        <w:spacing w:line="360" w:lineRule="auto"/>
        <w:ind w:firstLine="709"/>
        <w:jc w:val="both"/>
        <w:rPr>
          <w:sz w:val="28"/>
          <w:szCs w:val="28"/>
          <w:lang w:val="uk-UA"/>
        </w:rPr>
      </w:pPr>
      <w:r w:rsidRPr="00537E21">
        <w:rPr>
          <w:sz w:val="28"/>
          <w:szCs w:val="28"/>
          <w:lang w:val="uk-UA"/>
        </w:rPr>
        <w:t>1. П</w:t>
      </w:r>
      <w:r>
        <w:rPr>
          <w:sz w:val="28"/>
          <w:szCs w:val="28"/>
          <w:lang w:val="uk-UA"/>
        </w:rPr>
        <w:t>рент В. О.</w:t>
      </w:r>
      <w:r w:rsidRPr="00537E21">
        <w:rPr>
          <w:sz w:val="28"/>
          <w:szCs w:val="28"/>
          <w:lang w:val="uk-UA"/>
        </w:rPr>
        <w:t xml:space="preserve"> </w:t>
      </w:r>
      <w:r>
        <w:rPr>
          <w:sz w:val="28"/>
          <w:szCs w:val="28"/>
          <w:lang w:val="uk-UA"/>
        </w:rPr>
        <w:t>Чисельність злакових попелиць та ентомофагів в посівах пшениці озимої</w:t>
      </w:r>
      <w:r w:rsidRPr="00537E21">
        <w:rPr>
          <w:sz w:val="28"/>
          <w:szCs w:val="28"/>
          <w:lang w:val="uk-UA"/>
        </w:rPr>
        <w:t xml:space="preserve">. </w:t>
      </w:r>
      <w:r w:rsidRPr="00537E21">
        <w:rPr>
          <w:i/>
          <w:iCs/>
          <w:color w:val="000000"/>
          <w:sz w:val="28"/>
          <w:szCs w:val="28"/>
          <w:shd w:val="clear" w:color="auto" w:fill="FFFFFF"/>
          <w:lang w:val="uk-UA"/>
        </w:rPr>
        <w:t xml:space="preserve">Проблеми та їх вирішення в системі захисту сільськогосподарських культур </w:t>
      </w:r>
      <w:r w:rsidRPr="00537E21">
        <w:rPr>
          <w:color w:val="000000"/>
          <w:sz w:val="28"/>
          <w:szCs w:val="28"/>
          <w:shd w:val="clear" w:color="auto" w:fill="FFFFFF"/>
          <w:lang w:val="uk-UA"/>
        </w:rPr>
        <w:t>:</w:t>
      </w:r>
      <w:r w:rsidRPr="00537E21">
        <w:rPr>
          <w:color w:val="FF0000"/>
          <w:sz w:val="28"/>
          <w:szCs w:val="28"/>
          <w:shd w:val="clear" w:color="auto" w:fill="FFFFFF"/>
          <w:lang w:val="uk-UA"/>
        </w:rPr>
        <w:t xml:space="preserve"> </w:t>
      </w:r>
      <w:r w:rsidRPr="00537E21">
        <w:rPr>
          <w:color w:val="000000"/>
          <w:sz w:val="28"/>
          <w:szCs w:val="28"/>
          <w:shd w:val="clear" w:color="auto" w:fill="FFFFFF"/>
          <w:lang w:val="uk-UA"/>
        </w:rPr>
        <w:t xml:space="preserve">матеріали </w:t>
      </w:r>
      <w:r w:rsidRPr="00537E21">
        <w:rPr>
          <w:color w:val="000000"/>
          <w:sz w:val="28"/>
          <w:szCs w:val="28"/>
          <w:shd w:val="clear" w:color="auto" w:fill="FFFFFF"/>
          <w:lang w:val="en-US"/>
        </w:rPr>
        <w:t>III</w:t>
      </w:r>
      <w:r w:rsidRPr="00537E21">
        <w:rPr>
          <w:color w:val="000000"/>
          <w:sz w:val="28"/>
          <w:szCs w:val="28"/>
          <w:shd w:val="clear" w:color="auto" w:fill="FFFFFF"/>
          <w:lang w:val="uk-UA"/>
        </w:rPr>
        <w:t xml:space="preserve"> науково-практичної конференції студентів (м. Житомир, 5 грудня 2019 р.), Житомир : Житомирський національний агроек</w:t>
      </w:r>
      <w:r>
        <w:rPr>
          <w:color w:val="000000"/>
          <w:sz w:val="28"/>
          <w:szCs w:val="28"/>
          <w:shd w:val="clear" w:color="auto" w:fill="FFFFFF"/>
          <w:lang w:val="uk-UA"/>
        </w:rPr>
        <w:t>ологічний університет. 2019. С.</w:t>
      </w:r>
      <w:r w:rsidRPr="007C0787">
        <w:rPr>
          <w:sz w:val="28"/>
          <w:szCs w:val="28"/>
          <w:lang w:val="uk-UA"/>
        </w:rPr>
        <w:t xml:space="preserve"> </w:t>
      </w:r>
      <w:r>
        <w:rPr>
          <w:sz w:val="28"/>
          <w:szCs w:val="28"/>
          <w:lang w:val="uk-UA"/>
        </w:rPr>
        <w:t>81</w:t>
      </w:r>
      <w:r w:rsidRPr="00C75D94">
        <w:rPr>
          <w:sz w:val="28"/>
          <w:szCs w:val="28"/>
          <w:lang w:val="uk-UA"/>
        </w:rPr>
        <w:t>–</w:t>
      </w:r>
      <w:r>
        <w:rPr>
          <w:sz w:val="28"/>
          <w:szCs w:val="28"/>
          <w:lang w:val="uk-UA"/>
        </w:rPr>
        <w:t>83</w:t>
      </w:r>
      <w:r w:rsidRPr="00C75D94">
        <w:rPr>
          <w:sz w:val="28"/>
          <w:szCs w:val="28"/>
          <w:lang w:val="uk-UA"/>
        </w:rPr>
        <w:t>.</w:t>
      </w:r>
    </w:p>
    <w:p w:rsidR="00B55835" w:rsidRPr="00C75D94" w:rsidRDefault="00B55835" w:rsidP="00B55835">
      <w:pPr>
        <w:spacing w:line="360" w:lineRule="auto"/>
        <w:ind w:firstLine="709"/>
        <w:jc w:val="both"/>
        <w:rPr>
          <w:sz w:val="28"/>
          <w:szCs w:val="28"/>
          <w:lang w:val="uk-UA"/>
        </w:rPr>
      </w:pPr>
      <w:r w:rsidRPr="00C75D94">
        <w:rPr>
          <w:sz w:val="28"/>
          <w:szCs w:val="28"/>
          <w:lang w:val="uk-UA"/>
        </w:rPr>
        <w:t xml:space="preserve">2. Пшениця озима та екологізація захисту від шкідників / О. О. Стригун, Т. О. Галаган, С. В. Ткачова, В. О. Прент, А. В. Онищук. </w:t>
      </w:r>
      <w:r w:rsidRPr="00C75D94">
        <w:rPr>
          <w:i/>
          <w:color w:val="000000"/>
          <w:sz w:val="28"/>
          <w:szCs w:val="28"/>
          <w:lang w:val="uk-UA"/>
        </w:rPr>
        <w:t xml:space="preserve">Сільське господарство </w:t>
      </w:r>
      <w:r w:rsidRPr="00C75D94">
        <w:rPr>
          <w:sz w:val="28"/>
          <w:szCs w:val="28"/>
          <w:lang w:val="uk-UA"/>
        </w:rPr>
        <w:t xml:space="preserve">– </w:t>
      </w:r>
      <w:r w:rsidRPr="00C75D94">
        <w:rPr>
          <w:i/>
          <w:color w:val="000000"/>
          <w:sz w:val="28"/>
          <w:szCs w:val="28"/>
          <w:lang w:val="uk-UA"/>
        </w:rPr>
        <w:t>сталий розвиток України</w:t>
      </w:r>
      <w:r w:rsidRPr="00C75D94">
        <w:rPr>
          <w:i/>
          <w:sz w:val="28"/>
          <w:szCs w:val="28"/>
          <w:lang w:val="uk-UA"/>
        </w:rPr>
        <w:t xml:space="preserve"> </w:t>
      </w:r>
      <w:r w:rsidRPr="00C75D94">
        <w:rPr>
          <w:i/>
          <w:spacing w:val="-6"/>
          <w:kern w:val="2"/>
          <w:sz w:val="28"/>
          <w:szCs w:val="28"/>
          <w:lang w:val="uk-UA"/>
        </w:rPr>
        <w:t>:</w:t>
      </w:r>
      <w:r w:rsidRPr="00C75D94">
        <w:rPr>
          <w:spacing w:val="-6"/>
          <w:kern w:val="2"/>
          <w:sz w:val="28"/>
          <w:szCs w:val="28"/>
          <w:lang w:val="uk-UA"/>
        </w:rPr>
        <w:t xml:space="preserve"> зб. тез доп. всеукраїн.</w:t>
      </w:r>
      <w:r w:rsidRPr="00C75D94">
        <w:rPr>
          <w:bCs/>
          <w:sz w:val="28"/>
          <w:szCs w:val="28"/>
          <w:lang w:val="uk-UA"/>
        </w:rPr>
        <w:t xml:space="preserve"> науково-практ. конф</w:t>
      </w:r>
      <w:r w:rsidRPr="00C75D94">
        <w:rPr>
          <w:spacing w:val="-6"/>
          <w:kern w:val="2"/>
          <w:sz w:val="28"/>
          <w:szCs w:val="28"/>
          <w:lang w:val="uk-UA"/>
        </w:rPr>
        <w:t>., 12</w:t>
      </w:r>
      <w:r w:rsidRPr="00C75D94">
        <w:rPr>
          <w:sz w:val="28"/>
          <w:szCs w:val="28"/>
          <w:lang w:val="uk-UA"/>
        </w:rPr>
        <w:t xml:space="preserve"> листопада</w:t>
      </w:r>
      <w:r w:rsidRPr="00C75D94">
        <w:rPr>
          <w:spacing w:val="-6"/>
          <w:kern w:val="2"/>
          <w:sz w:val="28"/>
          <w:szCs w:val="28"/>
          <w:lang w:val="uk-UA"/>
        </w:rPr>
        <w:t xml:space="preserve"> 2020</w:t>
      </w:r>
      <w:r w:rsidRPr="00C75D94">
        <w:rPr>
          <w:spacing w:val="-6"/>
          <w:kern w:val="2"/>
          <w:sz w:val="28"/>
          <w:szCs w:val="28"/>
        </w:rPr>
        <w:t> </w:t>
      </w:r>
      <w:r w:rsidRPr="00C75D94">
        <w:rPr>
          <w:spacing w:val="-6"/>
          <w:kern w:val="2"/>
          <w:sz w:val="28"/>
          <w:szCs w:val="28"/>
          <w:lang w:val="uk-UA"/>
        </w:rPr>
        <w:t>р. Житомир : Поліський національний університет, 2020. С. 157</w:t>
      </w:r>
      <w:r w:rsidRPr="00C75D94">
        <w:rPr>
          <w:sz w:val="28"/>
          <w:szCs w:val="28"/>
          <w:lang w:val="uk-UA"/>
        </w:rPr>
        <w:t>–158.</w:t>
      </w:r>
    </w:p>
    <w:p w:rsidR="00B55835" w:rsidRPr="00C75D94" w:rsidRDefault="00B55835" w:rsidP="00B55835">
      <w:pPr>
        <w:spacing w:line="360" w:lineRule="auto"/>
        <w:ind w:firstLine="709"/>
        <w:jc w:val="both"/>
        <w:rPr>
          <w:bCs/>
          <w:sz w:val="28"/>
          <w:szCs w:val="28"/>
          <w:lang w:val="uk-UA"/>
        </w:rPr>
      </w:pPr>
      <w:r w:rsidRPr="00C75D94">
        <w:rPr>
          <w:sz w:val="28"/>
          <w:szCs w:val="28"/>
          <w:lang w:val="uk-UA"/>
        </w:rPr>
        <w:lastRenderedPageBreak/>
        <w:t>3. </w:t>
      </w:r>
      <w:r>
        <w:rPr>
          <w:sz w:val="28"/>
          <w:szCs w:val="28"/>
          <w:lang w:val="uk-UA"/>
        </w:rPr>
        <w:t>Трофічні звязки та шкідливість злакових попелиць на пшениці озимій / В. О. Прент, О. О. Стригун, С. В. Ткачова, Є. В. Ківель.</w:t>
      </w:r>
      <w:r w:rsidRPr="00C75D94">
        <w:rPr>
          <w:bCs/>
          <w:sz w:val="28"/>
          <w:szCs w:val="28"/>
          <w:lang w:val="uk-UA"/>
        </w:rPr>
        <w:t xml:space="preserve"> </w:t>
      </w:r>
      <w:r w:rsidRPr="00C75D94">
        <w:rPr>
          <w:i/>
          <w:iCs/>
          <w:color w:val="000000"/>
          <w:sz w:val="28"/>
          <w:szCs w:val="28"/>
          <w:shd w:val="clear" w:color="auto" w:fill="FFFFFF"/>
          <w:lang w:val="uk-UA"/>
        </w:rPr>
        <w:t>Проблеми екології та екологічно орієнтованого захисту рослин</w:t>
      </w:r>
      <w:r w:rsidRPr="00C75D94">
        <w:rPr>
          <w:color w:val="000000"/>
          <w:sz w:val="28"/>
          <w:szCs w:val="28"/>
          <w:shd w:val="clear" w:color="auto" w:fill="FFFFFF"/>
          <w:lang w:val="uk-UA"/>
        </w:rPr>
        <w:t> :</w:t>
      </w:r>
      <w:r w:rsidRPr="00C75D94">
        <w:rPr>
          <w:b/>
          <w:bCs/>
          <w:color w:val="000000"/>
          <w:sz w:val="28"/>
          <w:szCs w:val="28"/>
          <w:shd w:val="clear" w:color="auto" w:fill="FFFFFF"/>
          <w:lang w:val="uk-UA"/>
        </w:rPr>
        <w:t> </w:t>
      </w:r>
      <w:r w:rsidRPr="00C75D94">
        <w:rPr>
          <w:color w:val="000000"/>
          <w:sz w:val="28"/>
          <w:szCs w:val="28"/>
          <w:shd w:val="clear" w:color="auto" w:fill="FFFFFF"/>
          <w:lang w:val="uk-UA"/>
        </w:rPr>
        <w:t>матеріали I науково-практичної конференції студентів (м. Житомир, 3 жовтня 2020 р.), Житомир : Поліський національний університет. 2020. С.</w:t>
      </w:r>
      <w:r w:rsidRPr="007C0787">
        <w:rPr>
          <w:sz w:val="28"/>
          <w:szCs w:val="28"/>
          <w:lang w:val="uk-UA"/>
        </w:rPr>
        <w:t xml:space="preserve"> </w:t>
      </w:r>
      <w:r>
        <w:rPr>
          <w:sz w:val="28"/>
          <w:szCs w:val="28"/>
          <w:lang w:val="uk-UA"/>
        </w:rPr>
        <w:t>78</w:t>
      </w:r>
      <w:r w:rsidRPr="00C75D94">
        <w:rPr>
          <w:sz w:val="28"/>
          <w:szCs w:val="28"/>
          <w:lang w:val="uk-UA"/>
        </w:rPr>
        <w:t>–</w:t>
      </w:r>
      <w:r>
        <w:rPr>
          <w:sz w:val="28"/>
          <w:szCs w:val="28"/>
          <w:lang w:val="uk-UA"/>
        </w:rPr>
        <w:t>80</w:t>
      </w:r>
      <w:r w:rsidRPr="00C75D94">
        <w:rPr>
          <w:sz w:val="28"/>
          <w:szCs w:val="28"/>
          <w:lang w:val="uk-UA"/>
        </w:rPr>
        <w:t>.</w:t>
      </w:r>
    </w:p>
    <w:p w:rsidR="001C54E7" w:rsidRPr="00FC5C82" w:rsidRDefault="001C54E7" w:rsidP="00C50FB3">
      <w:pPr>
        <w:tabs>
          <w:tab w:val="num" w:pos="1075"/>
        </w:tabs>
        <w:spacing w:line="360" w:lineRule="auto"/>
        <w:ind w:firstLine="709"/>
        <w:jc w:val="both"/>
        <w:rPr>
          <w:bCs/>
          <w:sz w:val="28"/>
          <w:szCs w:val="28"/>
          <w:lang w:val="uk-UA"/>
        </w:rPr>
      </w:pPr>
      <w:r w:rsidRPr="00FC5C82">
        <w:rPr>
          <w:b/>
          <w:sz w:val="28"/>
          <w:szCs w:val="28"/>
          <w:lang w:val="uk-UA"/>
        </w:rPr>
        <w:t>Практичне значення отриманих результатів.</w:t>
      </w:r>
      <w:r w:rsidRPr="00FC5C82">
        <w:rPr>
          <w:b/>
          <w:bCs/>
          <w:sz w:val="28"/>
          <w:szCs w:val="28"/>
          <w:lang w:val="uk-UA"/>
        </w:rPr>
        <w:t xml:space="preserve"> </w:t>
      </w:r>
      <w:r w:rsidRPr="00FC5C82">
        <w:rPr>
          <w:bCs/>
          <w:sz w:val="28"/>
          <w:szCs w:val="28"/>
          <w:lang w:val="uk-UA"/>
        </w:rPr>
        <w:t xml:space="preserve">Результати досліджень можуть бути </w:t>
      </w:r>
      <w:r w:rsidR="00FC5C82" w:rsidRPr="00FC5C82">
        <w:rPr>
          <w:bCs/>
          <w:sz w:val="28"/>
          <w:szCs w:val="28"/>
          <w:lang w:val="uk-UA"/>
        </w:rPr>
        <w:t>впроваджені</w:t>
      </w:r>
      <w:r w:rsidRPr="00FC5C82">
        <w:rPr>
          <w:bCs/>
          <w:sz w:val="28"/>
          <w:szCs w:val="28"/>
          <w:lang w:val="uk-UA"/>
        </w:rPr>
        <w:t xml:space="preserve"> у сільськогосподарських підприємствах різних форм власності для захисту посіву </w:t>
      </w:r>
      <w:r w:rsidR="00FC5C82" w:rsidRPr="00FC5C82">
        <w:rPr>
          <w:bCs/>
          <w:sz w:val="28"/>
          <w:szCs w:val="28"/>
          <w:lang w:val="uk-UA"/>
        </w:rPr>
        <w:t xml:space="preserve">пшениці </w:t>
      </w:r>
      <w:r w:rsidRPr="00FC5C82">
        <w:rPr>
          <w:bCs/>
          <w:sz w:val="28"/>
          <w:szCs w:val="28"/>
          <w:lang w:val="uk-UA"/>
        </w:rPr>
        <w:t>озимо</w:t>
      </w:r>
      <w:r w:rsidR="00FC5C82" w:rsidRPr="00FC5C82">
        <w:rPr>
          <w:bCs/>
          <w:sz w:val="28"/>
          <w:szCs w:val="28"/>
          <w:lang w:val="uk-UA"/>
        </w:rPr>
        <w:t>ї</w:t>
      </w:r>
      <w:r w:rsidRPr="00FC5C82">
        <w:rPr>
          <w:bCs/>
          <w:sz w:val="28"/>
          <w:szCs w:val="28"/>
          <w:lang w:val="uk-UA"/>
        </w:rPr>
        <w:t xml:space="preserve"> від </w:t>
      </w:r>
      <w:r w:rsidR="00FC5C82" w:rsidRPr="00FC5C82">
        <w:rPr>
          <w:bCs/>
          <w:sz w:val="28"/>
          <w:szCs w:val="28"/>
          <w:lang w:val="uk-UA"/>
        </w:rPr>
        <w:t>попелиць злакових</w:t>
      </w:r>
      <w:r w:rsidRPr="00FC5C82">
        <w:rPr>
          <w:bCs/>
          <w:sz w:val="28"/>
          <w:szCs w:val="28"/>
          <w:lang w:val="uk-UA"/>
        </w:rPr>
        <w:t>.</w:t>
      </w:r>
    </w:p>
    <w:p w:rsidR="009A566D" w:rsidRDefault="001C54E7" w:rsidP="00C50FB3">
      <w:pPr>
        <w:tabs>
          <w:tab w:val="num" w:pos="1075"/>
        </w:tabs>
        <w:spacing w:line="360" w:lineRule="auto"/>
        <w:ind w:firstLine="709"/>
        <w:jc w:val="both"/>
        <w:rPr>
          <w:sz w:val="28"/>
          <w:szCs w:val="28"/>
          <w:lang w:val="uk-UA"/>
        </w:rPr>
      </w:pPr>
      <w:r w:rsidRPr="00D7110A">
        <w:rPr>
          <w:b/>
          <w:sz w:val="28"/>
          <w:szCs w:val="28"/>
          <w:lang w:val="uk-UA"/>
        </w:rPr>
        <w:t>Структура та обсяг роботи</w:t>
      </w:r>
      <w:r w:rsidRPr="007106D0">
        <w:rPr>
          <w:b/>
          <w:sz w:val="28"/>
          <w:szCs w:val="28"/>
          <w:lang w:val="uk-UA"/>
        </w:rPr>
        <w:t xml:space="preserve">. </w:t>
      </w:r>
      <w:r w:rsidR="001B4B98" w:rsidRPr="007106D0">
        <w:rPr>
          <w:sz w:val="28"/>
          <w:szCs w:val="28"/>
          <w:lang w:val="uk-UA"/>
        </w:rPr>
        <w:t>Кв</w:t>
      </w:r>
      <w:r w:rsidR="00592EB0">
        <w:rPr>
          <w:sz w:val="28"/>
          <w:szCs w:val="28"/>
          <w:lang w:val="uk-UA"/>
        </w:rPr>
        <w:t>аліфікаційна робота написана на</w:t>
      </w:r>
      <w:r w:rsidR="001B4B98" w:rsidRPr="007106D0">
        <w:rPr>
          <w:sz w:val="28"/>
          <w:szCs w:val="28"/>
          <w:lang w:val="uk-UA"/>
        </w:rPr>
        <w:t xml:space="preserve"> 29 </w:t>
      </w:r>
      <w:r w:rsidRPr="007106D0">
        <w:rPr>
          <w:sz w:val="28"/>
          <w:szCs w:val="28"/>
          <w:lang w:val="uk-UA"/>
        </w:rPr>
        <w:t>сторінок</w:t>
      </w:r>
      <w:r w:rsidR="001B4B98" w:rsidRPr="007106D0">
        <w:rPr>
          <w:sz w:val="28"/>
          <w:szCs w:val="28"/>
          <w:lang w:val="uk-UA"/>
        </w:rPr>
        <w:t xml:space="preserve"> комп’ютерного тексту</w:t>
      </w:r>
      <w:r w:rsidRPr="007106D0">
        <w:rPr>
          <w:sz w:val="28"/>
          <w:szCs w:val="28"/>
          <w:lang w:val="uk-UA"/>
        </w:rPr>
        <w:t xml:space="preserve">, </w:t>
      </w:r>
      <w:r w:rsidR="001B4B98" w:rsidRPr="007106D0">
        <w:rPr>
          <w:sz w:val="28"/>
          <w:szCs w:val="28"/>
          <w:lang w:val="uk-UA"/>
        </w:rPr>
        <w:t xml:space="preserve">містить </w:t>
      </w:r>
      <w:r w:rsidR="001F053B">
        <w:rPr>
          <w:sz w:val="28"/>
          <w:szCs w:val="28"/>
          <w:lang w:val="uk-UA"/>
        </w:rPr>
        <w:t>три розділи, висновки, пропозиції</w:t>
      </w:r>
      <w:r w:rsidR="00E53C2F">
        <w:rPr>
          <w:sz w:val="28"/>
          <w:szCs w:val="28"/>
          <w:lang w:val="uk-UA"/>
        </w:rPr>
        <w:t xml:space="preserve"> виробництву</w:t>
      </w:r>
      <w:r w:rsidR="001F053B">
        <w:rPr>
          <w:sz w:val="28"/>
          <w:szCs w:val="28"/>
          <w:lang w:val="uk-UA"/>
        </w:rPr>
        <w:t xml:space="preserve">. Проілюстрована </w:t>
      </w:r>
      <w:r w:rsidR="007106D0" w:rsidRPr="007106D0">
        <w:rPr>
          <w:sz w:val="28"/>
          <w:szCs w:val="28"/>
          <w:lang w:val="uk-UA"/>
        </w:rPr>
        <w:t>6</w:t>
      </w:r>
      <w:r w:rsidRPr="007106D0">
        <w:rPr>
          <w:sz w:val="28"/>
          <w:szCs w:val="28"/>
          <w:lang w:val="uk-UA"/>
        </w:rPr>
        <w:t xml:space="preserve"> </w:t>
      </w:r>
      <w:r w:rsidR="001F053B">
        <w:rPr>
          <w:sz w:val="28"/>
          <w:szCs w:val="28"/>
          <w:lang w:val="uk-UA"/>
        </w:rPr>
        <w:t>таблицями</w:t>
      </w:r>
      <w:r w:rsidRPr="007106D0">
        <w:rPr>
          <w:sz w:val="28"/>
          <w:szCs w:val="28"/>
          <w:lang w:val="uk-UA"/>
        </w:rPr>
        <w:t>. Список використаних літер</w:t>
      </w:r>
      <w:r w:rsidR="001B4B98" w:rsidRPr="007106D0">
        <w:rPr>
          <w:sz w:val="28"/>
          <w:szCs w:val="28"/>
          <w:lang w:val="uk-UA"/>
        </w:rPr>
        <w:t>атурних джерел нал</w:t>
      </w:r>
      <w:r w:rsidR="001F053B">
        <w:rPr>
          <w:sz w:val="28"/>
          <w:szCs w:val="28"/>
          <w:lang w:val="uk-UA"/>
        </w:rPr>
        <w:t>ічує 31 джерело</w:t>
      </w:r>
      <w:r w:rsidRPr="007106D0">
        <w:rPr>
          <w:sz w:val="28"/>
          <w:szCs w:val="28"/>
          <w:lang w:val="uk-UA"/>
        </w:rPr>
        <w:t>.</w:t>
      </w:r>
      <w:r w:rsidR="009A566D">
        <w:rPr>
          <w:sz w:val="28"/>
          <w:szCs w:val="28"/>
          <w:lang w:val="uk-UA"/>
        </w:rPr>
        <w:br w:type="page"/>
      </w:r>
    </w:p>
    <w:p w:rsidR="00F417BC" w:rsidRDefault="00F417BC" w:rsidP="001C54E7">
      <w:pPr>
        <w:tabs>
          <w:tab w:val="left" w:pos="1168"/>
          <w:tab w:val="left" w:leader="dot" w:pos="9148"/>
        </w:tabs>
        <w:spacing w:before="18" w:line="360" w:lineRule="auto"/>
        <w:jc w:val="center"/>
        <w:rPr>
          <w:b/>
          <w:color w:val="000000"/>
          <w:sz w:val="28"/>
          <w:szCs w:val="28"/>
          <w:lang w:val="uk-UA"/>
        </w:rPr>
      </w:pPr>
      <w:r w:rsidRPr="00F417BC">
        <w:rPr>
          <w:b/>
          <w:color w:val="000000"/>
          <w:sz w:val="28"/>
          <w:szCs w:val="28"/>
          <w:lang w:val="uk-UA"/>
        </w:rPr>
        <w:lastRenderedPageBreak/>
        <w:t>РОЗДІЛ 1</w:t>
      </w:r>
    </w:p>
    <w:p w:rsidR="001C54E7" w:rsidRDefault="009A566D" w:rsidP="001C54E7">
      <w:pPr>
        <w:tabs>
          <w:tab w:val="left" w:pos="1168"/>
          <w:tab w:val="left" w:leader="dot" w:pos="9148"/>
        </w:tabs>
        <w:spacing w:before="18" w:line="360" w:lineRule="auto"/>
        <w:jc w:val="center"/>
        <w:rPr>
          <w:b/>
          <w:color w:val="000000"/>
          <w:sz w:val="28"/>
          <w:szCs w:val="28"/>
          <w:lang w:val="uk-UA"/>
        </w:rPr>
      </w:pPr>
      <w:r>
        <w:rPr>
          <w:b/>
          <w:color w:val="000000"/>
          <w:sz w:val="28"/>
          <w:szCs w:val="28"/>
          <w:lang w:val="uk-UA"/>
        </w:rPr>
        <w:t>ОГЛЯД ЛІТЕРАТУРИ</w:t>
      </w:r>
    </w:p>
    <w:p w:rsidR="009A566D" w:rsidRPr="001C54E7" w:rsidRDefault="009A566D" w:rsidP="001C54E7">
      <w:pPr>
        <w:tabs>
          <w:tab w:val="left" w:pos="1168"/>
          <w:tab w:val="left" w:leader="dot" w:pos="9148"/>
        </w:tabs>
        <w:spacing w:before="18" w:line="360" w:lineRule="auto"/>
        <w:jc w:val="center"/>
        <w:rPr>
          <w:b/>
          <w:color w:val="000000"/>
          <w:sz w:val="28"/>
          <w:szCs w:val="28"/>
          <w:lang w:val="uk-UA"/>
        </w:rPr>
      </w:pPr>
      <w:r>
        <w:rPr>
          <w:b/>
          <w:color w:val="000000"/>
          <w:sz w:val="28"/>
          <w:szCs w:val="28"/>
          <w:lang w:val="uk-UA"/>
        </w:rPr>
        <w:t>(Трофічні зв’язки, біологія, морфологія, шкідливість злакових попелиць)</w:t>
      </w:r>
    </w:p>
    <w:p w:rsidR="001C54E7" w:rsidRPr="001C54E7" w:rsidRDefault="001C54E7" w:rsidP="001C54E7">
      <w:pPr>
        <w:widowControl w:val="0"/>
        <w:spacing w:line="360" w:lineRule="auto"/>
        <w:ind w:firstLine="709"/>
        <w:jc w:val="center"/>
        <w:rPr>
          <w:b/>
          <w:sz w:val="28"/>
          <w:szCs w:val="28"/>
          <w:lang w:val="uk-UA"/>
        </w:rPr>
      </w:pPr>
    </w:p>
    <w:p w:rsidR="00C20BDF" w:rsidRPr="00C20BDF" w:rsidRDefault="00C20BDF" w:rsidP="00C20BDF">
      <w:pPr>
        <w:spacing w:line="360" w:lineRule="auto"/>
        <w:ind w:right="22" w:firstLine="720"/>
        <w:jc w:val="both"/>
        <w:rPr>
          <w:sz w:val="28"/>
          <w:szCs w:val="28"/>
          <w:lang w:val="uk-UA"/>
        </w:rPr>
      </w:pPr>
      <w:r w:rsidRPr="00C20BDF">
        <w:rPr>
          <w:sz w:val="28"/>
          <w:szCs w:val="28"/>
          <w:lang w:val="uk-UA"/>
        </w:rPr>
        <w:t>Серед комплексу шкідників, що зареєстровані на пшениці та інших злаках (понад 300 видів) поширеними і небезпечними фітофагами є злакові попелиці: велика злакова (</w:t>
      </w:r>
      <w:r w:rsidRPr="009A566D">
        <w:rPr>
          <w:i/>
          <w:sz w:val="28"/>
          <w:szCs w:val="28"/>
          <w:lang w:val="uk-UA"/>
        </w:rPr>
        <w:t>Sitibion avenae</w:t>
      </w:r>
      <w:r w:rsidRPr="00C20BDF">
        <w:rPr>
          <w:sz w:val="28"/>
          <w:szCs w:val="28"/>
          <w:lang w:val="uk-UA"/>
        </w:rPr>
        <w:t xml:space="preserve"> F.), черемхова (</w:t>
      </w:r>
      <w:r w:rsidRPr="009A566D">
        <w:rPr>
          <w:i/>
          <w:sz w:val="28"/>
          <w:szCs w:val="28"/>
          <w:lang w:val="uk-UA"/>
        </w:rPr>
        <w:t>Rhopalosiphum padi</w:t>
      </w:r>
      <w:r w:rsidRPr="00C20BDF">
        <w:rPr>
          <w:sz w:val="28"/>
          <w:szCs w:val="28"/>
          <w:lang w:val="uk-UA"/>
        </w:rPr>
        <w:t xml:space="preserve"> L.). Поширеність та трофічні зв’язки і шкідливість найпоширеніших видів попелиць, що пошкоджують злако</w:t>
      </w:r>
      <w:r w:rsidR="009A566D">
        <w:rPr>
          <w:sz w:val="28"/>
          <w:szCs w:val="28"/>
          <w:lang w:val="uk-UA"/>
        </w:rPr>
        <w:t>ві культури наведено в таблиці 1.</w:t>
      </w:r>
      <w:r w:rsidR="00FC5C82">
        <w:rPr>
          <w:sz w:val="28"/>
          <w:szCs w:val="28"/>
          <w:lang w:val="uk-UA"/>
        </w:rPr>
        <w:t>1.</w:t>
      </w:r>
    </w:p>
    <w:p w:rsidR="00C10192" w:rsidRDefault="009A566D" w:rsidP="001C54E7">
      <w:pPr>
        <w:spacing w:line="360" w:lineRule="auto"/>
        <w:ind w:right="22" w:firstLine="720"/>
        <w:jc w:val="both"/>
        <w:rPr>
          <w:sz w:val="28"/>
          <w:szCs w:val="28"/>
          <w:lang w:val="uk-UA"/>
        </w:rPr>
      </w:pPr>
      <w:r>
        <w:rPr>
          <w:sz w:val="28"/>
          <w:szCs w:val="28"/>
          <w:lang w:val="uk-UA"/>
        </w:rPr>
        <w:t>З повідомлення Т.</w:t>
      </w:r>
      <w:r w:rsidR="00FC5C82">
        <w:rPr>
          <w:sz w:val="28"/>
          <w:szCs w:val="28"/>
          <w:lang w:val="uk-UA"/>
        </w:rPr>
        <w:t>В. Топчій [4</w:t>
      </w:r>
      <w:r w:rsidR="00C20BDF" w:rsidRPr="00C20BDF">
        <w:rPr>
          <w:sz w:val="28"/>
          <w:szCs w:val="28"/>
          <w:lang w:val="uk-UA"/>
        </w:rPr>
        <w:t>] прямі втрати від пошкодження пшениці озимої попелицями проявляються у зменшенні кількості продуктивних стебел, зерен в колосі та їх маси. За щільності популяції попелиць 15–20 особин на стебло втрати урожаю сягають 0,38 т/га. У посушливі роки інтенсивність живлення попелиць підвищується. За таких умов і чисельність великої злакової попелиці 10–15 особин на стебло в фазу молочно-воскової стиглості втрати зерна становлять 3–5 %, а за чисельності 20–30 ос./стебло у фазі цвітіння – до 10 %, молочної стиглості – до 18 %. За чисельності 58–80 ос./стебло – до 37 %, понад 80 особин – 28–30 %, 200–300 ос./стебло – &gt; 30 %. Окрім того, відбуваються зміни в біохімічному складі зерна: зростає вміст моносахаридів – на 0,3–6,7 %, зменшується вміст полісахаридів (крохмалю) на 1,8–5,7 %, втрати білка сягають 3,4–4,0 %.</w:t>
      </w:r>
    </w:p>
    <w:p w:rsidR="00CD074E" w:rsidRDefault="00CD074E" w:rsidP="00CD074E">
      <w:pPr>
        <w:spacing w:line="360" w:lineRule="auto"/>
        <w:ind w:right="22" w:firstLine="720"/>
        <w:jc w:val="both"/>
        <w:rPr>
          <w:sz w:val="28"/>
          <w:szCs w:val="28"/>
          <w:lang w:val="uk-UA"/>
        </w:rPr>
      </w:pPr>
      <w:r w:rsidRPr="00D90DAE">
        <w:rPr>
          <w:sz w:val="28"/>
          <w:szCs w:val="28"/>
          <w:lang w:val="uk-UA"/>
        </w:rPr>
        <w:t>Оскільки попелиці є переносниками вірусних хвороб, зокрема вірусу жовтої карликовості ячменю (ВЖКЯ) [</w:t>
      </w:r>
      <w:r>
        <w:rPr>
          <w:sz w:val="28"/>
          <w:szCs w:val="28"/>
          <w:lang w:val="uk-UA"/>
        </w:rPr>
        <w:t>5</w:t>
      </w:r>
      <w:r w:rsidRPr="00D90DAE">
        <w:rPr>
          <w:sz w:val="28"/>
          <w:szCs w:val="28"/>
          <w:lang w:val="uk-UA"/>
        </w:rPr>
        <w:t>], то втрати зерна через цю хворобу можуть досягати 25–30 %.</w:t>
      </w:r>
    </w:p>
    <w:p w:rsidR="00184338" w:rsidRPr="00D90DAE" w:rsidRDefault="00184338" w:rsidP="00CD074E">
      <w:pPr>
        <w:spacing w:line="360" w:lineRule="auto"/>
        <w:ind w:right="22" w:firstLine="720"/>
        <w:jc w:val="both"/>
        <w:rPr>
          <w:sz w:val="28"/>
          <w:szCs w:val="28"/>
          <w:lang w:val="uk-UA"/>
        </w:rPr>
      </w:pPr>
    </w:p>
    <w:p w:rsidR="00C10192" w:rsidRDefault="00C10192" w:rsidP="001C54E7">
      <w:pPr>
        <w:spacing w:line="360" w:lineRule="auto"/>
        <w:ind w:right="22" w:firstLine="720"/>
        <w:jc w:val="both"/>
        <w:rPr>
          <w:sz w:val="28"/>
          <w:szCs w:val="28"/>
          <w:lang w:val="uk-UA"/>
        </w:rPr>
      </w:pPr>
    </w:p>
    <w:p w:rsidR="00C10192" w:rsidRDefault="00C10192" w:rsidP="001C54E7">
      <w:pPr>
        <w:spacing w:line="360" w:lineRule="auto"/>
        <w:ind w:right="22" w:firstLine="720"/>
        <w:jc w:val="both"/>
        <w:rPr>
          <w:sz w:val="28"/>
          <w:szCs w:val="28"/>
          <w:lang w:val="uk-UA"/>
        </w:rPr>
        <w:sectPr w:rsidR="00C10192" w:rsidSect="00DC2013">
          <w:footerReference w:type="default" r:id="rId8"/>
          <w:pgSz w:w="11906" w:h="16838"/>
          <w:pgMar w:top="1134" w:right="850" w:bottom="1134" w:left="1701" w:header="708" w:footer="708" w:gutter="0"/>
          <w:cols w:space="708"/>
          <w:titlePg/>
          <w:docGrid w:linePitch="360"/>
        </w:sectPr>
      </w:pPr>
    </w:p>
    <w:p w:rsidR="00C10192" w:rsidRPr="00C50FB3" w:rsidRDefault="00FC5C82" w:rsidP="00C10192">
      <w:pPr>
        <w:spacing w:line="288" w:lineRule="auto"/>
        <w:jc w:val="right"/>
        <w:rPr>
          <w:i/>
          <w:sz w:val="28"/>
          <w:szCs w:val="28"/>
          <w:lang w:val="uk-UA"/>
        </w:rPr>
      </w:pPr>
      <w:r w:rsidRPr="00C50FB3">
        <w:rPr>
          <w:i/>
          <w:sz w:val="28"/>
          <w:szCs w:val="28"/>
          <w:lang w:val="uk-UA"/>
        </w:rPr>
        <w:lastRenderedPageBreak/>
        <w:t>Табл</w:t>
      </w:r>
      <w:r w:rsidR="007106D0" w:rsidRPr="00C50FB3">
        <w:rPr>
          <w:i/>
          <w:sz w:val="28"/>
          <w:szCs w:val="28"/>
          <w:lang w:val="uk-UA"/>
        </w:rPr>
        <w:t>иця</w:t>
      </w:r>
      <w:r w:rsidR="00C10192" w:rsidRPr="00C50FB3">
        <w:rPr>
          <w:i/>
          <w:sz w:val="28"/>
          <w:szCs w:val="28"/>
          <w:lang w:val="uk-UA"/>
        </w:rPr>
        <w:t xml:space="preserve"> 1</w:t>
      </w:r>
      <w:r w:rsidRPr="00C50FB3">
        <w:rPr>
          <w:i/>
          <w:sz w:val="28"/>
          <w:szCs w:val="28"/>
          <w:lang w:val="uk-UA"/>
        </w:rPr>
        <w:t>.1</w:t>
      </w:r>
    </w:p>
    <w:p w:rsidR="00C10192" w:rsidRPr="00C50FB3" w:rsidRDefault="00C10192" w:rsidP="00C10192">
      <w:pPr>
        <w:spacing w:line="288" w:lineRule="auto"/>
        <w:jc w:val="center"/>
        <w:outlineLvl w:val="0"/>
        <w:rPr>
          <w:sz w:val="28"/>
          <w:szCs w:val="28"/>
          <w:lang w:val="uk-UA"/>
        </w:rPr>
      </w:pPr>
      <w:r w:rsidRPr="00C50FB3">
        <w:rPr>
          <w:sz w:val="28"/>
          <w:szCs w:val="28"/>
          <w:lang w:val="uk-UA"/>
        </w:rPr>
        <w:t>Трофічні зв’язки та шкідливість найпоширеніших попелиць, що пошкоджують злакові культури [</w:t>
      </w:r>
      <w:r w:rsidR="00FC5C82" w:rsidRPr="00C50FB3">
        <w:rPr>
          <w:sz w:val="28"/>
          <w:szCs w:val="28"/>
          <w:lang w:val="uk-UA"/>
        </w:rPr>
        <w:t>9,</w:t>
      </w:r>
      <w:r w:rsidRPr="00C50FB3">
        <w:rPr>
          <w:sz w:val="28"/>
          <w:szCs w:val="28"/>
          <w:lang w:val="uk-UA"/>
        </w:rPr>
        <w:t xml:space="preserve"> </w:t>
      </w:r>
      <w:r w:rsidR="00FC5C82" w:rsidRPr="00C50FB3">
        <w:rPr>
          <w:sz w:val="28"/>
          <w:szCs w:val="28"/>
          <w:lang w:val="uk-UA"/>
        </w:rPr>
        <w:t>10</w:t>
      </w:r>
      <w:r w:rsidRPr="00C50FB3">
        <w:rPr>
          <w:sz w:val="28"/>
          <w:szCs w:val="28"/>
          <w:lang w:val="uk-UA"/>
        </w:rPr>
        <w:t>]</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620"/>
        <w:gridCol w:w="2340"/>
        <w:gridCol w:w="2700"/>
        <w:gridCol w:w="5760"/>
      </w:tblGrid>
      <w:tr w:rsidR="00C10192" w:rsidRPr="00C50FB3" w:rsidTr="00C10192">
        <w:tc>
          <w:tcPr>
            <w:tcW w:w="2520" w:type="dxa"/>
            <w:tcBorders>
              <w:top w:val="single" w:sz="4" w:space="0" w:color="auto"/>
              <w:left w:val="single" w:sz="4" w:space="0" w:color="auto"/>
              <w:bottom w:val="single" w:sz="4" w:space="0" w:color="auto"/>
              <w:right w:val="single" w:sz="4" w:space="0" w:color="auto"/>
            </w:tcBorders>
            <w:vAlign w:val="center"/>
          </w:tcPr>
          <w:p w:rsidR="00C10192" w:rsidRPr="00C50FB3" w:rsidRDefault="00C10192" w:rsidP="00C10192">
            <w:pPr>
              <w:spacing w:line="221" w:lineRule="auto"/>
              <w:jc w:val="center"/>
              <w:rPr>
                <w:sz w:val="25"/>
                <w:szCs w:val="25"/>
                <w:lang w:val="uk-UA"/>
              </w:rPr>
            </w:pPr>
            <w:r w:rsidRPr="00C50FB3">
              <w:rPr>
                <w:sz w:val="25"/>
                <w:szCs w:val="25"/>
                <w:lang w:val="uk-UA"/>
              </w:rPr>
              <w:t>Вид</w:t>
            </w:r>
          </w:p>
        </w:tc>
        <w:tc>
          <w:tcPr>
            <w:tcW w:w="1620" w:type="dxa"/>
            <w:tcBorders>
              <w:top w:val="single" w:sz="4" w:space="0" w:color="auto"/>
              <w:left w:val="single" w:sz="4" w:space="0" w:color="auto"/>
              <w:bottom w:val="single" w:sz="4" w:space="0" w:color="auto"/>
              <w:right w:val="single" w:sz="4" w:space="0" w:color="auto"/>
            </w:tcBorders>
            <w:vAlign w:val="center"/>
          </w:tcPr>
          <w:p w:rsidR="00C10192" w:rsidRPr="00C50FB3" w:rsidRDefault="00C10192" w:rsidP="00C10192">
            <w:pPr>
              <w:spacing w:line="221" w:lineRule="auto"/>
              <w:jc w:val="center"/>
              <w:rPr>
                <w:sz w:val="25"/>
                <w:szCs w:val="25"/>
                <w:lang w:val="uk-UA"/>
              </w:rPr>
            </w:pPr>
            <w:r w:rsidRPr="00C50FB3">
              <w:rPr>
                <w:sz w:val="25"/>
                <w:szCs w:val="25"/>
                <w:lang w:val="uk-UA"/>
              </w:rPr>
              <w:t>Зона поши</w:t>
            </w:r>
            <w:r w:rsidR="009A566D" w:rsidRPr="00C50FB3">
              <w:rPr>
                <w:sz w:val="25"/>
                <w:szCs w:val="25"/>
                <w:lang w:val="uk-UA"/>
              </w:rPr>
              <w:t>-</w:t>
            </w:r>
          </w:p>
          <w:p w:rsidR="00C10192" w:rsidRPr="00C50FB3" w:rsidRDefault="00C10192" w:rsidP="00C10192">
            <w:pPr>
              <w:spacing w:line="221" w:lineRule="auto"/>
              <w:jc w:val="center"/>
              <w:rPr>
                <w:sz w:val="25"/>
                <w:szCs w:val="25"/>
                <w:lang w:val="uk-UA"/>
              </w:rPr>
            </w:pPr>
            <w:r w:rsidRPr="00C50FB3">
              <w:rPr>
                <w:sz w:val="25"/>
                <w:szCs w:val="25"/>
                <w:lang w:val="uk-UA"/>
              </w:rPr>
              <w:t>рення</w:t>
            </w:r>
          </w:p>
        </w:tc>
        <w:tc>
          <w:tcPr>
            <w:tcW w:w="2340" w:type="dxa"/>
            <w:tcBorders>
              <w:top w:val="single" w:sz="4" w:space="0" w:color="auto"/>
              <w:left w:val="single" w:sz="4" w:space="0" w:color="auto"/>
              <w:bottom w:val="single" w:sz="4" w:space="0" w:color="auto"/>
              <w:right w:val="single" w:sz="4" w:space="0" w:color="auto"/>
            </w:tcBorders>
            <w:vAlign w:val="center"/>
          </w:tcPr>
          <w:p w:rsidR="00C10192" w:rsidRPr="00C50FB3" w:rsidRDefault="00C10192" w:rsidP="00C10192">
            <w:pPr>
              <w:spacing w:line="221" w:lineRule="auto"/>
              <w:jc w:val="center"/>
              <w:rPr>
                <w:sz w:val="25"/>
                <w:szCs w:val="25"/>
                <w:lang w:val="uk-UA"/>
              </w:rPr>
            </w:pPr>
            <w:r w:rsidRPr="00C50FB3">
              <w:rPr>
                <w:sz w:val="25"/>
                <w:szCs w:val="25"/>
                <w:lang w:val="uk-UA"/>
              </w:rPr>
              <w:t>Рослини, на яких відбувається розвиток статевих особин та зимуючих яєць</w:t>
            </w:r>
          </w:p>
        </w:tc>
        <w:tc>
          <w:tcPr>
            <w:tcW w:w="2700" w:type="dxa"/>
            <w:tcBorders>
              <w:top w:val="single" w:sz="4" w:space="0" w:color="auto"/>
              <w:left w:val="single" w:sz="4" w:space="0" w:color="auto"/>
              <w:bottom w:val="single" w:sz="4" w:space="0" w:color="auto"/>
              <w:right w:val="single" w:sz="4" w:space="0" w:color="auto"/>
            </w:tcBorders>
            <w:vAlign w:val="center"/>
          </w:tcPr>
          <w:p w:rsidR="00C10192" w:rsidRPr="00C50FB3" w:rsidRDefault="00C10192" w:rsidP="00C10192">
            <w:pPr>
              <w:spacing w:line="221" w:lineRule="auto"/>
              <w:jc w:val="center"/>
              <w:rPr>
                <w:sz w:val="25"/>
                <w:szCs w:val="25"/>
                <w:lang w:val="uk-UA"/>
              </w:rPr>
            </w:pPr>
            <w:r w:rsidRPr="00C50FB3">
              <w:rPr>
                <w:sz w:val="25"/>
                <w:szCs w:val="25"/>
                <w:lang w:val="uk-UA"/>
              </w:rPr>
              <w:t>Рослини, на яких відбувається розвиток літніх партеногенетичних поколінь</w:t>
            </w:r>
          </w:p>
        </w:tc>
        <w:tc>
          <w:tcPr>
            <w:tcW w:w="5760" w:type="dxa"/>
            <w:tcBorders>
              <w:top w:val="single" w:sz="4" w:space="0" w:color="auto"/>
              <w:left w:val="single" w:sz="4" w:space="0" w:color="auto"/>
              <w:bottom w:val="single" w:sz="4" w:space="0" w:color="auto"/>
              <w:right w:val="single" w:sz="4" w:space="0" w:color="auto"/>
            </w:tcBorders>
            <w:vAlign w:val="center"/>
          </w:tcPr>
          <w:p w:rsidR="00C10192" w:rsidRPr="00C50FB3" w:rsidRDefault="00C10192" w:rsidP="00C10192">
            <w:pPr>
              <w:spacing w:line="221" w:lineRule="auto"/>
              <w:jc w:val="center"/>
              <w:rPr>
                <w:sz w:val="25"/>
                <w:szCs w:val="25"/>
                <w:lang w:val="uk-UA"/>
              </w:rPr>
            </w:pPr>
            <w:r w:rsidRPr="00C50FB3">
              <w:rPr>
                <w:sz w:val="25"/>
                <w:szCs w:val="25"/>
                <w:lang w:val="uk-UA"/>
              </w:rPr>
              <w:t>Фенофаза найбільшого заселення рослин, місце живлення, проявлення шкідливості</w:t>
            </w:r>
          </w:p>
        </w:tc>
      </w:tr>
      <w:tr w:rsidR="00C10192" w:rsidRPr="00C10192" w:rsidTr="00C10192">
        <w:tc>
          <w:tcPr>
            <w:tcW w:w="14940" w:type="dxa"/>
            <w:gridSpan w:val="5"/>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ind w:left="360"/>
              <w:jc w:val="center"/>
              <w:rPr>
                <w:b/>
                <w:i/>
                <w:sz w:val="25"/>
                <w:szCs w:val="25"/>
                <w:lang w:val="uk-UA" w:eastAsia="en-US"/>
              </w:rPr>
            </w:pPr>
            <w:r w:rsidRPr="00C10192">
              <w:rPr>
                <w:b/>
                <w:i/>
                <w:sz w:val="25"/>
                <w:szCs w:val="25"/>
                <w:lang w:val="uk-UA" w:eastAsia="en-US"/>
              </w:rPr>
              <w:t>1. Не мігруючі (однодомні) види</w:t>
            </w:r>
          </w:p>
        </w:tc>
      </w:tr>
      <w:tr w:rsidR="00C10192" w:rsidRPr="00C10192" w:rsidTr="00C10192">
        <w:tc>
          <w:tcPr>
            <w:tcW w:w="25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ind w:right="-108"/>
              <w:jc w:val="center"/>
              <w:rPr>
                <w:sz w:val="25"/>
                <w:szCs w:val="25"/>
                <w:lang w:val="uk-UA"/>
              </w:rPr>
            </w:pPr>
            <w:r w:rsidRPr="00C10192">
              <w:rPr>
                <w:sz w:val="25"/>
                <w:szCs w:val="25"/>
                <w:lang w:val="uk-UA"/>
              </w:rPr>
              <w:t>Звичайна злакова попелиця</w:t>
            </w:r>
          </w:p>
          <w:p w:rsidR="00C10192" w:rsidRPr="00C10192" w:rsidRDefault="00C10192" w:rsidP="00C10192">
            <w:pPr>
              <w:spacing w:line="221" w:lineRule="auto"/>
              <w:ind w:right="-149" w:hanging="108"/>
              <w:jc w:val="center"/>
              <w:rPr>
                <w:sz w:val="25"/>
                <w:szCs w:val="25"/>
                <w:lang w:val="uk-UA"/>
              </w:rPr>
            </w:pPr>
            <w:r w:rsidRPr="00C10192">
              <w:rPr>
                <w:sz w:val="25"/>
                <w:szCs w:val="25"/>
                <w:lang w:val="uk-UA"/>
              </w:rPr>
              <w:t>(</w:t>
            </w:r>
            <w:r w:rsidRPr="00C10192">
              <w:rPr>
                <w:i/>
                <w:sz w:val="25"/>
                <w:szCs w:val="25"/>
                <w:lang w:val="uk-UA"/>
              </w:rPr>
              <w:t>Schizaphis gramminum</w:t>
            </w:r>
            <w:r w:rsidRPr="00C10192">
              <w:rPr>
                <w:sz w:val="25"/>
                <w:szCs w:val="25"/>
                <w:lang w:val="uk-UA"/>
              </w:rPr>
              <w:t> Rond.)</w:t>
            </w:r>
          </w:p>
        </w:tc>
        <w:tc>
          <w:tcPr>
            <w:tcW w:w="16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 ПС, С, частіше в ЛС, С</w:t>
            </w:r>
          </w:p>
        </w:tc>
        <w:tc>
          <w:tcPr>
            <w:tcW w:w="234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 xml:space="preserve">Пшениця озима, жито озиме та яре, ячмінь озимий </w:t>
            </w:r>
          </w:p>
        </w:tc>
        <w:tc>
          <w:tcPr>
            <w:tcW w:w="270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Пшениця яра та озима, жито озиме та яре, тритікале, ячмінь ярий та озимий, просо, сорго, рис, дикі злаки</w:t>
            </w:r>
          </w:p>
        </w:tc>
        <w:tc>
          <w:tcPr>
            <w:tcW w:w="576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Вихід у трубку. На листках, колоссях і волотях. Малорухомі попелиці живляться великими колоніями. Часто разом з черемховою попелицею. Знебарвлення, інколи почервоніння та засихання листків, щуплозерність у вівса – підвищена плівчастість. Переносник вірусних хвороб</w:t>
            </w:r>
          </w:p>
        </w:tc>
      </w:tr>
      <w:tr w:rsidR="00C10192" w:rsidRPr="00C10192" w:rsidTr="00C10192">
        <w:tc>
          <w:tcPr>
            <w:tcW w:w="25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center"/>
              <w:rPr>
                <w:sz w:val="25"/>
                <w:szCs w:val="25"/>
                <w:lang w:val="uk-UA"/>
              </w:rPr>
            </w:pPr>
            <w:r w:rsidRPr="00C10192">
              <w:rPr>
                <w:sz w:val="25"/>
                <w:szCs w:val="25"/>
                <w:lang w:val="uk-UA"/>
              </w:rPr>
              <w:t>Ячмінна попелиця</w:t>
            </w:r>
          </w:p>
          <w:p w:rsidR="00C10192" w:rsidRPr="00C10192" w:rsidRDefault="00C10192" w:rsidP="00C10192">
            <w:pPr>
              <w:spacing w:line="221" w:lineRule="auto"/>
              <w:ind w:right="-250" w:hanging="108"/>
              <w:jc w:val="center"/>
              <w:rPr>
                <w:sz w:val="25"/>
                <w:szCs w:val="25"/>
                <w:lang w:val="uk-UA"/>
              </w:rPr>
            </w:pPr>
            <w:r w:rsidRPr="00C10192">
              <w:rPr>
                <w:sz w:val="25"/>
                <w:szCs w:val="25"/>
                <w:lang w:val="uk-UA"/>
              </w:rPr>
              <w:t>(</w:t>
            </w:r>
            <w:r w:rsidRPr="00C10192">
              <w:rPr>
                <w:i/>
                <w:sz w:val="25"/>
                <w:szCs w:val="25"/>
                <w:lang w:val="uk-UA"/>
              </w:rPr>
              <w:t xml:space="preserve">Brachicolus </w:t>
            </w:r>
            <w:r w:rsidRPr="00C10192">
              <w:rPr>
                <w:lang w:val="uk-UA"/>
              </w:rPr>
              <w:t>noxius Mordv</w:t>
            </w:r>
            <w:r w:rsidRPr="00C10192">
              <w:rPr>
                <w:sz w:val="25"/>
                <w:szCs w:val="25"/>
                <w:lang w:val="uk-UA"/>
              </w:rPr>
              <w:t>.)</w:t>
            </w:r>
          </w:p>
        </w:tc>
        <w:tc>
          <w:tcPr>
            <w:tcW w:w="16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 ЛС, С</w:t>
            </w:r>
          </w:p>
        </w:tc>
        <w:tc>
          <w:tcPr>
            <w:tcW w:w="234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 xml:space="preserve">Пшениця озима, ячмінь озимий </w:t>
            </w:r>
          </w:p>
        </w:tc>
        <w:tc>
          <w:tcPr>
            <w:tcW w:w="270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Ячмінь озимий та ярий, пшениця озима та яра, жито, тритікале, овес, тимофіївка</w:t>
            </w:r>
          </w:p>
        </w:tc>
        <w:tc>
          <w:tcPr>
            <w:tcW w:w="576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Вихід у трубку. На скручених верхівкових листках та їх пазурах, рідше на колоссях великі колонії. Листки засихають, колосся деформуються, часто не виходять із трубки. За посушливих умов рослини гинуть</w:t>
            </w:r>
          </w:p>
        </w:tc>
      </w:tr>
      <w:tr w:rsidR="00C10192" w:rsidRPr="00C10192" w:rsidTr="00C10192">
        <w:tc>
          <w:tcPr>
            <w:tcW w:w="25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center"/>
              <w:rPr>
                <w:sz w:val="25"/>
                <w:szCs w:val="25"/>
                <w:lang w:val="uk-UA"/>
              </w:rPr>
            </w:pPr>
            <w:r w:rsidRPr="00C10192">
              <w:rPr>
                <w:sz w:val="25"/>
                <w:szCs w:val="25"/>
                <w:lang w:val="uk-UA"/>
              </w:rPr>
              <w:t>Велика злакова попелиця</w:t>
            </w:r>
          </w:p>
          <w:p w:rsidR="00C10192" w:rsidRPr="00C10192" w:rsidRDefault="00C10192" w:rsidP="00C10192">
            <w:pPr>
              <w:spacing w:line="221" w:lineRule="auto"/>
              <w:jc w:val="center"/>
              <w:rPr>
                <w:sz w:val="25"/>
                <w:szCs w:val="25"/>
                <w:lang w:val="uk-UA"/>
              </w:rPr>
            </w:pPr>
            <w:r w:rsidRPr="00C10192">
              <w:rPr>
                <w:sz w:val="25"/>
                <w:szCs w:val="25"/>
                <w:lang w:val="uk-UA"/>
              </w:rPr>
              <w:t>(</w:t>
            </w:r>
            <w:r w:rsidRPr="00C10192">
              <w:rPr>
                <w:i/>
                <w:sz w:val="25"/>
                <w:szCs w:val="25"/>
                <w:lang w:val="uk-UA"/>
              </w:rPr>
              <w:t>Sitobion avenae</w:t>
            </w:r>
            <w:r w:rsidRPr="00C10192">
              <w:rPr>
                <w:sz w:val="25"/>
                <w:szCs w:val="25"/>
                <w:lang w:val="uk-UA"/>
              </w:rPr>
              <w:t xml:space="preserve"> F.)</w:t>
            </w:r>
          </w:p>
        </w:tc>
        <w:tc>
          <w:tcPr>
            <w:tcW w:w="16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 ЛС, С, частіше С, АР Крим</w:t>
            </w:r>
          </w:p>
        </w:tc>
        <w:tc>
          <w:tcPr>
            <w:tcW w:w="234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 xml:space="preserve">Пшениця озима та яра, жито, ячмінь озимий </w:t>
            </w:r>
          </w:p>
        </w:tc>
        <w:tc>
          <w:tcPr>
            <w:tcW w:w="270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Пшениця озима та яра, жито, ячмінь озимий та ярий, овес, сорго, суданська трава та інші рослини злаків</w:t>
            </w:r>
          </w:p>
        </w:tc>
        <w:tc>
          <w:tcPr>
            <w:tcW w:w="576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Осіннє кущіння. Колосіння. На колоссях і волотях, рідше на стеблах, листках. Живляться на листках одинці, на колоссях утворюють колонії до 150 екз./колос. Щуплозерність, пустоколосиця</w:t>
            </w:r>
          </w:p>
        </w:tc>
      </w:tr>
      <w:tr w:rsidR="00C10192" w:rsidRPr="00C10192" w:rsidTr="00C10192">
        <w:tc>
          <w:tcPr>
            <w:tcW w:w="14940" w:type="dxa"/>
            <w:gridSpan w:val="5"/>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center"/>
              <w:rPr>
                <w:b/>
                <w:i/>
                <w:sz w:val="25"/>
                <w:szCs w:val="25"/>
                <w:lang w:val="uk-UA" w:eastAsia="en-US"/>
              </w:rPr>
            </w:pPr>
            <w:r w:rsidRPr="00C10192">
              <w:rPr>
                <w:b/>
                <w:i/>
                <w:sz w:val="25"/>
                <w:szCs w:val="25"/>
                <w:lang w:val="uk-UA" w:eastAsia="en-US"/>
              </w:rPr>
              <w:t>2. Мігруючі (дводомні) види</w:t>
            </w:r>
          </w:p>
        </w:tc>
      </w:tr>
      <w:tr w:rsidR="00C10192" w:rsidRPr="00C10192" w:rsidTr="00C10192">
        <w:tc>
          <w:tcPr>
            <w:tcW w:w="25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center"/>
              <w:rPr>
                <w:sz w:val="25"/>
                <w:szCs w:val="25"/>
                <w:lang w:val="uk-UA"/>
              </w:rPr>
            </w:pPr>
            <w:r w:rsidRPr="00C10192">
              <w:rPr>
                <w:sz w:val="25"/>
                <w:szCs w:val="25"/>
                <w:lang w:val="uk-UA"/>
              </w:rPr>
              <w:t>Черемхова попелиця</w:t>
            </w:r>
          </w:p>
          <w:p w:rsidR="00C10192" w:rsidRPr="00C10192" w:rsidRDefault="00C10192" w:rsidP="00C10192">
            <w:pPr>
              <w:spacing w:line="221" w:lineRule="auto"/>
              <w:ind w:right="-149" w:hanging="108"/>
              <w:jc w:val="center"/>
              <w:rPr>
                <w:sz w:val="25"/>
                <w:szCs w:val="25"/>
                <w:lang w:val="uk-UA"/>
              </w:rPr>
            </w:pPr>
            <w:r w:rsidRPr="00C10192">
              <w:rPr>
                <w:sz w:val="25"/>
                <w:szCs w:val="25"/>
                <w:lang w:val="uk-UA"/>
              </w:rPr>
              <w:t>(</w:t>
            </w:r>
            <w:r w:rsidRPr="00C10192">
              <w:rPr>
                <w:i/>
                <w:sz w:val="25"/>
                <w:szCs w:val="25"/>
                <w:lang w:val="uk-UA"/>
              </w:rPr>
              <w:t>Rhopalosiphum padi</w:t>
            </w:r>
            <w:r w:rsidRPr="00C10192">
              <w:rPr>
                <w:sz w:val="25"/>
                <w:szCs w:val="25"/>
                <w:lang w:val="uk-UA"/>
              </w:rPr>
              <w:t xml:space="preserve"> L.)</w:t>
            </w:r>
          </w:p>
        </w:tc>
        <w:tc>
          <w:tcPr>
            <w:tcW w:w="162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П, ЛС, С</w:t>
            </w:r>
          </w:p>
        </w:tc>
        <w:tc>
          <w:tcPr>
            <w:tcW w:w="234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Черемха (</w:t>
            </w:r>
            <w:r w:rsidRPr="00C10192">
              <w:rPr>
                <w:i/>
                <w:sz w:val="25"/>
                <w:szCs w:val="25"/>
                <w:lang w:val="uk-UA"/>
              </w:rPr>
              <w:t>Padus racemosa</w:t>
            </w:r>
            <w:r w:rsidRPr="00C10192">
              <w:rPr>
                <w:sz w:val="25"/>
                <w:szCs w:val="25"/>
                <w:lang w:val="uk-UA"/>
              </w:rPr>
              <w:t>). Інколи зимують самиці на підземних органах злаків</w:t>
            </w:r>
          </w:p>
        </w:tc>
        <w:tc>
          <w:tcPr>
            <w:tcW w:w="2700" w:type="dxa"/>
            <w:tcBorders>
              <w:top w:val="single" w:sz="4" w:space="0" w:color="auto"/>
              <w:left w:val="single" w:sz="4" w:space="0" w:color="auto"/>
              <w:bottom w:val="single" w:sz="4" w:space="0" w:color="auto"/>
              <w:right w:val="single" w:sz="4" w:space="0" w:color="auto"/>
            </w:tcBorders>
          </w:tcPr>
          <w:p w:rsidR="00C10192" w:rsidRPr="00C10192" w:rsidRDefault="00A82E9A" w:rsidP="00C10192">
            <w:pPr>
              <w:spacing w:line="221" w:lineRule="auto"/>
              <w:jc w:val="both"/>
              <w:rPr>
                <w:sz w:val="25"/>
                <w:szCs w:val="25"/>
                <w:lang w:val="uk-UA"/>
              </w:rPr>
            </w:pPr>
            <w:r>
              <w:rPr>
                <w:sz w:val="25"/>
                <w:szCs w:val="25"/>
                <w:lang w:val="uk-UA"/>
              </w:rPr>
              <w:t xml:space="preserve">Пшениця яра, озима, ячмінь ярий, </w:t>
            </w:r>
            <w:r w:rsidR="00C10192" w:rsidRPr="00C10192">
              <w:rPr>
                <w:sz w:val="25"/>
                <w:szCs w:val="25"/>
                <w:lang w:val="uk-UA"/>
              </w:rPr>
              <w:t>озимий, овес, жито, тритікале, кукурудза, дикорослі злакові трави</w:t>
            </w:r>
          </w:p>
        </w:tc>
        <w:tc>
          <w:tcPr>
            <w:tcW w:w="5760" w:type="dxa"/>
            <w:tcBorders>
              <w:top w:val="single" w:sz="4" w:space="0" w:color="auto"/>
              <w:left w:val="single" w:sz="4" w:space="0" w:color="auto"/>
              <w:bottom w:val="single" w:sz="4" w:space="0" w:color="auto"/>
              <w:right w:val="single" w:sz="4" w:space="0" w:color="auto"/>
            </w:tcBorders>
          </w:tcPr>
          <w:p w:rsidR="00C10192" w:rsidRPr="00C10192" w:rsidRDefault="00C10192" w:rsidP="00C10192">
            <w:pPr>
              <w:spacing w:line="221" w:lineRule="auto"/>
              <w:jc w:val="both"/>
              <w:rPr>
                <w:sz w:val="25"/>
                <w:szCs w:val="25"/>
                <w:lang w:val="uk-UA"/>
              </w:rPr>
            </w:pPr>
            <w:r w:rsidRPr="00C10192">
              <w:rPr>
                <w:sz w:val="25"/>
                <w:szCs w:val="25"/>
                <w:lang w:val="uk-UA"/>
              </w:rPr>
              <w:t>Осіннє кущіння. Наливання зерна – біля пазухи листків, на стеблах і рідше на колоссях і волотях. Малорухомі попелиці тримаються відкрито великими колоніями, одночасно із звичайною злаковою попелицею. Листки і бічні пагони засихають, спричиняють щуплозерність</w:t>
            </w:r>
          </w:p>
        </w:tc>
      </w:tr>
    </w:tbl>
    <w:p w:rsidR="00C10192" w:rsidRDefault="00C10192" w:rsidP="001C54E7">
      <w:pPr>
        <w:spacing w:line="360" w:lineRule="auto"/>
        <w:ind w:right="22" w:firstLine="720"/>
        <w:jc w:val="both"/>
        <w:rPr>
          <w:sz w:val="28"/>
          <w:szCs w:val="28"/>
          <w:lang w:val="uk-UA"/>
        </w:rPr>
        <w:sectPr w:rsidR="00C10192" w:rsidSect="00C10192">
          <w:pgSz w:w="16838" w:h="11906" w:orient="landscape"/>
          <w:pgMar w:top="1701" w:right="1134" w:bottom="851" w:left="1134" w:header="709" w:footer="709" w:gutter="0"/>
          <w:cols w:space="708"/>
          <w:docGrid w:linePitch="360"/>
        </w:sectPr>
      </w:pPr>
      <w:r w:rsidRPr="00C10192">
        <w:rPr>
          <w:lang w:val="uk-UA"/>
        </w:rPr>
        <w:t xml:space="preserve">Примітка. П </w:t>
      </w:r>
      <w:r w:rsidRPr="00C10192">
        <w:rPr>
          <w:sz w:val="28"/>
          <w:szCs w:val="28"/>
          <w:lang w:val="uk-UA"/>
        </w:rPr>
        <w:t>–</w:t>
      </w:r>
      <w:r w:rsidRPr="00C10192">
        <w:rPr>
          <w:lang w:val="uk-UA"/>
        </w:rPr>
        <w:t xml:space="preserve"> Полісся, ЛС </w:t>
      </w:r>
      <w:r w:rsidRPr="00C10192">
        <w:rPr>
          <w:sz w:val="28"/>
          <w:szCs w:val="28"/>
          <w:lang w:val="uk-UA"/>
        </w:rPr>
        <w:t>–</w:t>
      </w:r>
      <w:r w:rsidRPr="00C10192">
        <w:rPr>
          <w:lang w:val="uk-UA"/>
        </w:rPr>
        <w:t xml:space="preserve"> Лісостеп, С </w:t>
      </w:r>
      <w:r w:rsidRPr="00C10192">
        <w:rPr>
          <w:sz w:val="28"/>
          <w:szCs w:val="28"/>
          <w:lang w:val="uk-UA"/>
        </w:rPr>
        <w:t>–</w:t>
      </w:r>
      <w:r w:rsidRPr="00C10192">
        <w:rPr>
          <w:lang w:val="uk-UA"/>
        </w:rPr>
        <w:t xml:space="preserve"> Степ, АР Крим </w:t>
      </w:r>
      <w:r w:rsidRPr="00C10192">
        <w:rPr>
          <w:sz w:val="28"/>
          <w:szCs w:val="28"/>
          <w:lang w:val="uk-UA"/>
        </w:rPr>
        <w:t>–</w:t>
      </w:r>
      <w:r w:rsidRPr="00C10192">
        <w:rPr>
          <w:lang w:val="uk-UA"/>
        </w:rPr>
        <w:t xml:space="preserve"> Автономна Республіка Крим</w:t>
      </w:r>
      <w:r w:rsidRPr="00C10192">
        <w:rPr>
          <w:sz w:val="28"/>
          <w:szCs w:val="28"/>
          <w:lang w:val="uk-UA"/>
        </w:rPr>
        <w:t>.</w:t>
      </w:r>
    </w:p>
    <w:p w:rsidR="00B67EF4" w:rsidRDefault="00D90DAE" w:rsidP="003D7C86">
      <w:pPr>
        <w:spacing w:line="343" w:lineRule="auto"/>
        <w:ind w:firstLine="709"/>
        <w:jc w:val="both"/>
        <w:rPr>
          <w:sz w:val="28"/>
          <w:szCs w:val="28"/>
          <w:lang w:val="uk-UA"/>
        </w:rPr>
      </w:pPr>
      <w:r w:rsidRPr="00D90DAE">
        <w:rPr>
          <w:sz w:val="28"/>
          <w:szCs w:val="28"/>
          <w:lang w:val="uk-UA"/>
        </w:rPr>
        <w:lastRenderedPageBreak/>
        <w:t>Передача вірусів з падалиці злакових культур та диких злакових трав відбувається за таких особливостей зв’язку – «рослина – збудник вірусної хвороби – фітофаг – неуражена рослина». Уражені вірусами рослини утворюють білки і полісахариди, що менш придатні для живлення цими рослинами. Попелиці, чи інші сисні фітофаги мігрують з них на здорові рослини, куди переносять віруси. За нового ураження рослин, завдяки реакції надчутливості, у місці живлення утворюються непридатні сполуки, що спонукають комах до нової міграції [</w:t>
      </w:r>
      <w:r w:rsidR="00EA1D93">
        <w:rPr>
          <w:sz w:val="28"/>
          <w:szCs w:val="28"/>
          <w:lang w:val="uk-UA"/>
        </w:rPr>
        <w:t>6</w:t>
      </w:r>
      <w:r w:rsidR="009A566D">
        <w:rPr>
          <w:sz w:val="28"/>
          <w:szCs w:val="28"/>
          <w:lang w:val="uk-UA"/>
        </w:rPr>
        <w:t>–</w:t>
      </w:r>
      <w:r w:rsidR="00EA1D93">
        <w:rPr>
          <w:sz w:val="28"/>
          <w:szCs w:val="28"/>
          <w:lang w:val="uk-UA"/>
        </w:rPr>
        <w:t>8</w:t>
      </w:r>
      <w:r w:rsidR="00B67EF4">
        <w:rPr>
          <w:sz w:val="28"/>
          <w:szCs w:val="28"/>
          <w:lang w:val="uk-UA"/>
        </w:rPr>
        <w:t>, 11</w:t>
      </w:r>
    </w:p>
    <w:p w:rsidR="003D7C86" w:rsidRDefault="00F010F8" w:rsidP="003D7C86">
      <w:pPr>
        <w:spacing w:line="343" w:lineRule="auto"/>
        <w:ind w:firstLine="709"/>
        <w:jc w:val="both"/>
        <w:rPr>
          <w:sz w:val="28"/>
          <w:szCs w:val="28"/>
          <w:lang w:val="uk-UA"/>
        </w:rPr>
      </w:pPr>
      <w:r>
        <w:rPr>
          <w:sz w:val="28"/>
          <w:szCs w:val="28"/>
        </w:rPr>
        <w:t>Аналіз даних Держпродспожи</w:t>
      </w:r>
      <w:r>
        <w:rPr>
          <w:sz w:val="28"/>
          <w:szCs w:val="28"/>
          <w:lang w:val="uk-UA"/>
        </w:rPr>
        <w:t xml:space="preserve">вслужби </w:t>
      </w:r>
      <w:r w:rsidR="003D7C86">
        <w:rPr>
          <w:sz w:val="28"/>
          <w:szCs w:val="28"/>
        </w:rPr>
        <w:t>[</w:t>
      </w:r>
      <w:r>
        <w:rPr>
          <w:sz w:val="28"/>
          <w:szCs w:val="28"/>
          <w:lang w:val="uk-UA"/>
        </w:rPr>
        <w:t>32</w:t>
      </w:r>
      <w:r w:rsidR="003D7C86">
        <w:rPr>
          <w:sz w:val="28"/>
          <w:szCs w:val="28"/>
        </w:rPr>
        <w:t>] свідчить, що в 1986</w:t>
      </w:r>
      <w:r w:rsidR="003D7C86" w:rsidRPr="00313A72">
        <w:rPr>
          <w:sz w:val="28"/>
          <w:szCs w:val="28"/>
        </w:rPr>
        <w:t>–</w:t>
      </w:r>
      <w:r w:rsidR="003D7C86">
        <w:rPr>
          <w:sz w:val="28"/>
          <w:szCs w:val="28"/>
        </w:rPr>
        <w:t xml:space="preserve">1990 рр. </w:t>
      </w:r>
      <w:r w:rsidR="003D7C86">
        <w:rPr>
          <w:sz w:val="28"/>
          <w:szCs w:val="28"/>
          <w:lang w:val="uk-UA"/>
        </w:rPr>
        <w:t xml:space="preserve">частота гострих </w:t>
      </w:r>
      <w:r w:rsidR="003D7C86">
        <w:rPr>
          <w:sz w:val="28"/>
          <w:szCs w:val="28"/>
        </w:rPr>
        <w:t xml:space="preserve">проблем з попелицями </w:t>
      </w:r>
      <w:r w:rsidR="003D7C86">
        <w:rPr>
          <w:sz w:val="28"/>
          <w:szCs w:val="28"/>
          <w:lang w:val="uk-UA"/>
        </w:rPr>
        <w:t>була</w:t>
      </w:r>
      <w:r w:rsidR="003D7C86">
        <w:rPr>
          <w:sz w:val="28"/>
          <w:szCs w:val="28"/>
        </w:rPr>
        <w:t xml:space="preserve"> </w:t>
      </w:r>
      <w:r w:rsidR="003D7C86">
        <w:rPr>
          <w:sz w:val="28"/>
          <w:szCs w:val="28"/>
          <w:lang w:val="uk-UA"/>
        </w:rPr>
        <w:t>меншою</w:t>
      </w:r>
      <w:r w:rsidR="003D7C86">
        <w:rPr>
          <w:sz w:val="28"/>
          <w:szCs w:val="28"/>
        </w:rPr>
        <w:t>. Помітну заселеність посівів в осінній період відмічено лише в 1986 і 1990 рр. Середня заселеність рослин у ці роки становила 4,5 % і</w:t>
      </w:r>
      <w:r w:rsidR="003D7C86">
        <w:rPr>
          <w:sz w:val="28"/>
          <w:szCs w:val="28"/>
          <w:lang w:val="uk-UA"/>
        </w:rPr>
        <w:t>з</w:t>
      </w:r>
      <w:r w:rsidR="003D7C86">
        <w:rPr>
          <w:sz w:val="28"/>
          <w:szCs w:val="28"/>
        </w:rPr>
        <w:t xml:space="preserve"> середньою чисельністю попелиць 1,5 екз</w:t>
      </w:r>
      <w:r w:rsidR="003D7C86">
        <w:rPr>
          <w:sz w:val="28"/>
          <w:szCs w:val="28"/>
          <w:lang w:val="uk-UA"/>
        </w:rPr>
        <w:t>.</w:t>
      </w:r>
      <w:r w:rsidR="003D7C86">
        <w:rPr>
          <w:sz w:val="28"/>
          <w:szCs w:val="28"/>
        </w:rPr>
        <w:t>/рослин</w:t>
      </w:r>
      <w:r w:rsidR="003D7C86">
        <w:rPr>
          <w:sz w:val="28"/>
          <w:szCs w:val="28"/>
          <w:lang w:val="uk-UA"/>
        </w:rPr>
        <w:t>у</w:t>
      </w:r>
      <w:r w:rsidR="003D7C86">
        <w:rPr>
          <w:sz w:val="28"/>
          <w:szCs w:val="28"/>
        </w:rPr>
        <w:t>. Суттєв</w:t>
      </w:r>
      <w:r w:rsidR="003D7C86">
        <w:rPr>
          <w:sz w:val="28"/>
          <w:szCs w:val="28"/>
          <w:lang w:val="uk-UA"/>
        </w:rPr>
        <w:t>е</w:t>
      </w:r>
      <w:r w:rsidR="003D7C86">
        <w:rPr>
          <w:sz w:val="28"/>
          <w:szCs w:val="28"/>
        </w:rPr>
        <w:t xml:space="preserve"> збільшення заселеності посівів озимини ранніх строків сівби почалося в 1991</w:t>
      </w:r>
      <w:r w:rsidR="003D7C86" w:rsidRPr="00313A72">
        <w:rPr>
          <w:sz w:val="28"/>
          <w:szCs w:val="28"/>
        </w:rPr>
        <w:t>–</w:t>
      </w:r>
      <w:r w:rsidR="003D7C86">
        <w:rPr>
          <w:sz w:val="28"/>
          <w:szCs w:val="28"/>
        </w:rPr>
        <w:t>2000 рр., яке набуло стабільно відчутної заселеності посівів у 2001</w:t>
      </w:r>
      <w:r w:rsidR="003D7C86" w:rsidRPr="00313A72">
        <w:rPr>
          <w:sz w:val="28"/>
          <w:szCs w:val="28"/>
        </w:rPr>
        <w:t>–</w:t>
      </w:r>
      <w:r w:rsidR="003D7C86">
        <w:rPr>
          <w:sz w:val="28"/>
          <w:szCs w:val="28"/>
        </w:rPr>
        <w:t>2006 рр. і становил</w:t>
      </w:r>
      <w:r w:rsidR="003D7C86">
        <w:rPr>
          <w:sz w:val="28"/>
          <w:szCs w:val="28"/>
          <w:lang w:val="uk-UA"/>
        </w:rPr>
        <w:t>о</w:t>
      </w:r>
      <w:r w:rsidR="003D7C86">
        <w:rPr>
          <w:sz w:val="28"/>
          <w:szCs w:val="28"/>
        </w:rPr>
        <w:t xml:space="preserve"> 23 %, а в 2007</w:t>
      </w:r>
      <w:r w:rsidR="003D7C86" w:rsidRPr="00313A72">
        <w:rPr>
          <w:sz w:val="28"/>
          <w:szCs w:val="28"/>
        </w:rPr>
        <w:t>–</w:t>
      </w:r>
      <w:r>
        <w:rPr>
          <w:sz w:val="28"/>
          <w:szCs w:val="28"/>
        </w:rPr>
        <w:t>2020</w:t>
      </w:r>
      <w:r w:rsidR="003D7C86">
        <w:rPr>
          <w:sz w:val="28"/>
          <w:szCs w:val="28"/>
          <w:lang w:val="uk-UA"/>
        </w:rPr>
        <w:t> </w:t>
      </w:r>
      <w:r w:rsidR="003D7C86">
        <w:rPr>
          <w:sz w:val="28"/>
          <w:szCs w:val="28"/>
        </w:rPr>
        <w:t xml:space="preserve">рр. – 16,4 % з чисельністю 4,5 і </w:t>
      </w:r>
      <w:r w:rsidR="003D7C86">
        <w:rPr>
          <w:sz w:val="28"/>
          <w:szCs w:val="28"/>
          <w:lang w:val="uk-UA"/>
        </w:rPr>
        <w:t>4</w:t>
      </w:r>
      <w:r w:rsidR="003D7C86">
        <w:rPr>
          <w:sz w:val="28"/>
          <w:szCs w:val="28"/>
        </w:rPr>
        <w:t>,1 екз</w:t>
      </w:r>
      <w:r w:rsidR="003D7C86">
        <w:rPr>
          <w:sz w:val="28"/>
          <w:szCs w:val="28"/>
          <w:lang w:val="uk-UA"/>
        </w:rPr>
        <w:t>.</w:t>
      </w:r>
      <w:r w:rsidR="003D7C86">
        <w:rPr>
          <w:sz w:val="28"/>
          <w:szCs w:val="28"/>
        </w:rPr>
        <w:t>/рослин</w:t>
      </w:r>
      <w:r w:rsidR="003D7C86">
        <w:rPr>
          <w:sz w:val="28"/>
          <w:szCs w:val="28"/>
          <w:lang w:val="uk-UA"/>
        </w:rPr>
        <w:t>у</w:t>
      </w:r>
      <w:r w:rsidR="003D7C86">
        <w:rPr>
          <w:sz w:val="28"/>
          <w:szCs w:val="28"/>
        </w:rPr>
        <w:t>. Порівняно з 1986</w:t>
      </w:r>
      <w:r w:rsidR="003D7C86" w:rsidRPr="00313A72">
        <w:rPr>
          <w:sz w:val="28"/>
          <w:szCs w:val="28"/>
        </w:rPr>
        <w:t>–</w:t>
      </w:r>
      <w:r w:rsidR="003D7C86">
        <w:rPr>
          <w:sz w:val="28"/>
          <w:szCs w:val="28"/>
        </w:rPr>
        <w:t>1990 рр. коефіцієнт заселеності посівів пшениці в осінній період збільшився в 15 і 9,5 разів відповідно</w:t>
      </w:r>
      <w:r w:rsidR="003D7C86">
        <w:rPr>
          <w:sz w:val="28"/>
          <w:szCs w:val="28"/>
          <w:lang w:val="uk-UA"/>
        </w:rPr>
        <w:t xml:space="preserve"> (табл. 1.2)</w:t>
      </w:r>
      <w:r w:rsidR="003D7C86">
        <w:rPr>
          <w:sz w:val="28"/>
          <w:szCs w:val="28"/>
        </w:rPr>
        <w:t>.</w:t>
      </w:r>
    </w:p>
    <w:p w:rsidR="003D7C86" w:rsidRPr="00C50FB3" w:rsidRDefault="003D7C86" w:rsidP="003D7C86">
      <w:pPr>
        <w:spacing w:line="288" w:lineRule="auto"/>
        <w:ind w:firstLine="709"/>
        <w:jc w:val="right"/>
        <w:outlineLvl w:val="0"/>
        <w:rPr>
          <w:i/>
          <w:sz w:val="28"/>
          <w:szCs w:val="28"/>
          <w:lang w:val="uk-UA"/>
        </w:rPr>
      </w:pPr>
      <w:r w:rsidRPr="00C50FB3">
        <w:rPr>
          <w:i/>
          <w:sz w:val="28"/>
          <w:szCs w:val="28"/>
        </w:rPr>
        <w:t xml:space="preserve">Таблиця </w:t>
      </w:r>
      <w:r w:rsidRPr="00C50FB3">
        <w:rPr>
          <w:i/>
          <w:sz w:val="28"/>
          <w:szCs w:val="28"/>
          <w:lang w:val="uk-UA"/>
        </w:rPr>
        <w:t>1.2</w:t>
      </w:r>
    </w:p>
    <w:p w:rsidR="00C50FB3" w:rsidRDefault="003D7C86" w:rsidP="003D7C86">
      <w:pPr>
        <w:spacing w:line="288" w:lineRule="auto"/>
        <w:ind w:firstLine="709"/>
        <w:jc w:val="center"/>
        <w:rPr>
          <w:sz w:val="28"/>
          <w:szCs w:val="28"/>
        </w:rPr>
      </w:pPr>
      <w:r w:rsidRPr="00C50FB3">
        <w:rPr>
          <w:sz w:val="28"/>
          <w:szCs w:val="28"/>
        </w:rPr>
        <w:t>Динаміка заселеності посівів та чисельності злако</w:t>
      </w:r>
      <w:r w:rsidR="00C50FB3">
        <w:rPr>
          <w:sz w:val="28"/>
          <w:szCs w:val="28"/>
        </w:rPr>
        <w:t>вих попелиць</w:t>
      </w:r>
    </w:p>
    <w:p w:rsidR="003D7C86" w:rsidRPr="00C50FB3" w:rsidRDefault="003D7C86" w:rsidP="003D7C86">
      <w:pPr>
        <w:spacing w:line="288" w:lineRule="auto"/>
        <w:ind w:firstLine="709"/>
        <w:jc w:val="center"/>
        <w:rPr>
          <w:sz w:val="28"/>
          <w:szCs w:val="28"/>
          <w:lang w:val="uk-UA"/>
        </w:rPr>
      </w:pPr>
      <w:r w:rsidRPr="00C50FB3">
        <w:rPr>
          <w:sz w:val="28"/>
          <w:szCs w:val="28"/>
        </w:rPr>
        <w:t>на посівах пшениці</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40"/>
        <w:gridCol w:w="1616"/>
        <w:gridCol w:w="1559"/>
        <w:gridCol w:w="1535"/>
      </w:tblGrid>
      <w:tr w:rsidR="003D7C86" w:rsidRPr="00C50FB3" w:rsidTr="009661AB">
        <w:trPr>
          <w:trHeight w:val="454"/>
        </w:trPr>
        <w:tc>
          <w:tcPr>
            <w:tcW w:w="1620" w:type="dxa"/>
            <w:vMerge w:val="restart"/>
            <w:tcBorders>
              <w:top w:val="single" w:sz="4" w:space="0" w:color="auto"/>
              <w:left w:val="single" w:sz="4" w:space="0" w:color="auto"/>
              <w:right w:val="single" w:sz="4" w:space="0" w:color="auto"/>
            </w:tcBorders>
            <w:vAlign w:val="center"/>
          </w:tcPr>
          <w:p w:rsidR="003D7C86" w:rsidRPr="00C50FB3" w:rsidRDefault="003D7C86" w:rsidP="009661AB">
            <w:pPr>
              <w:spacing w:before="100" w:beforeAutospacing="1" w:after="100" w:afterAutospacing="1"/>
              <w:jc w:val="center"/>
              <w:rPr>
                <w:sz w:val="28"/>
                <w:szCs w:val="28"/>
                <w:lang w:val="uk-UA"/>
              </w:rPr>
            </w:pPr>
            <w:r w:rsidRPr="00C50FB3">
              <w:rPr>
                <w:sz w:val="28"/>
                <w:szCs w:val="28"/>
                <w:lang w:val="uk-UA"/>
              </w:rPr>
              <w:t>Період</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3D7C86" w:rsidRPr="00C50FB3" w:rsidRDefault="003D7C86" w:rsidP="009661AB">
            <w:pPr>
              <w:spacing w:before="100" w:beforeAutospacing="1" w:after="100" w:afterAutospacing="1"/>
              <w:jc w:val="center"/>
              <w:rPr>
                <w:sz w:val="28"/>
                <w:szCs w:val="28"/>
              </w:rPr>
            </w:pPr>
            <w:r w:rsidRPr="00C50FB3">
              <w:rPr>
                <w:sz w:val="28"/>
                <w:szCs w:val="28"/>
                <w:lang w:val="uk-UA"/>
              </w:rPr>
              <w:t>О</w:t>
            </w:r>
            <w:r w:rsidRPr="00C50FB3">
              <w:rPr>
                <w:sz w:val="28"/>
                <w:szCs w:val="28"/>
              </w:rPr>
              <w:t>диниця виміру</w:t>
            </w:r>
          </w:p>
        </w:tc>
        <w:tc>
          <w:tcPr>
            <w:tcW w:w="4710" w:type="dxa"/>
            <w:gridSpan w:val="3"/>
            <w:tcBorders>
              <w:top w:val="single" w:sz="4" w:space="0" w:color="auto"/>
              <w:left w:val="single" w:sz="4" w:space="0" w:color="auto"/>
              <w:bottom w:val="single" w:sz="4" w:space="0" w:color="auto"/>
              <w:right w:val="single" w:sz="4" w:space="0" w:color="auto"/>
            </w:tcBorders>
            <w:vAlign w:val="center"/>
          </w:tcPr>
          <w:p w:rsidR="003D7C86" w:rsidRPr="00C50FB3" w:rsidRDefault="003D7C86" w:rsidP="009661AB">
            <w:pPr>
              <w:spacing w:before="100" w:beforeAutospacing="1" w:after="100" w:afterAutospacing="1"/>
              <w:ind w:firstLine="709"/>
              <w:jc w:val="center"/>
              <w:rPr>
                <w:sz w:val="28"/>
                <w:szCs w:val="28"/>
              </w:rPr>
            </w:pPr>
            <w:r w:rsidRPr="00C50FB3">
              <w:rPr>
                <w:sz w:val="28"/>
                <w:szCs w:val="28"/>
              </w:rPr>
              <w:t>Період, роки</w:t>
            </w:r>
          </w:p>
        </w:tc>
      </w:tr>
      <w:tr w:rsidR="003D7C86" w:rsidRPr="007B64BF" w:rsidTr="009661AB">
        <w:trPr>
          <w:trHeight w:val="454"/>
        </w:trPr>
        <w:tc>
          <w:tcPr>
            <w:tcW w:w="1620" w:type="dxa"/>
            <w:vMerge/>
            <w:tcBorders>
              <w:left w:val="single" w:sz="4" w:space="0" w:color="auto"/>
              <w:bottom w:val="single" w:sz="4" w:space="0" w:color="auto"/>
              <w:right w:val="single" w:sz="4" w:space="0" w:color="auto"/>
            </w:tcBorders>
          </w:tcPr>
          <w:p w:rsidR="003D7C86" w:rsidRPr="00FE5EE1" w:rsidRDefault="003D7C86" w:rsidP="009661AB">
            <w:pPr>
              <w:spacing w:before="100" w:beforeAutospacing="1" w:after="100" w:afterAutospacing="1"/>
              <w:ind w:firstLine="709"/>
              <w:jc w:val="center"/>
              <w:rPr>
                <w:b/>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3D7C86" w:rsidRPr="00FE5EE1" w:rsidRDefault="003D7C86" w:rsidP="009661AB">
            <w:pPr>
              <w:spacing w:before="100" w:beforeAutospacing="1" w:after="100" w:afterAutospacing="1"/>
              <w:ind w:firstLine="709"/>
              <w:jc w:val="center"/>
              <w:rPr>
                <w:b/>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C50FB3" w:rsidRDefault="003D7C86" w:rsidP="009661AB">
            <w:pPr>
              <w:jc w:val="center"/>
              <w:rPr>
                <w:sz w:val="28"/>
                <w:szCs w:val="28"/>
              </w:rPr>
            </w:pPr>
            <w:r w:rsidRPr="00C50FB3">
              <w:rPr>
                <w:sz w:val="28"/>
                <w:szCs w:val="28"/>
              </w:rPr>
              <w:t>1986–1990</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C50FB3" w:rsidRDefault="003D7C86" w:rsidP="009661AB">
            <w:pPr>
              <w:jc w:val="center"/>
              <w:rPr>
                <w:sz w:val="28"/>
                <w:szCs w:val="28"/>
              </w:rPr>
            </w:pPr>
            <w:r w:rsidRPr="00C50FB3">
              <w:rPr>
                <w:sz w:val="28"/>
                <w:szCs w:val="28"/>
              </w:rPr>
              <w:t>2001–2006</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C50FB3" w:rsidRDefault="003D7C86" w:rsidP="009661AB">
            <w:pPr>
              <w:jc w:val="center"/>
              <w:rPr>
                <w:sz w:val="28"/>
                <w:szCs w:val="28"/>
              </w:rPr>
            </w:pPr>
            <w:r w:rsidRPr="00C50FB3">
              <w:rPr>
                <w:sz w:val="28"/>
                <w:szCs w:val="28"/>
              </w:rPr>
              <w:t>2007–2020</w:t>
            </w:r>
          </w:p>
        </w:tc>
      </w:tr>
      <w:tr w:rsidR="003D7C86" w:rsidRPr="007B64BF" w:rsidTr="009661AB">
        <w:trPr>
          <w:trHeight w:val="454"/>
        </w:trPr>
        <w:tc>
          <w:tcPr>
            <w:tcW w:w="1620" w:type="dxa"/>
            <w:vMerge w:val="restart"/>
            <w:tcBorders>
              <w:top w:val="single" w:sz="4" w:space="0" w:color="auto"/>
              <w:left w:val="single" w:sz="4" w:space="0" w:color="auto"/>
              <w:right w:val="single" w:sz="4" w:space="0" w:color="auto"/>
            </w:tcBorders>
            <w:vAlign w:val="center"/>
          </w:tcPr>
          <w:p w:rsidR="003D7C86" w:rsidRDefault="003D7C86" w:rsidP="009661AB">
            <w:pPr>
              <w:jc w:val="center"/>
              <w:rPr>
                <w:sz w:val="28"/>
                <w:szCs w:val="28"/>
                <w:lang w:val="uk-UA"/>
              </w:rPr>
            </w:pPr>
            <w:r w:rsidRPr="009339DE">
              <w:rPr>
                <w:b/>
                <w:sz w:val="28"/>
                <w:szCs w:val="28"/>
                <w:lang w:val="uk-UA"/>
              </w:rPr>
              <w:t>Осінь</w:t>
            </w: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both"/>
              <w:rPr>
                <w:sz w:val="28"/>
                <w:szCs w:val="28"/>
              </w:rPr>
            </w:pPr>
            <w:r w:rsidRPr="007B64BF">
              <w:rPr>
                <w:sz w:val="28"/>
                <w:szCs w:val="28"/>
              </w:rPr>
              <w:t>Заселеність</w:t>
            </w:r>
            <w:r>
              <w:rPr>
                <w:sz w:val="28"/>
                <w:szCs w:val="28"/>
                <w:lang w:val="uk-UA"/>
              </w:rPr>
              <w:t xml:space="preserve"> посівів</w:t>
            </w:r>
            <w:r w:rsidRPr="007B64BF">
              <w:rPr>
                <w:sz w:val="28"/>
                <w:szCs w:val="28"/>
              </w:rPr>
              <w:t>, %</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4,5</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23,0</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16,4</w:t>
            </w:r>
          </w:p>
        </w:tc>
      </w:tr>
      <w:tr w:rsidR="003D7C86" w:rsidRPr="007B64BF" w:rsidTr="009661AB">
        <w:trPr>
          <w:trHeight w:val="454"/>
        </w:trPr>
        <w:tc>
          <w:tcPr>
            <w:tcW w:w="1620" w:type="dxa"/>
            <w:vMerge/>
            <w:tcBorders>
              <w:left w:val="single" w:sz="4" w:space="0" w:color="auto"/>
              <w:right w:val="single" w:sz="4" w:space="0" w:color="auto"/>
            </w:tcBorders>
            <w:vAlign w:val="center"/>
          </w:tcPr>
          <w:p w:rsidR="003D7C86" w:rsidRPr="007B64BF" w:rsidRDefault="003D7C86" w:rsidP="009661AB">
            <w:pPr>
              <w:jc w:val="center"/>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both"/>
              <w:rPr>
                <w:sz w:val="28"/>
                <w:szCs w:val="28"/>
              </w:rPr>
            </w:pPr>
            <w:r w:rsidRPr="007B64BF">
              <w:rPr>
                <w:sz w:val="28"/>
                <w:szCs w:val="28"/>
              </w:rPr>
              <w:t>Чисельність попелиць, екз</w:t>
            </w:r>
            <w:r>
              <w:rPr>
                <w:sz w:val="28"/>
                <w:szCs w:val="28"/>
                <w:lang w:val="uk-UA"/>
              </w:rPr>
              <w:t>.</w:t>
            </w:r>
            <w:r w:rsidRPr="007B64BF">
              <w:rPr>
                <w:sz w:val="28"/>
                <w:szCs w:val="28"/>
              </w:rPr>
              <w:t>/рослину</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4F663A" w:rsidRDefault="003D7C86" w:rsidP="009661AB">
            <w:pPr>
              <w:jc w:val="center"/>
              <w:rPr>
                <w:sz w:val="28"/>
                <w:szCs w:val="28"/>
                <w:lang w:val="uk-UA"/>
              </w:rPr>
            </w:pPr>
            <w:r w:rsidRPr="007B64BF">
              <w:rPr>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4,5</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4,1</w:t>
            </w:r>
          </w:p>
        </w:tc>
      </w:tr>
      <w:tr w:rsidR="003D7C86" w:rsidRPr="007B64BF" w:rsidTr="009661AB">
        <w:trPr>
          <w:trHeight w:val="454"/>
        </w:trPr>
        <w:tc>
          <w:tcPr>
            <w:tcW w:w="1620" w:type="dxa"/>
            <w:vMerge/>
            <w:tcBorders>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both"/>
              <w:rPr>
                <w:sz w:val="28"/>
                <w:szCs w:val="28"/>
                <w:lang w:val="uk-UA"/>
              </w:rPr>
            </w:pPr>
            <w:r w:rsidRPr="007B64BF">
              <w:rPr>
                <w:sz w:val="28"/>
                <w:szCs w:val="28"/>
              </w:rPr>
              <w:t>Коефіцієнт заселеності</w:t>
            </w:r>
            <w:r>
              <w:rPr>
                <w:sz w:val="28"/>
                <w:szCs w:val="28"/>
                <w:lang w:val="uk-UA"/>
              </w:rPr>
              <w:t xml:space="preserve"> посівів</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4F663A" w:rsidRDefault="003D7C86" w:rsidP="009661AB">
            <w:pPr>
              <w:jc w:val="center"/>
              <w:rPr>
                <w:sz w:val="28"/>
                <w:szCs w:val="28"/>
                <w:lang w:val="uk-UA"/>
              </w:rPr>
            </w:pPr>
            <w:r w:rsidRPr="007B64BF">
              <w:rPr>
                <w:sz w:val="28"/>
                <w:szCs w:val="28"/>
              </w:rPr>
              <w:t>0,07</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1,03</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0,67</w:t>
            </w:r>
          </w:p>
        </w:tc>
      </w:tr>
      <w:tr w:rsidR="003D7C86" w:rsidRPr="007B64BF" w:rsidTr="009661AB">
        <w:trPr>
          <w:trHeight w:val="454"/>
        </w:trPr>
        <w:tc>
          <w:tcPr>
            <w:tcW w:w="1620" w:type="dxa"/>
            <w:vMerge w:val="restart"/>
            <w:tcBorders>
              <w:top w:val="single" w:sz="4" w:space="0" w:color="auto"/>
              <w:left w:val="single" w:sz="4" w:space="0" w:color="auto"/>
              <w:right w:val="single" w:sz="4" w:space="0" w:color="auto"/>
            </w:tcBorders>
            <w:vAlign w:val="center"/>
          </w:tcPr>
          <w:p w:rsidR="003D7C86" w:rsidRPr="009339DE" w:rsidRDefault="003D7C86" w:rsidP="009661AB">
            <w:pPr>
              <w:jc w:val="center"/>
              <w:rPr>
                <w:b/>
                <w:sz w:val="28"/>
                <w:szCs w:val="28"/>
                <w:lang w:val="uk-UA"/>
              </w:rPr>
            </w:pPr>
            <w:r w:rsidRPr="009339DE">
              <w:rPr>
                <w:b/>
                <w:sz w:val="28"/>
                <w:szCs w:val="28"/>
                <w:lang w:val="uk-UA"/>
              </w:rPr>
              <w:t>Весна</w:t>
            </w:r>
            <w:r w:rsidRPr="009339DE">
              <w:rPr>
                <w:b/>
                <w:lang w:val="en-US"/>
              </w:rPr>
              <w:t>–</w:t>
            </w:r>
            <w:r w:rsidRPr="009339DE">
              <w:rPr>
                <w:b/>
                <w:sz w:val="28"/>
                <w:szCs w:val="28"/>
                <w:lang w:val="uk-UA"/>
              </w:rPr>
              <w:t>літо</w:t>
            </w: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both"/>
              <w:rPr>
                <w:sz w:val="28"/>
                <w:szCs w:val="28"/>
              </w:rPr>
            </w:pPr>
            <w:r w:rsidRPr="007B64BF">
              <w:rPr>
                <w:sz w:val="28"/>
                <w:szCs w:val="28"/>
              </w:rPr>
              <w:t xml:space="preserve">Заселеність </w:t>
            </w:r>
            <w:r>
              <w:rPr>
                <w:sz w:val="28"/>
                <w:szCs w:val="28"/>
                <w:lang w:val="uk-UA"/>
              </w:rPr>
              <w:t>посівів</w:t>
            </w:r>
            <w:r w:rsidRPr="007B64BF">
              <w:rPr>
                <w:sz w:val="28"/>
                <w:szCs w:val="28"/>
              </w:rPr>
              <w:t>, %</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4F663A" w:rsidRDefault="003D7C86" w:rsidP="009661AB">
            <w:pPr>
              <w:jc w:val="center"/>
              <w:rPr>
                <w:sz w:val="28"/>
                <w:szCs w:val="28"/>
                <w:lang w:val="uk-UA"/>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26,5</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46,0</w:t>
            </w:r>
          </w:p>
        </w:tc>
      </w:tr>
      <w:tr w:rsidR="003D7C86" w:rsidRPr="007B64BF" w:rsidTr="009661AB">
        <w:trPr>
          <w:trHeight w:val="454"/>
        </w:trPr>
        <w:tc>
          <w:tcPr>
            <w:tcW w:w="1620" w:type="dxa"/>
            <w:vMerge/>
            <w:tcBorders>
              <w:left w:val="single" w:sz="4" w:space="0" w:color="auto"/>
              <w:right w:val="single" w:sz="4" w:space="0" w:color="auto"/>
            </w:tcBorders>
          </w:tcPr>
          <w:p w:rsidR="003D7C86" w:rsidRPr="007B64BF" w:rsidRDefault="003D7C86" w:rsidP="009661AB">
            <w:pPr>
              <w:jc w:val="both"/>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both"/>
              <w:rPr>
                <w:sz w:val="28"/>
                <w:szCs w:val="28"/>
              </w:rPr>
            </w:pPr>
            <w:r w:rsidRPr="007B64BF">
              <w:rPr>
                <w:sz w:val="28"/>
                <w:szCs w:val="28"/>
              </w:rPr>
              <w:t>Чисельність попелиць, екз</w:t>
            </w:r>
            <w:r>
              <w:rPr>
                <w:sz w:val="28"/>
                <w:szCs w:val="28"/>
                <w:lang w:val="uk-UA"/>
              </w:rPr>
              <w:t>.</w:t>
            </w:r>
            <w:r w:rsidRPr="007B64BF">
              <w:rPr>
                <w:sz w:val="28"/>
                <w:szCs w:val="28"/>
              </w:rPr>
              <w:t>/стебло</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14,5</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29,5</w:t>
            </w:r>
          </w:p>
        </w:tc>
      </w:tr>
      <w:tr w:rsidR="003D7C86" w:rsidRPr="007B64BF" w:rsidTr="009661AB">
        <w:trPr>
          <w:trHeight w:val="454"/>
        </w:trPr>
        <w:tc>
          <w:tcPr>
            <w:tcW w:w="1620" w:type="dxa"/>
            <w:vMerge/>
            <w:tcBorders>
              <w:left w:val="single" w:sz="4" w:space="0" w:color="auto"/>
              <w:bottom w:val="single" w:sz="4" w:space="0" w:color="auto"/>
              <w:right w:val="single" w:sz="4" w:space="0" w:color="auto"/>
            </w:tcBorders>
          </w:tcPr>
          <w:p w:rsidR="003D7C86" w:rsidRPr="007B64BF" w:rsidRDefault="003D7C86" w:rsidP="009661AB">
            <w:pPr>
              <w:jc w:val="both"/>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both"/>
              <w:rPr>
                <w:sz w:val="28"/>
                <w:szCs w:val="28"/>
                <w:lang w:val="uk-UA"/>
              </w:rPr>
            </w:pPr>
            <w:r w:rsidRPr="007B64BF">
              <w:rPr>
                <w:sz w:val="28"/>
                <w:szCs w:val="28"/>
              </w:rPr>
              <w:t xml:space="preserve">Коефіцієнт заселеності </w:t>
            </w:r>
            <w:r>
              <w:rPr>
                <w:sz w:val="28"/>
                <w:szCs w:val="28"/>
                <w:lang w:val="uk-UA"/>
              </w:rPr>
              <w:t>посівів</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sidRPr="007B64BF">
              <w:rPr>
                <w:sz w:val="28"/>
                <w:szCs w:val="28"/>
              </w:rPr>
              <w:t>3,84</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9339DE" w:rsidRDefault="003D7C86" w:rsidP="009661AB">
            <w:pPr>
              <w:jc w:val="center"/>
              <w:rPr>
                <w:sz w:val="28"/>
                <w:szCs w:val="28"/>
                <w:lang w:val="uk-UA"/>
              </w:rPr>
            </w:pPr>
            <w:r>
              <w:rPr>
                <w:sz w:val="28"/>
                <w:szCs w:val="28"/>
                <w:lang w:val="uk-UA"/>
              </w:rPr>
              <w:t>13,57</w:t>
            </w:r>
          </w:p>
        </w:tc>
      </w:tr>
      <w:tr w:rsidR="003D7C86" w:rsidRPr="007B64BF" w:rsidTr="009661AB">
        <w:trPr>
          <w:trHeight w:val="454"/>
        </w:trPr>
        <w:tc>
          <w:tcPr>
            <w:tcW w:w="4860" w:type="dxa"/>
            <w:gridSpan w:val="2"/>
            <w:tcBorders>
              <w:top w:val="single" w:sz="4" w:space="0" w:color="auto"/>
              <w:left w:val="single" w:sz="4" w:space="0" w:color="auto"/>
              <w:bottom w:val="single" w:sz="4" w:space="0" w:color="auto"/>
              <w:right w:val="single" w:sz="4" w:space="0" w:color="auto"/>
            </w:tcBorders>
            <w:vAlign w:val="center"/>
          </w:tcPr>
          <w:p w:rsidR="003D7C86" w:rsidRPr="00D2603C" w:rsidRDefault="003D7C86" w:rsidP="009661AB">
            <w:pPr>
              <w:jc w:val="center"/>
              <w:rPr>
                <w:sz w:val="28"/>
                <w:szCs w:val="28"/>
                <w:lang w:val="uk-UA"/>
              </w:rPr>
            </w:pPr>
            <w:r>
              <w:rPr>
                <w:sz w:val="28"/>
                <w:szCs w:val="28"/>
                <w:lang w:val="uk-UA"/>
              </w:rPr>
              <w:t xml:space="preserve">Збільшення </w:t>
            </w:r>
            <w:r w:rsidRPr="00F00476">
              <w:rPr>
                <w:i/>
                <w:sz w:val="28"/>
                <w:szCs w:val="28"/>
                <w:lang w:val="uk-UA"/>
              </w:rPr>
              <w:t>Кз</w:t>
            </w:r>
            <w:r>
              <w:rPr>
                <w:sz w:val="28"/>
                <w:szCs w:val="28"/>
                <w:lang w:val="uk-UA"/>
              </w:rPr>
              <w:t xml:space="preserve"> до 1986</w:t>
            </w:r>
            <w:r w:rsidRPr="00313A72">
              <w:rPr>
                <w:sz w:val="28"/>
                <w:szCs w:val="28"/>
              </w:rPr>
              <w:t>–</w:t>
            </w:r>
            <w:r>
              <w:rPr>
                <w:sz w:val="28"/>
                <w:szCs w:val="28"/>
                <w:lang w:val="uk-UA"/>
              </w:rPr>
              <w:t>1990 рр.</w:t>
            </w:r>
          </w:p>
        </w:tc>
        <w:tc>
          <w:tcPr>
            <w:tcW w:w="1616" w:type="dxa"/>
            <w:tcBorders>
              <w:top w:val="single" w:sz="4" w:space="0" w:color="auto"/>
              <w:left w:val="single" w:sz="4" w:space="0" w:color="auto"/>
              <w:bottom w:val="single" w:sz="4" w:space="0" w:color="auto"/>
              <w:right w:val="single" w:sz="4" w:space="0" w:color="auto"/>
            </w:tcBorders>
            <w:vAlign w:val="center"/>
          </w:tcPr>
          <w:p w:rsidR="003D7C86" w:rsidRPr="00D2603C" w:rsidRDefault="003D7C86" w:rsidP="009661AB">
            <w:pPr>
              <w:jc w:val="center"/>
              <w:rPr>
                <w:sz w:val="28"/>
                <w:szCs w:val="28"/>
                <w:lang w:val="uk-UA"/>
              </w:rPr>
            </w:pPr>
            <w:r>
              <w:rPr>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Pr>
                <w:sz w:val="28"/>
                <w:szCs w:val="28"/>
              </w:rPr>
              <w:t>15 разів</w:t>
            </w:r>
          </w:p>
        </w:tc>
        <w:tc>
          <w:tcPr>
            <w:tcW w:w="1535" w:type="dxa"/>
            <w:tcBorders>
              <w:top w:val="single" w:sz="4" w:space="0" w:color="auto"/>
              <w:left w:val="single" w:sz="4" w:space="0" w:color="auto"/>
              <w:bottom w:val="single" w:sz="4" w:space="0" w:color="auto"/>
              <w:right w:val="single" w:sz="4" w:space="0" w:color="auto"/>
            </w:tcBorders>
            <w:vAlign w:val="center"/>
          </w:tcPr>
          <w:p w:rsidR="003D7C86" w:rsidRPr="007B64BF" w:rsidRDefault="003D7C86" w:rsidP="009661AB">
            <w:pPr>
              <w:jc w:val="center"/>
              <w:rPr>
                <w:sz w:val="28"/>
                <w:szCs w:val="28"/>
              </w:rPr>
            </w:pPr>
            <w:r>
              <w:rPr>
                <w:sz w:val="28"/>
                <w:szCs w:val="28"/>
              </w:rPr>
              <w:t>9,5 разів</w:t>
            </w:r>
          </w:p>
        </w:tc>
      </w:tr>
    </w:tbl>
    <w:p w:rsidR="003D7C86" w:rsidRDefault="003D7C86" w:rsidP="003D7C86">
      <w:pPr>
        <w:spacing w:line="343" w:lineRule="auto"/>
        <w:ind w:firstLine="709"/>
        <w:jc w:val="both"/>
        <w:rPr>
          <w:sz w:val="28"/>
          <w:szCs w:val="28"/>
        </w:rPr>
      </w:pPr>
      <w:r>
        <w:rPr>
          <w:sz w:val="28"/>
          <w:szCs w:val="28"/>
        </w:rPr>
        <w:lastRenderedPageBreak/>
        <w:t xml:space="preserve">Значно посилилась заселеність </w:t>
      </w:r>
      <w:r>
        <w:rPr>
          <w:sz w:val="28"/>
          <w:szCs w:val="28"/>
          <w:lang w:val="uk-UA"/>
        </w:rPr>
        <w:t>посівів</w:t>
      </w:r>
      <w:r>
        <w:rPr>
          <w:sz w:val="28"/>
          <w:szCs w:val="28"/>
        </w:rPr>
        <w:t xml:space="preserve"> у весняно-літній період, яка в 2001</w:t>
      </w:r>
      <w:r w:rsidRPr="00313A72">
        <w:rPr>
          <w:sz w:val="28"/>
          <w:szCs w:val="28"/>
        </w:rPr>
        <w:t>–</w:t>
      </w:r>
      <w:r>
        <w:rPr>
          <w:sz w:val="28"/>
          <w:szCs w:val="28"/>
        </w:rPr>
        <w:t>2006 рр. становила 26,5 % з чисельністю попелиць 14,5 екз</w:t>
      </w:r>
      <w:r>
        <w:rPr>
          <w:sz w:val="28"/>
          <w:szCs w:val="28"/>
          <w:lang w:val="uk-UA"/>
        </w:rPr>
        <w:t>.</w:t>
      </w:r>
      <w:r>
        <w:rPr>
          <w:sz w:val="28"/>
          <w:szCs w:val="28"/>
        </w:rPr>
        <w:t>/стебло, а в 2007</w:t>
      </w:r>
      <w:r w:rsidRPr="00313A72">
        <w:rPr>
          <w:sz w:val="28"/>
          <w:szCs w:val="28"/>
        </w:rPr>
        <w:t>–</w:t>
      </w:r>
      <w:r>
        <w:rPr>
          <w:sz w:val="28"/>
          <w:szCs w:val="28"/>
        </w:rPr>
        <w:t xml:space="preserve">2011 рр. збільшилась до </w:t>
      </w:r>
      <w:r>
        <w:rPr>
          <w:sz w:val="28"/>
          <w:szCs w:val="28"/>
          <w:lang w:val="uk-UA"/>
        </w:rPr>
        <w:t>46,0</w:t>
      </w:r>
      <w:r>
        <w:rPr>
          <w:sz w:val="28"/>
          <w:szCs w:val="28"/>
        </w:rPr>
        <w:t xml:space="preserve"> % </w:t>
      </w:r>
      <w:r>
        <w:rPr>
          <w:sz w:val="28"/>
          <w:szCs w:val="28"/>
          <w:lang w:val="uk-UA"/>
        </w:rPr>
        <w:t>посівів</w:t>
      </w:r>
      <w:r>
        <w:rPr>
          <w:sz w:val="28"/>
          <w:szCs w:val="28"/>
        </w:rPr>
        <w:t xml:space="preserve"> і чисельності </w:t>
      </w:r>
      <w:r>
        <w:rPr>
          <w:sz w:val="28"/>
          <w:szCs w:val="28"/>
          <w:lang w:val="uk-UA"/>
        </w:rPr>
        <w:t>29,5</w:t>
      </w:r>
      <w:r>
        <w:rPr>
          <w:sz w:val="28"/>
          <w:szCs w:val="28"/>
        </w:rPr>
        <w:t> екз</w:t>
      </w:r>
      <w:r>
        <w:rPr>
          <w:sz w:val="28"/>
          <w:szCs w:val="28"/>
          <w:lang w:val="uk-UA"/>
        </w:rPr>
        <w:t>.</w:t>
      </w:r>
      <w:r>
        <w:rPr>
          <w:sz w:val="28"/>
          <w:szCs w:val="28"/>
        </w:rPr>
        <w:t>/стебло, що очевидно обумовлено глобальним потеплінням клімату.</w:t>
      </w:r>
    </w:p>
    <w:p w:rsidR="003D7C86" w:rsidRDefault="003D7C86" w:rsidP="003D7C86">
      <w:pPr>
        <w:spacing w:line="343" w:lineRule="auto"/>
        <w:ind w:firstLine="709"/>
        <w:jc w:val="both"/>
        <w:rPr>
          <w:sz w:val="28"/>
          <w:szCs w:val="28"/>
        </w:rPr>
      </w:pPr>
      <w:r>
        <w:rPr>
          <w:sz w:val="28"/>
          <w:szCs w:val="28"/>
        </w:rPr>
        <w:t>Отже, останніми роками група злакових попелиць перейшла в розряд найнебезпечніших фітофагів, що вимагають цілеспрямованого захисту посівів пшениці.</w:t>
      </w:r>
    </w:p>
    <w:p w:rsidR="001A2146" w:rsidRDefault="001A2146" w:rsidP="001A2146">
      <w:pPr>
        <w:spacing w:line="360" w:lineRule="auto"/>
        <w:ind w:firstLine="709"/>
        <w:jc w:val="both"/>
        <w:rPr>
          <w:sz w:val="28"/>
          <w:szCs w:val="28"/>
          <w:lang w:val="uk-UA"/>
        </w:rPr>
      </w:pPr>
      <w:r>
        <w:rPr>
          <w:sz w:val="28"/>
          <w:szCs w:val="28"/>
          <w:lang w:val="uk-UA"/>
        </w:rPr>
        <w:t>За незначного розмноження попелиць їхні колонії зосереджуються в основі листкових пластинок зверху чи зі споду, залежно від виду. За масового розмноження попелиць їхні колонії вкривають весь листок, стебло і колос, листки на рослинах скручуються, передчасно засихають, колосся деформується, скручується чи навіть не виходить із піхв. За посухи рослини гинуть, а за достатнього зволоження спричиняється плюсклозерність, пустоколосиця. Окрім того, попелиці переносять збудників вірусних хвороб, чим поглиблюється їхня шкідливість. Морфологічні ознаки попелиць та проявлення їхньої шкідливості наведено в таблиці 1.3</w:t>
      </w:r>
    </w:p>
    <w:p w:rsidR="001A2146" w:rsidRDefault="001A2146" w:rsidP="001A2146">
      <w:pPr>
        <w:spacing w:line="360" w:lineRule="auto"/>
        <w:ind w:firstLine="709"/>
        <w:jc w:val="both"/>
        <w:rPr>
          <w:sz w:val="28"/>
          <w:szCs w:val="28"/>
          <w:lang w:val="uk-UA"/>
        </w:rPr>
      </w:pPr>
      <w:r>
        <w:rPr>
          <w:sz w:val="28"/>
          <w:szCs w:val="28"/>
          <w:lang w:val="uk-UA"/>
        </w:rPr>
        <w:t>Помірно зволожена тепла погода (</w:t>
      </w:r>
      <w:r>
        <w:rPr>
          <w:sz w:val="28"/>
          <w:szCs w:val="28"/>
          <w:lang w:val="en-US"/>
        </w:rPr>
        <w:t>t</w:t>
      </w:r>
      <w:r w:rsidRPr="006A5657">
        <w:rPr>
          <w:sz w:val="28"/>
          <w:szCs w:val="28"/>
        </w:rPr>
        <w:t xml:space="preserve"> </w:t>
      </w:r>
      <w:r>
        <w:rPr>
          <w:sz w:val="28"/>
          <w:szCs w:val="28"/>
          <w:lang w:val="uk-UA"/>
        </w:rPr>
        <w:t>20–25 </w:t>
      </w:r>
      <w:r w:rsidRPr="00C3012B">
        <w:rPr>
          <w:sz w:val="28"/>
          <w:szCs w:val="28"/>
        </w:rPr>
        <w:t>°</w:t>
      </w:r>
      <w:r>
        <w:rPr>
          <w:sz w:val="28"/>
          <w:szCs w:val="28"/>
          <w:lang w:val="en-US"/>
        </w:rPr>
        <w:t>C</w:t>
      </w:r>
      <w:r w:rsidRPr="006A5657">
        <w:rPr>
          <w:sz w:val="28"/>
          <w:szCs w:val="28"/>
        </w:rPr>
        <w:t xml:space="preserve"> </w:t>
      </w:r>
      <w:r>
        <w:rPr>
          <w:sz w:val="28"/>
          <w:szCs w:val="28"/>
          <w:lang w:val="uk-UA"/>
        </w:rPr>
        <w:t xml:space="preserve">і вологість повітря </w:t>
      </w:r>
      <w:r w:rsidRPr="006A5657">
        <w:rPr>
          <w:sz w:val="28"/>
          <w:szCs w:val="28"/>
        </w:rPr>
        <w:t xml:space="preserve">&gt; </w:t>
      </w:r>
      <w:r>
        <w:rPr>
          <w:sz w:val="28"/>
          <w:szCs w:val="28"/>
          <w:lang w:val="uk-UA"/>
        </w:rPr>
        <w:t>60</w:t>
      </w:r>
      <w:r>
        <w:rPr>
          <w:sz w:val="28"/>
          <w:szCs w:val="28"/>
        </w:rPr>
        <w:t> </w:t>
      </w:r>
      <w:r>
        <w:rPr>
          <w:sz w:val="28"/>
          <w:szCs w:val="28"/>
          <w:lang w:val="uk-UA"/>
        </w:rPr>
        <w:t>%) без зливових дощів сприяє швидкому розмноженню попелиць.</w:t>
      </w:r>
    </w:p>
    <w:p w:rsidR="001A2146" w:rsidRPr="00C50FB3" w:rsidRDefault="001A2146" w:rsidP="00C50FB3">
      <w:pPr>
        <w:spacing w:line="360" w:lineRule="auto"/>
        <w:ind w:firstLine="709"/>
        <w:jc w:val="right"/>
        <w:outlineLvl w:val="0"/>
        <w:rPr>
          <w:i/>
          <w:sz w:val="28"/>
          <w:szCs w:val="28"/>
          <w:lang w:val="uk-UA"/>
        </w:rPr>
      </w:pPr>
      <w:r w:rsidRPr="00C50FB3">
        <w:rPr>
          <w:i/>
          <w:sz w:val="28"/>
          <w:szCs w:val="28"/>
          <w:lang w:val="uk-UA"/>
        </w:rPr>
        <w:t>Таблиця 1.3</w:t>
      </w:r>
    </w:p>
    <w:p w:rsidR="001A2146" w:rsidRPr="00C50FB3" w:rsidRDefault="001A2146" w:rsidP="00C50FB3">
      <w:pPr>
        <w:spacing w:line="360" w:lineRule="auto"/>
        <w:ind w:firstLine="709"/>
        <w:jc w:val="center"/>
        <w:rPr>
          <w:sz w:val="28"/>
          <w:szCs w:val="28"/>
          <w:lang w:val="uk-UA"/>
        </w:rPr>
      </w:pPr>
      <w:r w:rsidRPr="00C50FB3">
        <w:rPr>
          <w:sz w:val="28"/>
          <w:szCs w:val="28"/>
          <w:lang w:val="uk-UA"/>
        </w:rPr>
        <w:t>Морфологічні ознаки партеногенетичних самиць та проявлення шкідливості злакових попелиць</w:t>
      </w:r>
    </w:p>
    <w:p w:rsidR="001A2146" w:rsidRPr="00C50FB3" w:rsidRDefault="001A2146" w:rsidP="001A2146">
      <w:pPr>
        <w:spacing w:line="72" w:lineRule="auto"/>
        <w:ind w:firstLine="709"/>
        <w:jc w:val="center"/>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60"/>
        <w:gridCol w:w="4500"/>
      </w:tblGrid>
      <w:tr w:rsidR="001A2146" w:rsidRPr="00814D71" w:rsidTr="009661AB">
        <w:tc>
          <w:tcPr>
            <w:tcW w:w="2088" w:type="dxa"/>
            <w:shd w:val="clear" w:color="auto" w:fill="auto"/>
            <w:vAlign w:val="center"/>
          </w:tcPr>
          <w:p w:rsidR="001A2146" w:rsidRPr="00C50FB3" w:rsidRDefault="001A2146" w:rsidP="009661AB">
            <w:pPr>
              <w:jc w:val="center"/>
              <w:rPr>
                <w:sz w:val="28"/>
                <w:szCs w:val="28"/>
                <w:lang w:val="uk-UA"/>
              </w:rPr>
            </w:pPr>
            <w:r w:rsidRPr="00C50FB3">
              <w:rPr>
                <w:sz w:val="28"/>
                <w:szCs w:val="28"/>
                <w:lang w:val="uk-UA"/>
              </w:rPr>
              <w:t>Вид</w:t>
            </w:r>
          </w:p>
        </w:tc>
        <w:tc>
          <w:tcPr>
            <w:tcW w:w="3060" w:type="dxa"/>
            <w:shd w:val="clear" w:color="auto" w:fill="auto"/>
            <w:vAlign w:val="center"/>
          </w:tcPr>
          <w:p w:rsidR="001A2146" w:rsidRPr="00C50FB3" w:rsidRDefault="001A2146" w:rsidP="009661AB">
            <w:pPr>
              <w:jc w:val="center"/>
              <w:rPr>
                <w:sz w:val="28"/>
                <w:szCs w:val="28"/>
                <w:lang w:val="uk-UA"/>
              </w:rPr>
            </w:pPr>
            <w:r w:rsidRPr="00C50FB3">
              <w:rPr>
                <w:sz w:val="28"/>
                <w:szCs w:val="28"/>
                <w:lang w:val="uk-UA"/>
              </w:rPr>
              <w:t>Морфологічні ознаки партеногенетичних самиць</w:t>
            </w:r>
          </w:p>
        </w:tc>
        <w:tc>
          <w:tcPr>
            <w:tcW w:w="4500" w:type="dxa"/>
            <w:shd w:val="clear" w:color="auto" w:fill="auto"/>
            <w:vAlign w:val="center"/>
          </w:tcPr>
          <w:p w:rsidR="001A2146" w:rsidRPr="00C50FB3" w:rsidRDefault="001A2146" w:rsidP="009661AB">
            <w:pPr>
              <w:jc w:val="center"/>
              <w:rPr>
                <w:sz w:val="28"/>
                <w:szCs w:val="28"/>
                <w:lang w:val="uk-UA"/>
              </w:rPr>
            </w:pPr>
            <w:r w:rsidRPr="00C50FB3">
              <w:rPr>
                <w:sz w:val="28"/>
                <w:szCs w:val="28"/>
                <w:lang w:val="uk-UA"/>
              </w:rPr>
              <w:t>Фенофаза найбільш інтенсивного розвитку, місце живлення</w:t>
            </w:r>
          </w:p>
        </w:tc>
      </w:tr>
      <w:tr w:rsidR="001A2146" w:rsidRPr="00814D71" w:rsidTr="009661AB">
        <w:tc>
          <w:tcPr>
            <w:tcW w:w="2088" w:type="dxa"/>
            <w:shd w:val="clear" w:color="auto" w:fill="auto"/>
          </w:tcPr>
          <w:p w:rsidR="001A2146" w:rsidRPr="00814D71" w:rsidRDefault="001A2146" w:rsidP="009661AB">
            <w:pPr>
              <w:ind w:right="-108" w:hanging="180"/>
              <w:jc w:val="center"/>
              <w:rPr>
                <w:sz w:val="28"/>
                <w:szCs w:val="28"/>
                <w:lang w:val="uk-UA"/>
              </w:rPr>
            </w:pPr>
            <w:r w:rsidRPr="00814D71">
              <w:rPr>
                <w:i/>
                <w:sz w:val="28"/>
                <w:szCs w:val="28"/>
                <w:lang w:val="en-US"/>
              </w:rPr>
              <w:t>Schizaphis</w:t>
            </w:r>
            <w:r w:rsidRPr="00814D71">
              <w:rPr>
                <w:i/>
                <w:sz w:val="28"/>
                <w:szCs w:val="28"/>
                <w:lang w:val="uk-UA"/>
              </w:rPr>
              <w:t xml:space="preserve"> </w:t>
            </w:r>
            <w:r w:rsidRPr="00814D71">
              <w:rPr>
                <w:i/>
                <w:sz w:val="28"/>
                <w:szCs w:val="28"/>
                <w:lang w:val="en-US"/>
              </w:rPr>
              <w:t>graminum</w:t>
            </w:r>
            <w:r w:rsidRPr="00814D71">
              <w:rPr>
                <w:i/>
                <w:sz w:val="28"/>
                <w:szCs w:val="28"/>
                <w:lang w:val="uk-UA"/>
              </w:rPr>
              <w:t xml:space="preserve"> </w:t>
            </w:r>
            <w:r w:rsidRPr="00814D71">
              <w:rPr>
                <w:sz w:val="28"/>
                <w:szCs w:val="28"/>
                <w:lang w:val="en-US"/>
              </w:rPr>
              <w:t>Rond</w:t>
            </w:r>
            <w:r w:rsidRPr="00814D71">
              <w:rPr>
                <w:sz w:val="28"/>
                <w:szCs w:val="28"/>
                <w:lang w:val="uk-UA"/>
              </w:rPr>
              <w:t>.</w:t>
            </w:r>
          </w:p>
        </w:tc>
        <w:tc>
          <w:tcPr>
            <w:tcW w:w="3060" w:type="dxa"/>
            <w:shd w:val="clear" w:color="auto" w:fill="auto"/>
          </w:tcPr>
          <w:p w:rsidR="001A2146" w:rsidRPr="00814D71" w:rsidRDefault="001A2146" w:rsidP="009661AB">
            <w:pPr>
              <w:jc w:val="both"/>
              <w:rPr>
                <w:sz w:val="28"/>
                <w:szCs w:val="28"/>
                <w:lang w:val="uk-UA"/>
              </w:rPr>
            </w:pPr>
            <w:r w:rsidRPr="00814D71">
              <w:rPr>
                <w:sz w:val="28"/>
                <w:szCs w:val="28"/>
                <w:lang w:val="uk-UA"/>
              </w:rPr>
              <w:t>Завдовжки 1,2</w:t>
            </w:r>
            <w:r>
              <w:rPr>
                <w:sz w:val="28"/>
                <w:szCs w:val="28"/>
                <w:lang w:val="uk-UA"/>
              </w:rPr>
              <w:t>–</w:t>
            </w:r>
            <w:r w:rsidRPr="00814D71">
              <w:rPr>
                <w:sz w:val="28"/>
                <w:szCs w:val="28"/>
                <w:lang w:val="uk-UA"/>
              </w:rPr>
              <w:t>2,0 мм блідо-зелена з більш темною смугою і короткими волосками на спині</w:t>
            </w:r>
          </w:p>
        </w:tc>
        <w:tc>
          <w:tcPr>
            <w:tcW w:w="4500" w:type="dxa"/>
            <w:shd w:val="clear" w:color="auto" w:fill="auto"/>
          </w:tcPr>
          <w:p w:rsidR="001A2146" w:rsidRPr="00814D71" w:rsidRDefault="001A2146" w:rsidP="009661AB">
            <w:pPr>
              <w:jc w:val="both"/>
              <w:rPr>
                <w:sz w:val="28"/>
                <w:szCs w:val="28"/>
                <w:lang w:val="uk-UA"/>
              </w:rPr>
            </w:pPr>
            <w:r w:rsidRPr="00814D71">
              <w:rPr>
                <w:sz w:val="28"/>
                <w:szCs w:val="28"/>
                <w:lang w:val="uk-UA"/>
              </w:rPr>
              <w:t>Вихід у трубку – молочна-воскова стиглість. Зверху і зі споду на листках, колоссі формують великі колонії за відсутності зливових дощів. Листки знебарвлюються, інколи червоніють, засихають</w:t>
            </w:r>
          </w:p>
        </w:tc>
      </w:tr>
      <w:tr w:rsidR="001A2146" w:rsidRPr="00814D71" w:rsidTr="009661AB">
        <w:tc>
          <w:tcPr>
            <w:tcW w:w="2088" w:type="dxa"/>
            <w:shd w:val="clear" w:color="auto" w:fill="auto"/>
          </w:tcPr>
          <w:p w:rsidR="001A2146" w:rsidRPr="00814D71" w:rsidRDefault="001A2146" w:rsidP="009661AB">
            <w:pPr>
              <w:jc w:val="center"/>
              <w:rPr>
                <w:sz w:val="28"/>
                <w:szCs w:val="28"/>
                <w:lang w:val="uk-UA"/>
              </w:rPr>
            </w:pPr>
            <w:r w:rsidRPr="00814D71">
              <w:rPr>
                <w:i/>
                <w:sz w:val="28"/>
                <w:szCs w:val="28"/>
                <w:lang w:val="en-US"/>
              </w:rPr>
              <w:t>Brachicolus</w:t>
            </w:r>
            <w:r w:rsidRPr="00814D71">
              <w:rPr>
                <w:i/>
                <w:sz w:val="28"/>
                <w:szCs w:val="28"/>
                <w:lang w:val="uk-UA"/>
              </w:rPr>
              <w:t xml:space="preserve"> </w:t>
            </w:r>
            <w:r w:rsidRPr="00814D71">
              <w:rPr>
                <w:i/>
                <w:sz w:val="28"/>
                <w:szCs w:val="28"/>
                <w:lang w:val="en-US"/>
              </w:rPr>
              <w:t>noxius</w:t>
            </w:r>
            <w:r w:rsidRPr="00814D71">
              <w:rPr>
                <w:i/>
                <w:sz w:val="28"/>
                <w:szCs w:val="28"/>
                <w:lang w:val="uk-UA"/>
              </w:rPr>
              <w:t xml:space="preserve"> </w:t>
            </w:r>
            <w:r w:rsidRPr="00814D71">
              <w:rPr>
                <w:sz w:val="28"/>
                <w:szCs w:val="28"/>
                <w:lang w:val="en-US"/>
              </w:rPr>
              <w:t>Mordv</w:t>
            </w:r>
            <w:r w:rsidRPr="00814D71">
              <w:rPr>
                <w:sz w:val="28"/>
                <w:szCs w:val="28"/>
                <w:lang w:val="uk-UA"/>
              </w:rPr>
              <w:t>.</w:t>
            </w:r>
          </w:p>
        </w:tc>
        <w:tc>
          <w:tcPr>
            <w:tcW w:w="3060" w:type="dxa"/>
            <w:shd w:val="clear" w:color="auto" w:fill="auto"/>
          </w:tcPr>
          <w:p w:rsidR="001A2146" w:rsidRPr="00814D71" w:rsidRDefault="001A2146" w:rsidP="009661AB">
            <w:pPr>
              <w:jc w:val="both"/>
              <w:rPr>
                <w:sz w:val="28"/>
                <w:szCs w:val="28"/>
                <w:lang w:val="uk-UA"/>
              </w:rPr>
            </w:pPr>
            <w:r w:rsidRPr="00814D71">
              <w:rPr>
                <w:sz w:val="28"/>
                <w:szCs w:val="28"/>
                <w:lang w:val="uk-UA"/>
              </w:rPr>
              <w:t xml:space="preserve">Веретеноподібна завдовжки до </w:t>
            </w:r>
            <w:smartTag w:uri="urn:schemas-microsoft-com:office:smarttags" w:element="metricconverter">
              <w:smartTagPr>
                <w:attr w:name="ProductID" w:val="2,5 мм"/>
              </w:smartTagPr>
              <w:r w:rsidRPr="00814D71">
                <w:rPr>
                  <w:sz w:val="28"/>
                  <w:szCs w:val="28"/>
                  <w:lang w:val="uk-UA"/>
                </w:rPr>
                <w:t>2,5 мм</w:t>
              </w:r>
            </w:smartTag>
            <w:r w:rsidRPr="00814D71">
              <w:rPr>
                <w:sz w:val="28"/>
                <w:szCs w:val="28"/>
                <w:lang w:val="uk-UA"/>
              </w:rPr>
              <w:t xml:space="preserve">, світло-жовта, білоопилена, вусики </w:t>
            </w:r>
            <w:r w:rsidRPr="00814D71">
              <w:rPr>
                <w:sz w:val="28"/>
                <w:szCs w:val="28"/>
                <w:lang w:val="uk-UA"/>
              </w:rPr>
              <w:lastRenderedPageBreak/>
              <w:t>коротші 0,5 довжини тіла, хвостик трикутний</w:t>
            </w:r>
          </w:p>
        </w:tc>
        <w:tc>
          <w:tcPr>
            <w:tcW w:w="4500" w:type="dxa"/>
            <w:shd w:val="clear" w:color="auto" w:fill="auto"/>
          </w:tcPr>
          <w:p w:rsidR="001A2146" w:rsidRPr="00814D71" w:rsidRDefault="001A2146" w:rsidP="009661AB">
            <w:pPr>
              <w:jc w:val="both"/>
              <w:rPr>
                <w:sz w:val="28"/>
                <w:szCs w:val="28"/>
                <w:lang w:val="uk-UA"/>
              </w:rPr>
            </w:pPr>
            <w:r w:rsidRPr="00814D71">
              <w:rPr>
                <w:sz w:val="28"/>
                <w:szCs w:val="28"/>
                <w:lang w:val="uk-UA"/>
              </w:rPr>
              <w:lastRenderedPageBreak/>
              <w:t xml:space="preserve">Вихід у трубку – воскова стиглість. На скручених у трубку верхівкових листках та в їх пазухах, рідше на колоссях. Листки засихають, </w:t>
            </w:r>
            <w:r w:rsidRPr="00814D71">
              <w:rPr>
                <w:sz w:val="28"/>
                <w:szCs w:val="28"/>
                <w:lang w:val="uk-UA"/>
              </w:rPr>
              <w:lastRenderedPageBreak/>
              <w:t>колосся деформується часто не виходять із піхви. За посушливих умов рослини гинуть</w:t>
            </w:r>
          </w:p>
        </w:tc>
      </w:tr>
      <w:tr w:rsidR="001A2146" w:rsidRPr="00814D71" w:rsidTr="009661AB">
        <w:tc>
          <w:tcPr>
            <w:tcW w:w="2088" w:type="dxa"/>
            <w:shd w:val="clear" w:color="auto" w:fill="auto"/>
          </w:tcPr>
          <w:p w:rsidR="001A2146" w:rsidRPr="00814D71" w:rsidRDefault="001A2146" w:rsidP="009661AB">
            <w:pPr>
              <w:ind w:hanging="180"/>
              <w:jc w:val="center"/>
              <w:rPr>
                <w:sz w:val="28"/>
                <w:szCs w:val="28"/>
                <w:lang w:val="uk-UA"/>
              </w:rPr>
            </w:pPr>
            <w:r w:rsidRPr="00814D71">
              <w:rPr>
                <w:i/>
                <w:sz w:val="28"/>
                <w:szCs w:val="28"/>
                <w:lang w:val="en-US"/>
              </w:rPr>
              <w:lastRenderedPageBreak/>
              <w:t>Sitobion</w:t>
            </w:r>
            <w:r w:rsidRPr="00814D71">
              <w:rPr>
                <w:i/>
                <w:sz w:val="28"/>
                <w:szCs w:val="28"/>
                <w:lang w:val="uk-UA"/>
              </w:rPr>
              <w:t xml:space="preserve"> </w:t>
            </w:r>
            <w:r w:rsidRPr="00814D71">
              <w:rPr>
                <w:i/>
                <w:sz w:val="28"/>
                <w:szCs w:val="28"/>
                <w:lang w:val="en-US"/>
              </w:rPr>
              <w:t>avena</w:t>
            </w:r>
            <w:r w:rsidRPr="00814D71">
              <w:rPr>
                <w:i/>
                <w:sz w:val="28"/>
                <w:szCs w:val="28"/>
                <w:lang w:val="uk-UA"/>
              </w:rPr>
              <w:t>е</w:t>
            </w:r>
            <w:r>
              <w:rPr>
                <w:i/>
                <w:sz w:val="28"/>
                <w:szCs w:val="28"/>
                <w:lang w:val="uk-UA"/>
              </w:rPr>
              <w:t> </w:t>
            </w:r>
            <w:r w:rsidRPr="00814D71">
              <w:rPr>
                <w:sz w:val="28"/>
                <w:szCs w:val="28"/>
                <w:lang w:val="en-US"/>
              </w:rPr>
              <w:t>F</w:t>
            </w:r>
            <w:r w:rsidRPr="00814D71">
              <w:rPr>
                <w:sz w:val="28"/>
                <w:szCs w:val="28"/>
                <w:lang w:val="uk-UA"/>
              </w:rPr>
              <w:t>.</w:t>
            </w:r>
          </w:p>
        </w:tc>
        <w:tc>
          <w:tcPr>
            <w:tcW w:w="3060" w:type="dxa"/>
            <w:shd w:val="clear" w:color="auto" w:fill="auto"/>
          </w:tcPr>
          <w:p w:rsidR="001A2146" w:rsidRPr="00814D71" w:rsidRDefault="001A2146" w:rsidP="009661AB">
            <w:pPr>
              <w:jc w:val="both"/>
              <w:rPr>
                <w:sz w:val="28"/>
                <w:szCs w:val="28"/>
                <w:lang w:val="uk-UA"/>
              </w:rPr>
            </w:pPr>
            <w:r w:rsidRPr="00814D71">
              <w:rPr>
                <w:sz w:val="28"/>
                <w:szCs w:val="28"/>
                <w:lang w:val="uk-UA"/>
              </w:rPr>
              <w:t xml:space="preserve">Завдовжки до </w:t>
            </w:r>
            <w:smartTag w:uri="urn:schemas-microsoft-com:office:smarttags" w:element="metricconverter">
              <w:smartTagPr>
                <w:attr w:name="ProductID" w:val="3 мм"/>
              </w:smartTagPr>
              <w:r w:rsidRPr="00814D71">
                <w:rPr>
                  <w:sz w:val="28"/>
                  <w:szCs w:val="28"/>
                  <w:lang w:val="uk-UA"/>
                </w:rPr>
                <w:t>3</w:t>
              </w:r>
              <w:r>
                <w:rPr>
                  <w:sz w:val="28"/>
                  <w:szCs w:val="28"/>
                  <w:lang w:val="uk-UA"/>
                </w:rPr>
                <w:t> </w:t>
              </w:r>
              <w:r w:rsidRPr="00814D71">
                <w:rPr>
                  <w:sz w:val="28"/>
                  <w:szCs w:val="28"/>
                  <w:lang w:val="uk-UA"/>
                </w:rPr>
                <w:t>мм</w:t>
              </w:r>
            </w:smartTag>
            <w:r w:rsidRPr="00814D71">
              <w:rPr>
                <w:sz w:val="28"/>
                <w:szCs w:val="28"/>
                <w:lang w:val="uk-UA"/>
              </w:rPr>
              <w:t>, зелена чи червонувата, трубочки і вусики чорні, хвостик світлий, довгими ногами та вусиками, що довші за тіло</w:t>
            </w:r>
          </w:p>
        </w:tc>
        <w:tc>
          <w:tcPr>
            <w:tcW w:w="4500" w:type="dxa"/>
            <w:shd w:val="clear" w:color="auto" w:fill="auto"/>
          </w:tcPr>
          <w:p w:rsidR="001A2146" w:rsidRPr="00814D71" w:rsidRDefault="001A2146" w:rsidP="009661AB">
            <w:pPr>
              <w:jc w:val="both"/>
              <w:rPr>
                <w:sz w:val="28"/>
                <w:szCs w:val="28"/>
                <w:lang w:val="uk-UA"/>
              </w:rPr>
            </w:pPr>
            <w:r w:rsidRPr="00814D71">
              <w:rPr>
                <w:sz w:val="28"/>
                <w:szCs w:val="28"/>
                <w:lang w:val="uk-UA"/>
              </w:rPr>
              <w:t>Осіннє кущіння за теплої осені – колосіння. На колоссі, рідше на листках і стеблах. На колоссі утворюють колонії до 150</w:t>
            </w:r>
            <w:r>
              <w:rPr>
                <w:sz w:val="28"/>
                <w:szCs w:val="28"/>
                <w:lang w:val="uk-UA"/>
              </w:rPr>
              <w:t> </w:t>
            </w:r>
            <w:r w:rsidRPr="00814D71">
              <w:rPr>
                <w:sz w:val="28"/>
                <w:szCs w:val="28"/>
                <w:lang w:val="uk-UA"/>
              </w:rPr>
              <w:t>екз./колос. Викликають плюсклозерність, пустоколосицю</w:t>
            </w:r>
          </w:p>
        </w:tc>
      </w:tr>
      <w:tr w:rsidR="001A2146" w:rsidRPr="00814D71" w:rsidTr="009661AB">
        <w:tc>
          <w:tcPr>
            <w:tcW w:w="2088" w:type="dxa"/>
            <w:shd w:val="clear" w:color="auto" w:fill="auto"/>
          </w:tcPr>
          <w:p w:rsidR="001A2146" w:rsidRPr="00814D71" w:rsidRDefault="001A2146" w:rsidP="009661AB">
            <w:pPr>
              <w:jc w:val="center"/>
              <w:rPr>
                <w:i/>
                <w:sz w:val="28"/>
                <w:szCs w:val="28"/>
                <w:lang w:val="uk-UA"/>
              </w:rPr>
            </w:pPr>
            <w:r w:rsidRPr="00814D71">
              <w:rPr>
                <w:i/>
                <w:sz w:val="28"/>
                <w:szCs w:val="28"/>
                <w:lang w:val="en-US"/>
              </w:rPr>
              <w:t>Rhopalosiphum</w:t>
            </w:r>
            <w:r w:rsidRPr="00814D71">
              <w:rPr>
                <w:i/>
                <w:sz w:val="28"/>
                <w:szCs w:val="28"/>
                <w:lang w:val="uk-UA"/>
              </w:rPr>
              <w:t xml:space="preserve"> </w:t>
            </w:r>
            <w:r w:rsidRPr="00814D71">
              <w:rPr>
                <w:i/>
                <w:sz w:val="28"/>
                <w:szCs w:val="28"/>
                <w:lang w:val="en-US"/>
              </w:rPr>
              <w:t>padi</w:t>
            </w:r>
            <w:r w:rsidRPr="00814D71">
              <w:rPr>
                <w:i/>
                <w:sz w:val="28"/>
                <w:szCs w:val="28"/>
                <w:lang w:val="uk-UA"/>
              </w:rPr>
              <w:t xml:space="preserve"> </w:t>
            </w:r>
            <w:r w:rsidRPr="00814D71">
              <w:rPr>
                <w:sz w:val="28"/>
                <w:szCs w:val="28"/>
                <w:lang w:val="en-US"/>
              </w:rPr>
              <w:t>L</w:t>
            </w:r>
            <w:r w:rsidRPr="00814D71">
              <w:rPr>
                <w:i/>
                <w:sz w:val="28"/>
                <w:szCs w:val="28"/>
                <w:lang w:val="uk-UA"/>
              </w:rPr>
              <w:t>.</w:t>
            </w:r>
            <w:r w:rsidRPr="00814D71">
              <w:rPr>
                <w:sz w:val="28"/>
                <w:szCs w:val="28"/>
                <w:lang w:val="uk-UA"/>
              </w:rPr>
              <w:t xml:space="preserve"> (дводомна)</w:t>
            </w:r>
          </w:p>
        </w:tc>
        <w:tc>
          <w:tcPr>
            <w:tcW w:w="3060" w:type="dxa"/>
            <w:shd w:val="clear" w:color="auto" w:fill="auto"/>
          </w:tcPr>
          <w:p w:rsidR="001A2146" w:rsidRPr="00814D71" w:rsidRDefault="001A2146" w:rsidP="009661AB">
            <w:pPr>
              <w:jc w:val="both"/>
              <w:rPr>
                <w:sz w:val="28"/>
                <w:szCs w:val="28"/>
                <w:lang w:val="uk-UA"/>
              </w:rPr>
            </w:pPr>
            <w:r w:rsidRPr="00814D71">
              <w:rPr>
                <w:sz w:val="28"/>
                <w:szCs w:val="28"/>
                <w:lang w:val="uk-UA"/>
              </w:rPr>
              <w:t xml:space="preserve">Яйцеподібна до </w:t>
            </w:r>
            <w:smartTag w:uri="urn:schemas-microsoft-com:office:smarttags" w:element="metricconverter">
              <w:smartTagPr>
                <w:attr w:name="ProductID" w:val="2,5 мм"/>
              </w:smartTagPr>
              <w:r w:rsidRPr="00814D71">
                <w:rPr>
                  <w:sz w:val="28"/>
                  <w:szCs w:val="28"/>
                  <w:lang w:val="uk-UA"/>
                </w:rPr>
                <w:t>2,5 мм</w:t>
              </w:r>
            </w:smartTag>
            <w:r w:rsidRPr="00814D71">
              <w:rPr>
                <w:sz w:val="28"/>
                <w:szCs w:val="28"/>
                <w:lang w:val="uk-UA"/>
              </w:rPr>
              <w:t xml:space="preserve"> завдовжки, сірозелена з іржасто-червоними цятками навколо трубочок і між ними, з рідкими волосками і з білою пильцею</w:t>
            </w:r>
          </w:p>
        </w:tc>
        <w:tc>
          <w:tcPr>
            <w:tcW w:w="4500" w:type="dxa"/>
            <w:shd w:val="clear" w:color="auto" w:fill="auto"/>
          </w:tcPr>
          <w:p w:rsidR="001A2146" w:rsidRPr="00814D71" w:rsidRDefault="001A2146" w:rsidP="009661AB">
            <w:pPr>
              <w:jc w:val="both"/>
              <w:rPr>
                <w:sz w:val="28"/>
                <w:szCs w:val="28"/>
                <w:lang w:val="uk-UA"/>
              </w:rPr>
            </w:pPr>
            <w:r w:rsidRPr="00814D71">
              <w:rPr>
                <w:sz w:val="28"/>
                <w:szCs w:val="28"/>
                <w:lang w:val="uk-UA"/>
              </w:rPr>
              <w:t>На півдні осіннє кущіння – наливання зерна. Зосереджується біля пазух листків, на стеблах і дещо рідше на колоссі. Малорухливі, тримаються колоніями. Пошкоджені листки, бічні пагони засихають, зерно плюскне</w:t>
            </w:r>
          </w:p>
        </w:tc>
      </w:tr>
    </w:tbl>
    <w:p w:rsidR="001A2146" w:rsidRDefault="001A2146" w:rsidP="00A02A60">
      <w:pPr>
        <w:spacing w:line="360" w:lineRule="auto"/>
        <w:ind w:firstLine="709"/>
        <w:jc w:val="both"/>
        <w:rPr>
          <w:sz w:val="28"/>
          <w:szCs w:val="28"/>
          <w:lang w:val="uk-UA"/>
        </w:rPr>
        <w:sectPr w:rsidR="001A2146" w:rsidSect="009661AB">
          <w:headerReference w:type="default" r:id="rId9"/>
          <w:pgSz w:w="11906" w:h="16838"/>
          <w:pgMar w:top="1134" w:right="567" w:bottom="1134" w:left="1701" w:header="709" w:footer="709" w:gutter="0"/>
          <w:cols w:space="708"/>
          <w:docGrid w:linePitch="360"/>
        </w:sectPr>
      </w:pPr>
    </w:p>
    <w:p w:rsidR="00184338" w:rsidRDefault="00184338" w:rsidP="00A02A60">
      <w:pPr>
        <w:spacing w:line="360" w:lineRule="auto"/>
        <w:ind w:firstLine="708"/>
        <w:jc w:val="both"/>
        <w:rPr>
          <w:sz w:val="28"/>
          <w:szCs w:val="28"/>
          <w:lang w:val="uk-UA"/>
        </w:rPr>
      </w:pPr>
      <w:r>
        <w:rPr>
          <w:sz w:val="28"/>
          <w:szCs w:val="28"/>
          <w:lang w:val="uk-UA"/>
        </w:rPr>
        <w:lastRenderedPageBreak/>
        <w:t xml:space="preserve">За незначного розмноження попелиць їхні колонії зосереджуються в основі листкових пластинок зверху чи зі споду, залежно від виду. За масового розмноження попелиць їхні колонії вкривають весь листок, стебло і колос, листки на рослинах скручуються, передчасно засихають, колосся деформується, скручується чи навіть не виходить із піхв. За посухи рослини гинуть, а за достатнього зволоження спричиняється плюсклозерність, пустоколосиця. Окрім того, попелиці переносять збудників вірусних хвороб, чим поглиблюється їхня шкідливість. </w:t>
      </w:r>
    </w:p>
    <w:p w:rsidR="00184338" w:rsidRDefault="00184338" w:rsidP="00184338">
      <w:pPr>
        <w:spacing w:line="360" w:lineRule="auto"/>
        <w:ind w:firstLine="709"/>
        <w:jc w:val="both"/>
        <w:rPr>
          <w:sz w:val="28"/>
          <w:szCs w:val="28"/>
          <w:lang w:val="uk-UA"/>
        </w:rPr>
      </w:pPr>
      <w:r>
        <w:rPr>
          <w:sz w:val="28"/>
          <w:szCs w:val="28"/>
          <w:lang w:val="uk-UA"/>
        </w:rPr>
        <w:t>Помірно зволожена тепла погода (</w:t>
      </w:r>
      <w:r>
        <w:rPr>
          <w:sz w:val="28"/>
          <w:szCs w:val="28"/>
          <w:lang w:val="en-US"/>
        </w:rPr>
        <w:t>t</w:t>
      </w:r>
      <w:r w:rsidRPr="006A5657">
        <w:rPr>
          <w:sz w:val="28"/>
          <w:szCs w:val="28"/>
        </w:rPr>
        <w:t xml:space="preserve"> </w:t>
      </w:r>
      <w:r>
        <w:rPr>
          <w:sz w:val="28"/>
          <w:szCs w:val="28"/>
          <w:lang w:val="uk-UA"/>
        </w:rPr>
        <w:t>20–25 </w:t>
      </w:r>
      <w:r w:rsidRPr="00C3012B">
        <w:rPr>
          <w:sz w:val="28"/>
          <w:szCs w:val="28"/>
        </w:rPr>
        <w:t>°</w:t>
      </w:r>
      <w:r>
        <w:rPr>
          <w:sz w:val="28"/>
          <w:szCs w:val="28"/>
          <w:lang w:val="en-US"/>
        </w:rPr>
        <w:t>C</w:t>
      </w:r>
      <w:r w:rsidRPr="006A5657">
        <w:rPr>
          <w:sz w:val="28"/>
          <w:szCs w:val="28"/>
        </w:rPr>
        <w:t xml:space="preserve"> </w:t>
      </w:r>
      <w:r>
        <w:rPr>
          <w:sz w:val="28"/>
          <w:szCs w:val="28"/>
          <w:lang w:val="uk-UA"/>
        </w:rPr>
        <w:t xml:space="preserve">і вологість повітря </w:t>
      </w:r>
      <w:r w:rsidRPr="006A5657">
        <w:rPr>
          <w:sz w:val="28"/>
          <w:szCs w:val="28"/>
        </w:rPr>
        <w:t xml:space="preserve">&gt; </w:t>
      </w:r>
      <w:r>
        <w:rPr>
          <w:sz w:val="28"/>
          <w:szCs w:val="28"/>
          <w:lang w:val="uk-UA"/>
        </w:rPr>
        <w:t>60</w:t>
      </w:r>
      <w:r>
        <w:rPr>
          <w:sz w:val="28"/>
          <w:szCs w:val="28"/>
        </w:rPr>
        <w:t> </w:t>
      </w:r>
      <w:r>
        <w:rPr>
          <w:sz w:val="28"/>
          <w:szCs w:val="28"/>
          <w:lang w:val="uk-UA"/>
        </w:rPr>
        <w:t>%) без зливових дощів сприяє швидкому розмноженню попелиць.</w:t>
      </w:r>
    </w:p>
    <w:p w:rsidR="00626186" w:rsidRPr="00626186" w:rsidRDefault="00626186" w:rsidP="00626186">
      <w:pPr>
        <w:spacing w:line="360" w:lineRule="auto"/>
        <w:ind w:right="22" w:firstLine="720"/>
        <w:jc w:val="both"/>
        <w:rPr>
          <w:sz w:val="28"/>
          <w:szCs w:val="28"/>
          <w:lang w:val="uk-UA"/>
        </w:rPr>
      </w:pPr>
      <w:r w:rsidRPr="00626186">
        <w:rPr>
          <w:sz w:val="28"/>
          <w:szCs w:val="28"/>
          <w:lang w:val="uk-UA"/>
        </w:rPr>
        <w:t>Колонії попелиць в різні періоди вегетації кормових рослин мають різний морфотиповий склад, що певною мірою впливає на формування їх чисельності. Зміни, що відбуваються у складі морф в онтогенезі популяцій попелиць, відображають їх історично сформовані взаємини з кормовими рослинами, що сформували життєві цикли. Кожна з морф відрізняється не тільки морфологічними, але й поведінковими, демографічними та іншими показниками розвитку і в зв'язку з цим має особливостями у взаєминах з рослиною-господарем і нанесенні шкоди [1</w:t>
      </w:r>
      <w:r w:rsidR="00EA1D93">
        <w:rPr>
          <w:sz w:val="28"/>
          <w:szCs w:val="28"/>
          <w:lang w:val="uk-UA"/>
        </w:rPr>
        <w:t>7</w:t>
      </w:r>
      <w:r w:rsidR="00846B88">
        <w:rPr>
          <w:sz w:val="28"/>
          <w:szCs w:val="28"/>
          <w:lang w:val="uk-UA"/>
        </w:rPr>
        <w:t>–</w:t>
      </w:r>
      <w:r w:rsidRPr="00626186">
        <w:rPr>
          <w:sz w:val="28"/>
          <w:szCs w:val="28"/>
          <w:lang w:val="uk-UA"/>
        </w:rPr>
        <w:t>1</w:t>
      </w:r>
      <w:r w:rsidR="00EA1D93">
        <w:rPr>
          <w:sz w:val="28"/>
          <w:szCs w:val="28"/>
          <w:lang w:val="uk-UA"/>
        </w:rPr>
        <w:t>9</w:t>
      </w:r>
      <w:r w:rsidRPr="00626186">
        <w:rPr>
          <w:sz w:val="28"/>
          <w:szCs w:val="28"/>
          <w:lang w:val="uk-UA"/>
        </w:rPr>
        <w:t>]. Відомо, що обсяг реалізованої плодючості у безкрилих морф різних видів попелиць вище, ніж у крилатих [</w:t>
      </w:r>
      <w:r w:rsidR="00EA1D93">
        <w:rPr>
          <w:sz w:val="28"/>
          <w:szCs w:val="28"/>
          <w:lang w:val="uk-UA"/>
        </w:rPr>
        <w:t>20</w:t>
      </w:r>
      <w:r w:rsidRPr="00626186">
        <w:rPr>
          <w:sz w:val="28"/>
          <w:szCs w:val="28"/>
          <w:lang w:val="uk-UA"/>
        </w:rPr>
        <w:t>].</w:t>
      </w:r>
    </w:p>
    <w:p w:rsidR="00626186" w:rsidRDefault="00626186" w:rsidP="00626186">
      <w:pPr>
        <w:spacing w:line="360" w:lineRule="auto"/>
        <w:ind w:right="22" w:firstLine="720"/>
        <w:jc w:val="both"/>
        <w:rPr>
          <w:sz w:val="28"/>
          <w:szCs w:val="28"/>
          <w:lang w:val="uk-UA"/>
        </w:rPr>
      </w:pPr>
      <w:r w:rsidRPr="00626186">
        <w:rPr>
          <w:sz w:val="28"/>
          <w:szCs w:val="28"/>
          <w:lang w:val="uk-UA"/>
        </w:rPr>
        <w:t>Посилена увага до попелиць зумовлена не тільки складною біологією та їх значенням у біоценозах, але і тими економічними збитками, яких завдають представники цієї групи за пошкодження рослин культур, а також при перенесенні численних фітопатогенних вірусів [</w:t>
      </w:r>
      <w:r w:rsidR="00EA1D93">
        <w:rPr>
          <w:sz w:val="28"/>
          <w:szCs w:val="28"/>
          <w:lang w:val="uk-UA"/>
        </w:rPr>
        <w:t>21</w:t>
      </w:r>
      <w:r w:rsidRPr="00626186">
        <w:rPr>
          <w:sz w:val="28"/>
          <w:szCs w:val="28"/>
          <w:lang w:val="uk-UA"/>
        </w:rPr>
        <w:t>].</w:t>
      </w:r>
    </w:p>
    <w:p w:rsidR="00626186" w:rsidRPr="00626186" w:rsidRDefault="00626186" w:rsidP="00626186">
      <w:pPr>
        <w:spacing w:line="360" w:lineRule="auto"/>
        <w:ind w:right="22" w:firstLine="720"/>
        <w:jc w:val="both"/>
        <w:rPr>
          <w:sz w:val="28"/>
          <w:szCs w:val="28"/>
          <w:lang w:val="uk-UA"/>
        </w:rPr>
      </w:pPr>
      <w:r w:rsidRPr="00626186">
        <w:rPr>
          <w:sz w:val="28"/>
          <w:szCs w:val="28"/>
          <w:lang w:val="uk-UA"/>
        </w:rPr>
        <w:t xml:space="preserve">За незначного заселення рослин злаковими попелицями їхні колонії зосереджуються в основі листкових пластинок з верхнього чи нижнього боку залежно від виду фітофага. За масового розмноження попелиць колонії з’єднуються і вкривають увесь листок і навіть стебло, листки на рослинах скручуються, передчасно засихають, колосся деформується, скручується і не виходить з піхв. За посухи такі рослини гинуть. За достатнього зволоження </w:t>
      </w:r>
      <w:r w:rsidRPr="00626186">
        <w:rPr>
          <w:sz w:val="28"/>
          <w:szCs w:val="28"/>
          <w:lang w:val="uk-UA"/>
        </w:rPr>
        <w:lastRenderedPageBreak/>
        <w:t xml:space="preserve">спричиняється щуплозерність, пустоколосиця </w:t>
      </w:r>
      <w:r w:rsidRPr="00846B88">
        <w:rPr>
          <w:sz w:val="28"/>
          <w:szCs w:val="28"/>
          <w:lang w:val="uk-UA"/>
        </w:rPr>
        <w:t>[</w:t>
      </w:r>
      <w:r w:rsidR="00EA1D93" w:rsidRPr="00846B88">
        <w:rPr>
          <w:sz w:val="28"/>
          <w:szCs w:val="28"/>
          <w:lang w:val="uk-UA"/>
        </w:rPr>
        <w:t>22</w:t>
      </w:r>
      <w:r w:rsidRPr="00846B88">
        <w:rPr>
          <w:sz w:val="28"/>
          <w:szCs w:val="28"/>
          <w:lang w:val="uk-UA"/>
        </w:rPr>
        <w:t xml:space="preserve">, </w:t>
      </w:r>
      <w:r w:rsidRPr="00626186">
        <w:rPr>
          <w:sz w:val="28"/>
          <w:szCs w:val="28"/>
          <w:lang w:val="uk-UA"/>
        </w:rPr>
        <w:t>2</w:t>
      </w:r>
      <w:r w:rsidR="00EA1D93">
        <w:rPr>
          <w:sz w:val="28"/>
          <w:szCs w:val="28"/>
          <w:lang w:val="uk-UA"/>
        </w:rPr>
        <w:t>3</w:t>
      </w:r>
      <w:r w:rsidRPr="00626186">
        <w:rPr>
          <w:sz w:val="28"/>
          <w:szCs w:val="28"/>
          <w:lang w:val="uk-UA"/>
        </w:rPr>
        <w:t>]. В міру старіння і в’янення нижніх листків попелиці переходять на верхні листки, а згодом – і луски колосся.</w:t>
      </w:r>
    </w:p>
    <w:p w:rsidR="00626186" w:rsidRPr="00626186" w:rsidRDefault="00626186" w:rsidP="00626186">
      <w:pPr>
        <w:spacing w:line="360" w:lineRule="auto"/>
        <w:ind w:right="22" w:firstLine="720"/>
        <w:jc w:val="both"/>
        <w:rPr>
          <w:sz w:val="28"/>
          <w:szCs w:val="28"/>
          <w:lang w:val="uk-UA"/>
        </w:rPr>
      </w:pPr>
      <w:r w:rsidRPr="00626186">
        <w:rPr>
          <w:sz w:val="28"/>
          <w:szCs w:val="28"/>
          <w:lang w:val="uk-UA"/>
        </w:rPr>
        <w:t>Чим раніше відбувається пошкодження рослин злаковою попелицею, тим сильніше виражається шкідливість, рослини стають низькоросл</w:t>
      </w:r>
      <w:r w:rsidR="00846B88">
        <w:rPr>
          <w:sz w:val="28"/>
          <w:szCs w:val="28"/>
          <w:lang w:val="uk-UA"/>
        </w:rPr>
        <w:t>ими, менше кущаться, зменшується</w:t>
      </w:r>
      <w:r w:rsidRPr="00626186">
        <w:rPr>
          <w:sz w:val="28"/>
          <w:szCs w:val="28"/>
          <w:lang w:val="uk-UA"/>
        </w:rPr>
        <w:t xml:space="preserve"> число зерен в колосі, зерно стає легким, щуплим, в результаті урожай зерна різко знижується [2</w:t>
      </w:r>
      <w:r w:rsidR="00EA1D93">
        <w:rPr>
          <w:sz w:val="28"/>
          <w:szCs w:val="28"/>
          <w:lang w:val="uk-UA"/>
        </w:rPr>
        <w:t>4</w:t>
      </w:r>
      <w:r w:rsidRPr="00626186">
        <w:rPr>
          <w:sz w:val="28"/>
          <w:szCs w:val="28"/>
          <w:lang w:val="uk-UA"/>
        </w:rPr>
        <w:t>].</w:t>
      </w:r>
    </w:p>
    <w:p w:rsidR="00626186" w:rsidRDefault="00626186" w:rsidP="00626186">
      <w:pPr>
        <w:spacing w:line="360" w:lineRule="auto"/>
        <w:ind w:right="22" w:firstLine="720"/>
        <w:jc w:val="both"/>
        <w:rPr>
          <w:sz w:val="28"/>
          <w:szCs w:val="28"/>
          <w:lang w:val="uk-UA"/>
        </w:rPr>
      </w:pPr>
      <w:r w:rsidRPr="00626186">
        <w:rPr>
          <w:sz w:val="28"/>
          <w:szCs w:val="28"/>
          <w:lang w:val="uk-UA"/>
        </w:rPr>
        <w:t>За даними Т.Г. Новосельської [2</w:t>
      </w:r>
      <w:r w:rsidR="00EA1D93">
        <w:rPr>
          <w:sz w:val="28"/>
          <w:szCs w:val="28"/>
          <w:lang w:val="uk-UA"/>
        </w:rPr>
        <w:t>5</w:t>
      </w:r>
      <w:r w:rsidRPr="00626186">
        <w:rPr>
          <w:sz w:val="28"/>
          <w:szCs w:val="28"/>
          <w:lang w:val="uk-UA"/>
        </w:rPr>
        <w:t xml:space="preserve">] основна шкодочинність попелиць під час розвитку на посівах </w:t>
      </w:r>
      <w:r w:rsidR="00846B88" w:rsidRPr="00626186">
        <w:rPr>
          <w:sz w:val="28"/>
          <w:szCs w:val="28"/>
          <w:lang w:val="uk-UA"/>
        </w:rPr>
        <w:t xml:space="preserve">пшениці </w:t>
      </w:r>
      <w:r w:rsidRPr="00626186">
        <w:rPr>
          <w:sz w:val="28"/>
          <w:szCs w:val="28"/>
          <w:lang w:val="uk-UA"/>
        </w:rPr>
        <w:t>озимої обмежується зниженням ваги зерна. За середньої чисельності попелиць 27,3 екз./колос (фаза молочної стиглості зерна) та густоті стояння рослин 350 рослин на 1м</w:t>
      </w:r>
      <w:r w:rsidRPr="00A551CD">
        <w:rPr>
          <w:sz w:val="28"/>
          <w:szCs w:val="28"/>
          <w:vertAlign w:val="superscript"/>
          <w:lang w:val="uk-UA"/>
        </w:rPr>
        <w:t>2</w:t>
      </w:r>
      <w:r w:rsidRPr="00626186">
        <w:rPr>
          <w:sz w:val="28"/>
          <w:szCs w:val="28"/>
          <w:lang w:val="uk-UA"/>
        </w:rPr>
        <w:t xml:space="preserve"> розрахункові втрати врожаю становили 6,31 ц/га.</w:t>
      </w:r>
    </w:p>
    <w:p w:rsidR="00626186" w:rsidRPr="00626186" w:rsidRDefault="00626186" w:rsidP="00626186">
      <w:pPr>
        <w:spacing w:line="360" w:lineRule="auto"/>
        <w:ind w:right="22" w:firstLine="720"/>
        <w:jc w:val="both"/>
        <w:rPr>
          <w:sz w:val="28"/>
          <w:szCs w:val="28"/>
          <w:lang w:val="uk-UA"/>
        </w:rPr>
      </w:pPr>
      <w:r w:rsidRPr="00626186">
        <w:rPr>
          <w:sz w:val="28"/>
          <w:szCs w:val="28"/>
          <w:lang w:val="uk-UA"/>
        </w:rPr>
        <w:t>Попелиці належать до сисних шкідників, які, висмоктуючи поживні речовини із рослин, впливають на врожай зерна та його якість [2</w:t>
      </w:r>
      <w:r w:rsidR="00EA1D93">
        <w:rPr>
          <w:sz w:val="28"/>
          <w:szCs w:val="28"/>
          <w:lang w:val="uk-UA"/>
        </w:rPr>
        <w:t>4</w:t>
      </w:r>
      <w:r w:rsidR="00A02A60">
        <w:rPr>
          <w:sz w:val="28"/>
          <w:szCs w:val="28"/>
          <w:lang w:val="uk-UA"/>
        </w:rPr>
        <w:t>–27</w:t>
      </w:r>
      <w:r w:rsidRPr="00626186">
        <w:rPr>
          <w:sz w:val="28"/>
          <w:szCs w:val="28"/>
          <w:lang w:val="uk-UA"/>
        </w:rPr>
        <w:t xml:space="preserve">]. Окрім безпосередньої шкоди, фітофаги є переносниками вірусних </w:t>
      </w:r>
      <w:r w:rsidR="00846B88">
        <w:rPr>
          <w:sz w:val="28"/>
          <w:szCs w:val="28"/>
          <w:lang w:val="uk-UA"/>
        </w:rPr>
        <w:t>захворювань</w:t>
      </w:r>
      <w:r w:rsidRPr="00626186">
        <w:rPr>
          <w:sz w:val="28"/>
          <w:szCs w:val="28"/>
          <w:lang w:val="uk-UA"/>
        </w:rPr>
        <w:t xml:space="preserve"> [2</w:t>
      </w:r>
      <w:r w:rsidR="00EA1D93">
        <w:rPr>
          <w:sz w:val="28"/>
          <w:szCs w:val="28"/>
          <w:lang w:val="uk-UA"/>
        </w:rPr>
        <w:t>6</w:t>
      </w:r>
      <w:r w:rsidRPr="00626186">
        <w:rPr>
          <w:sz w:val="28"/>
          <w:szCs w:val="28"/>
          <w:lang w:val="uk-UA"/>
        </w:rPr>
        <w:t>].</w:t>
      </w:r>
    </w:p>
    <w:p w:rsidR="00626186" w:rsidRDefault="00626186" w:rsidP="00FA1564">
      <w:pPr>
        <w:spacing w:line="360" w:lineRule="auto"/>
        <w:ind w:right="22" w:firstLine="720"/>
        <w:jc w:val="both"/>
        <w:rPr>
          <w:sz w:val="28"/>
          <w:szCs w:val="28"/>
          <w:lang w:val="uk-UA"/>
        </w:rPr>
      </w:pPr>
      <w:r w:rsidRPr="00626186">
        <w:rPr>
          <w:sz w:val="28"/>
          <w:szCs w:val="28"/>
          <w:lang w:val="uk-UA"/>
        </w:rPr>
        <w:t xml:space="preserve">Інтенсивність заселення й шкідливість попелиць визначають погодними умовами </w:t>
      </w:r>
      <w:r w:rsidRPr="00EA1D93">
        <w:rPr>
          <w:sz w:val="28"/>
          <w:szCs w:val="28"/>
          <w:lang w:val="uk-UA"/>
        </w:rPr>
        <w:t>з</w:t>
      </w:r>
      <w:r w:rsidR="00A02A60">
        <w:rPr>
          <w:sz w:val="28"/>
          <w:szCs w:val="28"/>
          <w:lang w:val="uk-UA"/>
        </w:rPr>
        <w:t>і</w:t>
      </w:r>
      <w:r w:rsidRPr="00EA1D93">
        <w:rPr>
          <w:sz w:val="28"/>
          <w:szCs w:val="28"/>
          <w:lang w:val="uk-UA"/>
        </w:rPr>
        <w:t xml:space="preserve"> </w:t>
      </w:r>
      <w:r w:rsidR="00A02A60">
        <w:rPr>
          <w:sz w:val="28"/>
          <w:szCs w:val="28"/>
          <w:lang w:val="uk-UA"/>
        </w:rPr>
        <w:t>помірною кількістю</w:t>
      </w:r>
      <w:r w:rsidRPr="00626186">
        <w:rPr>
          <w:sz w:val="28"/>
          <w:szCs w:val="28"/>
          <w:lang w:val="uk-UA"/>
        </w:rPr>
        <w:t xml:space="preserve"> опадів. Звичайна злакова попелиця більш тепловимоглива й значно посухостійкіша порівняно з іншими видами</w:t>
      </w:r>
      <w:r w:rsidR="00A02A60">
        <w:rPr>
          <w:sz w:val="28"/>
          <w:szCs w:val="28"/>
          <w:lang w:val="uk-UA"/>
        </w:rPr>
        <w:t xml:space="preserve"> </w:t>
      </w:r>
      <w:r w:rsidRPr="00626186">
        <w:rPr>
          <w:sz w:val="28"/>
          <w:szCs w:val="28"/>
          <w:lang w:val="uk-UA"/>
        </w:rPr>
        <w:t>(до 21</w:t>
      </w:r>
      <w:r w:rsidR="00EA7C15">
        <w:rPr>
          <w:sz w:val="28"/>
          <w:szCs w:val="28"/>
          <w:lang w:val="uk-UA"/>
        </w:rPr>
        <w:t>°</w:t>
      </w:r>
      <w:r w:rsidRPr="00626186">
        <w:rPr>
          <w:sz w:val="28"/>
          <w:szCs w:val="28"/>
          <w:lang w:val="uk-UA"/>
        </w:rPr>
        <w:t xml:space="preserve">С). </w:t>
      </w:r>
      <w:r w:rsidR="0091146F">
        <w:rPr>
          <w:sz w:val="28"/>
          <w:szCs w:val="28"/>
          <w:lang w:val="uk-UA"/>
        </w:rPr>
        <w:t xml:space="preserve"> </w:t>
      </w:r>
    </w:p>
    <w:p w:rsidR="00CC1681" w:rsidRDefault="004F4A61" w:rsidP="004F4A61">
      <w:pPr>
        <w:spacing w:line="360" w:lineRule="auto"/>
        <w:ind w:firstLine="709"/>
        <w:jc w:val="both"/>
        <w:rPr>
          <w:sz w:val="28"/>
          <w:lang w:val="uk-UA"/>
        </w:rPr>
      </w:pPr>
      <w:r w:rsidRPr="008876BD">
        <w:rPr>
          <w:sz w:val="28"/>
          <w:lang w:val="uk-UA"/>
        </w:rPr>
        <w:t xml:space="preserve">Тому, аналізуючи інформацію наукових праць, встановлено, що проблемам розповсюдження </w:t>
      </w:r>
      <w:r w:rsidR="008876BD" w:rsidRPr="008876BD">
        <w:rPr>
          <w:sz w:val="28"/>
          <w:lang w:val="uk-UA"/>
        </w:rPr>
        <w:t>попелиць та захисту від них</w:t>
      </w:r>
      <w:r w:rsidRPr="008876BD">
        <w:rPr>
          <w:sz w:val="28"/>
          <w:lang w:val="uk-UA"/>
        </w:rPr>
        <w:t xml:space="preserve"> в зоні Полісся України приділялось </w:t>
      </w:r>
      <w:r w:rsidR="008876BD" w:rsidRPr="008876BD">
        <w:rPr>
          <w:sz w:val="28"/>
          <w:lang w:val="uk-UA"/>
        </w:rPr>
        <w:t>недостатньо</w:t>
      </w:r>
      <w:r w:rsidRPr="008876BD">
        <w:rPr>
          <w:sz w:val="28"/>
          <w:lang w:val="uk-UA"/>
        </w:rPr>
        <w:t xml:space="preserve"> уваги і </w:t>
      </w:r>
      <w:r w:rsidR="008876BD" w:rsidRPr="008876BD">
        <w:rPr>
          <w:sz w:val="28"/>
          <w:lang w:val="uk-UA"/>
        </w:rPr>
        <w:t>це питання п</w:t>
      </w:r>
      <w:r w:rsidRPr="008876BD">
        <w:rPr>
          <w:sz w:val="28"/>
          <w:lang w:val="uk-UA"/>
        </w:rPr>
        <w:t xml:space="preserve">отребує </w:t>
      </w:r>
      <w:r w:rsidR="008876BD" w:rsidRPr="008876BD">
        <w:rPr>
          <w:sz w:val="28"/>
          <w:lang w:val="uk-UA"/>
        </w:rPr>
        <w:t xml:space="preserve">подальшого </w:t>
      </w:r>
      <w:r w:rsidRPr="008876BD">
        <w:rPr>
          <w:sz w:val="28"/>
          <w:lang w:val="uk-UA"/>
        </w:rPr>
        <w:t xml:space="preserve">вивчення. </w:t>
      </w:r>
    </w:p>
    <w:p w:rsidR="00CC1681" w:rsidRDefault="00CC1681">
      <w:pPr>
        <w:spacing w:after="200" w:line="276" w:lineRule="auto"/>
        <w:rPr>
          <w:sz w:val="28"/>
          <w:lang w:val="uk-UA"/>
        </w:rPr>
      </w:pPr>
      <w:r>
        <w:rPr>
          <w:sz w:val="28"/>
          <w:lang w:val="uk-UA"/>
        </w:rPr>
        <w:br w:type="page"/>
      </w:r>
    </w:p>
    <w:p w:rsidR="001C54E7" w:rsidRPr="001C54E7" w:rsidRDefault="001C54E7" w:rsidP="001C54E7">
      <w:pPr>
        <w:widowControl w:val="0"/>
        <w:tabs>
          <w:tab w:val="left" w:pos="8662"/>
        </w:tabs>
        <w:autoSpaceDE w:val="0"/>
        <w:autoSpaceDN w:val="0"/>
        <w:adjustRightInd w:val="0"/>
        <w:spacing w:line="360" w:lineRule="auto"/>
        <w:ind w:right="48"/>
        <w:jc w:val="center"/>
        <w:rPr>
          <w:b/>
          <w:color w:val="000000"/>
          <w:sz w:val="28"/>
          <w:szCs w:val="28"/>
          <w:lang w:val="uk-UA"/>
        </w:rPr>
      </w:pPr>
      <w:r w:rsidRPr="001C54E7">
        <w:rPr>
          <w:b/>
          <w:color w:val="000000"/>
          <w:sz w:val="28"/>
          <w:szCs w:val="28"/>
          <w:lang w:val="uk-UA"/>
        </w:rPr>
        <w:lastRenderedPageBreak/>
        <w:t>РОЗДІЛ 2</w:t>
      </w:r>
    </w:p>
    <w:p w:rsidR="001C54E7" w:rsidRPr="008B4A60" w:rsidRDefault="001C54E7" w:rsidP="001C54E7">
      <w:pPr>
        <w:spacing w:line="360" w:lineRule="auto"/>
        <w:jc w:val="center"/>
        <w:rPr>
          <w:b/>
          <w:sz w:val="28"/>
          <w:szCs w:val="28"/>
          <w:lang w:val="uk-UA"/>
        </w:rPr>
      </w:pPr>
      <w:r w:rsidRPr="00C87F54">
        <w:rPr>
          <w:b/>
          <w:sz w:val="28"/>
          <w:szCs w:val="28"/>
          <w:lang w:val="uk-UA"/>
        </w:rPr>
        <w:t>Програма</w:t>
      </w:r>
      <w:r w:rsidRPr="008B4A60">
        <w:rPr>
          <w:b/>
          <w:sz w:val="28"/>
          <w:szCs w:val="28"/>
          <w:lang w:val="uk-UA"/>
        </w:rPr>
        <w:t>, характеристика умов</w:t>
      </w:r>
    </w:p>
    <w:p w:rsidR="001C54E7" w:rsidRPr="008B4A60" w:rsidRDefault="001C54E7" w:rsidP="001C54E7">
      <w:pPr>
        <w:spacing w:line="360" w:lineRule="auto"/>
        <w:jc w:val="center"/>
        <w:rPr>
          <w:b/>
          <w:sz w:val="28"/>
          <w:szCs w:val="28"/>
          <w:lang w:val="uk-UA"/>
        </w:rPr>
      </w:pPr>
      <w:r w:rsidRPr="008B4A60">
        <w:rPr>
          <w:b/>
          <w:sz w:val="28"/>
          <w:szCs w:val="28"/>
          <w:lang w:val="uk-UA"/>
        </w:rPr>
        <w:t>та методика проведення досліджень</w:t>
      </w:r>
    </w:p>
    <w:p w:rsidR="001C54E7" w:rsidRPr="008B4A60" w:rsidRDefault="001C54E7" w:rsidP="001C54E7">
      <w:pPr>
        <w:spacing w:line="360" w:lineRule="auto"/>
        <w:jc w:val="center"/>
        <w:rPr>
          <w:b/>
          <w:sz w:val="28"/>
          <w:szCs w:val="28"/>
          <w:lang w:val="uk-UA"/>
        </w:rPr>
      </w:pPr>
    </w:p>
    <w:p w:rsidR="001C54E7" w:rsidRPr="001C54E7" w:rsidRDefault="001C54E7" w:rsidP="001C54E7">
      <w:pPr>
        <w:widowControl w:val="0"/>
        <w:tabs>
          <w:tab w:val="left" w:pos="8662"/>
        </w:tabs>
        <w:autoSpaceDE w:val="0"/>
        <w:autoSpaceDN w:val="0"/>
        <w:adjustRightInd w:val="0"/>
        <w:spacing w:line="360" w:lineRule="auto"/>
        <w:ind w:right="48" w:firstLine="709"/>
        <w:jc w:val="both"/>
        <w:rPr>
          <w:sz w:val="28"/>
          <w:szCs w:val="28"/>
          <w:lang w:val="uk-UA"/>
        </w:rPr>
      </w:pPr>
      <w:r w:rsidRPr="001C54E7">
        <w:rPr>
          <w:sz w:val="28"/>
          <w:szCs w:val="28"/>
          <w:lang w:val="uk-UA"/>
        </w:rPr>
        <w:t xml:space="preserve">Відповідно з метою виконання програми досліджень із вивчення особливостей захисту </w:t>
      </w:r>
      <w:r w:rsidR="00712328">
        <w:rPr>
          <w:sz w:val="28"/>
          <w:szCs w:val="28"/>
          <w:lang w:val="uk-UA"/>
        </w:rPr>
        <w:t>пшениці озимої</w:t>
      </w:r>
      <w:r w:rsidRPr="001C54E7">
        <w:rPr>
          <w:sz w:val="28"/>
          <w:szCs w:val="28"/>
          <w:lang w:val="uk-UA"/>
        </w:rPr>
        <w:t xml:space="preserve"> від </w:t>
      </w:r>
      <w:r w:rsidR="00712328">
        <w:rPr>
          <w:sz w:val="28"/>
          <w:szCs w:val="28"/>
          <w:lang w:val="uk-UA"/>
        </w:rPr>
        <w:t>злакових попелиць</w:t>
      </w:r>
      <w:r w:rsidRPr="001C54E7">
        <w:rPr>
          <w:sz w:val="28"/>
          <w:szCs w:val="28"/>
          <w:lang w:val="uk-UA"/>
        </w:rPr>
        <w:t xml:space="preserve"> за органічної технології вирощування ми проводили дослідження </w:t>
      </w:r>
      <w:r w:rsidR="00CB2F80" w:rsidRPr="00CB2F80">
        <w:rPr>
          <w:sz w:val="28"/>
          <w:szCs w:val="28"/>
          <w:lang w:val="uk-UA"/>
        </w:rPr>
        <w:t>у</w:t>
      </w:r>
      <w:r w:rsidRPr="00CB2F80">
        <w:rPr>
          <w:sz w:val="28"/>
          <w:szCs w:val="28"/>
          <w:lang w:val="uk-UA"/>
        </w:rPr>
        <w:t xml:space="preserve"> 20</w:t>
      </w:r>
      <w:r w:rsidR="00221FE8" w:rsidRPr="00CB2F80">
        <w:rPr>
          <w:sz w:val="28"/>
          <w:szCs w:val="28"/>
          <w:lang w:val="uk-UA"/>
        </w:rPr>
        <w:t>20</w:t>
      </w:r>
      <w:r w:rsidRPr="00CB2F80">
        <w:rPr>
          <w:sz w:val="28"/>
          <w:szCs w:val="28"/>
          <w:lang w:val="uk-UA"/>
        </w:rPr>
        <w:t xml:space="preserve"> </w:t>
      </w:r>
      <w:r w:rsidR="00CB2F80" w:rsidRPr="00CB2F80">
        <w:rPr>
          <w:sz w:val="28"/>
          <w:szCs w:val="28"/>
          <w:lang w:val="uk-UA"/>
        </w:rPr>
        <w:t>році</w:t>
      </w:r>
      <w:r w:rsidRPr="00CB2F80">
        <w:rPr>
          <w:sz w:val="28"/>
          <w:szCs w:val="28"/>
          <w:lang w:val="uk-UA"/>
        </w:rPr>
        <w:t xml:space="preserve"> </w:t>
      </w:r>
      <w:r w:rsidRPr="001C54E7">
        <w:rPr>
          <w:sz w:val="28"/>
          <w:szCs w:val="28"/>
          <w:lang w:val="uk-UA"/>
        </w:rPr>
        <w:t xml:space="preserve">в умовах дослідного поля </w:t>
      </w:r>
      <w:r w:rsidR="00221FE8" w:rsidRPr="00221FE8">
        <w:rPr>
          <w:sz w:val="28"/>
          <w:szCs w:val="28"/>
          <w:lang w:val="uk-UA"/>
        </w:rPr>
        <w:t xml:space="preserve">АТ «Андрушівське» </w:t>
      </w:r>
      <w:r w:rsidRPr="001C54E7">
        <w:rPr>
          <w:sz w:val="28"/>
          <w:szCs w:val="28"/>
          <w:lang w:val="uk-UA"/>
        </w:rPr>
        <w:t>(</w:t>
      </w:r>
      <w:r w:rsidR="00221FE8" w:rsidRPr="00221FE8">
        <w:rPr>
          <w:sz w:val="28"/>
          <w:szCs w:val="28"/>
          <w:lang w:val="uk-UA"/>
        </w:rPr>
        <w:t xml:space="preserve">Андрушівський </w:t>
      </w:r>
      <w:r w:rsidRPr="001C54E7">
        <w:rPr>
          <w:sz w:val="28"/>
          <w:szCs w:val="28"/>
          <w:lang w:val="uk-UA"/>
        </w:rPr>
        <w:t>район, Житомирської області).</w:t>
      </w:r>
    </w:p>
    <w:p w:rsidR="001C54E7" w:rsidRPr="001C54E7" w:rsidRDefault="001C54E7" w:rsidP="001C54E7">
      <w:pPr>
        <w:spacing w:line="360" w:lineRule="auto"/>
        <w:ind w:firstLine="709"/>
        <w:jc w:val="both"/>
        <w:rPr>
          <w:sz w:val="28"/>
          <w:szCs w:val="28"/>
          <w:lang w:val="uk-UA"/>
        </w:rPr>
      </w:pPr>
      <w:r w:rsidRPr="001C54E7">
        <w:rPr>
          <w:sz w:val="28"/>
          <w:lang w:val="uk-UA"/>
        </w:rPr>
        <w:t xml:space="preserve">Дослідження проводили на </w:t>
      </w:r>
      <w:r w:rsidRPr="001C54E7">
        <w:rPr>
          <w:sz w:val="28"/>
          <w:szCs w:val="28"/>
          <w:lang w:val="uk-UA"/>
        </w:rPr>
        <w:t>сірому</w:t>
      </w:r>
      <w:r w:rsidRPr="001C54E7">
        <w:rPr>
          <w:sz w:val="28"/>
          <w:lang w:val="uk-UA"/>
        </w:rPr>
        <w:t xml:space="preserve"> опідзоленому легкосуглинковому </w:t>
      </w:r>
      <w:r w:rsidR="00C87F54" w:rsidRPr="001C54E7">
        <w:rPr>
          <w:sz w:val="28"/>
          <w:lang w:val="uk-UA"/>
        </w:rPr>
        <w:t>ґрунті</w:t>
      </w:r>
      <w:r w:rsidRPr="001C54E7">
        <w:rPr>
          <w:sz w:val="28"/>
          <w:lang w:val="uk-UA"/>
        </w:rPr>
        <w:t xml:space="preserve"> (</w:t>
      </w:r>
      <w:r w:rsidRPr="001C54E7">
        <w:rPr>
          <w:sz w:val="28"/>
          <w:szCs w:val="28"/>
          <w:lang w:val="uk-UA"/>
        </w:rPr>
        <w:t>вміст рухомого фосфору – 145–185 мг/кг, обмінного калію – 76–114 мг/кг, гід</w:t>
      </w:r>
      <w:r w:rsidR="00003664">
        <w:rPr>
          <w:sz w:val="28"/>
          <w:szCs w:val="28"/>
          <w:lang w:val="uk-UA"/>
        </w:rPr>
        <w:t>ролітична кислотність 2,3–4,0 м.г екв./</w:t>
      </w:r>
      <w:r w:rsidRPr="001C54E7">
        <w:rPr>
          <w:sz w:val="28"/>
          <w:szCs w:val="28"/>
          <w:lang w:val="uk-UA"/>
        </w:rPr>
        <w:t xml:space="preserve">100 г </w:t>
      </w:r>
      <w:r w:rsidR="00C87F54" w:rsidRPr="001C54E7">
        <w:rPr>
          <w:sz w:val="28"/>
          <w:szCs w:val="28"/>
          <w:lang w:val="uk-UA"/>
        </w:rPr>
        <w:t>ґрунту</w:t>
      </w:r>
      <w:r w:rsidRPr="001C54E7">
        <w:rPr>
          <w:sz w:val="28"/>
          <w:szCs w:val="28"/>
          <w:lang w:val="uk-UA"/>
        </w:rPr>
        <w:t>).</w:t>
      </w:r>
    </w:p>
    <w:p w:rsidR="001C54E7" w:rsidRPr="001C54E7" w:rsidRDefault="001C54E7" w:rsidP="001C54E7">
      <w:pPr>
        <w:spacing w:line="360" w:lineRule="auto"/>
        <w:jc w:val="center"/>
        <w:rPr>
          <w:b/>
          <w:sz w:val="28"/>
          <w:lang w:val="uk-UA"/>
        </w:rPr>
      </w:pPr>
      <w:r w:rsidRPr="001C54E7">
        <w:rPr>
          <w:b/>
          <w:sz w:val="28"/>
          <w:lang w:val="uk-UA"/>
        </w:rPr>
        <w:t>Програма проведення досліджень</w:t>
      </w:r>
    </w:p>
    <w:p w:rsidR="001C54E7" w:rsidRPr="001C54E7" w:rsidRDefault="001C54E7" w:rsidP="001C54E7">
      <w:pPr>
        <w:shd w:val="clear" w:color="auto" w:fill="FFFFFF"/>
        <w:spacing w:line="360" w:lineRule="auto"/>
        <w:ind w:firstLine="709"/>
        <w:jc w:val="both"/>
        <w:rPr>
          <w:bCs/>
          <w:sz w:val="28"/>
          <w:szCs w:val="28"/>
          <w:lang w:val="uk-UA"/>
        </w:rPr>
      </w:pPr>
      <w:r w:rsidRPr="001C54E7">
        <w:rPr>
          <w:bCs/>
          <w:sz w:val="28"/>
          <w:szCs w:val="28"/>
          <w:lang w:val="uk-UA"/>
        </w:rPr>
        <w:t>Відповідно з метою і завданнями дослідж</w:t>
      </w:r>
      <w:r w:rsidR="00CB2F80">
        <w:rPr>
          <w:bCs/>
          <w:sz w:val="28"/>
          <w:szCs w:val="28"/>
          <w:lang w:val="uk-UA"/>
        </w:rPr>
        <w:t>ень передбачали вивчити такі</w:t>
      </w:r>
      <w:r w:rsidRPr="001C54E7">
        <w:rPr>
          <w:bCs/>
          <w:sz w:val="28"/>
          <w:szCs w:val="28"/>
          <w:lang w:val="uk-UA"/>
        </w:rPr>
        <w:t xml:space="preserve"> питання:</w:t>
      </w:r>
    </w:p>
    <w:p w:rsidR="001C54E7" w:rsidRPr="001C54E7" w:rsidRDefault="00CB2F80" w:rsidP="001C54E7">
      <w:pPr>
        <w:widowControl w:val="0"/>
        <w:autoSpaceDE w:val="0"/>
        <w:autoSpaceDN w:val="0"/>
        <w:adjustRightInd w:val="0"/>
        <w:spacing w:line="360" w:lineRule="auto"/>
        <w:ind w:firstLine="709"/>
        <w:jc w:val="both"/>
        <w:rPr>
          <w:bCs/>
          <w:sz w:val="28"/>
          <w:szCs w:val="20"/>
          <w:lang w:val="uk-UA"/>
        </w:rPr>
      </w:pPr>
      <w:r>
        <w:rPr>
          <w:bCs/>
          <w:sz w:val="28"/>
          <w:szCs w:val="20"/>
          <w:lang w:val="uk-UA"/>
        </w:rPr>
        <w:t>–</w:t>
      </w:r>
      <w:r w:rsidR="001C54E7" w:rsidRPr="001C54E7">
        <w:rPr>
          <w:bCs/>
          <w:sz w:val="28"/>
          <w:szCs w:val="20"/>
          <w:lang w:val="uk-UA"/>
        </w:rPr>
        <w:t xml:space="preserve"> провести </w:t>
      </w:r>
      <w:r w:rsidR="002D155E">
        <w:rPr>
          <w:bCs/>
          <w:sz w:val="28"/>
          <w:szCs w:val="20"/>
          <w:lang w:val="uk-UA"/>
        </w:rPr>
        <w:t>огляд наукової літератури</w:t>
      </w:r>
      <w:r w:rsidR="001C54E7" w:rsidRPr="001C54E7">
        <w:rPr>
          <w:bCs/>
          <w:sz w:val="28"/>
          <w:szCs w:val="20"/>
          <w:lang w:val="uk-UA"/>
        </w:rPr>
        <w:t>;</w:t>
      </w:r>
    </w:p>
    <w:p w:rsidR="001C54E7" w:rsidRPr="001C54E7" w:rsidRDefault="00CB2F80" w:rsidP="001C54E7">
      <w:pPr>
        <w:widowControl w:val="0"/>
        <w:autoSpaceDE w:val="0"/>
        <w:autoSpaceDN w:val="0"/>
        <w:adjustRightInd w:val="0"/>
        <w:spacing w:line="360" w:lineRule="auto"/>
        <w:ind w:firstLine="709"/>
        <w:jc w:val="both"/>
        <w:rPr>
          <w:bCs/>
          <w:sz w:val="28"/>
          <w:szCs w:val="20"/>
          <w:lang w:val="uk-UA"/>
        </w:rPr>
      </w:pPr>
      <w:r>
        <w:rPr>
          <w:bCs/>
          <w:sz w:val="28"/>
          <w:szCs w:val="20"/>
          <w:lang w:val="uk-UA"/>
        </w:rPr>
        <w:t>–</w:t>
      </w:r>
      <w:r w:rsidR="001C54E7" w:rsidRPr="001C54E7">
        <w:rPr>
          <w:bCs/>
          <w:sz w:val="28"/>
          <w:szCs w:val="20"/>
          <w:lang w:val="uk-UA"/>
        </w:rPr>
        <w:t xml:space="preserve"> розробити календарний план досліджень та засвоїти методики його виконання;</w:t>
      </w:r>
    </w:p>
    <w:p w:rsidR="001C54E7" w:rsidRPr="003D66BA" w:rsidRDefault="00CB2F80" w:rsidP="001C54E7">
      <w:pPr>
        <w:widowControl w:val="0"/>
        <w:autoSpaceDE w:val="0"/>
        <w:autoSpaceDN w:val="0"/>
        <w:adjustRightInd w:val="0"/>
        <w:spacing w:line="360" w:lineRule="auto"/>
        <w:ind w:firstLine="709"/>
        <w:jc w:val="both"/>
        <w:rPr>
          <w:bCs/>
          <w:sz w:val="28"/>
          <w:szCs w:val="20"/>
          <w:lang w:val="uk-UA"/>
        </w:rPr>
      </w:pPr>
      <w:r>
        <w:rPr>
          <w:bCs/>
          <w:sz w:val="28"/>
          <w:szCs w:val="20"/>
          <w:lang w:val="uk-UA"/>
        </w:rPr>
        <w:t>–</w:t>
      </w:r>
      <w:r w:rsidR="001C54E7" w:rsidRPr="001C54E7">
        <w:rPr>
          <w:bCs/>
          <w:sz w:val="28"/>
          <w:szCs w:val="20"/>
          <w:lang w:val="uk-UA"/>
        </w:rPr>
        <w:t xml:space="preserve"> </w:t>
      </w:r>
      <w:r w:rsidR="00F650D2" w:rsidRPr="00F650D2">
        <w:rPr>
          <w:bCs/>
          <w:sz w:val="28"/>
          <w:szCs w:val="20"/>
          <w:lang w:val="uk-UA"/>
        </w:rPr>
        <w:t>дослідити сезонну динаміку чисельності</w:t>
      </w:r>
      <w:r w:rsidR="003D66BA">
        <w:rPr>
          <w:bCs/>
          <w:sz w:val="28"/>
          <w:szCs w:val="20"/>
          <w:lang w:val="uk-UA"/>
        </w:rPr>
        <w:t xml:space="preserve"> </w:t>
      </w:r>
      <w:r w:rsidR="003D66BA" w:rsidRPr="003D66BA">
        <w:rPr>
          <w:bCs/>
          <w:sz w:val="28"/>
          <w:szCs w:val="20"/>
          <w:lang w:val="uk-UA"/>
        </w:rPr>
        <w:t>попелиць</w:t>
      </w:r>
      <w:r w:rsidR="001C54E7" w:rsidRPr="003D66BA">
        <w:rPr>
          <w:bCs/>
          <w:sz w:val="28"/>
          <w:szCs w:val="20"/>
          <w:lang w:val="uk-UA"/>
        </w:rPr>
        <w:t>;</w:t>
      </w:r>
    </w:p>
    <w:p w:rsidR="001C54E7" w:rsidRPr="003D66BA" w:rsidRDefault="00CB2F80" w:rsidP="001C54E7">
      <w:pPr>
        <w:widowControl w:val="0"/>
        <w:autoSpaceDE w:val="0"/>
        <w:autoSpaceDN w:val="0"/>
        <w:adjustRightInd w:val="0"/>
        <w:spacing w:line="360" w:lineRule="auto"/>
        <w:ind w:firstLine="709"/>
        <w:jc w:val="both"/>
        <w:rPr>
          <w:bCs/>
          <w:sz w:val="28"/>
          <w:szCs w:val="20"/>
          <w:lang w:val="uk-UA"/>
        </w:rPr>
      </w:pPr>
      <w:r>
        <w:rPr>
          <w:sz w:val="28"/>
          <w:szCs w:val="20"/>
          <w:lang w:val="uk-UA"/>
        </w:rPr>
        <w:t>–</w:t>
      </w:r>
      <w:r w:rsidR="001C54E7" w:rsidRPr="003D66BA">
        <w:rPr>
          <w:sz w:val="28"/>
          <w:szCs w:val="20"/>
          <w:lang w:val="uk-UA"/>
        </w:rPr>
        <w:t xml:space="preserve"> встановити </w:t>
      </w:r>
      <w:r w:rsidR="003D66BA" w:rsidRPr="003D66BA">
        <w:rPr>
          <w:sz w:val="28"/>
          <w:szCs w:val="20"/>
          <w:lang w:val="uk-UA"/>
        </w:rPr>
        <w:t>чисельність попелиць</w:t>
      </w:r>
      <w:r w:rsidR="001C54E7" w:rsidRPr="003D66BA">
        <w:rPr>
          <w:sz w:val="28"/>
          <w:szCs w:val="20"/>
          <w:lang w:val="uk-UA"/>
        </w:rPr>
        <w:t xml:space="preserve"> </w:t>
      </w:r>
      <w:r w:rsidR="003D66BA" w:rsidRPr="003D66BA">
        <w:rPr>
          <w:sz w:val="28"/>
          <w:szCs w:val="20"/>
          <w:lang w:val="uk-UA"/>
        </w:rPr>
        <w:t>на посівах пшениці</w:t>
      </w:r>
      <w:r w:rsidR="001C54E7" w:rsidRPr="003D66BA">
        <w:rPr>
          <w:bCs/>
          <w:sz w:val="28"/>
          <w:szCs w:val="20"/>
          <w:lang w:val="uk-UA"/>
        </w:rPr>
        <w:t xml:space="preserve"> озимо</w:t>
      </w:r>
      <w:r w:rsidR="003D66BA" w:rsidRPr="003D66BA">
        <w:rPr>
          <w:bCs/>
          <w:sz w:val="28"/>
          <w:szCs w:val="20"/>
          <w:lang w:val="uk-UA"/>
        </w:rPr>
        <w:t>ї</w:t>
      </w:r>
      <w:r w:rsidR="001C54E7" w:rsidRPr="003D66BA">
        <w:rPr>
          <w:bCs/>
          <w:sz w:val="28"/>
          <w:szCs w:val="20"/>
          <w:lang w:val="uk-UA"/>
        </w:rPr>
        <w:t xml:space="preserve"> </w:t>
      </w:r>
      <w:r w:rsidR="003D66BA" w:rsidRPr="003D66BA">
        <w:rPr>
          <w:bCs/>
          <w:sz w:val="28"/>
          <w:szCs w:val="20"/>
          <w:lang w:val="uk-UA"/>
        </w:rPr>
        <w:t>з</w:t>
      </w:r>
      <w:r w:rsidR="001C54E7" w:rsidRPr="003D66BA">
        <w:rPr>
          <w:sz w:val="28"/>
          <w:szCs w:val="20"/>
          <w:lang w:val="uk-UA"/>
        </w:rPr>
        <w:t>алежно від застосованих препаратів;</w:t>
      </w:r>
    </w:p>
    <w:p w:rsidR="001C54E7" w:rsidRPr="003D66BA" w:rsidRDefault="00CB2F80" w:rsidP="001C54E7">
      <w:pPr>
        <w:widowControl w:val="0"/>
        <w:autoSpaceDE w:val="0"/>
        <w:autoSpaceDN w:val="0"/>
        <w:adjustRightInd w:val="0"/>
        <w:spacing w:line="360" w:lineRule="auto"/>
        <w:ind w:firstLine="709"/>
        <w:jc w:val="both"/>
        <w:rPr>
          <w:sz w:val="28"/>
          <w:szCs w:val="20"/>
          <w:lang w:val="uk-UA"/>
        </w:rPr>
      </w:pPr>
      <w:r>
        <w:rPr>
          <w:sz w:val="28"/>
          <w:szCs w:val="20"/>
          <w:lang w:val="uk-UA"/>
        </w:rPr>
        <w:t>–</w:t>
      </w:r>
      <w:r w:rsidR="001C54E7" w:rsidRPr="003D66BA">
        <w:rPr>
          <w:sz w:val="28"/>
          <w:szCs w:val="20"/>
          <w:lang w:val="uk-UA"/>
        </w:rPr>
        <w:t xml:space="preserve"> </w:t>
      </w:r>
      <w:r w:rsidR="003D66BA" w:rsidRPr="003D66BA">
        <w:rPr>
          <w:sz w:val="28"/>
          <w:szCs w:val="20"/>
          <w:lang w:val="uk-UA"/>
        </w:rPr>
        <w:t>оцінити технічну ефективність інсектицидів проти попелиць;</w:t>
      </w:r>
    </w:p>
    <w:p w:rsidR="001C54E7" w:rsidRPr="003D66BA" w:rsidRDefault="00CB2F80" w:rsidP="001C54E7">
      <w:pPr>
        <w:widowControl w:val="0"/>
        <w:autoSpaceDE w:val="0"/>
        <w:autoSpaceDN w:val="0"/>
        <w:adjustRightInd w:val="0"/>
        <w:spacing w:line="360" w:lineRule="auto"/>
        <w:ind w:firstLine="709"/>
        <w:jc w:val="both"/>
        <w:rPr>
          <w:sz w:val="28"/>
          <w:szCs w:val="20"/>
          <w:lang w:val="uk-UA"/>
        </w:rPr>
      </w:pPr>
      <w:r>
        <w:rPr>
          <w:sz w:val="28"/>
          <w:szCs w:val="20"/>
          <w:lang w:val="uk-UA"/>
        </w:rPr>
        <w:t>–</w:t>
      </w:r>
      <w:r w:rsidR="001C54E7" w:rsidRPr="003D66BA">
        <w:rPr>
          <w:sz w:val="28"/>
          <w:szCs w:val="20"/>
          <w:lang w:val="uk-UA"/>
        </w:rPr>
        <w:t xml:space="preserve">  виконати статистичну обробку отриманих експериментальних даних;</w:t>
      </w:r>
    </w:p>
    <w:p w:rsidR="001C54E7" w:rsidRPr="003D66BA" w:rsidRDefault="00CB2F80" w:rsidP="001C54E7">
      <w:pPr>
        <w:widowControl w:val="0"/>
        <w:autoSpaceDE w:val="0"/>
        <w:autoSpaceDN w:val="0"/>
        <w:adjustRightInd w:val="0"/>
        <w:spacing w:line="360" w:lineRule="auto"/>
        <w:ind w:firstLine="709"/>
        <w:jc w:val="both"/>
        <w:rPr>
          <w:bCs/>
          <w:sz w:val="28"/>
          <w:szCs w:val="20"/>
          <w:lang w:val="uk-UA"/>
        </w:rPr>
      </w:pPr>
      <w:r>
        <w:rPr>
          <w:sz w:val="28"/>
          <w:szCs w:val="20"/>
          <w:lang w:val="uk-UA"/>
        </w:rPr>
        <w:t>–</w:t>
      </w:r>
      <w:r w:rsidR="001C54E7" w:rsidRPr="003D66BA">
        <w:rPr>
          <w:sz w:val="28"/>
          <w:szCs w:val="20"/>
          <w:lang w:val="uk-UA"/>
        </w:rPr>
        <w:t xml:space="preserve"> розрахувати економічну ефективності застосування </w:t>
      </w:r>
      <w:r w:rsidR="003D66BA" w:rsidRPr="003D66BA">
        <w:rPr>
          <w:sz w:val="28"/>
          <w:szCs w:val="20"/>
          <w:lang w:val="uk-UA"/>
        </w:rPr>
        <w:t>інсектицидних</w:t>
      </w:r>
      <w:r w:rsidR="001C54E7" w:rsidRPr="003D66BA">
        <w:rPr>
          <w:sz w:val="28"/>
          <w:szCs w:val="20"/>
          <w:lang w:val="uk-UA"/>
        </w:rPr>
        <w:t xml:space="preserve"> препаратів у захисті </w:t>
      </w:r>
      <w:r w:rsidR="003D66BA" w:rsidRPr="003D66BA">
        <w:rPr>
          <w:sz w:val="28"/>
          <w:szCs w:val="20"/>
          <w:lang w:val="uk-UA"/>
        </w:rPr>
        <w:t>пшениці</w:t>
      </w:r>
      <w:r w:rsidR="001C54E7" w:rsidRPr="003D66BA">
        <w:rPr>
          <w:bCs/>
          <w:sz w:val="28"/>
          <w:szCs w:val="20"/>
          <w:lang w:val="uk-UA"/>
        </w:rPr>
        <w:t xml:space="preserve"> озимо</w:t>
      </w:r>
      <w:r w:rsidR="003D66BA" w:rsidRPr="003D66BA">
        <w:rPr>
          <w:bCs/>
          <w:sz w:val="28"/>
          <w:szCs w:val="20"/>
          <w:lang w:val="uk-UA"/>
        </w:rPr>
        <w:t>ї</w:t>
      </w:r>
      <w:r w:rsidR="001C54E7" w:rsidRPr="003D66BA">
        <w:rPr>
          <w:bCs/>
          <w:sz w:val="28"/>
          <w:szCs w:val="20"/>
          <w:lang w:val="uk-UA"/>
        </w:rPr>
        <w:t xml:space="preserve"> </w:t>
      </w:r>
      <w:r w:rsidR="001C54E7" w:rsidRPr="003D66BA">
        <w:rPr>
          <w:sz w:val="28"/>
          <w:szCs w:val="20"/>
          <w:lang w:val="uk-UA"/>
        </w:rPr>
        <w:t xml:space="preserve">від </w:t>
      </w:r>
      <w:r w:rsidR="003D66BA" w:rsidRPr="003D66BA">
        <w:rPr>
          <w:sz w:val="28"/>
          <w:szCs w:val="20"/>
          <w:lang w:val="uk-UA"/>
        </w:rPr>
        <w:t>злакових попелиць</w:t>
      </w:r>
      <w:r w:rsidR="001C54E7" w:rsidRPr="003D66BA">
        <w:rPr>
          <w:sz w:val="28"/>
          <w:szCs w:val="20"/>
          <w:lang w:val="uk-UA"/>
        </w:rPr>
        <w:t>.</w:t>
      </w:r>
    </w:p>
    <w:p w:rsidR="002D155E" w:rsidRDefault="001C54E7" w:rsidP="001C54E7">
      <w:pPr>
        <w:widowControl w:val="0"/>
        <w:autoSpaceDE w:val="0"/>
        <w:autoSpaceDN w:val="0"/>
        <w:adjustRightInd w:val="0"/>
        <w:spacing w:line="360" w:lineRule="auto"/>
        <w:ind w:firstLine="720"/>
        <w:jc w:val="both"/>
        <w:rPr>
          <w:sz w:val="28"/>
          <w:szCs w:val="28"/>
          <w:lang w:val="uk-UA" w:eastAsia="uk-UA"/>
        </w:rPr>
      </w:pPr>
      <w:r w:rsidRPr="001C54E7">
        <w:rPr>
          <w:sz w:val="28"/>
          <w:szCs w:val="28"/>
          <w:lang w:val="uk-UA" w:eastAsia="uk-UA"/>
        </w:rPr>
        <w:t xml:space="preserve">На Поліссі тривалість періоду з активними температурами складає </w:t>
      </w:r>
      <w:r w:rsidR="00CE45A0">
        <w:rPr>
          <w:sz w:val="28"/>
          <w:szCs w:val="28"/>
          <w:lang w:val="uk-UA" w:eastAsia="uk-UA"/>
        </w:rPr>
        <w:t>1</w:t>
      </w:r>
      <w:r w:rsidR="002D155E">
        <w:rPr>
          <w:sz w:val="28"/>
          <w:szCs w:val="28"/>
          <w:lang w:val="uk-UA" w:eastAsia="uk-UA"/>
        </w:rPr>
        <w:t>50–160 днів.</w:t>
      </w:r>
    </w:p>
    <w:p w:rsidR="001C54E7" w:rsidRPr="001C54E7" w:rsidRDefault="001C54E7" w:rsidP="001C54E7">
      <w:pPr>
        <w:widowControl w:val="0"/>
        <w:autoSpaceDE w:val="0"/>
        <w:autoSpaceDN w:val="0"/>
        <w:adjustRightInd w:val="0"/>
        <w:spacing w:line="360" w:lineRule="auto"/>
        <w:ind w:firstLine="720"/>
        <w:jc w:val="both"/>
        <w:rPr>
          <w:sz w:val="28"/>
          <w:szCs w:val="28"/>
          <w:lang w:val="uk-UA" w:eastAsia="uk-UA"/>
        </w:rPr>
      </w:pPr>
      <w:r w:rsidRPr="001C54E7">
        <w:rPr>
          <w:sz w:val="28"/>
          <w:szCs w:val="28"/>
          <w:lang w:val="uk-UA" w:eastAsia="uk-UA"/>
        </w:rPr>
        <w:t>Сума активних температур (вище 10</w:t>
      </w:r>
      <w:r w:rsidR="00162F2D" w:rsidRPr="00ED69A2">
        <w:rPr>
          <w:sz w:val="28"/>
          <w:szCs w:val="28"/>
          <w:lang w:val="uk-UA" w:eastAsia="uk-UA"/>
        </w:rPr>
        <w:t>°</w:t>
      </w:r>
      <w:r w:rsidRPr="001C54E7">
        <w:rPr>
          <w:sz w:val="28"/>
          <w:szCs w:val="28"/>
          <w:lang w:val="uk-UA" w:eastAsia="uk-UA"/>
        </w:rPr>
        <w:t>С) для зони Полісся досягає 2300–2450</w:t>
      </w:r>
      <w:r w:rsidR="00162F2D" w:rsidRPr="00ED69A2">
        <w:rPr>
          <w:sz w:val="28"/>
          <w:szCs w:val="28"/>
          <w:lang w:val="uk-UA" w:eastAsia="uk-UA"/>
        </w:rPr>
        <w:t>°</w:t>
      </w:r>
      <w:r w:rsidRPr="001C54E7">
        <w:rPr>
          <w:sz w:val="28"/>
          <w:szCs w:val="28"/>
          <w:lang w:val="uk-UA" w:eastAsia="uk-UA"/>
        </w:rPr>
        <w:t>С.</w:t>
      </w:r>
    </w:p>
    <w:p w:rsidR="001C54E7" w:rsidRPr="001C54E7" w:rsidRDefault="00DB78CD" w:rsidP="001C54E7">
      <w:pPr>
        <w:widowControl w:val="0"/>
        <w:autoSpaceDE w:val="0"/>
        <w:autoSpaceDN w:val="0"/>
        <w:adjustRightInd w:val="0"/>
        <w:spacing w:line="360" w:lineRule="auto"/>
        <w:ind w:firstLine="720"/>
        <w:jc w:val="both"/>
        <w:rPr>
          <w:sz w:val="28"/>
          <w:szCs w:val="28"/>
          <w:lang w:val="uk-UA" w:eastAsia="uk-UA"/>
        </w:rPr>
      </w:pPr>
      <w:r w:rsidRPr="00DB78CD">
        <w:rPr>
          <w:sz w:val="28"/>
          <w:szCs w:val="28"/>
          <w:lang w:val="uk-UA" w:eastAsia="uk-UA"/>
        </w:rPr>
        <w:t xml:space="preserve">Опадів </w:t>
      </w:r>
      <w:r>
        <w:rPr>
          <w:sz w:val="28"/>
          <w:szCs w:val="28"/>
          <w:lang w:val="uk-UA" w:eastAsia="uk-UA"/>
        </w:rPr>
        <w:t>випадає 600</w:t>
      </w:r>
      <w:r w:rsidR="00CB2F80">
        <w:rPr>
          <w:sz w:val="28"/>
          <w:szCs w:val="28"/>
          <w:lang w:val="uk-UA" w:eastAsia="uk-UA"/>
        </w:rPr>
        <w:t>–</w:t>
      </w:r>
      <w:r w:rsidRPr="00DB78CD">
        <w:rPr>
          <w:sz w:val="28"/>
          <w:szCs w:val="28"/>
          <w:lang w:val="uk-UA" w:eastAsia="uk-UA"/>
        </w:rPr>
        <w:t xml:space="preserve">570 мм на рік, </w:t>
      </w:r>
      <w:r>
        <w:rPr>
          <w:sz w:val="28"/>
          <w:szCs w:val="28"/>
          <w:lang w:val="uk-UA" w:eastAsia="uk-UA"/>
        </w:rPr>
        <w:t>м</w:t>
      </w:r>
      <w:r w:rsidR="001C54E7" w:rsidRPr="001C54E7">
        <w:rPr>
          <w:sz w:val="28"/>
          <w:szCs w:val="28"/>
          <w:lang w:val="uk-UA" w:eastAsia="uk-UA"/>
        </w:rPr>
        <w:t>ак</w:t>
      </w:r>
      <w:r>
        <w:rPr>
          <w:sz w:val="28"/>
          <w:szCs w:val="28"/>
          <w:lang w:val="uk-UA" w:eastAsia="uk-UA"/>
        </w:rPr>
        <w:t>симальна кількість</w:t>
      </w:r>
      <w:r w:rsidR="001C54E7" w:rsidRPr="001C54E7">
        <w:rPr>
          <w:sz w:val="28"/>
          <w:szCs w:val="28"/>
          <w:lang w:val="uk-UA" w:eastAsia="uk-UA"/>
        </w:rPr>
        <w:t xml:space="preserve"> в червні (61–</w:t>
      </w:r>
      <w:r w:rsidR="001C54E7" w:rsidRPr="001C54E7">
        <w:rPr>
          <w:sz w:val="28"/>
          <w:szCs w:val="28"/>
          <w:lang w:val="uk-UA" w:eastAsia="uk-UA"/>
        </w:rPr>
        <w:lastRenderedPageBreak/>
        <w:t>106 мм) та липні (76–106 мм). Іноді опади випадають у вигляді злив.</w:t>
      </w:r>
    </w:p>
    <w:p w:rsidR="001C54E7" w:rsidRPr="001C54E7" w:rsidRDefault="001C54E7" w:rsidP="009661AB">
      <w:pPr>
        <w:widowControl w:val="0"/>
        <w:autoSpaceDE w:val="0"/>
        <w:autoSpaceDN w:val="0"/>
        <w:adjustRightInd w:val="0"/>
        <w:spacing w:line="360" w:lineRule="auto"/>
        <w:ind w:firstLine="720"/>
        <w:jc w:val="both"/>
        <w:rPr>
          <w:bCs/>
          <w:sz w:val="28"/>
          <w:szCs w:val="28"/>
          <w:lang w:val="uk-UA"/>
        </w:rPr>
      </w:pPr>
      <w:r w:rsidRPr="001C54E7">
        <w:rPr>
          <w:sz w:val="28"/>
          <w:szCs w:val="28"/>
          <w:lang w:val="uk-UA" w:eastAsia="uk-UA"/>
        </w:rPr>
        <w:t xml:space="preserve">Сума випаровування за рік для зони Полісся складає 695 мм, а мінімальне її значення – 405 мм. Цьому процесу сприяє також і високий рівень залягання ґрунтових вод. </w:t>
      </w:r>
      <w:r w:rsidRPr="001C54E7">
        <w:rPr>
          <w:bCs/>
          <w:sz w:val="28"/>
          <w:szCs w:val="28"/>
          <w:lang w:val="uk-UA"/>
        </w:rPr>
        <w:t>У зв’язку з великою рівнинністю поверхні території, високим рівнем залягання підземних вод, а нерідко і їх змиканням з ґрунтовими, що формуються в умовах сповільненого стоку, великого поширення набули процеси глеєутворення.</w:t>
      </w:r>
    </w:p>
    <w:p w:rsidR="001C54E7" w:rsidRPr="001C54E7" w:rsidRDefault="00CE45A0" w:rsidP="001C54E7">
      <w:pPr>
        <w:shd w:val="clear" w:color="auto" w:fill="FFFFFF"/>
        <w:spacing w:line="360" w:lineRule="auto"/>
        <w:ind w:firstLine="709"/>
        <w:jc w:val="both"/>
        <w:rPr>
          <w:bCs/>
          <w:sz w:val="28"/>
          <w:szCs w:val="28"/>
          <w:lang w:val="uk-UA"/>
        </w:rPr>
      </w:pPr>
      <w:r>
        <w:rPr>
          <w:bCs/>
          <w:sz w:val="28"/>
          <w:szCs w:val="28"/>
          <w:lang w:val="uk-UA"/>
        </w:rPr>
        <w:t>Понад</w:t>
      </w:r>
      <w:r w:rsidR="001C54E7" w:rsidRPr="001C54E7">
        <w:rPr>
          <w:bCs/>
          <w:sz w:val="28"/>
          <w:szCs w:val="28"/>
          <w:lang w:val="uk-UA"/>
        </w:rPr>
        <w:t xml:space="preserve"> 50% земель, які використовуються в сільськогосподарському виробництві, займають д</w:t>
      </w:r>
      <w:r>
        <w:rPr>
          <w:bCs/>
          <w:sz w:val="28"/>
          <w:szCs w:val="28"/>
          <w:lang w:val="uk-UA"/>
        </w:rPr>
        <w:t>ерново-підзолисті ґрунти, більша частина</w:t>
      </w:r>
      <w:r w:rsidR="001C54E7" w:rsidRPr="001C54E7">
        <w:rPr>
          <w:bCs/>
          <w:sz w:val="28"/>
          <w:szCs w:val="28"/>
          <w:lang w:val="uk-UA"/>
        </w:rPr>
        <w:t xml:space="preserve"> яких оглеєна (глеєва чи глеювата). В посушливі роки такі ґрунти відчувають нестачу вологи влітку, а в роки з надмірними опадами – тривале перезволоження.</w:t>
      </w:r>
    </w:p>
    <w:p w:rsidR="001C54E7" w:rsidRPr="007770A9" w:rsidRDefault="001C54E7" w:rsidP="001C54E7">
      <w:pPr>
        <w:widowControl w:val="0"/>
        <w:tabs>
          <w:tab w:val="left" w:pos="8662"/>
        </w:tabs>
        <w:autoSpaceDE w:val="0"/>
        <w:autoSpaceDN w:val="0"/>
        <w:adjustRightInd w:val="0"/>
        <w:spacing w:line="360" w:lineRule="auto"/>
        <w:ind w:right="48" w:firstLine="709"/>
        <w:jc w:val="both"/>
        <w:rPr>
          <w:sz w:val="28"/>
          <w:lang w:val="uk-UA"/>
        </w:rPr>
      </w:pPr>
      <w:r w:rsidRPr="007770A9">
        <w:rPr>
          <w:sz w:val="28"/>
          <w:lang w:val="uk-UA"/>
        </w:rPr>
        <w:t xml:space="preserve">Ефективність </w:t>
      </w:r>
      <w:r w:rsidR="007770A9">
        <w:rPr>
          <w:sz w:val="28"/>
          <w:lang w:val="uk-UA"/>
        </w:rPr>
        <w:t>інсектицидів</w:t>
      </w:r>
      <w:r w:rsidRPr="007770A9">
        <w:rPr>
          <w:sz w:val="28"/>
          <w:lang w:val="uk-UA"/>
        </w:rPr>
        <w:t xml:space="preserve"> у захисті </w:t>
      </w:r>
      <w:r w:rsidR="007770A9">
        <w:rPr>
          <w:sz w:val="28"/>
          <w:lang w:val="uk-UA"/>
        </w:rPr>
        <w:t>пшениці озимої</w:t>
      </w:r>
      <w:r w:rsidRPr="001C54E7">
        <w:rPr>
          <w:sz w:val="28"/>
          <w:lang w:val="uk-UA"/>
        </w:rPr>
        <w:t xml:space="preserve"> </w:t>
      </w:r>
      <w:r w:rsidRPr="007770A9">
        <w:rPr>
          <w:sz w:val="28"/>
          <w:lang w:val="uk-UA"/>
        </w:rPr>
        <w:t xml:space="preserve">від </w:t>
      </w:r>
      <w:r w:rsidR="007770A9">
        <w:rPr>
          <w:sz w:val="28"/>
          <w:lang w:val="uk-UA"/>
        </w:rPr>
        <w:t>попелиць злакових</w:t>
      </w:r>
      <w:r w:rsidRPr="001C54E7">
        <w:rPr>
          <w:sz w:val="28"/>
          <w:lang w:val="uk-UA"/>
        </w:rPr>
        <w:t xml:space="preserve"> </w:t>
      </w:r>
      <w:r w:rsidR="00CB2F80">
        <w:rPr>
          <w:sz w:val="28"/>
          <w:lang w:val="uk-UA"/>
        </w:rPr>
        <w:t xml:space="preserve"> вивчали за такою</w:t>
      </w:r>
      <w:r w:rsidRPr="007770A9">
        <w:rPr>
          <w:sz w:val="28"/>
          <w:lang w:val="uk-UA"/>
        </w:rPr>
        <w:t xml:space="preserve"> схемою:</w:t>
      </w:r>
    </w:p>
    <w:tbl>
      <w:tblPr>
        <w:tblW w:w="0" w:type="auto"/>
        <w:tblInd w:w="250" w:type="dxa"/>
        <w:tblLayout w:type="fixed"/>
        <w:tblLook w:val="04A0" w:firstRow="1" w:lastRow="0" w:firstColumn="1" w:lastColumn="0" w:noHBand="0" w:noVBand="1"/>
      </w:tblPr>
      <w:tblGrid>
        <w:gridCol w:w="578"/>
        <w:gridCol w:w="4667"/>
      </w:tblGrid>
      <w:tr w:rsidR="001C54E7" w:rsidRPr="001C54E7" w:rsidTr="001C54E7">
        <w:trPr>
          <w:cantSplit/>
          <w:trHeight w:val="260"/>
        </w:trPr>
        <w:tc>
          <w:tcPr>
            <w:tcW w:w="578" w:type="dxa"/>
            <w:vAlign w:val="center"/>
            <w:hideMark/>
          </w:tcPr>
          <w:p w:rsidR="001C54E7" w:rsidRPr="001C54E7" w:rsidRDefault="001C54E7" w:rsidP="001C54E7">
            <w:pPr>
              <w:widowControl w:val="0"/>
              <w:autoSpaceDE w:val="0"/>
              <w:autoSpaceDN w:val="0"/>
              <w:adjustRightInd w:val="0"/>
              <w:spacing w:line="360" w:lineRule="auto"/>
              <w:jc w:val="center"/>
              <w:rPr>
                <w:sz w:val="28"/>
                <w:szCs w:val="28"/>
                <w:lang w:val="uk-UA" w:eastAsia="uk-UA"/>
              </w:rPr>
            </w:pPr>
            <w:r w:rsidRPr="001C54E7">
              <w:rPr>
                <w:sz w:val="28"/>
                <w:szCs w:val="28"/>
                <w:lang w:val="uk-UA" w:eastAsia="uk-UA"/>
              </w:rPr>
              <w:t>1.</w:t>
            </w:r>
          </w:p>
        </w:tc>
        <w:tc>
          <w:tcPr>
            <w:tcW w:w="4667" w:type="dxa"/>
            <w:vAlign w:val="center"/>
            <w:hideMark/>
          </w:tcPr>
          <w:p w:rsidR="001C54E7" w:rsidRPr="001C54E7" w:rsidRDefault="001C54E7" w:rsidP="001C54E7">
            <w:pPr>
              <w:widowControl w:val="0"/>
              <w:autoSpaceDE w:val="0"/>
              <w:autoSpaceDN w:val="0"/>
              <w:adjustRightInd w:val="0"/>
              <w:spacing w:line="360" w:lineRule="auto"/>
              <w:rPr>
                <w:sz w:val="28"/>
                <w:szCs w:val="28"/>
                <w:lang w:val="uk-UA" w:eastAsia="uk-UA"/>
              </w:rPr>
            </w:pPr>
            <w:r w:rsidRPr="001C54E7">
              <w:rPr>
                <w:sz w:val="28"/>
                <w:szCs w:val="28"/>
                <w:lang w:val="uk-UA" w:eastAsia="uk-UA"/>
              </w:rPr>
              <w:t>Контроль (обробка водою).</w:t>
            </w:r>
          </w:p>
        </w:tc>
      </w:tr>
      <w:tr w:rsidR="001C54E7" w:rsidRPr="001C54E7" w:rsidTr="001C54E7">
        <w:trPr>
          <w:cantSplit/>
          <w:trHeight w:val="565"/>
        </w:trPr>
        <w:tc>
          <w:tcPr>
            <w:tcW w:w="578" w:type="dxa"/>
            <w:vAlign w:val="center"/>
            <w:hideMark/>
          </w:tcPr>
          <w:p w:rsidR="001C54E7" w:rsidRPr="001C54E7" w:rsidRDefault="001C54E7" w:rsidP="001C54E7">
            <w:pPr>
              <w:widowControl w:val="0"/>
              <w:autoSpaceDE w:val="0"/>
              <w:autoSpaceDN w:val="0"/>
              <w:adjustRightInd w:val="0"/>
              <w:spacing w:line="360" w:lineRule="auto"/>
              <w:jc w:val="center"/>
              <w:rPr>
                <w:sz w:val="28"/>
                <w:szCs w:val="28"/>
                <w:lang w:val="uk-UA" w:eastAsia="uk-UA"/>
              </w:rPr>
            </w:pPr>
            <w:r w:rsidRPr="001C54E7">
              <w:rPr>
                <w:sz w:val="28"/>
                <w:szCs w:val="28"/>
                <w:lang w:val="uk-UA" w:eastAsia="uk-UA"/>
              </w:rPr>
              <w:t>2.</w:t>
            </w:r>
          </w:p>
        </w:tc>
        <w:tc>
          <w:tcPr>
            <w:tcW w:w="4667" w:type="dxa"/>
            <w:vAlign w:val="center"/>
            <w:hideMark/>
          </w:tcPr>
          <w:p w:rsidR="001C54E7" w:rsidRPr="001C54E7" w:rsidRDefault="002D0690" w:rsidP="002D0690">
            <w:pPr>
              <w:shd w:val="clear" w:color="auto" w:fill="FFFFFF"/>
              <w:spacing w:line="360" w:lineRule="auto"/>
              <w:rPr>
                <w:bCs/>
                <w:sz w:val="28"/>
                <w:szCs w:val="28"/>
                <w:lang w:val="uk-UA"/>
              </w:rPr>
            </w:pPr>
            <w:r w:rsidRPr="002D0690">
              <w:rPr>
                <w:bCs/>
                <w:sz w:val="28"/>
                <w:szCs w:val="28"/>
                <w:lang w:val="uk-UA"/>
              </w:rPr>
              <w:t>Дятел 550 ЕС</w:t>
            </w:r>
            <w:r w:rsidR="001C54E7" w:rsidRPr="001C54E7">
              <w:rPr>
                <w:bCs/>
                <w:sz w:val="28"/>
                <w:szCs w:val="28"/>
                <w:lang w:val="uk-UA"/>
              </w:rPr>
              <w:t>, 0,</w:t>
            </w:r>
            <w:r>
              <w:rPr>
                <w:bCs/>
                <w:sz w:val="28"/>
                <w:szCs w:val="28"/>
                <w:lang w:val="uk-UA"/>
              </w:rPr>
              <w:t>5</w:t>
            </w:r>
            <w:r w:rsidR="001C54E7" w:rsidRPr="001C54E7">
              <w:rPr>
                <w:bCs/>
                <w:sz w:val="28"/>
                <w:szCs w:val="28"/>
                <w:lang w:val="uk-UA"/>
              </w:rPr>
              <w:t xml:space="preserve"> л/га (еталон).</w:t>
            </w:r>
          </w:p>
        </w:tc>
      </w:tr>
      <w:tr w:rsidR="001C54E7" w:rsidRPr="001C54E7" w:rsidTr="001C54E7">
        <w:trPr>
          <w:cantSplit/>
          <w:trHeight w:val="204"/>
        </w:trPr>
        <w:tc>
          <w:tcPr>
            <w:tcW w:w="578" w:type="dxa"/>
            <w:vAlign w:val="center"/>
            <w:hideMark/>
          </w:tcPr>
          <w:p w:rsidR="001C54E7" w:rsidRPr="001C54E7" w:rsidRDefault="001C54E7" w:rsidP="001C54E7">
            <w:pPr>
              <w:widowControl w:val="0"/>
              <w:autoSpaceDE w:val="0"/>
              <w:autoSpaceDN w:val="0"/>
              <w:adjustRightInd w:val="0"/>
              <w:spacing w:line="360" w:lineRule="auto"/>
              <w:jc w:val="center"/>
              <w:rPr>
                <w:sz w:val="28"/>
                <w:szCs w:val="28"/>
                <w:lang w:val="uk-UA" w:eastAsia="uk-UA"/>
              </w:rPr>
            </w:pPr>
            <w:r w:rsidRPr="001C54E7">
              <w:rPr>
                <w:sz w:val="28"/>
                <w:szCs w:val="28"/>
                <w:lang w:val="uk-UA" w:eastAsia="uk-UA"/>
              </w:rPr>
              <w:t>3.</w:t>
            </w:r>
          </w:p>
        </w:tc>
        <w:tc>
          <w:tcPr>
            <w:tcW w:w="4667" w:type="dxa"/>
            <w:vAlign w:val="center"/>
            <w:hideMark/>
          </w:tcPr>
          <w:p w:rsidR="001C54E7" w:rsidRPr="001C54E7" w:rsidRDefault="002D0690" w:rsidP="002D0690">
            <w:pPr>
              <w:spacing w:line="360" w:lineRule="auto"/>
              <w:rPr>
                <w:sz w:val="28"/>
                <w:szCs w:val="28"/>
              </w:rPr>
            </w:pPr>
            <w:r w:rsidRPr="002D0690">
              <w:rPr>
                <w:sz w:val="28"/>
                <w:szCs w:val="28"/>
              </w:rPr>
              <w:t>Децис f-Люкс 25 ЕС, КЕ</w:t>
            </w:r>
            <w:r w:rsidR="001C54E7" w:rsidRPr="001C54E7">
              <w:rPr>
                <w:sz w:val="28"/>
                <w:szCs w:val="28"/>
              </w:rPr>
              <w:t xml:space="preserve"> </w:t>
            </w:r>
            <w:r>
              <w:rPr>
                <w:sz w:val="28"/>
                <w:szCs w:val="28"/>
                <w:lang w:val="uk-UA"/>
              </w:rPr>
              <w:t>0,4</w:t>
            </w:r>
            <w:r w:rsidR="001C54E7" w:rsidRPr="001C54E7">
              <w:rPr>
                <w:sz w:val="28"/>
                <w:szCs w:val="28"/>
              </w:rPr>
              <w:t xml:space="preserve"> л/га.</w:t>
            </w:r>
          </w:p>
        </w:tc>
      </w:tr>
      <w:tr w:rsidR="001C54E7" w:rsidRPr="001C54E7" w:rsidTr="001C54E7">
        <w:trPr>
          <w:cantSplit/>
          <w:trHeight w:val="140"/>
        </w:trPr>
        <w:tc>
          <w:tcPr>
            <w:tcW w:w="578" w:type="dxa"/>
            <w:vAlign w:val="center"/>
            <w:hideMark/>
          </w:tcPr>
          <w:p w:rsidR="001C54E7" w:rsidRPr="001C54E7" w:rsidRDefault="001C54E7" w:rsidP="001C54E7">
            <w:pPr>
              <w:widowControl w:val="0"/>
              <w:autoSpaceDE w:val="0"/>
              <w:autoSpaceDN w:val="0"/>
              <w:adjustRightInd w:val="0"/>
              <w:spacing w:line="360" w:lineRule="auto"/>
              <w:jc w:val="center"/>
              <w:rPr>
                <w:sz w:val="28"/>
                <w:szCs w:val="28"/>
                <w:lang w:val="uk-UA" w:eastAsia="uk-UA"/>
              </w:rPr>
            </w:pPr>
            <w:r w:rsidRPr="001C54E7">
              <w:rPr>
                <w:sz w:val="28"/>
                <w:szCs w:val="28"/>
                <w:lang w:val="uk-UA" w:eastAsia="uk-UA"/>
              </w:rPr>
              <w:t>4.</w:t>
            </w:r>
          </w:p>
        </w:tc>
        <w:tc>
          <w:tcPr>
            <w:tcW w:w="4667" w:type="dxa"/>
            <w:vAlign w:val="center"/>
            <w:hideMark/>
          </w:tcPr>
          <w:p w:rsidR="001C54E7" w:rsidRPr="001C54E7" w:rsidRDefault="002D0690" w:rsidP="002D0690">
            <w:pPr>
              <w:widowControl w:val="0"/>
              <w:tabs>
                <w:tab w:val="left" w:pos="1666"/>
              </w:tabs>
              <w:autoSpaceDE w:val="0"/>
              <w:autoSpaceDN w:val="0"/>
              <w:adjustRightInd w:val="0"/>
              <w:spacing w:line="360" w:lineRule="auto"/>
              <w:ind w:right="-131"/>
              <w:rPr>
                <w:sz w:val="28"/>
                <w:szCs w:val="28"/>
              </w:rPr>
            </w:pPr>
            <w:r w:rsidRPr="002D0690">
              <w:rPr>
                <w:sz w:val="28"/>
                <w:szCs w:val="28"/>
              </w:rPr>
              <w:t>Карате 050 ЕС</w:t>
            </w:r>
            <w:r w:rsidR="001C54E7" w:rsidRPr="001C54E7">
              <w:rPr>
                <w:sz w:val="28"/>
                <w:szCs w:val="28"/>
              </w:rPr>
              <w:t xml:space="preserve">, </w:t>
            </w:r>
            <w:r>
              <w:rPr>
                <w:sz w:val="28"/>
                <w:szCs w:val="28"/>
                <w:lang w:val="uk-UA"/>
              </w:rPr>
              <w:t>0,2</w:t>
            </w:r>
            <w:r w:rsidR="001C54E7" w:rsidRPr="001C54E7">
              <w:rPr>
                <w:sz w:val="28"/>
                <w:szCs w:val="28"/>
              </w:rPr>
              <w:t xml:space="preserve"> л/га.</w:t>
            </w:r>
          </w:p>
        </w:tc>
      </w:tr>
      <w:tr w:rsidR="001C54E7" w:rsidRPr="001C54E7" w:rsidTr="002D0690">
        <w:trPr>
          <w:cantSplit/>
          <w:trHeight w:val="218"/>
        </w:trPr>
        <w:tc>
          <w:tcPr>
            <w:tcW w:w="578" w:type="dxa"/>
            <w:vAlign w:val="center"/>
          </w:tcPr>
          <w:p w:rsidR="001C54E7" w:rsidRPr="001C54E7" w:rsidRDefault="001C54E7" w:rsidP="001C54E7">
            <w:pPr>
              <w:widowControl w:val="0"/>
              <w:autoSpaceDE w:val="0"/>
              <w:autoSpaceDN w:val="0"/>
              <w:adjustRightInd w:val="0"/>
              <w:spacing w:line="360" w:lineRule="auto"/>
              <w:jc w:val="center"/>
              <w:rPr>
                <w:sz w:val="28"/>
                <w:szCs w:val="28"/>
                <w:lang w:val="uk-UA" w:eastAsia="uk-UA"/>
              </w:rPr>
            </w:pPr>
          </w:p>
        </w:tc>
        <w:tc>
          <w:tcPr>
            <w:tcW w:w="4667" w:type="dxa"/>
            <w:vAlign w:val="center"/>
          </w:tcPr>
          <w:p w:rsidR="001C54E7" w:rsidRPr="001C54E7" w:rsidRDefault="001C54E7" w:rsidP="001C54E7">
            <w:pPr>
              <w:shd w:val="clear" w:color="auto" w:fill="FFFFFF"/>
              <w:spacing w:line="360" w:lineRule="auto"/>
              <w:rPr>
                <w:bCs/>
                <w:sz w:val="28"/>
                <w:szCs w:val="28"/>
                <w:lang w:val="uk-UA"/>
              </w:rPr>
            </w:pPr>
          </w:p>
        </w:tc>
      </w:tr>
    </w:tbl>
    <w:p w:rsidR="001C54E7" w:rsidRPr="001C54E7" w:rsidRDefault="001C54E7" w:rsidP="001C54E7">
      <w:pPr>
        <w:spacing w:line="360" w:lineRule="auto"/>
        <w:ind w:firstLine="810"/>
        <w:jc w:val="both"/>
        <w:rPr>
          <w:sz w:val="28"/>
          <w:szCs w:val="28"/>
        </w:rPr>
      </w:pPr>
      <w:r w:rsidRPr="001C54E7">
        <w:rPr>
          <w:sz w:val="28"/>
        </w:rPr>
        <w:t>Розмір облікових ділянок по 40 м</w:t>
      </w:r>
      <w:r w:rsidRPr="001C54E7">
        <w:rPr>
          <w:sz w:val="28"/>
          <w:vertAlign w:val="superscript"/>
        </w:rPr>
        <w:t>2</w:t>
      </w:r>
      <w:r w:rsidRPr="001C54E7">
        <w:rPr>
          <w:sz w:val="28"/>
        </w:rPr>
        <w:t>. Повторність досліду чотирьохразова</w:t>
      </w:r>
      <w:r w:rsidRPr="001C54E7">
        <w:rPr>
          <w:sz w:val="28"/>
          <w:szCs w:val="28"/>
        </w:rPr>
        <w:t>, розміщення варіантів у досліді – рендомізоване.</w:t>
      </w:r>
    </w:p>
    <w:p w:rsidR="001C54E7" w:rsidRPr="001C54E7" w:rsidRDefault="001C54E7" w:rsidP="001C54E7">
      <w:pPr>
        <w:widowControl w:val="0"/>
        <w:tabs>
          <w:tab w:val="left" w:pos="8662"/>
        </w:tabs>
        <w:autoSpaceDE w:val="0"/>
        <w:autoSpaceDN w:val="0"/>
        <w:adjustRightInd w:val="0"/>
        <w:spacing w:line="360" w:lineRule="auto"/>
        <w:ind w:right="48" w:firstLine="709"/>
        <w:jc w:val="both"/>
        <w:rPr>
          <w:sz w:val="28"/>
        </w:rPr>
      </w:pPr>
      <w:r w:rsidRPr="001C54E7">
        <w:rPr>
          <w:sz w:val="28"/>
        </w:rPr>
        <w:t xml:space="preserve">У досліді висівали сорт </w:t>
      </w:r>
      <w:r w:rsidR="002D0690">
        <w:rPr>
          <w:sz w:val="28"/>
          <w:lang w:val="uk-UA"/>
        </w:rPr>
        <w:t>пшениці</w:t>
      </w:r>
      <w:r w:rsidRPr="001C54E7">
        <w:rPr>
          <w:sz w:val="28"/>
          <w:lang w:val="uk-UA"/>
        </w:rPr>
        <w:t xml:space="preserve"> озимо</w:t>
      </w:r>
      <w:r w:rsidR="002D0690">
        <w:rPr>
          <w:sz w:val="28"/>
          <w:lang w:val="uk-UA"/>
        </w:rPr>
        <w:t>ї</w:t>
      </w:r>
      <w:r w:rsidRPr="001C54E7">
        <w:rPr>
          <w:sz w:val="28"/>
          <w:lang w:val="uk-UA"/>
        </w:rPr>
        <w:t xml:space="preserve"> </w:t>
      </w:r>
      <w:r w:rsidR="002D0690" w:rsidRPr="002D0690">
        <w:rPr>
          <w:sz w:val="28"/>
          <w:lang w:val="uk-UA"/>
        </w:rPr>
        <w:t>Подолянка</w:t>
      </w:r>
      <w:r w:rsidRPr="001C54E7">
        <w:rPr>
          <w:sz w:val="28"/>
          <w:lang w:val="uk-UA"/>
        </w:rPr>
        <w:t xml:space="preserve">. </w:t>
      </w:r>
    </w:p>
    <w:p w:rsidR="001C54E7" w:rsidRPr="001C54E7" w:rsidRDefault="001C54E7" w:rsidP="001C54E7">
      <w:pPr>
        <w:shd w:val="clear" w:color="auto" w:fill="FFFFFF"/>
        <w:spacing w:line="360" w:lineRule="auto"/>
        <w:ind w:left="10" w:right="14" w:firstLine="710"/>
        <w:jc w:val="both"/>
        <w:rPr>
          <w:sz w:val="28"/>
          <w:szCs w:val="28"/>
        </w:rPr>
      </w:pPr>
      <w:r w:rsidRPr="001C54E7">
        <w:rPr>
          <w:color w:val="000000"/>
          <w:spacing w:val="-3"/>
          <w:sz w:val="28"/>
          <w:szCs w:val="28"/>
        </w:rPr>
        <w:t xml:space="preserve">Сорт виведений в </w:t>
      </w:r>
      <w:r w:rsidRPr="001C54E7">
        <w:rPr>
          <w:color w:val="000000"/>
          <w:spacing w:val="-3"/>
          <w:sz w:val="28"/>
          <w:szCs w:val="28"/>
          <w:lang w:val="uk-UA"/>
        </w:rPr>
        <w:t xml:space="preserve">Миронівському науково-дослідному </w:t>
      </w:r>
      <w:r w:rsidRPr="001C54E7">
        <w:rPr>
          <w:color w:val="000000"/>
          <w:spacing w:val="-3"/>
          <w:sz w:val="28"/>
          <w:szCs w:val="28"/>
        </w:rPr>
        <w:t xml:space="preserve">Інституті </w:t>
      </w:r>
      <w:r w:rsidRPr="001C54E7">
        <w:rPr>
          <w:color w:val="000000"/>
          <w:spacing w:val="-3"/>
          <w:sz w:val="28"/>
          <w:szCs w:val="28"/>
          <w:lang w:val="uk-UA"/>
        </w:rPr>
        <w:t>пшениці імені В. М. Ремесла НААН</w:t>
      </w:r>
      <w:r w:rsidRPr="001C54E7">
        <w:rPr>
          <w:color w:val="000000"/>
          <w:sz w:val="28"/>
          <w:szCs w:val="28"/>
        </w:rPr>
        <w:t xml:space="preserve">. </w:t>
      </w:r>
    </w:p>
    <w:p w:rsidR="001C54E7" w:rsidRPr="001C54E7" w:rsidRDefault="001C54E7" w:rsidP="001C54E7">
      <w:pPr>
        <w:widowControl w:val="0"/>
        <w:tabs>
          <w:tab w:val="left" w:pos="8662"/>
        </w:tabs>
        <w:autoSpaceDE w:val="0"/>
        <w:autoSpaceDN w:val="0"/>
        <w:adjustRightInd w:val="0"/>
        <w:spacing w:line="360" w:lineRule="auto"/>
        <w:ind w:right="48" w:firstLine="709"/>
        <w:jc w:val="both"/>
        <w:rPr>
          <w:sz w:val="28"/>
        </w:rPr>
      </w:pPr>
      <w:r w:rsidRPr="001C54E7">
        <w:rPr>
          <w:sz w:val="28"/>
        </w:rPr>
        <w:t xml:space="preserve">Обприскування посіву проводили </w:t>
      </w:r>
      <w:r w:rsidR="00C87F54">
        <w:rPr>
          <w:sz w:val="28"/>
          <w:lang w:val="uk-UA"/>
        </w:rPr>
        <w:t>в фазу молочної стиглості зерна</w:t>
      </w:r>
      <w:r w:rsidRPr="001C54E7">
        <w:rPr>
          <w:sz w:val="28"/>
        </w:rPr>
        <w:t xml:space="preserve">, використовуючи ранцевий обприскувач ОР-10. Витрата робочої рідини </w:t>
      </w:r>
      <w:r w:rsidR="00C87F54">
        <w:rPr>
          <w:sz w:val="28"/>
          <w:lang w:val="uk-UA"/>
        </w:rPr>
        <w:t>25</w:t>
      </w:r>
      <w:r w:rsidRPr="001C54E7">
        <w:rPr>
          <w:sz w:val="28"/>
        </w:rPr>
        <w:t>0 л/га.</w:t>
      </w:r>
    </w:p>
    <w:p w:rsidR="001C54E7" w:rsidRPr="001C54E7" w:rsidRDefault="001C54E7" w:rsidP="001C54E7">
      <w:pPr>
        <w:shd w:val="clear" w:color="auto" w:fill="FFFFFF"/>
        <w:tabs>
          <w:tab w:val="left" w:pos="1080"/>
        </w:tabs>
        <w:spacing w:line="360" w:lineRule="auto"/>
        <w:ind w:right="-7" w:firstLine="709"/>
        <w:jc w:val="both"/>
        <w:rPr>
          <w:bCs/>
          <w:sz w:val="28"/>
          <w:szCs w:val="28"/>
          <w:lang w:val="uk-UA"/>
        </w:rPr>
      </w:pPr>
      <w:r w:rsidRPr="001C54E7">
        <w:rPr>
          <w:bCs/>
          <w:sz w:val="28"/>
          <w:szCs w:val="28"/>
          <w:lang w:val="uk-UA"/>
        </w:rPr>
        <w:t>Протягом вегетації визначали:</w:t>
      </w:r>
    </w:p>
    <w:p w:rsidR="001C54E7" w:rsidRPr="00CB2F80" w:rsidRDefault="00F650D2" w:rsidP="00CB2F80">
      <w:pPr>
        <w:pStyle w:val="ab"/>
        <w:numPr>
          <w:ilvl w:val="0"/>
          <w:numId w:val="8"/>
        </w:numPr>
        <w:shd w:val="clear" w:color="auto" w:fill="FFFFFF"/>
        <w:tabs>
          <w:tab w:val="num" w:pos="1979"/>
        </w:tabs>
        <w:spacing w:line="360" w:lineRule="auto"/>
        <w:jc w:val="both"/>
        <w:rPr>
          <w:b/>
          <w:bCs/>
          <w:sz w:val="28"/>
          <w:szCs w:val="28"/>
          <w:lang w:val="uk-UA"/>
        </w:rPr>
      </w:pPr>
      <w:r w:rsidRPr="00CB2F80">
        <w:rPr>
          <w:bCs/>
          <w:sz w:val="28"/>
          <w:szCs w:val="28"/>
          <w:lang w:val="uk-UA"/>
        </w:rPr>
        <w:t>д</w:t>
      </w:r>
      <w:r w:rsidR="00162F2D" w:rsidRPr="00CB2F80">
        <w:rPr>
          <w:bCs/>
          <w:sz w:val="28"/>
          <w:szCs w:val="28"/>
          <w:lang w:val="uk-UA"/>
        </w:rPr>
        <w:t>инаміку чисельності попелиць</w:t>
      </w:r>
      <w:r w:rsidR="001C54E7" w:rsidRPr="00CB2F80">
        <w:rPr>
          <w:b/>
          <w:sz w:val="28"/>
          <w:szCs w:val="28"/>
          <w:lang w:val="uk-UA"/>
        </w:rPr>
        <w:t xml:space="preserve"> </w:t>
      </w:r>
      <w:r w:rsidR="001C54E7" w:rsidRPr="00CB2F80">
        <w:rPr>
          <w:bCs/>
          <w:sz w:val="28"/>
          <w:szCs w:val="28"/>
          <w:lang w:val="uk-UA"/>
        </w:rPr>
        <w:t xml:space="preserve">– за методикою В. П. Омелюти </w:t>
      </w:r>
      <w:r w:rsidR="001C54E7" w:rsidRPr="00E030A2">
        <w:rPr>
          <w:lang w:val="uk-UA"/>
        </w:rPr>
        <w:sym w:font="Symbol" w:char="F05B"/>
      </w:r>
      <w:r w:rsidR="001C54E7" w:rsidRPr="00CB2F80">
        <w:rPr>
          <w:bCs/>
          <w:sz w:val="28"/>
          <w:szCs w:val="28"/>
          <w:lang w:val="uk-UA"/>
        </w:rPr>
        <w:t>2</w:t>
      </w:r>
      <w:r w:rsidR="004643A6" w:rsidRPr="00CB2F80">
        <w:rPr>
          <w:bCs/>
          <w:sz w:val="28"/>
          <w:szCs w:val="28"/>
          <w:lang w:val="uk-UA"/>
        </w:rPr>
        <w:t>8</w:t>
      </w:r>
      <w:r w:rsidR="001C54E7" w:rsidRPr="00E030A2">
        <w:rPr>
          <w:lang w:val="uk-UA"/>
        </w:rPr>
        <w:sym w:font="Symbol" w:char="F05D"/>
      </w:r>
      <w:r w:rsidR="001C54E7" w:rsidRPr="00CB2F80">
        <w:rPr>
          <w:bCs/>
          <w:sz w:val="28"/>
          <w:szCs w:val="28"/>
          <w:lang w:val="uk-UA"/>
        </w:rPr>
        <w:t>;</w:t>
      </w:r>
    </w:p>
    <w:p w:rsidR="00F650D2" w:rsidRPr="00CB2F80" w:rsidRDefault="00E030A2" w:rsidP="00CB2F80">
      <w:pPr>
        <w:pStyle w:val="ab"/>
        <w:numPr>
          <w:ilvl w:val="0"/>
          <w:numId w:val="8"/>
        </w:numPr>
        <w:shd w:val="clear" w:color="auto" w:fill="FFFFFF"/>
        <w:spacing w:line="360" w:lineRule="auto"/>
        <w:jc w:val="both"/>
        <w:rPr>
          <w:bCs/>
          <w:sz w:val="28"/>
          <w:szCs w:val="28"/>
          <w:lang w:val="uk-UA"/>
        </w:rPr>
      </w:pPr>
      <w:r w:rsidRPr="00CB2F80">
        <w:rPr>
          <w:bCs/>
          <w:sz w:val="28"/>
          <w:szCs w:val="28"/>
          <w:lang w:val="uk-UA"/>
        </w:rPr>
        <w:lastRenderedPageBreak/>
        <w:t>збір урожаю</w:t>
      </w:r>
      <w:r w:rsidR="00F650D2" w:rsidRPr="00CB2F80">
        <w:rPr>
          <w:bCs/>
          <w:sz w:val="28"/>
          <w:szCs w:val="28"/>
          <w:lang w:val="uk-UA"/>
        </w:rPr>
        <w:t xml:space="preserve"> пшениці озимої на дослідних ділянках проводили зі всієї ділянки шляхом обмолоту комбайном Сампо, зважування зерна з кожної ділянки досліду;</w:t>
      </w:r>
    </w:p>
    <w:p w:rsidR="00F650D2" w:rsidRPr="00CB2F80" w:rsidRDefault="00F650D2" w:rsidP="00CB2F80">
      <w:pPr>
        <w:pStyle w:val="ab"/>
        <w:numPr>
          <w:ilvl w:val="0"/>
          <w:numId w:val="8"/>
        </w:numPr>
        <w:shd w:val="clear" w:color="auto" w:fill="FFFFFF"/>
        <w:spacing w:line="360" w:lineRule="auto"/>
        <w:jc w:val="both"/>
        <w:rPr>
          <w:bCs/>
          <w:sz w:val="28"/>
          <w:szCs w:val="28"/>
          <w:lang w:val="uk-UA"/>
        </w:rPr>
      </w:pPr>
      <w:r w:rsidRPr="00CB2F80">
        <w:rPr>
          <w:bCs/>
          <w:sz w:val="28"/>
          <w:szCs w:val="28"/>
          <w:lang w:val="uk-UA"/>
        </w:rPr>
        <w:t xml:space="preserve">статистичний аналіз експериментальних даних проводили </w:t>
      </w:r>
      <w:r w:rsidR="00E030A2" w:rsidRPr="00CB2F80">
        <w:rPr>
          <w:bCs/>
          <w:sz w:val="28"/>
          <w:szCs w:val="28"/>
          <w:lang w:val="uk-UA"/>
        </w:rPr>
        <w:t>за методикою Б. О. Доспехова [29</w:t>
      </w:r>
      <w:r w:rsidRPr="00CB2F80">
        <w:rPr>
          <w:bCs/>
          <w:sz w:val="28"/>
          <w:szCs w:val="28"/>
          <w:lang w:val="uk-UA"/>
        </w:rPr>
        <w:t>];</w:t>
      </w:r>
    </w:p>
    <w:p w:rsidR="00422EAA" w:rsidRPr="00CB2F80" w:rsidRDefault="00422EAA" w:rsidP="00CB2F80">
      <w:pPr>
        <w:pStyle w:val="ab"/>
        <w:numPr>
          <w:ilvl w:val="0"/>
          <w:numId w:val="8"/>
        </w:numPr>
        <w:shd w:val="clear" w:color="auto" w:fill="FFFFFF"/>
        <w:spacing w:line="360" w:lineRule="auto"/>
        <w:jc w:val="both"/>
        <w:rPr>
          <w:bCs/>
          <w:sz w:val="28"/>
          <w:szCs w:val="28"/>
          <w:lang w:val="uk-UA"/>
        </w:rPr>
      </w:pPr>
      <w:r w:rsidRPr="00CB2F80">
        <w:rPr>
          <w:bCs/>
          <w:sz w:val="28"/>
          <w:szCs w:val="28"/>
          <w:lang w:val="uk-UA"/>
        </w:rPr>
        <w:t xml:space="preserve">господарську ефективність інсектицидів </w:t>
      </w:r>
      <w:r w:rsidR="004812FD" w:rsidRPr="00CB2F80">
        <w:rPr>
          <w:bCs/>
          <w:sz w:val="28"/>
          <w:szCs w:val="28"/>
          <w:lang w:val="uk-UA"/>
        </w:rPr>
        <w:t>визначали за методикою С.О. Трибеля [30];</w:t>
      </w:r>
    </w:p>
    <w:p w:rsidR="00CB2F80" w:rsidRPr="00CB2F80" w:rsidRDefault="003D66BA" w:rsidP="00CB2F80">
      <w:pPr>
        <w:pStyle w:val="ab"/>
        <w:widowControl w:val="0"/>
        <w:numPr>
          <w:ilvl w:val="0"/>
          <w:numId w:val="8"/>
        </w:numPr>
        <w:shd w:val="clear" w:color="auto" w:fill="FFFFFF"/>
        <w:tabs>
          <w:tab w:val="left" w:pos="1080"/>
          <w:tab w:val="left" w:pos="8662"/>
        </w:tabs>
        <w:autoSpaceDE w:val="0"/>
        <w:autoSpaceDN w:val="0"/>
        <w:adjustRightInd w:val="0"/>
        <w:spacing w:after="200" w:line="360" w:lineRule="auto"/>
        <w:ind w:right="48"/>
        <w:jc w:val="both"/>
        <w:rPr>
          <w:bCs/>
          <w:sz w:val="28"/>
          <w:szCs w:val="28"/>
          <w:lang w:val="uk-UA"/>
        </w:rPr>
      </w:pPr>
      <w:r w:rsidRPr="00CB2F80">
        <w:rPr>
          <w:bCs/>
          <w:sz w:val="28"/>
          <w:szCs w:val="28"/>
          <w:lang w:val="uk-UA"/>
        </w:rPr>
        <w:t xml:space="preserve">економічну ефективність застосування </w:t>
      </w:r>
      <w:r w:rsidR="001E1E64" w:rsidRPr="00CB2F80">
        <w:rPr>
          <w:bCs/>
          <w:sz w:val="28"/>
          <w:szCs w:val="28"/>
          <w:lang w:val="uk-UA"/>
        </w:rPr>
        <w:t>інсектицидів</w:t>
      </w:r>
      <w:r w:rsidRPr="00CB2F80">
        <w:rPr>
          <w:bCs/>
          <w:sz w:val="28"/>
          <w:szCs w:val="28"/>
          <w:lang w:val="uk-UA"/>
        </w:rPr>
        <w:t xml:space="preserve"> на посівах </w:t>
      </w:r>
      <w:r w:rsidR="001E1E64" w:rsidRPr="00CB2F80">
        <w:rPr>
          <w:bCs/>
          <w:sz w:val="28"/>
          <w:szCs w:val="28"/>
          <w:lang w:val="uk-UA"/>
        </w:rPr>
        <w:t>пшениці озимої</w:t>
      </w:r>
      <w:r w:rsidRPr="00CB2F80">
        <w:rPr>
          <w:bCs/>
          <w:sz w:val="28"/>
          <w:szCs w:val="28"/>
          <w:lang w:val="uk-UA"/>
        </w:rPr>
        <w:t xml:space="preserve"> підраховували співставленням вартості отриманої продукції та всіх витрат на основі діючих нормативів [3</w:t>
      </w:r>
      <w:r w:rsidR="009C17CB" w:rsidRPr="00CB2F80">
        <w:rPr>
          <w:bCs/>
          <w:sz w:val="28"/>
          <w:szCs w:val="28"/>
          <w:lang w:val="uk-UA"/>
        </w:rPr>
        <w:t>1</w:t>
      </w:r>
      <w:r w:rsidRPr="00CB2F80">
        <w:rPr>
          <w:bCs/>
          <w:sz w:val="28"/>
          <w:szCs w:val="28"/>
          <w:lang w:val="uk-UA"/>
        </w:rPr>
        <w:t>].</w:t>
      </w:r>
      <w:r w:rsidR="00CB2F80" w:rsidRPr="00CB2F80">
        <w:rPr>
          <w:bCs/>
          <w:sz w:val="28"/>
          <w:szCs w:val="28"/>
          <w:lang w:val="uk-UA"/>
        </w:rPr>
        <w:br w:type="page"/>
      </w:r>
    </w:p>
    <w:p w:rsidR="00CB2F80" w:rsidRDefault="001C54E7" w:rsidP="00CB2F80">
      <w:pPr>
        <w:pStyle w:val="ab"/>
        <w:widowControl w:val="0"/>
        <w:shd w:val="clear" w:color="auto" w:fill="FFFFFF"/>
        <w:tabs>
          <w:tab w:val="left" w:pos="1080"/>
          <w:tab w:val="left" w:pos="8662"/>
        </w:tabs>
        <w:autoSpaceDE w:val="0"/>
        <w:autoSpaceDN w:val="0"/>
        <w:adjustRightInd w:val="0"/>
        <w:spacing w:line="360" w:lineRule="auto"/>
        <w:ind w:left="1440" w:right="48"/>
        <w:jc w:val="center"/>
        <w:rPr>
          <w:b/>
          <w:color w:val="000000"/>
          <w:sz w:val="28"/>
          <w:szCs w:val="28"/>
          <w:lang w:val="uk-UA"/>
        </w:rPr>
      </w:pPr>
      <w:r w:rsidRPr="00CB2F80">
        <w:rPr>
          <w:b/>
          <w:color w:val="000000"/>
          <w:sz w:val="28"/>
          <w:szCs w:val="28"/>
          <w:lang w:val="uk-UA"/>
        </w:rPr>
        <w:lastRenderedPageBreak/>
        <w:t>РОЗ</w:t>
      </w:r>
      <w:r w:rsidR="00CB2F80">
        <w:rPr>
          <w:b/>
          <w:color w:val="000000"/>
          <w:sz w:val="28"/>
          <w:szCs w:val="28"/>
          <w:lang w:val="uk-UA"/>
        </w:rPr>
        <w:t>Д</w:t>
      </w:r>
      <w:r w:rsidRPr="00CB2F80">
        <w:rPr>
          <w:b/>
          <w:color w:val="000000"/>
          <w:sz w:val="28"/>
          <w:szCs w:val="28"/>
          <w:lang w:val="uk-UA"/>
        </w:rPr>
        <w:t xml:space="preserve">ІЛ </w:t>
      </w:r>
      <w:r w:rsidR="00463F97" w:rsidRPr="00CB2F80">
        <w:rPr>
          <w:b/>
          <w:color w:val="000000"/>
          <w:sz w:val="28"/>
          <w:szCs w:val="28"/>
          <w:lang w:val="uk-UA"/>
        </w:rPr>
        <w:t>3</w:t>
      </w:r>
    </w:p>
    <w:p w:rsidR="001C54E7" w:rsidRPr="00D378C9" w:rsidRDefault="001C54E7" w:rsidP="00D378C9">
      <w:pPr>
        <w:pStyle w:val="ab"/>
        <w:widowControl w:val="0"/>
        <w:shd w:val="clear" w:color="auto" w:fill="FFFFFF"/>
        <w:tabs>
          <w:tab w:val="left" w:pos="1080"/>
          <w:tab w:val="left" w:pos="5529"/>
          <w:tab w:val="left" w:pos="8662"/>
        </w:tabs>
        <w:autoSpaceDE w:val="0"/>
        <w:autoSpaceDN w:val="0"/>
        <w:adjustRightInd w:val="0"/>
        <w:spacing w:line="360" w:lineRule="auto"/>
        <w:ind w:left="1440" w:right="48"/>
        <w:jc w:val="center"/>
        <w:rPr>
          <w:b/>
          <w:bCs/>
          <w:sz w:val="28"/>
          <w:szCs w:val="28"/>
          <w:lang w:val="uk-UA"/>
        </w:rPr>
      </w:pPr>
      <w:r w:rsidRPr="00D378C9">
        <w:rPr>
          <w:b/>
          <w:bCs/>
          <w:sz w:val="28"/>
          <w:szCs w:val="28"/>
          <w:lang w:val="uk-UA"/>
        </w:rPr>
        <w:t>Експериментальна частина</w:t>
      </w:r>
    </w:p>
    <w:p w:rsidR="00402344" w:rsidRPr="004B4648" w:rsidRDefault="00402344" w:rsidP="00402344">
      <w:pPr>
        <w:spacing w:line="360" w:lineRule="auto"/>
        <w:ind w:firstLine="737"/>
        <w:jc w:val="both"/>
        <w:rPr>
          <w:sz w:val="28"/>
          <w:szCs w:val="28"/>
          <w:lang w:val="uk-UA"/>
        </w:rPr>
      </w:pPr>
      <w:r>
        <w:rPr>
          <w:sz w:val="28"/>
          <w:szCs w:val="28"/>
          <w:lang w:val="uk-UA"/>
        </w:rPr>
        <w:t xml:space="preserve">У </w:t>
      </w:r>
      <w:r w:rsidR="004F7EB0">
        <w:rPr>
          <w:sz w:val="28"/>
          <w:szCs w:val="28"/>
          <w:lang w:val="uk-UA"/>
        </w:rPr>
        <w:t>2019-</w:t>
      </w:r>
      <w:r w:rsidR="00E046E5">
        <w:rPr>
          <w:sz w:val="28"/>
          <w:szCs w:val="28"/>
          <w:lang w:val="uk-UA"/>
        </w:rPr>
        <w:t>2020</w:t>
      </w:r>
      <w:r w:rsidR="004F7EB0">
        <w:rPr>
          <w:sz w:val="28"/>
          <w:szCs w:val="28"/>
          <w:lang w:val="uk-UA"/>
        </w:rPr>
        <w:t xml:space="preserve"> роках</w:t>
      </w:r>
      <w:r w:rsidRPr="00E046E5">
        <w:rPr>
          <w:sz w:val="28"/>
          <w:szCs w:val="28"/>
          <w:lang w:val="uk-UA"/>
        </w:rPr>
        <w:t xml:space="preserve"> </w:t>
      </w:r>
      <w:r w:rsidRPr="004B4648">
        <w:rPr>
          <w:sz w:val="28"/>
          <w:szCs w:val="28"/>
          <w:lang w:val="uk-UA"/>
        </w:rPr>
        <w:t xml:space="preserve">було вивчено динаміку чисельності попелиць і їх ентомофагів в умовах </w:t>
      </w:r>
      <w:r w:rsidRPr="00E044AC">
        <w:rPr>
          <w:sz w:val="28"/>
          <w:szCs w:val="28"/>
          <w:lang w:val="uk-UA"/>
        </w:rPr>
        <w:t>АТ «Андр</w:t>
      </w:r>
      <w:r>
        <w:rPr>
          <w:sz w:val="28"/>
          <w:szCs w:val="28"/>
          <w:lang w:val="uk-UA"/>
        </w:rPr>
        <w:t>ушівське» Житомирської області»</w:t>
      </w:r>
      <w:r w:rsidRPr="004B4648">
        <w:rPr>
          <w:sz w:val="28"/>
          <w:szCs w:val="28"/>
          <w:lang w:val="uk-UA"/>
        </w:rPr>
        <w:t xml:space="preserve"> на посівах пшениці</w:t>
      </w:r>
      <w:r>
        <w:rPr>
          <w:sz w:val="28"/>
          <w:szCs w:val="28"/>
          <w:lang w:val="uk-UA"/>
        </w:rPr>
        <w:t xml:space="preserve"> </w:t>
      </w:r>
      <w:r w:rsidRPr="00E044AC">
        <w:rPr>
          <w:sz w:val="28"/>
          <w:szCs w:val="28"/>
          <w:lang w:val="uk-UA"/>
        </w:rPr>
        <w:t>озимої</w:t>
      </w:r>
      <w:r w:rsidRPr="004B4648">
        <w:rPr>
          <w:sz w:val="28"/>
          <w:szCs w:val="28"/>
          <w:lang w:val="uk-UA"/>
        </w:rPr>
        <w:t>.</w:t>
      </w:r>
    </w:p>
    <w:p w:rsidR="00402344" w:rsidRDefault="00E046E5" w:rsidP="00402344">
      <w:pPr>
        <w:spacing w:line="360" w:lineRule="auto"/>
        <w:ind w:firstLine="737"/>
        <w:jc w:val="both"/>
        <w:rPr>
          <w:sz w:val="28"/>
          <w:szCs w:val="28"/>
          <w:lang w:val="uk-UA"/>
        </w:rPr>
      </w:pPr>
      <w:r>
        <w:rPr>
          <w:sz w:val="28"/>
          <w:szCs w:val="28"/>
          <w:lang w:val="uk-UA"/>
        </w:rPr>
        <w:t>Впродовж</w:t>
      </w:r>
      <w:r w:rsidR="00402344" w:rsidRPr="004B4648">
        <w:rPr>
          <w:sz w:val="28"/>
          <w:szCs w:val="28"/>
          <w:lang w:val="uk-UA"/>
        </w:rPr>
        <w:t xml:space="preserve"> вегетаційного періоду чисельність попелиць постійно коливались, що пов’язано з дією різних факторів, як біотичних, так абіотичних.</w:t>
      </w:r>
    </w:p>
    <w:p w:rsidR="00402344" w:rsidRPr="004B4648" w:rsidRDefault="00402344" w:rsidP="00402344">
      <w:pPr>
        <w:spacing w:line="360" w:lineRule="auto"/>
        <w:ind w:firstLine="737"/>
        <w:jc w:val="both"/>
        <w:rPr>
          <w:sz w:val="28"/>
          <w:szCs w:val="28"/>
          <w:lang w:val="uk-UA"/>
        </w:rPr>
      </w:pPr>
      <w:r w:rsidRPr="004B4648">
        <w:rPr>
          <w:sz w:val="28"/>
          <w:szCs w:val="28"/>
          <w:lang w:val="uk-UA"/>
        </w:rPr>
        <w:t xml:space="preserve">На </w:t>
      </w:r>
      <w:r>
        <w:rPr>
          <w:sz w:val="28"/>
          <w:szCs w:val="28"/>
          <w:lang w:val="uk-UA"/>
        </w:rPr>
        <w:t xml:space="preserve">посівах </w:t>
      </w:r>
      <w:r w:rsidRPr="004B4648">
        <w:rPr>
          <w:sz w:val="28"/>
          <w:szCs w:val="28"/>
          <w:lang w:val="uk-UA"/>
        </w:rPr>
        <w:t xml:space="preserve">пшениці </w:t>
      </w:r>
      <w:r>
        <w:rPr>
          <w:sz w:val="28"/>
          <w:szCs w:val="28"/>
          <w:lang w:val="uk-UA"/>
        </w:rPr>
        <w:t>озимої</w:t>
      </w:r>
      <w:r w:rsidRPr="00E044AC">
        <w:rPr>
          <w:sz w:val="28"/>
          <w:szCs w:val="28"/>
          <w:lang w:val="uk-UA"/>
        </w:rPr>
        <w:t xml:space="preserve"> </w:t>
      </w:r>
      <w:r w:rsidRPr="004B4648">
        <w:rPr>
          <w:sz w:val="28"/>
          <w:szCs w:val="28"/>
          <w:lang w:val="uk-UA"/>
        </w:rPr>
        <w:t xml:space="preserve">поява попелиць </w:t>
      </w:r>
      <w:r>
        <w:rPr>
          <w:sz w:val="28"/>
          <w:szCs w:val="28"/>
          <w:lang w:val="uk-UA"/>
        </w:rPr>
        <w:t xml:space="preserve">була </w:t>
      </w:r>
      <w:r w:rsidRPr="004B4648">
        <w:rPr>
          <w:sz w:val="28"/>
          <w:szCs w:val="28"/>
          <w:lang w:val="uk-UA"/>
        </w:rPr>
        <w:t xml:space="preserve">відмічена в </w:t>
      </w:r>
      <w:r w:rsidRPr="00E044AC">
        <w:rPr>
          <w:sz w:val="28"/>
          <w:szCs w:val="28"/>
          <w:lang w:val="uk-UA"/>
        </w:rPr>
        <w:t xml:space="preserve">крайовій смузі </w:t>
      </w:r>
      <w:r>
        <w:rPr>
          <w:sz w:val="28"/>
          <w:szCs w:val="28"/>
          <w:lang w:val="uk-UA"/>
        </w:rPr>
        <w:t>на 25</w:t>
      </w:r>
      <w:r w:rsidRPr="004B4648">
        <w:rPr>
          <w:sz w:val="28"/>
          <w:szCs w:val="28"/>
          <w:lang w:val="uk-UA"/>
        </w:rPr>
        <w:t xml:space="preserve"> травня. </w:t>
      </w:r>
      <w:r>
        <w:rPr>
          <w:sz w:val="28"/>
          <w:szCs w:val="28"/>
          <w:lang w:val="uk-UA"/>
        </w:rPr>
        <w:t>Ч</w:t>
      </w:r>
      <w:r w:rsidRPr="004B4648">
        <w:rPr>
          <w:sz w:val="28"/>
          <w:szCs w:val="28"/>
          <w:lang w:val="uk-UA"/>
        </w:rPr>
        <w:t xml:space="preserve">ерез </w:t>
      </w:r>
      <w:r>
        <w:rPr>
          <w:sz w:val="28"/>
          <w:szCs w:val="28"/>
          <w:lang w:val="uk-UA"/>
        </w:rPr>
        <w:t>5</w:t>
      </w:r>
      <w:r w:rsidRPr="004B4648">
        <w:rPr>
          <w:sz w:val="28"/>
          <w:szCs w:val="28"/>
          <w:lang w:val="uk-UA"/>
        </w:rPr>
        <w:t xml:space="preserve"> дні</w:t>
      </w:r>
      <w:r>
        <w:rPr>
          <w:sz w:val="28"/>
          <w:szCs w:val="28"/>
          <w:lang w:val="uk-UA"/>
        </w:rPr>
        <w:t>в попелиці спостерігалися</w:t>
      </w:r>
      <w:r w:rsidRPr="004B4648">
        <w:rPr>
          <w:sz w:val="28"/>
          <w:szCs w:val="28"/>
          <w:lang w:val="uk-UA"/>
        </w:rPr>
        <w:t xml:space="preserve"> на відстані 20</w:t>
      </w:r>
      <w:r w:rsidR="00E046E5">
        <w:rPr>
          <w:sz w:val="28"/>
          <w:szCs w:val="28"/>
          <w:lang w:val="uk-UA"/>
        </w:rPr>
        <w:t>–</w:t>
      </w:r>
      <w:r w:rsidRPr="004B4648">
        <w:rPr>
          <w:sz w:val="28"/>
          <w:szCs w:val="28"/>
          <w:lang w:val="uk-UA"/>
        </w:rPr>
        <w:t>40 м від краю поля. Було встановлено, що 4 че</w:t>
      </w:r>
      <w:r>
        <w:rPr>
          <w:sz w:val="28"/>
          <w:szCs w:val="28"/>
          <w:lang w:val="uk-UA"/>
        </w:rPr>
        <w:t>рвня шкідниками було заселено 4</w:t>
      </w:r>
      <w:r w:rsidRPr="004B4648">
        <w:rPr>
          <w:sz w:val="28"/>
          <w:szCs w:val="28"/>
          <w:lang w:val="uk-UA"/>
        </w:rPr>
        <w:t xml:space="preserve">% рослин з середньою чисельністю </w:t>
      </w:r>
      <w:r>
        <w:rPr>
          <w:sz w:val="28"/>
          <w:szCs w:val="28"/>
          <w:lang w:val="uk-UA"/>
        </w:rPr>
        <w:t>2,55</w:t>
      </w:r>
      <w:r w:rsidRPr="004B4648">
        <w:rPr>
          <w:sz w:val="28"/>
          <w:szCs w:val="28"/>
          <w:lang w:val="uk-UA"/>
        </w:rPr>
        <w:t xml:space="preserve"> екз. </w:t>
      </w:r>
      <w:r>
        <w:rPr>
          <w:sz w:val="28"/>
          <w:szCs w:val="28"/>
          <w:lang w:val="uk-UA"/>
        </w:rPr>
        <w:t>(максимально</w:t>
      </w:r>
      <w:r w:rsidRPr="004B4648">
        <w:rPr>
          <w:sz w:val="28"/>
          <w:szCs w:val="28"/>
          <w:lang w:val="uk-UA"/>
        </w:rPr>
        <w:t xml:space="preserve"> 49</w:t>
      </w:r>
      <w:r>
        <w:rPr>
          <w:sz w:val="28"/>
          <w:szCs w:val="28"/>
          <w:lang w:val="uk-UA"/>
        </w:rPr>
        <w:t xml:space="preserve"> </w:t>
      </w:r>
      <w:r w:rsidRPr="004B4648">
        <w:rPr>
          <w:sz w:val="28"/>
          <w:szCs w:val="28"/>
          <w:lang w:val="uk-UA"/>
        </w:rPr>
        <w:t>екз.</w:t>
      </w:r>
      <w:r>
        <w:rPr>
          <w:sz w:val="28"/>
          <w:szCs w:val="28"/>
          <w:lang w:val="uk-UA"/>
        </w:rPr>
        <w:t>)</w:t>
      </w:r>
      <w:r w:rsidRPr="004B4648">
        <w:rPr>
          <w:sz w:val="28"/>
          <w:szCs w:val="28"/>
          <w:lang w:val="uk-UA"/>
        </w:rPr>
        <w:t xml:space="preserve"> на заселену рослину. На 20 червня чисельність продовжувала наростати. Попелицями було заселено від</w:t>
      </w:r>
      <w:r w:rsidR="00E046E5">
        <w:rPr>
          <w:sz w:val="28"/>
          <w:szCs w:val="28"/>
          <w:lang w:val="uk-UA"/>
        </w:rPr>
        <w:t xml:space="preserve"> 9</w:t>
      </w:r>
      <w:r w:rsidRPr="004B4648">
        <w:rPr>
          <w:sz w:val="28"/>
          <w:szCs w:val="28"/>
          <w:lang w:val="uk-UA"/>
        </w:rPr>
        <w:t xml:space="preserve">–21 до 45%  із середньою чисельністю </w:t>
      </w:r>
      <w:r>
        <w:rPr>
          <w:sz w:val="28"/>
          <w:szCs w:val="28"/>
          <w:lang w:val="uk-UA"/>
        </w:rPr>
        <w:t>10 екз./колос (максимально 73</w:t>
      </w:r>
      <w:r w:rsidRPr="004B4648">
        <w:rPr>
          <w:sz w:val="28"/>
          <w:szCs w:val="28"/>
          <w:lang w:val="uk-UA"/>
        </w:rPr>
        <w:t xml:space="preserve"> екз.</w:t>
      </w:r>
      <w:r>
        <w:rPr>
          <w:sz w:val="28"/>
          <w:szCs w:val="28"/>
          <w:lang w:val="uk-UA"/>
        </w:rPr>
        <w:t>).</w:t>
      </w:r>
    </w:p>
    <w:p w:rsidR="00402344" w:rsidRPr="004B4648" w:rsidRDefault="00402344" w:rsidP="00402344">
      <w:pPr>
        <w:spacing w:line="360" w:lineRule="auto"/>
        <w:ind w:firstLine="737"/>
        <w:jc w:val="both"/>
        <w:rPr>
          <w:sz w:val="28"/>
          <w:szCs w:val="28"/>
          <w:lang w:val="uk-UA"/>
        </w:rPr>
      </w:pPr>
      <w:r>
        <w:rPr>
          <w:sz w:val="28"/>
          <w:szCs w:val="28"/>
          <w:lang w:val="uk-UA"/>
        </w:rPr>
        <w:t>Особливістю</w:t>
      </w:r>
      <w:r w:rsidRPr="004B4648">
        <w:rPr>
          <w:sz w:val="28"/>
          <w:szCs w:val="28"/>
          <w:lang w:val="uk-UA"/>
        </w:rPr>
        <w:t xml:space="preserve"> попелиць є швидкий темп зростання їх чисельності, властивість перетворюватись в крилату форму, яка мігрує з одних злакових культур на інші.</w:t>
      </w:r>
    </w:p>
    <w:p w:rsidR="00402344" w:rsidRPr="004B4648" w:rsidRDefault="00402344" w:rsidP="00402344">
      <w:pPr>
        <w:spacing w:line="360" w:lineRule="auto"/>
        <w:ind w:firstLine="737"/>
        <w:jc w:val="both"/>
        <w:rPr>
          <w:sz w:val="28"/>
          <w:szCs w:val="28"/>
          <w:lang w:val="uk-UA"/>
        </w:rPr>
      </w:pPr>
      <w:r w:rsidRPr="004B4648">
        <w:rPr>
          <w:sz w:val="28"/>
          <w:szCs w:val="28"/>
          <w:lang w:val="uk-UA"/>
        </w:rPr>
        <w:t xml:space="preserve">Тривалість розвитку одного покоління попелиць закінчується </w:t>
      </w:r>
      <w:r>
        <w:rPr>
          <w:sz w:val="28"/>
          <w:szCs w:val="28"/>
          <w:lang w:val="uk-UA"/>
        </w:rPr>
        <w:t xml:space="preserve">навесні </w:t>
      </w:r>
      <w:r w:rsidRPr="004B4648">
        <w:rPr>
          <w:sz w:val="28"/>
          <w:szCs w:val="28"/>
          <w:lang w:val="uk-UA"/>
        </w:rPr>
        <w:t xml:space="preserve">за </w:t>
      </w:r>
      <w:r w:rsidR="00E046E5">
        <w:rPr>
          <w:sz w:val="28"/>
          <w:szCs w:val="28"/>
          <w:lang w:val="uk-UA"/>
        </w:rPr>
        <w:t>3 тижні, влітку –</w:t>
      </w:r>
      <w:r>
        <w:rPr>
          <w:sz w:val="28"/>
          <w:szCs w:val="28"/>
          <w:lang w:val="uk-UA"/>
        </w:rPr>
        <w:t xml:space="preserve"> за </w:t>
      </w:r>
      <w:r w:rsidR="00E046E5">
        <w:rPr>
          <w:sz w:val="28"/>
          <w:szCs w:val="28"/>
          <w:lang w:val="uk-UA"/>
        </w:rPr>
        <w:t>8</w:t>
      </w:r>
      <w:r w:rsidRPr="004B4648">
        <w:rPr>
          <w:sz w:val="28"/>
          <w:szCs w:val="28"/>
          <w:lang w:val="uk-UA"/>
        </w:rPr>
        <w:t xml:space="preserve">–18 днів і </w:t>
      </w:r>
      <w:r>
        <w:rPr>
          <w:sz w:val="28"/>
          <w:szCs w:val="28"/>
          <w:lang w:val="uk-UA"/>
        </w:rPr>
        <w:t>залежить від температурних умов. П</w:t>
      </w:r>
      <w:r w:rsidRPr="004B4648">
        <w:rPr>
          <w:sz w:val="28"/>
          <w:szCs w:val="28"/>
          <w:lang w:val="uk-UA"/>
        </w:rPr>
        <w:t>а</w:t>
      </w:r>
      <w:r w:rsidR="00E046E5">
        <w:rPr>
          <w:sz w:val="28"/>
          <w:szCs w:val="28"/>
          <w:lang w:val="uk-UA"/>
        </w:rPr>
        <w:t>ртеногенетичні самки живуть 28–</w:t>
      </w:r>
      <w:r w:rsidRPr="004B4648">
        <w:rPr>
          <w:sz w:val="28"/>
          <w:szCs w:val="28"/>
          <w:lang w:val="uk-UA"/>
        </w:rPr>
        <w:t>34 дні і за цей період відроджують в середньому 7–19, а максимум 45 личинок</w:t>
      </w:r>
      <w:r>
        <w:rPr>
          <w:sz w:val="28"/>
          <w:szCs w:val="28"/>
          <w:lang w:val="uk-UA"/>
        </w:rPr>
        <w:t>.</w:t>
      </w:r>
    </w:p>
    <w:p w:rsidR="00402344" w:rsidRPr="00B208B7" w:rsidRDefault="00402344" w:rsidP="00402344">
      <w:pPr>
        <w:spacing w:line="360" w:lineRule="auto"/>
        <w:ind w:firstLine="737"/>
        <w:jc w:val="both"/>
        <w:rPr>
          <w:color w:val="FF0000"/>
          <w:sz w:val="28"/>
          <w:szCs w:val="28"/>
        </w:rPr>
      </w:pPr>
      <w:r w:rsidRPr="004B4648">
        <w:rPr>
          <w:sz w:val="28"/>
          <w:szCs w:val="28"/>
          <w:lang w:val="uk-UA"/>
        </w:rPr>
        <w:t>Дані обліків чисельності попелиць в крайо</w:t>
      </w:r>
      <w:r>
        <w:rPr>
          <w:sz w:val="28"/>
          <w:szCs w:val="28"/>
          <w:lang w:val="uk-UA"/>
        </w:rPr>
        <w:t xml:space="preserve">вій смузі представлені в </w:t>
      </w:r>
      <w:r w:rsidR="00E046E5">
        <w:rPr>
          <w:sz w:val="28"/>
          <w:szCs w:val="28"/>
          <w:lang w:val="uk-UA"/>
        </w:rPr>
        <w:t xml:space="preserve">таблиці </w:t>
      </w:r>
      <w:r w:rsidR="008B4A60">
        <w:rPr>
          <w:sz w:val="28"/>
          <w:szCs w:val="28"/>
          <w:lang w:val="uk-UA"/>
        </w:rPr>
        <w:t>3</w:t>
      </w:r>
      <w:r w:rsidR="000E1FC6" w:rsidRPr="000E1FC6">
        <w:rPr>
          <w:sz w:val="28"/>
          <w:szCs w:val="28"/>
          <w:lang w:val="uk-UA"/>
        </w:rPr>
        <w:t>.1</w:t>
      </w:r>
      <w:r w:rsidRPr="000E1FC6">
        <w:rPr>
          <w:sz w:val="28"/>
          <w:szCs w:val="28"/>
          <w:lang w:val="uk-UA"/>
        </w:rPr>
        <w:t>.</w:t>
      </w: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b/>
          <w:i/>
          <w:sz w:val="22"/>
          <w:szCs w:val="22"/>
          <w:lang w:val="uk-UA"/>
        </w:rPr>
      </w:pPr>
    </w:p>
    <w:p w:rsidR="000F43E9" w:rsidRDefault="000F43E9" w:rsidP="000E1FC6">
      <w:pPr>
        <w:spacing w:line="360" w:lineRule="auto"/>
        <w:ind w:left="1980" w:firstLine="737"/>
        <w:jc w:val="right"/>
        <w:rPr>
          <w:i/>
          <w:lang w:val="uk-UA"/>
        </w:rPr>
      </w:pPr>
    </w:p>
    <w:p w:rsidR="00402344" w:rsidRPr="008573AD" w:rsidRDefault="000E1FC6" w:rsidP="000E1FC6">
      <w:pPr>
        <w:spacing w:line="360" w:lineRule="auto"/>
        <w:ind w:left="1980" w:firstLine="737"/>
        <w:jc w:val="right"/>
        <w:rPr>
          <w:b/>
          <w:sz w:val="28"/>
          <w:szCs w:val="28"/>
          <w:lang w:val="uk-UA"/>
        </w:rPr>
      </w:pPr>
      <w:r w:rsidRPr="008573AD">
        <w:rPr>
          <w:sz w:val="28"/>
          <w:szCs w:val="28"/>
        </w:rPr>
        <w:lastRenderedPageBreak/>
        <w:t xml:space="preserve">Таблиця </w:t>
      </w:r>
      <w:r w:rsidR="00463F97" w:rsidRPr="008573AD">
        <w:rPr>
          <w:sz w:val="28"/>
          <w:szCs w:val="28"/>
          <w:lang w:val="uk-UA"/>
        </w:rPr>
        <w:t>3</w:t>
      </w:r>
      <w:r w:rsidRPr="008573AD">
        <w:rPr>
          <w:sz w:val="28"/>
          <w:szCs w:val="28"/>
        </w:rPr>
        <w:t>.1</w:t>
      </w:r>
    </w:p>
    <w:p w:rsidR="00402344" w:rsidRPr="00C50FB3" w:rsidRDefault="00402344" w:rsidP="00C50FB3">
      <w:pPr>
        <w:spacing w:line="360" w:lineRule="auto"/>
        <w:jc w:val="center"/>
        <w:rPr>
          <w:sz w:val="28"/>
          <w:szCs w:val="28"/>
          <w:lang w:val="uk-UA" w:eastAsia="uk-UA"/>
        </w:rPr>
      </w:pPr>
      <w:r w:rsidRPr="00C50FB3">
        <w:rPr>
          <w:sz w:val="28"/>
          <w:szCs w:val="28"/>
          <w:lang w:val="uk-UA" w:eastAsia="uk-UA"/>
        </w:rPr>
        <w:t xml:space="preserve">Динаміка чисельності попелиць в залежності від </w:t>
      </w:r>
      <w:r w:rsidR="00E046E5" w:rsidRPr="00C50FB3">
        <w:rPr>
          <w:sz w:val="28"/>
          <w:szCs w:val="28"/>
          <w:lang w:val="uk-UA" w:eastAsia="uk-UA"/>
        </w:rPr>
        <w:t>віддалення від краю</w:t>
      </w:r>
      <w:r w:rsidRPr="00C50FB3">
        <w:rPr>
          <w:sz w:val="28"/>
          <w:szCs w:val="28"/>
          <w:lang w:val="uk-UA" w:eastAsia="uk-UA"/>
        </w:rPr>
        <w:t xml:space="preserve"> поля в умовах до</w:t>
      </w:r>
      <w:r w:rsidR="00E046E5" w:rsidRPr="00C50FB3">
        <w:rPr>
          <w:sz w:val="28"/>
          <w:szCs w:val="28"/>
          <w:lang w:val="uk-UA" w:eastAsia="uk-UA"/>
        </w:rPr>
        <w:t xml:space="preserve">слідного поля АТ «Андрушівське», </w:t>
      </w:r>
      <w:r w:rsidR="004F7EB0" w:rsidRPr="00C50FB3">
        <w:rPr>
          <w:sz w:val="28"/>
          <w:szCs w:val="28"/>
          <w:lang w:val="uk-UA" w:eastAsia="uk-UA"/>
        </w:rPr>
        <w:t>2019-</w:t>
      </w:r>
      <w:r w:rsidR="00E046E5" w:rsidRPr="00C50FB3">
        <w:rPr>
          <w:sz w:val="28"/>
          <w:szCs w:val="28"/>
          <w:lang w:val="uk-UA" w:eastAsia="uk-UA"/>
        </w:rPr>
        <w:t xml:space="preserve">2020 </w:t>
      </w:r>
      <w:r w:rsidR="004F7EB0" w:rsidRPr="00C50FB3">
        <w:rPr>
          <w:sz w:val="28"/>
          <w:szCs w:val="28"/>
          <w:lang w:val="uk-UA" w:eastAsia="uk-UA"/>
        </w:rPr>
        <w:t>р</w:t>
      </w:r>
      <w:r w:rsidR="00E046E5" w:rsidRPr="00C50FB3">
        <w:rPr>
          <w:sz w:val="28"/>
          <w:szCs w:val="28"/>
          <w:lang w:val="uk-UA" w:eastAsia="uk-UA"/>
        </w:rPr>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566"/>
        <w:gridCol w:w="1494"/>
        <w:gridCol w:w="1566"/>
        <w:gridCol w:w="2030"/>
      </w:tblGrid>
      <w:tr w:rsidR="00402344" w:rsidRPr="00C50FB3" w:rsidTr="00E046E5">
        <w:trPr>
          <w:trHeight w:val="363"/>
          <w:jc w:val="center"/>
        </w:trPr>
        <w:tc>
          <w:tcPr>
            <w:tcW w:w="2537" w:type="dxa"/>
            <w:vMerge w:val="restart"/>
          </w:tcPr>
          <w:p w:rsidR="00C50FB3" w:rsidRDefault="00C50FB3" w:rsidP="00C50FB3">
            <w:pPr>
              <w:tabs>
                <w:tab w:val="left" w:pos="2520"/>
              </w:tabs>
              <w:spacing w:line="360" w:lineRule="auto"/>
              <w:jc w:val="center"/>
              <w:rPr>
                <w:sz w:val="28"/>
                <w:szCs w:val="28"/>
                <w:lang w:val="uk-UA"/>
              </w:rPr>
            </w:pPr>
          </w:p>
          <w:p w:rsidR="00402344" w:rsidRPr="00C50FB3" w:rsidRDefault="00402344" w:rsidP="00C50FB3">
            <w:pPr>
              <w:tabs>
                <w:tab w:val="left" w:pos="2520"/>
              </w:tabs>
              <w:spacing w:line="360" w:lineRule="auto"/>
              <w:jc w:val="center"/>
              <w:rPr>
                <w:sz w:val="28"/>
                <w:szCs w:val="28"/>
                <w:lang w:val="uk-UA"/>
              </w:rPr>
            </w:pPr>
            <w:r w:rsidRPr="00C50FB3">
              <w:rPr>
                <w:sz w:val="28"/>
                <w:szCs w:val="28"/>
                <w:lang w:val="uk-UA"/>
              </w:rPr>
              <w:t>Дата обліку</w:t>
            </w:r>
          </w:p>
        </w:tc>
        <w:tc>
          <w:tcPr>
            <w:tcW w:w="6656" w:type="dxa"/>
            <w:gridSpan w:val="4"/>
          </w:tcPr>
          <w:p w:rsidR="00402344" w:rsidRPr="00C50FB3" w:rsidRDefault="00402344" w:rsidP="00C50FB3">
            <w:pPr>
              <w:tabs>
                <w:tab w:val="left" w:pos="2520"/>
              </w:tabs>
              <w:spacing w:line="360" w:lineRule="auto"/>
              <w:ind w:firstLine="737"/>
              <w:rPr>
                <w:sz w:val="28"/>
                <w:szCs w:val="28"/>
                <w:lang w:val="uk-UA"/>
              </w:rPr>
            </w:pPr>
            <w:r w:rsidRPr="00C50FB3">
              <w:rPr>
                <w:sz w:val="28"/>
                <w:szCs w:val="28"/>
                <w:lang w:val="uk-UA"/>
              </w:rPr>
              <w:t xml:space="preserve">        Кількість попелиць</w:t>
            </w:r>
            <w:r w:rsidR="00CF6A12" w:rsidRPr="00C50FB3">
              <w:rPr>
                <w:sz w:val="28"/>
                <w:szCs w:val="28"/>
                <w:lang w:val="uk-UA"/>
              </w:rPr>
              <w:t xml:space="preserve">, </w:t>
            </w:r>
            <w:r w:rsidRPr="00C50FB3">
              <w:rPr>
                <w:sz w:val="28"/>
                <w:szCs w:val="28"/>
                <w:lang w:val="uk-UA"/>
              </w:rPr>
              <w:t xml:space="preserve"> </w:t>
            </w:r>
            <w:r w:rsidR="00CF6A12" w:rsidRPr="00C50FB3">
              <w:rPr>
                <w:sz w:val="28"/>
                <w:szCs w:val="28"/>
                <w:lang w:val="uk-UA"/>
              </w:rPr>
              <w:t>екз./10 рослин</w:t>
            </w:r>
          </w:p>
        </w:tc>
      </w:tr>
      <w:tr w:rsidR="00402344" w:rsidRPr="00C50FB3" w:rsidTr="00E046E5">
        <w:trPr>
          <w:trHeight w:val="771"/>
          <w:jc w:val="center"/>
        </w:trPr>
        <w:tc>
          <w:tcPr>
            <w:tcW w:w="2537" w:type="dxa"/>
            <w:vMerge/>
          </w:tcPr>
          <w:p w:rsidR="00402344" w:rsidRPr="00C50FB3" w:rsidRDefault="00402344" w:rsidP="00C50FB3">
            <w:pPr>
              <w:tabs>
                <w:tab w:val="left" w:pos="2520"/>
              </w:tabs>
              <w:spacing w:line="360" w:lineRule="auto"/>
              <w:ind w:firstLine="737"/>
              <w:rPr>
                <w:sz w:val="28"/>
                <w:szCs w:val="28"/>
                <w:lang w:val="uk-UA"/>
              </w:rPr>
            </w:pPr>
          </w:p>
        </w:tc>
        <w:tc>
          <w:tcPr>
            <w:tcW w:w="1566" w:type="dxa"/>
          </w:tcPr>
          <w:p w:rsidR="00402344" w:rsidRPr="00C50FB3" w:rsidRDefault="00E046E5" w:rsidP="00C50FB3">
            <w:pPr>
              <w:tabs>
                <w:tab w:val="left" w:pos="2520"/>
              </w:tabs>
              <w:spacing w:line="360" w:lineRule="auto"/>
              <w:jc w:val="center"/>
              <w:rPr>
                <w:sz w:val="28"/>
                <w:szCs w:val="28"/>
                <w:lang w:val="uk-UA"/>
              </w:rPr>
            </w:pPr>
            <w:r w:rsidRPr="00C50FB3">
              <w:rPr>
                <w:sz w:val="28"/>
                <w:szCs w:val="28"/>
                <w:lang w:val="uk-UA"/>
              </w:rPr>
              <w:t>0–</w:t>
            </w:r>
            <w:r w:rsidR="00402344" w:rsidRPr="00C50FB3">
              <w:rPr>
                <w:sz w:val="28"/>
                <w:szCs w:val="28"/>
                <w:lang w:val="uk-UA"/>
              </w:rPr>
              <w:t>25 м</w:t>
            </w:r>
          </w:p>
        </w:tc>
        <w:tc>
          <w:tcPr>
            <w:tcW w:w="1494" w:type="dxa"/>
          </w:tcPr>
          <w:p w:rsidR="00402344" w:rsidRPr="00C50FB3" w:rsidRDefault="00E046E5" w:rsidP="00C50FB3">
            <w:pPr>
              <w:tabs>
                <w:tab w:val="left" w:pos="2520"/>
              </w:tabs>
              <w:spacing w:line="360" w:lineRule="auto"/>
              <w:jc w:val="center"/>
              <w:rPr>
                <w:sz w:val="28"/>
                <w:szCs w:val="28"/>
                <w:lang w:val="uk-UA"/>
              </w:rPr>
            </w:pPr>
            <w:r w:rsidRPr="00C50FB3">
              <w:rPr>
                <w:sz w:val="28"/>
                <w:szCs w:val="28"/>
                <w:lang w:val="uk-UA"/>
              </w:rPr>
              <w:t>26–</w:t>
            </w:r>
            <w:r w:rsidR="00402344" w:rsidRPr="00C50FB3">
              <w:rPr>
                <w:sz w:val="28"/>
                <w:szCs w:val="28"/>
                <w:lang w:val="uk-UA"/>
              </w:rPr>
              <w:t>50 м</w:t>
            </w:r>
          </w:p>
        </w:tc>
        <w:tc>
          <w:tcPr>
            <w:tcW w:w="1566" w:type="dxa"/>
          </w:tcPr>
          <w:p w:rsidR="00402344" w:rsidRPr="00C50FB3" w:rsidRDefault="00E046E5" w:rsidP="00C50FB3">
            <w:pPr>
              <w:tabs>
                <w:tab w:val="left" w:pos="2520"/>
              </w:tabs>
              <w:spacing w:line="360" w:lineRule="auto"/>
              <w:jc w:val="center"/>
              <w:rPr>
                <w:sz w:val="28"/>
                <w:szCs w:val="28"/>
                <w:lang w:val="uk-UA"/>
              </w:rPr>
            </w:pPr>
            <w:r w:rsidRPr="00C50FB3">
              <w:rPr>
                <w:sz w:val="28"/>
                <w:szCs w:val="28"/>
                <w:lang w:val="uk-UA"/>
              </w:rPr>
              <w:t>51–</w:t>
            </w:r>
            <w:r w:rsidR="00402344" w:rsidRPr="00C50FB3">
              <w:rPr>
                <w:sz w:val="28"/>
                <w:szCs w:val="28"/>
                <w:lang w:val="uk-UA"/>
              </w:rPr>
              <w:t>100 м</w:t>
            </w:r>
          </w:p>
        </w:tc>
        <w:tc>
          <w:tcPr>
            <w:tcW w:w="2030" w:type="dxa"/>
          </w:tcPr>
          <w:p w:rsidR="00402344" w:rsidRPr="00C50FB3" w:rsidRDefault="00E046E5" w:rsidP="00C50FB3">
            <w:pPr>
              <w:tabs>
                <w:tab w:val="left" w:pos="2520"/>
              </w:tabs>
              <w:spacing w:line="360" w:lineRule="auto"/>
              <w:jc w:val="center"/>
              <w:rPr>
                <w:sz w:val="28"/>
                <w:szCs w:val="28"/>
                <w:lang w:val="uk-UA"/>
              </w:rPr>
            </w:pPr>
            <w:r w:rsidRPr="00C50FB3">
              <w:rPr>
                <w:sz w:val="28"/>
                <w:szCs w:val="28"/>
                <w:lang w:val="uk-UA"/>
              </w:rPr>
              <w:t>101–</w:t>
            </w:r>
            <w:r w:rsidR="00402344" w:rsidRPr="00C50FB3">
              <w:rPr>
                <w:sz w:val="28"/>
                <w:szCs w:val="28"/>
                <w:lang w:val="uk-UA"/>
              </w:rPr>
              <w:t>200 м</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25.05</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12</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30.05</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92</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96</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9.06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156</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20</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13</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0</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14.06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228</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55</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28</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19.06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275</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60</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33</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19</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24.06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360</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79</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37</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24</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29.06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415</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85</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44</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28</w:t>
            </w:r>
          </w:p>
        </w:tc>
      </w:tr>
      <w:tr w:rsidR="00402344" w:rsidRPr="00402344" w:rsidTr="00E046E5">
        <w:trPr>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432</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60</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40</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20</w:t>
            </w:r>
          </w:p>
        </w:tc>
      </w:tr>
      <w:tr w:rsidR="00402344" w:rsidRPr="00402344" w:rsidTr="00E046E5">
        <w:tblPrEx>
          <w:tblLook w:val="0000" w:firstRow="0" w:lastRow="0" w:firstColumn="0" w:lastColumn="0" w:noHBand="0" w:noVBand="0"/>
        </w:tblPrEx>
        <w:trPr>
          <w:trHeight w:val="551"/>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9.07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456</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56</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35</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14</w:t>
            </w:r>
          </w:p>
        </w:tc>
      </w:tr>
      <w:tr w:rsidR="00402344" w:rsidRPr="00402344" w:rsidTr="00E046E5">
        <w:tblPrEx>
          <w:tblLook w:val="0000" w:firstRow="0" w:lastRow="0" w:firstColumn="0" w:lastColumn="0" w:noHBand="0" w:noVBand="0"/>
        </w:tblPrEx>
        <w:trPr>
          <w:trHeight w:val="551"/>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14.07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471</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51</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37</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16</w:t>
            </w:r>
          </w:p>
        </w:tc>
      </w:tr>
      <w:tr w:rsidR="00402344" w:rsidRPr="00402344" w:rsidTr="00E046E5">
        <w:tblPrEx>
          <w:tblLook w:val="0000" w:firstRow="0" w:lastRow="0" w:firstColumn="0" w:lastColumn="0" w:noHBand="0" w:noVBand="0"/>
        </w:tblPrEx>
        <w:trPr>
          <w:trHeight w:val="551"/>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19.07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351</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42</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36</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15</w:t>
            </w:r>
          </w:p>
        </w:tc>
      </w:tr>
      <w:tr w:rsidR="00402344" w:rsidRPr="00402344" w:rsidTr="00E046E5">
        <w:tblPrEx>
          <w:tblLook w:val="0000" w:firstRow="0" w:lastRow="0" w:firstColumn="0" w:lastColumn="0" w:noHBand="0" w:noVBand="0"/>
        </w:tblPrEx>
        <w:trPr>
          <w:trHeight w:val="551"/>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24.07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157</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30</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28</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12</w:t>
            </w:r>
          </w:p>
        </w:tc>
      </w:tr>
      <w:tr w:rsidR="00402344" w:rsidRPr="00402344" w:rsidTr="00E046E5">
        <w:tblPrEx>
          <w:tblLook w:val="0000" w:firstRow="0" w:lastRow="0" w:firstColumn="0" w:lastColumn="0" w:noHBand="0" w:noVBand="0"/>
        </w:tblPrEx>
        <w:trPr>
          <w:trHeight w:val="551"/>
          <w:jc w:val="center"/>
        </w:trPr>
        <w:tc>
          <w:tcPr>
            <w:tcW w:w="2537"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29.07</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44</w:t>
            </w:r>
          </w:p>
        </w:tc>
        <w:tc>
          <w:tcPr>
            <w:tcW w:w="1494"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23</w:t>
            </w:r>
          </w:p>
        </w:tc>
        <w:tc>
          <w:tcPr>
            <w:tcW w:w="1566"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18</w:t>
            </w:r>
          </w:p>
        </w:tc>
        <w:tc>
          <w:tcPr>
            <w:tcW w:w="2030" w:type="dxa"/>
          </w:tcPr>
          <w:p w:rsidR="00402344" w:rsidRPr="00402344" w:rsidRDefault="00402344" w:rsidP="00402344">
            <w:pPr>
              <w:tabs>
                <w:tab w:val="left" w:pos="2520"/>
              </w:tabs>
              <w:spacing w:line="360" w:lineRule="auto"/>
              <w:ind w:firstLine="737"/>
              <w:rPr>
                <w:sz w:val="28"/>
                <w:szCs w:val="28"/>
                <w:lang w:val="uk-UA"/>
              </w:rPr>
            </w:pPr>
            <w:r w:rsidRPr="00402344">
              <w:rPr>
                <w:sz w:val="28"/>
                <w:szCs w:val="28"/>
                <w:lang w:val="uk-UA"/>
              </w:rPr>
              <w:t>9</w:t>
            </w:r>
          </w:p>
        </w:tc>
      </w:tr>
    </w:tbl>
    <w:p w:rsidR="00402344" w:rsidRDefault="00402344" w:rsidP="00402344">
      <w:pPr>
        <w:spacing w:line="360" w:lineRule="auto"/>
        <w:ind w:firstLine="737"/>
        <w:jc w:val="both"/>
        <w:rPr>
          <w:sz w:val="28"/>
          <w:szCs w:val="28"/>
          <w:lang w:val="uk-UA"/>
        </w:rPr>
      </w:pPr>
    </w:p>
    <w:p w:rsidR="00402344" w:rsidRPr="004B4648" w:rsidRDefault="00402344" w:rsidP="00402344">
      <w:pPr>
        <w:spacing w:line="360" w:lineRule="auto"/>
        <w:ind w:firstLine="737"/>
        <w:jc w:val="both"/>
        <w:rPr>
          <w:sz w:val="28"/>
          <w:szCs w:val="28"/>
          <w:lang w:val="uk-UA"/>
        </w:rPr>
      </w:pPr>
      <w:r w:rsidRPr="004B4648">
        <w:rPr>
          <w:sz w:val="28"/>
          <w:szCs w:val="28"/>
          <w:lang w:val="uk-UA"/>
        </w:rPr>
        <w:t>Заселеність рослин попелицями залежить від кількості перелітних крилатих самок. Крилаті і безкрилі самки та їх личинки переносяться під час вітру  з одного колосу на інший,</w:t>
      </w:r>
      <w:r>
        <w:rPr>
          <w:sz w:val="28"/>
          <w:szCs w:val="28"/>
          <w:lang w:val="uk-UA"/>
        </w:rPr>
        <w:t xml:space="preserve"> </w:t>
      </w:r>
      <w:r w:rsidRPr="004B4648">
        <w:rPr>
          <w:sz w:val="28"/>
          <w:szCs w:val="28"/>
          <w:lang w:val="uk-UA"/>
        </w:rPr>
        <w:t>при чому заселеність збільшується.</w:t>
      </w:r>
    </w:p>
    <w:p w:rsidR="00402344" w:rsidRPr="00E044AC" w:rsidRDefault="00402344" w:rsidP="00402344">
      <w:pPr>
        <w:spacing w:line="360" w:lineRule="auto"/>
        <w:ind w:firstLine="737"/>
        <w:jc w:val="both"/>
        <w:rPr>
          <w:color w:val="FF0000"/>
          <w:sz w:val="28"/>
          <w:szCs w:val="28"/>
          <w:lang w:val="uk-UA"/>
        </w:rPr>
      </w:pPr>
      <w:r w:rsidRPr="00E046E5">
        <w:rPr>
          <w:sz w:val="28"/>
          <w:szCs w:val="28"/>
          <w:lang w:val="uk-UA"/>
        </w:rPr>
        <w:t>В</w:t>
      </w:r>
      <w:r w:rsidR="004F7EB0">
        <w:rPr>
          <w:sz w:val="28"/>
          <w:szCs w:val="28"/>
          <w:lang w:val="uk-UA"/>
        </w:rPr>
        <w:t xml:space="preserve"> середньому за 2019-</w:t>
      </w:r>
      <w:r w:rsidR="00E046E5" w:rsidRPr="00E046E5">
        <w:rPr>
          <w:sz w:val="28"/>
          <w:szCs w:val="28"/>
          <w:lang w:val="uk-UA"/>
        </w:rPr>
        <w:t>2020</w:t>
      </w:r>
      <w:r w:rsidRPr="00E046E5">
        <w:rPr>
          <w:sz w:val="28"/>
          <w:szCs w:val="28"/>
          <w:lang w:val="uk-UA"/>
        </w:rPr>
        <w:t xml:space="preserve"> </w:t>
      </w:r>
      <w:r w:rsidRPr="004B4648">
        <w:rPr>
          <w:sz w:val="28"/>
          <w:szCs w:val="28"/>
          <w:lang w:val="uk-UA"/>
        </w:rPr>
        <w:t>ро</w:t>
      </w:r>
      <w:r w:rsidR="004F7EB0">
        <w:rPr>
          <w:sz w:val="28"/>
          <w:szCs w:val="28"/>
          <w:lang w:val="uk-UA"/>
        </w:rPr>
        <w:t>ки</w:t>
      </w:r>
      <w:r w:rsidRPr="004B4648">
        <w:rPr>
          <w:sz w:val="28"/>
          <w:szCs w:val="28"/>
          <w:lang w:val="uk-UA"/>
        </w:rPr>
        <w:t xml:space="preserve"> наростання чисельності попелиць </w:t>
      </w:r>
      <w:r w:rsidR="0033792B" w:rsidRPr="004B4648">
        <w:rPr>
          <w:sz w:val="28"/>
          <w:szCs w:val="28"/>
          <w:lang w:val="uk-UA"/>
        </w:rPr>
        <w:t>відмічена</w:t>
      </w:r>
      <w:r w:rsidRPr="004B4648">
        <w:rPr>
          <w:sz w:val="28"/>
          <w:szCs w:val="28"/>
          <w:lang w:val="uk-UA"/>
        </w:rPr>
        <w:t xml:space="preserve"> в </w:t>
      </w:r>
      <w:r>
        <w:rPr>
          <w:sz w:val="28"/>
          <w:szCs w:val="28"/>
          <w:lang w:val="uk-UA"/>
        </w:rPr>
        <w:t>третій</w:t>
      </w:r>
      <w:r w:rsidRPr="004B4648">
        <w:rPr>
          <w:sz w:val="28"/>
          <w:szCs w:val="28"/>
          <w:lang w:val="uk-UA"/>
        </w:rPr>
        <w:t xml:space="preserve"> декаді червня </w:t>
      </w:r>
      <w:r>
        <w:rPr>
          <w:sz w:val="28"/>
          <w:szCs w:val="28"/>
          <w:lang w:val="uk-UA"/>
        </w:rPr>
        <w:t xml:space="preserve">– першій декаді липня </w:t>
      </w:r>
      <w:r w:rsidRPr="004B4648">
        <w:rPr>
          <w:sz w:val="28"/>
          <w:szCs w:val="28"/>
          <w:lang w:val="uk-UA"/>
        </w:rPr>
        <w:t xml:space="preserve">і вже до </w:t>
      </w:r>
      <w:r>
        <w:rPr>
          <w:sz w:val="28"/>
          <w:szCs w:val="28"/>
          <w:lang w:val="uk-UA"/>
        </w:rPr>
        <w:t xml:space="preserve">кінця </w:t>
      </w:r>
      <w:r w:rsidRPr="004B4648">
        <w:rPr>
          <w:sz w:val="28"/>
          <w:szCs w:val="28"/>
          <w:lang w:val="uk-UA"/>
        </w:rPr>
        <w:t xml:space="preserve">липня значно зменшилась. </w:t>
      </w:r>
    </w:p>
    <w:p w:rsidR="00402344" w:rsidRPr="004B4648" w:rsidRDefault="00402344" w:rsidP="00402344">
      <w:pPr>
        <w:spacing w:line="360" w:lineRule="auto"/>
        <w:ind w:firstLine="737"/>
        <w:jc w:val="both"/>
        <w:rPr>
          <w:sz w:val="28"/>
          <w:szCs w:val="28"/>
          <w:lang w:val="uk-UA"/>
        </w:rPr>
      </w:pPr>
      <w:r w:rsidRPr="004B4648">
        <w:rPr>
          <w:sz w:val="28"/>
          <w:szCs w:val="28"/>
          <w:lang w:val="uk-UA"/>
        </w:rPr>
        <w:lastRenderedPageBreak/>
        <w:t xml:space="preserve">Так, в крайовій смузі максимальна кількість особин на </w:t>
      </w:r>
      <w:r>
        <w:rPr>
          <w:sz w:val="28"/>
          <w:szCs w:val="28"/>
          <w:lang w:val="uk-UA"/>
        </w:rPr>
        <w:t>10</w:t>
      </w:r>
      <w:r w:rsidRPr="004B4648">
        <w:rPr>
          <w:sz w:val="28"/>
          <w:szCs w:val="28"/>
          <w:lang w:val="uk-UA"/>
        </w:rPr>
        <w:t xml:space="preserve"> колосів становила 4</w:t>
      </w:r>
      <w:r>
        <w:rPr>
          <w:sz w:val="28"/>
          <w:szCs w:val="28"/>
          <w:lang w:val="uk-UA"/>
        </w:rPr>
        <w:t>71</w:t>
      </w:r>
      <w:r w:rsidRPr="004B4648">
        <w:rPr>
          <w:sz w:val="28"/>
          <w:szCs w:val="28"/>
          <w:lang w:val="uk-UA"/>
        </w:rPr>
        <w:t xml:space="preserve"> екз. Сама висока чисельність попелиць приходиться на </w:t>
      </w:r>
      <w:r>
        <w:rPr>
          <w:sz w:val="28"/>
          <w:szCs w:val="28"/>
          <w:lang w:val="uk-UA"/>
        </w:rPr>
        <w:t>14</w:t>
      </w:r>
      <w:r w:rsidRPr="004B4648">
        <w:rPr>
          <w:sz w:val="28"/>
          <w:szCs w:val="28"/>
          <w:lang w:val="uk-UA"/>
        </w:rPr>
        <w:t xml:space="preserve"> </w:t>
      </w:r>
      <w:r>
        <w:rPr>
          <w:sz w:val="28"/>
          <w:szCs w:val="28"/>
          <w:lang w:val="uk-UA"/>
        </w:rPr>
        <w:t>липня</w:t>
      </w:r>
      <w:r w:rsidRPr="004B4648">
        <w:rPr>
          <w:sz w:val="28"/>
          <w:szCs w:val="28"/>
          <w:lang w:val="uk-UA"/>
        </w:rPr>
        <w:t>.</w:t>
      </w:r>
    </w:p>
    <w:p w:rsidR="00402344" w:rsidRPr="004B4648" w:rsidRDefault="00402344" w:rsidP="00402344">
      <w:pPr>
        <w:spacing w:line="360" w:lineRule="auto"/>
        <w:ind w:firstLine="737"/>
        <w:jc w:val="both"/>
        <w:rPr>
          <w:sz w:val="28"/>
          <w:szCs w:val="28"/>
          <w:lang w:val="uk-UA"/>
        </w:rPr>
      </w:pPr>
      <w:r w:rsidRPr="004B4648">
        <w:rPr>
          <w:sz w:val="28"/>
          <w:szCs w:val="28"/>
          <w:lang w:val="uk-UA"/>
        </w:rPr>
        <w:t>Попелиці заселяють переважно верхню половину колоса. Живляться на згинах стержня, біля основи колоса.</w:t>
      </w:r>
    </w:p>
    <w:p w:rsidR="00402344" w:rsidRPr="004B4648" w:rsidRDefault="00402344" w:rsidP="00402344">
      <w:pPr>
        <w:spacing w:line="360" w:lineRule="auto"/>
        <w:ind w:firstLine="737"/>
        <w:jc w:val="both"/>
        <w:rPr>
          <w:sz w:val="28"/>
          <w:szCs w:val="28"/>
          <w:lang w:val="uk-UA"/>
        </w:rPr>
      </w:pPr>
      <w:r w:rsidRPr="004B4648">
        <w:rPr>
          <w:sz w:val="28"/>
          <w:szCs w:val="28"/>
          <w:lang w:val="uk-UA"/>
        </w:rPr>
        <w:t xml:space="preserve">Якщо проаналізувати динаміку чисельності шкідника по фазах розвитку рослини, то можна зробити висновок, що на 100 рослин у фазу </w:t>
      </w:r>
      <w:r w:rsidR="00C314D5">
        <w:rPr>
          <w:sz w:val="28"/>
          <w:szCs w:val="28"/>
          <w:lang w:val="uk-UA"/>
        </w:rPr>
        <w:t>вихід рослин в трубку</w:t>
      </w:r>
      <w:r w:rsidRPr="004B4648">
        <w:rPr>
          <w:sz w:val="28"/>
          <w:szCs w:val="28"/>
          <w:lang w:val="uk-UA"/>
        </w:rPr>
        <w:t xml:space="preserve"> приходилось 1</w:t>
      </w:r>
      <w:r>
        <w:rPr>
          <w:sz w:val="28"/>
          <w:szCs w:val="28"/>
          <w:lang w:val="uk-UA"/>
        </w:rPr>
        <w:t>4</w:t>
      </w:r>
      <w:r w:rsidRPr="004B4648">
        <w:rPr>
          <w:sz w:val="28"/>
          <w:szCs w:val="28"/>
          <w:lang w:val="uk-UA"/>
        </w:rPr>
        <w:t xml:space="preserve">0 екз. в подальшому відбувалось наростання чисельності, досягнувши </w:t>
      </w:r>
      <w:r>
        <w:rPr>
          <w:sz w:val="28"/>
          <w:szCs w:val="28"/>
          <w:lang w:val="uk-UA"/>
        </w:rPr>
        <w:t>988</w:t>
      </w:r>
      <w:r w:rsidRPr="004B4648">
        <w:rPr>
          <w:sz w:val="28"/>
          <w:szCs w:val="28"/>
          <w:lang w:val="uk-UA"/>
        </w:rPr>
        <w:t xml:space="preserve"> екз. у фазу молочної стиглості.</w:t>
      </w:r>
      <w:r>
        <w:rPr>
          <w:sz w:val="28"/>
          <w:szCs w:val="28"/>
          <w:lang w:val="uk-UA"/>
        </w:rPr>
        <w:t xml:space="preserve"> На початок молочно – воскової стиглості чисельність попелиць продовжувала наростати і досягла 10,8 екз. на колос.</w:t>
      </w:r>
    </w:p>
    <w:p w:rsidR="00402344" w:rsidRPr="004B4648" w:rsidRDefault="00402344" w:rsidP="00402344">
      <w:pPr>
        <w:spacing w:line="360" w:lineRule="auto"/>
        <w:ind w:firstLine="737"/>
        <w:jc w:val="both"/>
        <w:rPr>
          <w:sz w:val="28"/>
          <w:szCs w:val="28"/>
          <w:lang w:val="uk-UA"/>
        </w:rPr>
      </w:pPr>
      <w:r w:rsidRPr="004B4648">
        <w:rPr>
          <w:sz w:val="28"/>
          <w:szCs w:val="28"/>
          <w:lang w:val="uk-UA"/>
        </w:rPr>
        <w:t xml:space="preserve">В подальшому чисельність шкідника починає падати. Це пов’язано з тим, що у фазу молочно воскової – стиглості </w:t>
      </w:r>
      <w:r w:rsidR="00E046E5" w:rsidRPr="004B4648">
        <w:rPr>
          <w:sz w:val="28"/>
          <w:szCs w:val="28"/>
          <w:lang w:val="uk-UA"/>
        </w:rPr>
        <w:t xml:space="preserve">пшениці </w:t>
      </w:r>
      <w:r w:rsidRPr="004B4648">
        <w:rPr>
          <w:sz w:val="28"/>
          <w:szCs w:val="28"/>
          <w:lang w:val="uk-UA"/>
        </w:rPr>
        <w:t>озимої концентрація соків в рослинах підвищується до такої стиглості, що живлення попелиць стає неможливим і починається переліт.</w:t>
      </w:r>
    </w:p>
    <w:p w:rsidR="00402344" w:rsidRPr="004B4648" w:rsidRDefault="00402344" w:rsidP="00402344">
      <w:pPr>
        <w:spacing w:line="360" w:lineRule="auto"/>
        <w:ind w:firstLine="737"/>
        <w:jc w:val="both"/>
        <w:rPr>
          <w:sz w:val="28"/>
          <w:szCs w:val="28"/>
          <w:lang w:val="uk-UA"/>
        </w:rPr>
      </w:pPr>
      <w:r w:rsidRPr="004B4648">
        <w:rPr>
          <w:sz w:val="28"/>
          <w:szCs w:val="28"/>
          <w:lang w:val="uk-UA"/>
        </w:rPr>
        <w:t>До часу появи фази</w:t>
      </w:r>
      <w:r w:rsidR="00E046E5">
        <w:rPr>
          <w:sz w:val="28"/>
          <w:szCs w:val="28"/>
          <w:lang w:val="uk-UA"/>
        </w:rPr>
        <w:t xml:space="preserve"> молочно-</w:t>
      </w:r>
      <w:r w:rsidRPr="004B4648">
        <w:rPr>
          <w:sz w:val="28"/>
          <w:szCs w:val="28"/>
          <w:lang w:val="uk-UA"/>
        </w:rPr>
        <w:t>воскової стиглості зерна швидкість перетворення попелиць в крилату форму прогресує і починається масове її</w:t>
      </w:r>
      <w:r>
        <w:rPr>
          <w:sz w:val="28"/>
          <w:szCs w:val="28"/>
          <w:lang w:val="uk-UA"/>
        </w:rPr>
        <w:t xml:space="preserve"> переселення на дикорослі злаки</w:t>
      </w:r>
      <w:r w:rsidRPr="004B4648">
        <w:rPr>
          <w:sz w:val="28"/>
          <w:szCs w:val="28"/>
          <w:lang w:val="uk-UA"/>
        </w:rPr>
        <w:t>.</w:t>
      </w:r>
      <w:r>
        <w:rPr>
          <w:sz w:val="28"/>
          <w:szCs w:val="28"/>
          <w:lang w:val="uk-UA"/>
        </w:rPr>
        <w:t xml:space="preserve"> </w:t>
      </w:r>
      <w:r w:rsidRPr="004B4648">
        <w:rPr>
          <w:sz w:val="28"/>
          <w:szCs w:val="28"/>
          <w:lang w:val="uk-UA"/>
        </w:rPr>
        <w:t xml:space="preserve">До часу настання збору зерна </w:t>
      </w:r>
      <w:r w:rsidR="00E046E5" w:rsidRPr="004B4648">
        <w:rPr>
          <w:sz w:val="28"/>
          <w:szCs w:val="28"/>
          <w:lang w:val="uk-UA"/>
        </w:rPr>
        <w:t xml:space="preserve">пшениці </w:t>
      </w:r>
      <w:r w:rsidRPr="004B4648">
        <w:rPr>
          <w:sz w:val="28"/>
          <w:szCs w:val="28"/>
          <w:lang w:val="uk-UA"/>
        </w:rPr>
        <w:t>озимої залишаються лише поодинокі екз. шкідника.</w:t>
      </w:r>
    </w:p>
    <w:p w:rsidR="00402344" w:rsidRPr="004B4648" w:rsidRDefault="00402344" w:rsidP="00402344">
      <w:pPr>
        <w:spacing w:line="360" w:lineRule="auto"/>
        <w:ind w:firstLine="737"/>
        <w:jc w:val="both"/>
        <w:rPr>
          <w:sz w:val="28"/>
          <w:szCs w:val="28"/>
          <w:lang w:val="uk-UA"/>
        </w:rPr>
      </w:pPr>
      <w:r w:rsidRPr="004B4648">
        <w:rPr>
          <w:sz w:val="28"/>
          <w:szCs w:val="28"/>
          <w:lang w:val="uk-UA"/>
        </w:rPr>
        <w:t>Із афідофагів на посівах озимої пшениці були відмічені кокценеліди:</w:t>
      </w:r>
    </w:p>
    <w:p w:rsidR="00402344" w:rsidRPr="004B4648" w:rsidRDefault="00402344" w:rsidP="00402344">
      <w:pPr>
        <w:numPr>
          <w:ilvl w:val="0"/>
          <w:numId w:val="6"/>
        </w:numPr>
        <w:spacing w:line="360" w:lineRule="auto"/>
        <w:ind w:left="0" w:firstLine="737"/>
        <w:rPr>
          <w:sz w:val="28"/>
          <w:szCs w:val="28"/>
          <w:lang w:val="uk-UA"/>
        </w:rPr>
      </w:pPr>
      <w:r w:rsidRPr="004B4648">
        <w:rPr>
          <w:sz w:val="28"/>
          <w:szCs w:val="28"/>
          <w:lang w:val="uk-UA"/>
        </w:rPr>
        <w:t>7 – ми крапкове сонечко;</w:t>
      </w:r>
    </w:p>
    <w:p w:rsidR="00402344" w:rsidRPr="004B4648" w:rsidRDefault="00402344" w:rsidP="00402344">
      <w:pPr>
        <w:numPr>
          <w:ilvl w:val="0"/>
          <w:numId w:val="6"/>
        </w:numPr>
        <w:spacing w:line="360" w:lineRule="auto"/>
        <w:ind w:left="0" w:firstLine="737"/>
        <w:rPr>
          <w:sz w:val="28"/>
          <w:szCs w:val="28"/>
          <w:lang w:val="uk-UA"/>
        </w:rPr>
      </w:pPr>
      <w:r w:rsidRPr="004B4648">
        <w:rPr>
          <w:sz w:val="28"/>
          <w:szCs w:val="28"/>
          <w:lang w:val="uk-UA"/>
        </w:rPr>
        <w:t>14 – ти крапкове сонечко;</w:t>
      </w:r>
    </w:p>
    <w:p w:rsidR="00402344" w:rsidRPr="004B4648" w:rsidRDefault="00402344" w:rsidP="00402344">
      <w:pPr>
        <w:numPr>
          <w:ilvl w:val="0"/>
          <w:numId w:val="6"/>
        </w:numPr>
        <w:spacing w:line="360" w:lineRule="auto"/>
        <w:ind w:left="0" w:firstLine="737"/>
        <w:rPr>
          <w:sz w:val="28"/>
          <w:szCs w:val="28"/>
          <w:lang w:val="uk-UA"/>
        </w:rPr>
      </w:pPr>
      <w:r>
        <w:rPr>
          <w:sz w:val="28"/>
          <w:szCs w:val="28"/>
          <w:lang w:val="uk-UA"/>
        </w:rPr>
        <w:t>13</w:t>
      </w:r>
      <w:r w:rsidRPr="004B4648">
        <w:rPr>
          <w:sz w:val="28"/>
          <w:szCs w:val="28"/>
          <w:lang w:val="uk-UA"/>
        </w:rPr>
        <w:t xml:space="preserve"> –</w:t>
      </w:r>
      <w:r>
        <w:rPr>
          <w:sz w:val="28"/>
          <w:szCs w:val="28"/>
          <w:lang w:val="uk-UA"/>
        </w:rPr>
        <w:t xml:space="preserve">ти </w:t>
      </w:r>
      <w:r w:rsidRPr="004B4648">
        <w:rPr>
          <w:sz w:val="28"/>
          <w:szCs w:val="28"/>
          <w:lang w:val="uk-UA"/>
        </w:rPr>
        <w:t>крапкове сонечко.</w:t>
      </w:r>
    </w:p>
    <w:p w:rsidR="00402344" w:rsidRPr="004B4648" w:rsidRDefault="00402344" w:rsidP="00402344">
      <w:pPr>
        <w:spacing w:line="360" w:lineRule="auto"/>
        <w:ind w:firstLine="737"/>
        <w:jc w:val="both"/>
        <w:rPr>
          <w:sz w:val="28"/>
          <w:szCs w:val="28"/>
          <w:lang w:val="uk-UA"/>
        </w:rPr>
      </w:pPr>
      <w:r w:rsidRPr="004B4648">
        <w:rPr>
          <w:sz w:val="28"/>
          <w:szCs w:val="28"/>
          <w:lang w:val="uk-UA"/>
        </w:rPr>
        <w:t xml:space="preserve">Чисельність </w:t>
      </w:r>
      <w:r w:rsidRPr="000E1FC6">
        <w:rPr>
          <w:sz w:val="28"/>
          <w:szCs w:val="28"/>
          <w:lang w:val="uk-UA"/>
        </w:rPr>
        <w:t xml:space="preserve">хижаків до </w:t>
      </w:r>
      <w:r w:rsidRPr="004B4648">
        <w:rPr>
          <w:sz w:val="28"/>
          <w:szCs w:val="28"/>
          <w:lang w:val="uk-UA"/>
        </w:rPr>
        <w:t>середини червня поступово зростає і у фазу молочної стиглості досягає 9 кокценелід на 100 рослин</w:t>
      </w:r>
      <w:r w:rsidR="00C314D5">
        <w:rPr>
          <w:sz w:val="28"/>
          <w:szCs w:val="28"/>
          <w:lang w:val="uk-UA"/>
        </w:rPr>
        <w:t xml:space="preserve"> </w:t>
      </w:r>
      <w:r w:rsidR="00C314D5" w:rsidRPr="00C314D5">
        <w:rPr>
          <w:sz w:val="28"/>
          <w:szCs w:val="28"/>
          <w:lang w:val="uk-UA"/>
        </w:rPr>
        <w:t>(табл.</w:t>
      </w:r>
      <w:r w:rsidR="00E046E5">
        <w:rPr>
          <w:sz w:val="28"/>
          <w:szCs w:val="28"/>
          <w:lang w:val="uk-UA"/>
        </w:rPr>
        <w:t xml:space="preserve"> </w:t>
      </w:r>
      <w:r w:rsidR="00C314D5" w:rsidRPr="00C314D5">
        <w:rPr>
          <w:sz w:val="28"/>
          <w:szCs w:val="28"/>
          <w:lang w:val="uk-UA"/>
        </w:rPr>
        <w:t>3.</w:t>
      </w:r>
      <w:r w:rsidR="00C314D5">
        <w:rPr>
          <w:sz w:val="28"/>
          <w:szCs w:val="28"/>
          <w:lang w:val="uk-UA"/>
        </w:rPr>
        <w:t>2</w:t>
      </w:r>
      <w:r w:rsidR="00C314D5" w:rsidRPr="00C314D5">
        <w:rPr>
          <w:sz w:val="28"/>
          <w:szCs w:val="28"/>
          <w:lang w:val="uk-UA"/>
        </w:rPr>
        <w:t>).</w:t>
      </w:r>
      <w:r w:rsidRPr="004B4648">
        <w:rPr>
          <w:sz w:val="28"/>
          <w:szCs w:val="28"/>
          <w:lang w:val="uk-UA"/>
        </w:rPr>
        <w:t xml:space="preserve"> Це пов’язано із відродженням нового покоління жуків.</w:t>
      </w:r>
    </w:p>
    <w:p w:rsidR="0093098D" w:rsidRPr="00B208B7" w:rsidRDefault="00402344" w:rsidP="0093098D">
      <w:pPr>
        <w:spacing w:line="360" w:lineRule="auto"/>
        <w:ind w:firstLine="737"/>
        <w:jc w:val="both"/>
        <w:rPr>
          <w:sz w:val="28"/>
          <w:szCs w:val="28"/>
          <w:lang w:val="uk-UA"/>
        </w:rPr>
      </w:pPr>
      <w:r w:rsidRPr="004B4648">
        <w:rPr>
          <w:sz w:val="28"/>
          <w:szCs w:val="28"/>
          <w:lang w:val="uk-UA"/>
        </w:rPr>
        <w:t xml:space="preserve">Із хижаків значну роль в обмеженні чисельності попелиць на посівах мають також золотоочки. Кількість золотоочок на початку вегетації невелика. Вони переважно зустрічаються поодинокими екз. до початку </w:t>
      </w:r>
      <w:r w:rsidR="0093098D" w:rsidRPr="004B4648">
        <w:rPr>
          <w:sz w:val="28"/>
          <w:szCs w:val="28"/>
          <w:lang w:val="uk-UA"/>
        </w:rPr>
        <w:lastRenderedPageBreak/>
        <w:t>червня, потім їх чисельність збільшується і досягає 5,8 екз</w:t>
      </w:r>
      <w:r w:rsidR="0093098D">
        <w:rPr>
          <w:sz w:val="28"/>
          <w:szCs w:val="28"/>
          <w:lang w:val="uk-UA"/>
        </w:rPr>
        <w:t>.</w:t>
      </w:r>
      <w:r w:rsidR="0093098D" w:rsidRPr="004B4648">
        <w:rPr>
          <w:sz w:val="28"/>
          <w:szCs w:val="28"/>
          <w:lang w:val="uk-UA"/>
        </w:rPr>
        <w:t>, що спостеріга</w:t>
      </w:r>
      <w:r w:rsidR="0093098D">
        <w:rPr>
          <w:sz w:val="28"/>
          <w:szCs w:val="28"/>
          <w:lang w:val="uk-UA"/>
        </w:rPr>
        <w:t>ється у фазу молочної стиглості.</w:t>
      </w:r>
      <w:r w:rsidR="0093098D" w:rsidRPr="0033792B">
        <w:rPr>
          <w:color w:val="FF0000"/>
          <w:sz w:val="28"/>
          <w:szCs w:val="28"/>
          <w:lang w:val="uk-UA"/>
        </w:rPr>
        <w:t xml:space="preserve"> </w:t>
      </w:r>
    </w:p>
    <w:p w:rsidR="0033792B" w:rsidRPr="008573AD" w:rsidRDefault="000E1FC6" w:rsidP="000E1FC6">
      <w:pPr>
        <w:spacing w:line="360" w:lineRule="auto"/>
        <w:ind w:firstLine="737"/>
        <w:jc w:val="right"/>
        <w:rPr>
          <w:sz w:val="28"/>
          <w:szCs w:val="28"/>
          <w:lang w:val="uk-UA"/>
        </w:rPr>
      </w:pPr>
      <w:r w:rsidRPr="008573AD">
        <w:rPr>
          <w:sz w:val="28"/>
          <w:szCs w:val="28"/>
        </w:rPr>
        <w:t xml:space="preserve">Таблиця </w:t>
      </w:r>
      <w:r w:rsidR="005F3E1B" w:rsidRPr="008573AD">
        <w:rPr>
          <w:sz w:val="28"/>
          <w:szCs w:val="28"/>
          <w:lang w:val="uk-UA"/>
        </w:rPr>
        <w:t>3</w:t>
      </w:r>
      <w:r w:rsidRPr="008573AD">
        <w:rPr>
          <w:sz w:val="28"/>
          <w:szCs w:val="28"/>
        </w:rPr>
        <w:t>.</w:t>
      </w:r>
      <w:r w:rsidRPr="008573AD">
        <w:rPr>
          <w:sz w:val="28"/>
          <w:szCs w:val="28"/>
          <w:lang w:val="uk-UA"/>
        </w:rPr>
        <w:t>2</w:t>
      </w:r>
    </w:p>
    <w:p w:rsidR="0033792B" w:rsidRPr="00C50FB3" w:rsidRDefault="0033792B" w:rsidP="00C50FB3">
      <w:pPr>
        <w:spacing w:line="360" w:lineRule="auto"/>
        <w:ind w:firstLine="737"/>
        <w:jc w:val="center"/>
        <w:rPr>
          <w:sz w:val="28"/>
          <w:szCs w:val="28"/>
          <w:lang w:val="uk-UA"/>
        </w:rPr>
      </w:pPr>
      <w:r w:rsidRPr="00C50FB3">
        <w:rPr>
          <w:sz w:val="28"/>
          <w:szCs w:val="28"/>
          <w:lang w:val="uk-UA" w:eastAsia="uk-UA"/>
        </w:rPr>
        <w:t xml:space="preserve">Динаміка чисельності попелиць </w:t>
      </w:r>
      <w:r w:rsidR="000E1FC6" w:rsidRPr="00C50FB3">
        <w:rPr>
          <w:sz w:val="28"/>
          <w:szCs w:val="28"/>
          <w:lang w:val="uk-UA" w:eastAsia="uk-UA"/>
        </w:rPr>
        <w:t xml:space="preserve">та їх ентомофагів </w:t>
      </w:r>
      <w:r w:rsidRPr="00C50FB3">
        <w:rPr>
          <w:sz w:val="28"/>
          <w:szCs w:val="28"/>
          <w:lang w:val="uk-UA" w:eastAsia="uk-UA"/>
        </w:rPr>
        <w:t xml:space="preserve">в умовах </w:t>
      </w:r>
      <w:r w:rsidR="000E1FC6" w:rsidRPr="00C50FB3">
        <w:rPr>
          <w:sz w:val="28"/>
          <w:szCs w:val="28"/>
          <w:lang w:val="uk-UA" w:eastAsia="uk-UA"/>
        </w:rPr>
        <w:t xml:space="preserve">дослідного </w:t>
      </w:r>
      <w:r w:rsidRPr="00C50FB3">
        <w:rPr>
          <w:sz w:val="28"/>
          <w:szCs w:val="28"/>
          <w:lang w:val="uk-UA" w:eastAsia="uk-UA"/>
        </w:rPr>
        <w:t>поля АТ «Андрушівське»</w:t>
      </w:r>
      <w:r w:rsidR="00C53896" w:rsidRPr="00C50FB3">
        <w:rPr>
          <w:sz w:val="28"/>
          <w:szCs w:val="28"/>
          <w:lang w:val="uk-UA" w:eastAsia="uk-UA"/>
        </w:rPr>
        <w:t xml:space="preserve">, </w:t>
      </w:r>
      <w:r w:rsidR="004F7EB0" w:rsidRPr="00C50FB3">
        <w:rPr>
          <w:sz w:val="28"/>
          <w:szCs w:val="28"/>
          <w:lang w:val="uk-UA" w:eastAsia="uk-UA"/>
        </w:rPr>
        <w:t>2019-</w:t>
      </w:r>
      <w:r w:rsidR="00C53896" w:rsidRPr="00C50FB3">
        <w:rPr>
          <w:sz w:val="28"/>
          <w:szCs w:val="28"/>
          <w:lang w:val="uk-UA" w:eastAsia="uk-UA"/>
        </w:rPr>
        <w:t xml:space="preserve">2020 </w:t>
      </w:r>
      <w:r w:rsidR="004F7EB0" w:rsidRPr="00C50FB3">
        <w:rPr>
          <w:sz w:val="28"/>
          <w:szCs w:val="28"/>
          <w:lang w:val="uk-UA" w:eastAsia="uk-UA"/>
        </w:rPr>
        <w:t>р</w:t>
      </w:r>
      <w:r w:rsidR="00C53896" w:rsidRPr="00C50FB3">
        <w:rPr>
          <w:sz w:val="28"/>
          <w:szCs w:val="28"/>
          <w:lang w:val="uk-UA" w:eastAsia="uk-UA"/>
        </w:rPr>
        <w:t>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1605"/>
        <w:gridCol w:w="1722"/>
        <w:gridCol w:w="1984"/>
      </w:tblGrid>
      <w:tr w:rsidR="0033792B" w:rsidRPr="00C50FB3" w:rsidTr="00E046E5">
        <w:trPr>
          <w:trHeight w:val="388"/>
        </w:trPr>
        <w:tc>
          <w:tcPr>
            <w:tcW w:w="3903" w:type="dxa"/>
            <w:vMerge w:val="restart"/>
            <w:vAlign w:val="center"/>
          </w:tcPr>
          <w:p w:rsidR="0033792B" w:rsidRPr="00C50FB3" w:rsidRDefault="0033792B" w:rsidP="00C50FB3">
            <w:pPr>
              <w:tabs>
                <w:tab w:val="left" w:pos="900"/>
              </w:tabs>
              <w:spacing w:line="360" w:lineRule="auto"/>
              <w:jc w:val="center"/>
              <w:rPr>
                <w:sz w:val="28"/>
                <w:szCs w:val="28"/>
                <w:lang w:val="uk-UA"/>
              </w:rPr>
            </w:pPr>
            <w:r w:rsidRPr="00C50FB3">
              <w:rPr>
                <w:sz w:val="28"/>
                <w:szCs w:val="28"/>
                <w:lang w:val="uk-UA"/>
              </w:rPr>
              <w:t>Фаза розвитку</w:t>
            </w:r>
          </w:p>
        </w:tc>
        <w:tc>
          <w:tcPr>
            <w:tcW w:w="5311" w:type="dxa"/>
            <w:gridSpan w:val="3"/>
            <w:vAlign w:val="center"/>
          </w:tcPr>
          <w:p w:rsidR="0033792B" w:rsidRPr="00C50FB3" w:rsidRDefault="0033792B" w:rsidP="00C50FB3">
            <w:pPr>
              <w:tabs>
                <w:tab w:val="left" w:pos="900"/>
              </w:tabs>
              <w:spacing w:line="360" w:lineRule="auto"/>
              <w:jc w:val="center"/>
              <w:rPr>
                <w:sz w:val="28"/>
                <w:szCs w:val="28"/>
                <w:lang w:val="uk-UA"/>
              </w:rPr>
            </w:pPr>
            <w:r w:rsidRPr="00C50FB3">
              <w:rPr>
                <w:sz w:val="28"/>
                <w:szCs w:val="28"/>
                <w:lang w:val="uk-UA"/>
              </w:rPr>
              <w:t>Кількість комах</w:t>
            </w:r>
            <w:r w:rsidR="008274AF" w:rsidRPr="00C50FB3">
              <w:rPr>
                <w:sz w:val="28"/>
                <w:szCs w:val="28"/>
                <w:lang w:val="uk-UA"/>
              </w:rPr>
              <w:t xml:space="preserve">, </w:t>
            </w:r>
            <w:r w:rsidRPr="00C50FB3">
              <w:rPr>
                <w:sz w:val="28"/>
                <w:szCs w:val="28"/>
                <w:lang w:val="uk-UA"/>
              </w:rPr>
              <w:t xml:space="preserve"> </w:t>
            </w:r>
            <w:r w:rsidR="008274AF" w:rsidRPr="00C50FB3">
              <w:rPr>
                <w:sz w:val="28"/>
                <w:szCs w:val="28"/>
                <w:lang w:val="uk-UA"/>
              </w:rPr>
              <w:t>екз./100 рослин</w:t>
            </w:r>
          </w:p>
        </w:tc>
      </w:tr>
      <w:tr w:rsidR="0033792B" w:rsidRPr="00C50FB3" w:rsidTr="00E046E5">
        <w:trPr>
          <w:trHeight w:val="326"/>
        </w:trPr>
        <w:tc>
          <w:tcPr>
            <w:tcW w:w="3903" w:type="dxa"/>
            <w:vMerge/>
            <w:vAlign w:val="center"/>
          </w:tcPr>
          <w:p w:rsidR="0033792B" w:rsidRPr="00C50FB3" w:rsidRDefault="0033792B" w:rsidP="00C50FB3">
            <w:pPr>
              <w:tabs>
                <w:tab w:val="left" w:pos="900"/>
              </w:tabs>
              <w:spacing w:line="360" w:lineRule="auto"/>
              <w:ind w:firstLine="737"/>
              <w:jc w:val="center"/>
              <w:rPr>
                <w:sz w:val="28"/>
                <w:szCs w:val="28"/>
                <w:lang w:val="uk-UA"/>
              </w:rPr>
            </w:pPr>
          </w:p>
        </w:tc>
        <w:tc>
          <w:tcPr>
            <w:tcW w:w="1605" w:type="dxa"/>
            <w:vAlign w:val="center"/>
          </w:tcPr>
          <w:p w:rsidR="0033792B" w:rsidRPr="00C50FB3" w:rsidRDefault="0033792B" w:rsidP="00C50FB3">
            <w:pPr>
              <w:tabs>
                <w:tab w:val="left" w:pos="900"/>
              </w:tabs>
              <w:spacing w:line="360" w:lineRule="auto"/>
              <w:jc w:val="center"/>
              <w:rPr>
                <w:sz w:val="28"/>
                <w:szCs w:val="28"/>
                <w:lang w:val="uk-UA"/>
              </w:rPr>
            </w:pPr>
            <w:r w:rsidRPr="00C50FB3">
              <w:rPr>
                <w:sz w:val="28"/>
                <w:szCs w:val="28"/>
                <w:lang w:val="uk-UA"/>
              </w:rPr>
              <w:t>попелиці</w:t>
            </w:r>
          </w:p>
        </w:tc>
        <w:tc>
          <w:tcPr>
            <w:tcW w:w="1722" w:type="dxa"/>
            <w:vAlign w:val="center"/>
          </w:tcPr>
          <w:p w:rsidR="0033792B" w:rsidRPr="00C50FB3" w:rsidRDefault="0033792B" w:rsidP="00C50FB3">
            <w:pPr>
              <w:tabs>
                <w:tab w:val="left" w:pos="900"/>
              </w:tabs>
              <w:spacing w:line="360" w:lineRule="auto"/>
              <w:jc w:val="center"/>
              <w:rPr>
                <w:sz w:val="28"/>
                <w:szCs w:val="28"/>
                <w:lang w:val="uk-UA"/>
              </w:rPr>
            </w:pPr>
            <w:r w:rsidRPr="00C50FB3">
              <w:rPr>
                <w:sz w:val="28"/>
                <w:szCs w:val="28"/>
                <w:lang w:val="uk-UA"/>
              </w:rPr>
              <w:t>сонечка</w:t>
            </w:r>
          </w:p>
        </w:tc>
        <w:tc>
          <w:tcPr>
            <w:tcW w:w="1984" w:type="dxa"/>
            <w:vAlign w:val="center"/>
          </w:tcPr>
          <w:p w:rsidR="0033792B" w:rsidRPr="00C50FB3" w:rsidRDefault="0033792B" w:rsidP="00C50FB3">
            <w:pPr>
              <w:tabs>
                <w:tab w:val="left" w:pos="900"/>
              </w:tabs>
              <w:spacing w:line="360" w:lineRule="auto"/>
              <w:jc w:val="center"/>
              <w:rPr>
                <w:sz w:val="28"/>
                <w:szCs w:val="28"/>
                <w:lang w:val="uk-UA"/>
              </w:rPr>
            </w:pPr>
            <w:r w:rsidRPr="00C50FB3">
              <w:rPr>
                <w:sz w:val="28"/>
                <w:szCs w:val="28"/>
                <w:lang w:val="uk-UA"/>
              </w:rPr>
              <w:t>золотоочки</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Вихід в трубку</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140</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1,8</w:t>
            </w:r>
          </w:p>
        </w:tc>
        <w:tc>
          <w:tcPr>
            <w:tcW w:w="1984"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0,5</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Колосіння</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412</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2,8</w:t>
            </w:r>
          </w:p>
        </w:tc>
        <w:tc>
          <w:tcPr>
            <w:tcW w:w="1984" w:type="dxa"/>
            <w:vAlign w:val="center"/>
          </w:tcPr>
          <w:p w:rsidR="0033792B" w:rsidRPr="0033792B" w:rsidRDefault="0033792B" w:rsidP="00C50FB3">
            <w:pPr>
              <w:tabs>
                <w:tab w:val="left" w:pos="900"/>
              </w:tabs>
              <w:spacing w:line="360" w:lineRule="auto"/>
              <w:ind w:firstLine="737"/>
              <w:rPr>
                <w:sz w:val="28"/>
                <w:szCs w:val="28"/>
                <w:lang w:val="uk-UA"/>
              </w:rPr>
            </w:pPr>
            <w:r w:rsidRPr="0033792B">
              <w:rPr>
                <w:sz w:val="28"/>
                <w:szCs w:val="28"/>
                <w:lang w:val="uk-UA"/>
              </w:rPr>
              <w:t>1,3</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Цвітіння</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895</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3,6</w:t>
            </w:r>
          </w:p>
        </w:tc>
        <w:tc>
          <w:tcPr>
            <w:tcW w:w="1984" w:type="dxa"/>
            <w:vAlign w:val="center"/>
          </w:tcPr>
          <w:p w:rsidR="0033792B" w:rsidRPr="0033792B" w:rsidRDefault="0033792B" w:rsidP="00C50FB3">
            <w:pPr>
              <w:tabs>
                <w:tab w:val="left" w:pos="900"/>
              </w:tabs>
              <w:spacing w:line="360" w:lineRule="auto"/>
              <w:ind w:firstLine="737"/>
              <w:rPr>
                <w:sz w:val="28"/>
                <w:szCs w:val="28"/>
                <w:lang w:val="uk-UA"/>
              </w:rPr>
            </w:pPr>
            <w:r w:rsidRPr="0033792B">
              <w:rPr>
                <w:sz w:val="28"/>
                <w:szCs w:val="28"/>
                <w:lang w:val="uk-UA"/>
              </w:rPr>
              <w:t>2,8</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Молочна стиглість</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988</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9,5</w:t>
            </w:r>
          </w:p>
        </w:tc>
        <w:tc>
          <w:tcPr>
            <w:tcW w:w="1984" w:type="dxa"/>
            <w:vAlign w:val="center"/>
          </w:tcPr>
          <w:p w:rsidR="0033792B" w:rsidRPr="0033792B" w:rsidRDefault="0033792B" w:rsidP="00C50FB3">
            <w:pPr>
              <w:tabs>
                <w:tab w:val="left" w:pos="900"/>
              </w:tabs>
              <w:spacing w:line="360" w:lineRule="auto"/>
              <w:ind w:firstLine="737"/>
              <w:rPr>
                <w:sz w:val="28"/>
                <w:szCs w:val="28"/>
                <w:lang w:val="uk-UA"/>
              </w:rPr>
            </w:pPr>
            <w:r w:rsidRPr="0033792B">
              <w:rPr>
                <w:sz w:val="28"/>
                <w:szCs w:val="28"/>
                <w:lang w:val="uk-UA"/>
              </w:rPr>
              <w:t>5,8</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Молочно-воскова стиглість</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1080</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10,6</w:t>
            </w:r>
          </w:p>
        </w:tc>
        <w:tc>
          <w:tcPr>
            <w:tcW w:w="1984" w:type="dxa"/>
            <w:vAlign w:val="center"/>
          </w:tcPr>
          <w:p w:rsidR="0033792B" w:rsidRPr="0033792B" w:rsidRDefault="0033792B" w:rsidP="00C50FB3">
            <w:pPr>
              <w:tabs>
                <w:tab w:val="left" w:pos="900"/>
              </w:tabs>
              <w:spacing w:line="360" w:lineRule="auto"/>
              <w:ind w:firstLine="737"/>
              <w:rPr>
                <w:sz w:val="28"/>
                <w:szCs w:val="28"/>
                <w:lang w:val="uk-UA"/>
              </w:rPr>
            </w:pPr>
            <w:r w:rsidRPr="0033792B">
              <w:rPr>
                <w:sz w:val="28"/>
                <w:szCs w:val="28"/>
                <w:lang w:val="uk-UA"/>
              </w:rPr>
              <w:t>5,9</w:t>
            </w:r>
          </w:p>
        </w:tc>
      </w:tr>
      <w:tr w:rsidR="0033792B" w:rsidRPr="0033792B" w:rsidTr="00E046E5">
        <w:tc>
          <w:tcPr>
            <w:tcW w:w="3903" w:type="dxa"/>
            <w:vAlign w:val="center"/>
          </w:tcPr>
          <w:p w:rsidR="0033792B" w:rsidRPr="0033792B" w:rsidRDefault="0033792B" w:rsidP="00C50FB3">
            <w:pPr>
              <w:tabs>
                <w:tab w:val="left" w:pos="900"/>
              </w:tabs>
              <w:spacing w:line="360" w:lineRule="auto"/>
              <w:rPr>
                <w:sz w:val="28"/>
                <w:szCs w:val="28"/>
                <w:lang w:val="uk-UA"/>
              </w:rPr>
            </w:pPr>
            <w:r w:rsidRPr="0033792B">
              <w:rPr>
                <w:sz w:val="28"/>
                <w:szCs w:val="28"/>
                <w:lang w:val="uk-UA"/>
              </w:rPr>
              <w:t>Воскова стиглість</w:t>
            </w:r>
          </w:p>
        </w:tc>
        <w:tc>
          <w:tcPr>
            <w:tcW w:w="1605"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170</w:t>
            </w:r>
          </w:p>
        </w:tc>
        <w:tc>
          <w:tcPr>
            <w:tcW w:w="1722" w:type="dxa"/>
            <w:vAlign w:val="center"/>
          </w:tcPr>
          <w:p w:rsidR="0033792B" w:rsidRPr="0033792B" w:rsidRDefault="0033792B" w:rsidP="00C50FB3">
            <w:pPr>
              <w:tabs>
                <w:tab w:val="left" w:pos="900"/>
              </w:tabs>
              <w:spacing w:line="360" w:lineRule="auto"/>
              <w:jc w:val="center"/>
              <w:rPr>
                <w:sz w:val="28"/>
                <w:szCs w:val="28"/>
                <w:lang w:val="uk-UA"/>
              </w:rPr>
            </w:pPr>
            <w:r w:rsidRPr="0033792B">
              <w:rPr>
                <w:sz w:val="28"/>
                <w:szCs w:val="28"/>
                <w:lang w:val="uk-UA"/>
              </w:rPr>
              <w:t>4,5</w:t>
            </w:r>
          </w:p>
        </w:tc>
        <w:tc>
          <w:tcPr>
            <w:tcW w:w="1984" w:type="dxa"/>
            <w:vAlign w:val="center"/>
          </w:tcPr>
          <w:p w:rsidR="0033792B" w:rsidRPr="0033792B" w:rsidRDefault="0033792B" w:rsidP="00C50FB3">
            <w:pPr>
              <w:tabs>
                <w:tab w:val="left" w:pos="900"/>
              </w:tabs>
              <w:spacing w:line="360" w:lineRule="auto"/>
              <w:ind w:firstLine="737"/>
              <w:rPr>
                <w:sz w:val="28"/>
                <w:szCs w:val="28"/>
                <w:lang w:val="uk-UA"/>
              </w:rPr>
            </w:pPr>
            <w:r w:rsidRPr="0033792B">
              <w:rPr>
                <w:sz w:val="28"/>
                <w:szCs w:val="28"/>
                <w:lang w:val="uk-UA"/>
              </w:rPr>
              <w:t>5,1</w:t>
            </w:r>
          </w:p>
        </w:tc>
      </w:tr>
    </w:tbl>
    <w:p w:rsidR="00C86590" w:rsidRDefault="00C86590" w:rsidP="0093098D">
      <w:pPr>
        <w:spacing w:line="360" w:lineRule="auto"/>
        <w:ind w:firstLine="737"/>
        <w:jc w:val="both"/>
        <w:rPr>
          <w:sz w:val="28"/>
          <w:szCs w:val="28"/>
          <w:lang w:val="uk-UA"/>
        </w:rPr>
      </w:pPr>
    </w:p>
    <w:p w:rsidR="0093098D" w:rsidRDefault="0093098D" w:rsidP="0093098D">
      <w:pPr>
        <w:spacing w:line="360" w:lineRule="auto"/>
        <w:ind w:firstLine="737"/>
        <w:jc w:val="both"/>
        <w:rPr>
          <w:sz w:val="28"/>
          <w:szCs w:val="28"/>
          <w:lang w:val="uk-UA"/>
        </w:rPr>
      </w:pPr>
      <w:r w:rsidRPr="004B4648">
        <w:rPr>
          <w:sz w:val="28"/>
          <w:szCs w:val="28"/>
          <w:lang w:val="uk-UA"/>
        </w:rPr>
        <w:t>Недолік всіх афідофагів в тому, що вони з’являються в той час, коли попелиці надавши шкоди рослині, вже починають мігрувати. Тому не можна покладатись на ефективність ворогів. Коли проаналізувати цифрові співвідношення хижаків і жертв,</w:t>
      </w:r>
      <w:r>
        <w:rPr>
          <w:sz w:val="28"/>
          <w:szCs w:val="28"/>
          <w:lang w:val="uk-UA"/>
        </w:rPr>
        <w:t xml:space="preserve"> </w:t>
      </w:r>
      <w:r w:rsidRPr="004B4648">
        <w:rPr>
          <w:sz w:val="28"/>
          <w:szCs w:val="28"/>
          <w:lang w:val="uk-UA"/>
        </w:rPr>
        <w:t xml:space="preserve">то воно склало у </w:t>
      </w:r>
      <w:r w:rsidRPr="008573AD">
        <w:rPr>
          <w:sz w:val="28"/>
          <w:szCs w:val="28"/>
          <w:lang w:val="uk-UA"/>
        </w:rPr>
        <w:t>2020</w:t>
      </w:r>
      <w:r w:rsidRPr="004B4648">
        <w:rPr>
          <w:sz w:val="28"/>
          <w:szCs w:val="28"/>
          <w:lang w:val="uk-UA"/>
        </w:rPr>
        <w:t xml:space="preserve"> році на посівах озимої пшениці, наприклад, у фазі кінця цвітіння </w:t>
      </w:r>
      <w:r>
        <w:rPr>
          <w:sz w:val="28"/>
          <w:szCs w:val="28"/>
          <w:lang w:val="uk-UA"/>
        </w:rPr>
        <w:t xml:space="preserve">1:140.  </w:t>
      </w:r>
      <w:r w:rsidRPr="004B4648">
        <w:rPr>
          <w:sz w:val="28"/>
          <w:szCs w:val="28"/>
          <w:lang w:val="uk-UA"/>
        </w:rPr>
        <w:t>При такому співвідношенні застосування інсектицидів у захисті проти злакових п</w:t>
      </w:r>
      <w:r>
        <w:rPr>
          <w:sz w:val="28"/>
          <w:szCs w:val="28"/>
          <w:lang w:val="uk-UA"/>
        </w:rPr>
        <w:t>опелиць буде ефективним.</w:t>
      </w:r>
    </w:p>
    <w:p w:rsidR="00535164" w:rsidRPr="00C561A1" w:rsidRDefault="00535164" w:rsidP="00535164">
      <w:pPr>
        <w:widowControl w:val="0"/>
        <w:spacing w:line="360" w:lineRule="auto"/>
        <w:ind w:firstLine="720"/>
        <w:jc w:val="both"/>
        <w:rPr>
          <w:sz w:val="28"/>
          <w:szCs w:val="28"/>
          <w:lang w:val="uk-UA"/>
        </w:rPr>
      </w:pPr>
      <w:r w:rsidRPr="005F3E1B">
        <w:rPr>
          <w:sz w:val="28"/>
          <w:szCs w:val="28"/>
          <w:lang w:val="uk-UA"/>
        </w:rPr>
        <w:t xml:space="preserve">В результаті проведення </w:t>
      </w:r>
      <w:r w:rsidR="00891858">
        <w:rPr>
          <w:sz w:val="28"/>
          <w:szCs w:val="28"/>
          <w:lang w:val="uk-UA"/>
        </w:rPr>
        <w:t xml:space="preserve">досліджень в умовах </w:t>
      </w:r>
      <w:r w:rsidR="00891858" w:rsidRPr="00891858">
        <w:rPr>
          <w:sz w:val="28"/>
          <w:szCs w:val="28"/>
          <w:lang w:val="uk-UA"/>
        </w:rPr>
        <w:t xml:space="preserve">дослідного поля АТ «Андрушівське» у посівах пшениці озимої </w:t>
      </w:r>
      <w:r w:rsidR="00891858">
        <w:rPr>
          <w:sz w:val="28"/>
          <w:szCs w:val="28"/>
          <w:lang w:val="uk-UA"/>
        </w:rPr>
        <w:t>встановлено, що</w:t>
      </w:r>
      <w:r w:rsidRPr="005F3E1B">
        <w:rPr>
          <w:sz w:val="28"/>
          <w:szCs w:val="28"/>
          <w:lang w:val="uk-UA"/>
        </w:rPr>
        <w:t xml:space="preserve"> інсектицид </w:t>
      </w:r>
      <w:r w:rsidRPr="005F3E1B">
        <w:rPr>
          <w:caps/>
          <w:sz w:val="28"/>
          <w:szCs w:val="28"/>
          <w:lang w:val="uk-UA"/>
        </w:rPr>
        <w:t>Д</w:t>
      </w:r>
      <w:r w:rsidRPr="005F3E1B">
        <w:rPr>
          <w:sz w:val="28"/>
          <w:szCs w:val="28"/>
          <w:lang w:val="uk-UA"/>
        </w:rPr>
        <w:t xml:space="preserve">ецис </w:t>
      </w:r>
      <w:r w:rsidRPr="00C54081">
        <w:rPr>
          <w:sz w:val="28"/>
          <w:szCs w:val="28"/>
        </w:rPr>
        <w:t>f</w:t>
      </w:r>
      <w:r w:rsidRPr="005F3E1B">
        <w:rPr>
          <w:sz w:val="28"/>
          <w:szCs w:val="28"/>
          <w:lang w:val="uk-UA"/>
        </w:rPr>
        <w:t xml:space="preserve">-Люкс 25 ЕС за норми витрати 0,4 л/га </w:t>
      </w:r>
      <w:r w:rsidRPr="005F3E1B">
        <w:rPr>
          <w:sz w:val="28"/>
          <w:lang w:val="uk-UA"/>
        </w:rPr>
        <w:t>ч</w:t>
      </w:r>
      <w:r w:rsidRPr="005F3E1B">
        <w:rPr>
          <w:sz w:val="28"/>
          <w:szCs w:val="28"/>
          <w:lang w:val="uk-UA"/>
        </w:rPr>
        <w:t>ерез 3 доби після першого обприскування чисельність цих фітофагів становила  5,3 ек</w:t>
      </w:r>
      <w:r w:rsidR="00C561A1">
        <w:rPr>
          <w:sz w:val="28"/>
          <w:szCs w:val="28"/>
          <w:lang w:val="uk-UA"/>
        </w:rPr>
        <w:t>з.</w:t>
      </w:r>
      <w:r w:rsidRPr="005F3E1B">
        <w:rPr>
          <w:sz w:val="28"/>
          <w:szCs w:val="28"/>
          <w:lang w:val="uk-UA"/>
        </w:rPr>
        <w:t xml:space="preserve">/10 п.с., що в 3,7 разів менше, ніж перед обробкою, при цьому в контролі їх чисельність сягала 17,4 екз/10 п.с., а ефективність становила в 72,8 %. </w:t>
      </w:r>
      <w:r w:rsidRPr="00C561A1">
        <w:rPr>
          <w:sz w:val="28"/>
          <w:szCs w:val="28"/>
          <w:lang w:val="uk-UA"/>
        </w:rPr>
        <w:t xml:space="preserve">Через 7 днів ефективність інсектициду </w:t>
      </w:r>
      <w:r w:rsidRPr="00C561A1">
        <w:rPr>
          <w:caps/>
          <w:sz w:val="28"/>
          <w:szCs w:val="28"/>
          <w:lang w:val="uk-UA"/>
        </w:rPr>
        <w:t>Д</w:t>
      </w:r>
      <w:r w:rsidRPr="00C561A1">
        <w:rPr>
          <w:sz w:val="28"/>
          <w:szCs w:val="28"/>
          <w:lang w:val="uk-UA"/>
        </w:rPr>
        <w:t xml:space="preserve">ецис </w:t>
      </w:r>
      <w:r w:rsidRPr="008F6A2F">
        <w:rPr>
          <w:sz w:val="28"/>
          <w:szCs w:val="28"/>
        </w:rPr>
        <w:t>f</w:t>
      </w:r>
      <w:r w:rsidRPr="00C561A1">
        <w:rPr>
          <w:sz w:val="28"/>
          <w:szCs w:val="28"/>
          <w:lang w:val="uk-UA"/>
        </w:rPr>
        <w:t>-Люкс 25 ЕС за обох норм витрати підвищилась до  96,9</w:t>
      </w:r>
      <w:r w:rsidR="005D4E67">
        <w:rPr>
          <w:sz w:val="28"/>
          <w:szCs w:val="28"/>
          <w:lang w:val="uk-UA"/>
        </w:rPr>
        <w:t xml:space="preserve"> </w:t>
      </w:r>
      <w:r w:rsidRPr="00C561A1">
        <w:rPr>
          <w:sz w:val="28"/>
          <w:szCs w:val="28"/>
          <w:lang w:val="uk-UA"/>
        </w:rPr>
        <w:t>%, коли чисельність попелиць становила 0,6</w:t>
      </w:r>
      <w:r w:rsidR="00C314D5">
        <w:rPr>
          <w:sz w:val="28"/>
          <w:szCs w:val="28"/>
          <w:lang w:val="uk-UA"/>
        </w:rPr>
        <w:t xml:space="preserve"> </w:t>
      </w:r>
      <w:r w:rsidRPr="00C561A1">
        <w:rPr>
          <w:sz w:val="28"/>
          <w:szCs w:val="28"/>
          <w:lang w:val="uk-UA"/>
        </w:rPr>
        <w:t>екз/10 п.с.</w:t>
      </w:r>
      <w:r w:rsidR="00C561A1">
        <w:rPr>
          <w:sz w:val="28"/>
          <w:szCs w:val="28"/>
          <w:lang w:val="uk-UA"/>
        </w:rPr>
        <w:t xml:space="preserve"> (табл. 3.3).</w:t>
      </w:r>
      <w:r w:rsidRPr="00C561A1">
        <w:rPr>
          <w:sz w:val="28"/>
          <w:szCs w:val="28"/>
          <w:lang w:val="uk-UA"/>
        </w:rPr>
        <w:t xml:space="preserve"> </w:t>
      </w:r>
    </w:p>
    <w:p w:rsidR="00C561A1" w:rsidRDefault="00C561A1" w:rsidP="00535164">
      <w:pPr>
        <w:jc w:val="right"/>
        <w:rPr>
          <w:i/>
          <w:lang w:val="uk-UA"/>
        </w:rPr>
      </w:pPr>
    </w:p>
    <w:p w:rsidR="00C561A1" w:rsidRDefault="00C561A1" w:rsidP="00535164">
      <w:pPr>
        <w:jc w:val="right"/>
        <w:rPr>
          <w:i/>
          <w:lang w:val="uk-UA"/>
        </w:rPr>
      </w:pPr>
    </w:p>
    <w:p w:rsidR="00535164" w:rsidRPr="00C50FB3" w:rsidRDefault="00535164" w:rsidP="00535164">
      <w:pPr>
        <w:jc w:val="right"/>
        <w:rPr>
          <w:i/>
          <w:sz w:val="28"/>
          <w:szCs w:val="28"/>
          <w:lang w:val="uk-UA"/>
        </w:rPr>
      </w:pPr>
      <w:r w:rsidRPr="00C50FB3">
        <w:rPr>
          <w:i/>
          <w:sz w:val="28"/>
          <w:szCs w:val="28"/>
          <w:lang w:val="uk-UA"/>
        </w:rPr>
        <w:t xml:space="preserve">Таблиця </w:t>
      </w:r>
      <w:r w:rsidR="005F3E1B" w:rsidRPr="00C50FB3">
        <w:rPr>
          <w:i/>
          <w:sz w:val="28"/>
          <w:szCs w:val="28"/>
          <w:lang w:val="uk-UA"/>
        </w:rPr>
        <w:t>3</w:t>
      </w:r>
      <w:r w:rsidRPr="00C50FB3">
        <w:rPr>
          <w:i/>
          <w:sz w:val="28"/>
          <w:szCs w:val="28"/>
          <w:lang w:val="uk-UA"/>
        </w:rPr>
        <w:t>.3</w:t>
      </w:r>
    </w:p>
    <w:p w:rsidR="00535164" w:rsidRPr="00C50FB3" w:rsidRDefault="00535164" w:rsidP="00535164">
      <w:pPr>
        <w:jc w:val="center"/>
        <w:rPr>
          <w:sz w:val="28"/>
          <w:szCs w:val="28"/>
          <w:lang w:val="uk-UA"/>
        </w:rPr>
      </w:pPr>
      <w:r w:rsidRPr="00C50FB3">
        <w:rPr>
          <w:sz w:val="28"/>
          <w:szCs w:val="28"/>
          <w:lang w:val="uk-UA"/>
        </w:rPr>
        <w:t>Чисельність попелиць злакових на посівах пшениці озимої залежно від застосування інсектицидів в умовах дослідного поля АТ «Андрушівське»</w:t>
      </w:r>
      <w:r w:rsidR="00641427" w:rsidRPr="00C50FB3">
        <w:rPr>
          <w:sz w:val="28"/>
          <w:szCs w:val="28"/>
          <w:lang w:val="uk-UA"/>
        </w:rPr>
        <w:t xml:space="preserve">, </w:t>
      </w:r>
      <w:r w:rsidR="004F7EB0" w:rsidRPr="00C50FB3">
        <w:rPr>
          <w:sz w:val="28"/>
          <w:szCs w:val="28"/>
          <w:lang w:val="uk-UA"/>
        </w:rPr>
        <w:t>2019-</w:t>
      </w:r>
      <w:r w:rsidR="00641427" w:rsidRPr="00C50FB3">
        <w:rPr>
          <w:sz w:val="28"/>
          <w:szCs w:val="28"/>
          <w:lang w:val="uk-UA"/>
        </w:rPr>
        <w:t>2020 р</w:t>
      </w:r>
      <w:r w:rsidR="004F7EB0" w:rsidRPr="00C50FB3">
        <w:rPr>
          <w:sz w:val="28"/>
          <w:szCs w:val="28"/>
          <w:lang w:val="uk-UA"/>
        </w:rPr>
        <w:t>р</w:t>
      </w:r>
      <w:r w:rsidR="00641427" w:rsidRPr="00C50FB3">
        <w:rPr>
          <w:sz w:val="28"/>
          <w:szCs w:val="28"/>
          <w:lang w:val="uk-UA"/>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7"/>
        <w:gridCol w:w="1276"/>
        <w:gridCol w:w="1643"/>
        <w:gridCol w:w="1701"/>
        <w:gridCol w:w="1559"/>
        <w:gridCol w:w="1475"/>
      </w:tblGrid>
      <w:tr w:rsidR="0093098D" w:rsidRPr="005D4E67" w:rsidTr="00CD074E">
        <w:trPr>
          <w:cantSplit/>
          <w:trHeight w:val="360"/>
          <w:jc w:val="center"/>
        </w:trPr>
        <w:tc>
          <w:tcPr>
            <w:tcW w:w="1817" w:type="dxa"/>
            <w:vMerge w:val="restart"/>
            <w:vAlign w:val="center"/>
          </w:tcPr>
          <w:p w:rsidR="0093098D" w:rsidRPr="00C50FB3" w:rsidRDefault="0093098D" w:rsidP="00535164">
            <w:pPr>
              <w:jc w:val="center"/>
              <w:rPr>
                <w:sz w:val="28"/>
                <w:szCs w:val="28"/>
                <w:lang w:val="uk-UA"/>
              </w:rPr>
            </w:pPr>
            <w:r w:rsidRPr="00C50FB3">
              <w:rPr>
                <w:sz w:val="28"/>
                <w:szCs w:val="28"/>
                <w:lang w:val="uk-UA"/>
              </w:rPr>
              <w:t>Варіант</w:t>
            </w:r>
          </w:p>
        </w:tc>
        <w:tc>
          <w:tcPr>
            <w:tcW w:w="1276" w:type="dxa"/>
            <w:vMerge w:val="restart"/>
            <w:vAlign w:val="center"/>
          </w:tcPr>
          <w:p w:rsidR="0093098D" w:rsidRPr="00C50FB3" w:rsidRDefault="0093098D" w:rsidP="00535164">
            <w:pPr>
              <w:jc w:val="center"/>
              <w:rPr>
                <w:sz w:val="28"/>
                <w:szCs w:val="28"/>
                <w:lang w:val="uk-UA"/>
              </w:rPr>
            </w:pPr>
            <w:r w:rsidRPr="00C50FB3">
              <w:rPr>
                <w:sz w:val="28"/>
                <w:szCs w:val="28"/>
                <w:lang w:val="uk-UA"/>
              </w:rPr>
              <w:t>Норма витрати, кг/га, л/га</w:t>
            </w:r>
          </w:p>
        </w:tc>
        <w:tc>
          <w:tcPr>
            <w:tcW w:w="1643" w:type="dxa"/>
            <w:vMerge w:val="restart"/>
            <w:vAlign w:val="center"/>
          </w:tcPr>
          <w:p w:rsidR="0093098D" w:rsidRPr="00C50FB3" w:rsidRDefault="0093098D" w:rsidP="00535164">
            <w:pPr>
              <w:jc w:val="center"/>
              <w:rPr>
                <w:sz w:val="28"/>
                <w:szCs w:val="28"/>
                <w:lang w:val="uk-UA"/>
              </w:rPr>
            </w:pPr>
            <w:r w:rsidRPr="00C50FB3">
              <w:rPr>
                <w:sz w:val="28"/>
                <w:szCs w:val="28"/>
                <w:lang w:val="uk-UA"/>
              </w:rPr>
              <w:t>Повторність</w:t>
            </w:r>
          </w:p>
        </w:tc>
        <w:tc>
          <w:tcPr>
            <w:tcW w:w="4735" w:type="dxa"/>
            <w:gridSpan w:val="3"/>
            <w:vAlign w:val="center"/>
          </w:tcPr>
          <w:p w:rsidR="0093098D" w:rsidRPr="00C50FB3" w:rsidRDefault="00C86590" w:rsidP="00535164">
            <w:pPr>
              <w:jc w:val="center"/>
              <w:rPr>
                <w:sz w:val="28"/>
                <w:szCs w:val="28"/>
                <w:lang w:val="uk-UA"/>
              </w:rPr>
            </w:pPr>
            <w:r w:rsidRPr="00C50FB3">
              <w:rPr>
                <w:sz w:val="28"/>
                <w:szCs w:val="28"/>
                <w:lang w:val="uk-UA"/>
              </w:rPr>
              <w:t>Чисельність, екз./10 п.с.</w:t>
            </w:r>
          </w:p>
        </w:tc>
      </w:tr>
      <w:tr w:rsidR="0093098D" w:rsidRPr="005D4E67" w:rsidTr="00535164">
        <w:trPr>
          <w:cantSplit/>
          <w:trHeight w:val="915"/>
          <w:jc w:val="center"/>
        </w:trPr>
        <w:tc>
          <w:tcPr>
            <w:tcW w:w="1817" w:type="dxa"/>
            <w:vMerge/>
            <w:vAlign w:val="center"/>
          </w:tcPr>
          <w:p w:rsidR="0093098D" w:rsidRPr="00C50FB3" w:rsidRDefault="0093098D" w:rsidP="00535164">
            <w:pPr>
              <w:jc w:val="center"/>
              <w:rPr>
                <w:sz w:val="28"/>
                <w:szCs w:val="28"/>
                <w:lang w:val="uk-UA"/>
              </w:rPr>
            </w:pPr>
          </w:p>
        </w:tc>
        <w:tc>
          <w:tcPr>
            <w:tcW w:w="1276" w:type="dxa"/>
            <w:vMerge/>
            <w:vAlign w:val="center"/>
          </w:tcPr>
          <w:p w:rsidR="0093098D" w:rsidRPr="00C50FB3" w:rsidRDefault="0093098D" w:rsidP="00535164">
            <w:pPr>
              <w:jc w:val="center"/>
              <w:rPr>
                <w:sz w:val="28"/>
                <w:szCs w:val="28"/>
                <w:lang w:val="uk-UA"/>
              </w:rPr>
            </w:pPr>
          </w:p>
        </w:tc>
        <w:tc>
          <w:tcPr>
            <w:tcW w:w="1643" w:type="dxa"/>
            <w:vMerge/>
            <w:vAlign w:val="center"/>
          </w:tcPr>
          <w:p w:rsidR="0093098D" w:rsidRPr="00C50FB3" w:rsidRDefault="0093098D" w:rsidP="00535164">
            <w:pPr>
              <w:jc w:val="center"/>
              <w:rPr>
                <w:sz w:val="28"/>
                <w:szCs w:val="28"/>
                <w:lang w:val="uk-UA"/>
              </w:rPr>
            </w:pPr>
          </w:p>
        </w:tc>
        <w:tc>
          <w:tcPr>
            <w:tcW w:w="1701" w:type="dxa"/>
            <w:vAlign w:val="center"/>
          </w:tcPr>
          <w:p w:rsidR="0093098D" w:rsidRPr="00C50FB3" w:rsidRDefault="00C86590" w:rsidP="00535164">
            <w:pPr>
              <w:jc w:val="center"/>
              <w:rPr>
                <w:sz w:val="28"/>
                <w:szCs w:val="28"/>
                <w:lang w:val="uk-UA"/>
              </w:rPr>
            </w:pPr>
            <w:r w:rsidRPr="00C50FB3">
              <w:rPr>
                <w:sz w:val="28"/>
                <w:szCs w:val="28"/>
                <w:lang w:val="uk-UA"/>
              </w:rPr>
              <w:t>п</w:t>
            </w:r>
            <w:r w:rsidR="0093098D" w:rsidRPr="00C50FB3">
              <w:rPr>
                <w:sz w:val="28"/>
                <w:szCs w:val="28"/>
                <w:lang w:val="uk-UA"/>
              </w:rPr>
              <w:t>еред обробкою</w:t>
            </w:r>
          </w:p>
        </w:tc>
        <w:tc>
          <w:tcPr>
            <w:tcW w:w="1559" w:type="dxa"/>
            <w:vAlign w:val="center"/>
          </w:tcPr>
          <w:p w:rsidR="0093098D" w:rsidRPr="00C50FB3" w:rsidRDefault="00C86590" w:rsidP="00535164">
            <w:pPr>
              <w:jc w:val="center"/>
              <w:rPr>
                <w:sz w:val="28"/>
                <w:szCs w:val="28"/>
                <w:lang w:val="uk-UA"/>
              </w:rPr>
            </w:pPr>
            <w:r w:rsidRPr="00C50FB3">
              <w:rPr>
                <w:sz w:val="28"/>
                <w:szCs w:val="28"/>
                <w:lang w:val="uk-UA"/>
              </w:rPr>
              <w:t>н</w:t>
            </w:r>
            <w:r w:rsidR="009923A3" w:rsidRPr="00C50FB3">
              <w:rPr>
                <w:sz w:val="28"/>
                <w:szCs w:val="28"/>
                <w:lang w:val="uk-UA"/>
              </w:rPr>
              <w:t xml:space="preserve">а третій </w:t>
            </w:r>
            <w:r w:rsidR="0093098D" w:rsidRPr="00C50FB3">
              <w:rPr>
                <w:sz w:val="28"/>
                <w:szCs w:val="28"/>
                <w:lang w:val="uk-UA"/>
              </w:rPr>
              <w:t>день</w:t>
            </w:r>
          </w:p>
        </w:tc>
        <w:tc>
          <w:tcPr>
            <w:tcW w:w="1475" w:type="dxa"/>
            <w:vAlign w:val="center"/>
          </w:tcPr>
          <w:p w:rsidR="009923A3" w:rsidRPr="00C50FB3" w:rsidRDefault="00C86590" w:rsidP="00535164">
            <w:pPr>
              <w:jc w:val="center"/>
              <w:rPr>
                <w:sz w:val="28"/>
                <w:szCs w:val="28"/>
                <w:lang w:val="uk-UA"/>
              </w:rPr>
            </w:pPr>
            <w:r w:rsidRPr="00C50FB3">
              <w:rPr>
                <w:sz w:val="28"/>
                <w:szCs w:val="28"/>
                <w:lang w:val="uk-UA"/>
              </w:rPr>
              <w:t>н</w:t>
            </w:r>
            <w:r w:rsidR="009923A3" w:rsidRPr="00C50FB3">
              <w:rPr>
                <w:sz w:val="28"/>
                <w:szCs w:val="28"/>
                <w:lang w:val="uk-UA"/>
              </w:rPr>
              <w:t>а сьомий</w:t>
            </w:r>
          </w:p>
          <w:p w:rsidR="0093098D" w:rsidRPr="00C50FB3" w:rsidRDefault="0093098D" w:rsidP="00535164">
            <w:pPr>
              <w:jc w:val="center"/>
              <w:rPr>
                <w:sz w:val="28"/>
                <w:szCs w:val="28"/>
                <w:lang w:val="uk-UA"/>
              </w:rPr>
            </w:pPr>
            <w:r w:rsidRPr="00C50FB3">
              <w:rPr>
                <w:sz w:val="28"/>
                <w:szCs w:val="28"/>
                <w:lang w:val="uk-UA"/>
              </w:rPr>
              <w:t>день</w:t>
            </w:r>
          </w:p>
        </w:tc>
      </w:tr>
      <w:tr w:rsidR="00535164" w:rsidRPr="005D4E67" w:rsidTr="00535164">
        <w:trPr>
          <w:cantSplit/>
          <w:trHeight w:val="330"/>
          <w:jc w:val="center"/>
        </w:trPr>
        <w:tc>
          <w:tcPr>
            <w:tcW w:w="1817" w:type="dxa"/>
            <w:vMerge w:val="restart"/>
            <w:vAlign w:val="center"/>
          </w:tcPr>
          <w:p w:rsidR="00535164" w:rsidRPr="00535164" w:rsidRDefault="00535164" w:rsidP="00535164">
            <w:pPr>
              <w:jc w:val="center"/>
              <w:rPr>
                <w:sz w:val="28"/>
                <w:szCs w:val="28"/>
                <w:lang w:val="uk-UA"/>
              </w:rPr>
            </w:pPr>
            <w:r w:rsidRPr="00535164">
              <w:rPr>
                <w:sz w:val="28"/>
                <w:szCs w:val="28"/>
                <w:lang w:val="uk-UA"/>
              </w:rPr>
              <w:t>Контроль</w:t>
            </w:r>
          </w:p>
          <w:p w:rsidR="00535164" w:rsidRPr="00535164" w:rsidRDefault="00535164" w:rsidP="00535164">
            <w:pPr>
              <w:jc w:val="center"/>
              <w:rPr>
                <w:sz w:val="28"/>
                <w:szCs w:val="28"/>
                <w:lang w:val="uk-UA"/>
              </w:rPr>
            </w:pPr>
            <w:r w:rsidRPr="00535164">
              <w:rPr>
                <w:sz w:val="28"/>
                <w:szCs w:val="28"/>
                <w:lang w:val="uk-UA"/>
              </w:rPr>
              <w:t>(без інсектицидів)</w:t>
            </w:r>
          </w:p>
        </w:tc>
        <w:tc>
          <w:tcPr>
            <w:tcW w:w="1276" w:type="dxa"/>
            <w:vMerge w:val="restart"/>
            <w:vAlign w:val="center"/>
          </w:tcPr>
          <w:p w:rsidR="00535164" w:rsidRPr="00535164" w:rsidRDefault="00535164" w:rsidP="00535164">
            <w:pPr>
              <w:jc w:val="center"/>
              <w:rPr>
                <w:sz w:val="28"/>
                <w:szCs w:val="28"/>
                <w:lang w:val="uk-UA"/>
              </w:rPr>
            </w:pPr>
            <w:r w:rsidRPr="00535164">
              <w:rPr>
                <w:sz w:val="28"/>
                <w:szCs w:val="28"/>
                <w:lang w:val="uk-UA"/>
              </w:rPr>
              <w:t>–</w:t>
            </w: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1</w:t>
            </w:r>
          </w:p>
        </w:tc>
        <w:tc>
          <w:tcPr>
            <w:tcW w:w="1701"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16,8</w:t>
            </w:r>
          </w:p>
        </w:tc>
        <w:tc>
          <w:tcPr>
            <w:tcW w:w="1559"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17,4</w:t>
            </w:r>
          </w:p>
        </w:tc>
        <w:tc>
          <w:tcPr>
            <w:tcW w:w="1475"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31,7</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2</w:t>
            </w:r>
          </w:p>
        </w:tc>
        <w:tc>
          <w:tcPr>
            <w:tcW w:w="1701"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17,3</w:t>
            </w:r>
          </w:p>
        </w:tc>
        <w:tc>
          <w:tcPr>
            <w:tcW w:w="1559"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21,6</w:t>
            </w:r>
          </w:p>
        </w:tc>
        <w:tc>
          <w:tcPr>
            <w:tcW w:w="1475"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14,6</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3</w:t>
            </w:r>
          </w:p>
        </w:tc>
        <w:tc>
          <w:tcPr>
            <w:tcW w:w="1701"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22,1</w:t>
            </w:r>
          </w:p>
        </w:tc>
        <w:tc>
          <w:tcPr>
            <w:tcW w:w="1559"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13,4</w:t>
            </w:r>
          </w:p>
        </w:tc>
        <w:tc>
          <w:tcPr>
            <w:tcW w:w="1475"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25,3</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4</w:t>
            </w:r>
          </w:p>
        </w:tc>
        <w:tc>
          <w:tcPr>
            <w:tcW w:w="1701"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14,8</w:t>
            </w:r>
          </w:p>
        </w:tc>
        <w:tc>
          <w:tcPr>
            <w:tcW w:w="1559"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17,2</w:t>
            </w:r>
          </w:p>
        </w:tc>
        <w:tc>
          <w:tcPr>
            <w:tcW w:w="1475" w:type="dxa"/>
            <w:vAlign w:val="bottom"/>
          </w:tcPr>
          <w:p w:rsidR="00535164" w:rsidRPr="00535164" w:rsidRDefault="00535164" w:rsidP="00535164">
            <w:pPr>
              <w:jc w:val="center"/>
              <w:rPr>
                <w:sz w:val="28"/>
                <w:szCs w:val="28"/>
                <w:lang w:val="uk-UA" w:eastAsia="uk-UA"/>
              </w:rPr>
            </w:pPr>
            <w:r w:rsidRPr="00535164">
              <w:rPr>
                <w:sz w:val="28"/>
                <w:szCs w:val="28"/>
                <w:lang w:val="uk-UA" w:eastAsia="uk-UA"/>
              </w:rPr>
              <w:t>16,1</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b/>
                <w:sz w:val="28"/>
                <w:szCs w:val="28"/>
                <w:lang w:val="uk-UA"/>
              </w:rPr>
            </w:pPr>
            <w:r w:rsidRPr="00535164">
              <w:rPr>
                <w:b/>
                <w:sz w:val="28"/>
                <w:szCs w:val="28"/>
                <w:lang w:val="uk-UA"/>
              </w:rPr>
              <w:t>середнє</w:t>
            </w:r>
          </w:p>
        </w:tc>
        <w:tc>
          <w:tcPr>
            <w:tcW w:w="1701"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17,8</w:t>
            </w:r>
          </w:p>
        </w:tc>
        <w:tc>
          <w:tcPr>
            <w:tcW w:w="1559"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17,4</w:t>
            </w:r>
          </w:p>
        </w:tc>
        <w:tc>
          <w:tcPr>
            <w:tcW w:w="1475"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21,9</w:t>
            </w:r>
          </w:p>
        </w:tc>
      </w:tr>
      <w:tr w:rsidR="00535164" w:rsidRPr="005D4E67" w:rsidTr="00535164">
        <w:trPr>
          <w:cantSplit/>
          <w:trHeight w:val="330"/>
          <w:jc w:val="center"/>
        </w:trPr>
        <w:tc>
          <w:tcPr>
            <w:tcW w:w="1817" w:type="dxa"/>
            <w:vMerge w:val="restart"/>
            <w:vAlign w:val="center"/>
          </w:tcPr>
          <w:p w:rsidR="00535164" w:rsidRPr="00535164" w:rsidRDefault="00535164" w:rsidP="00535164">
            <w:pPr>
              <w:ind w:left="993" w:hanging="993"/>
              <w:jc w:val="center"/>
              <w:rPr>
                <w:sz w:val="28"/>
                <w:szCs w:val="28"/>
                <w:lang w:val="en-US"/>
              </w:rPr>
            </w:pPr>
            <w:r w:rsidRPr="00535164">
              <w:rPr>
                <w:color w:val="000000"/>
                <w:sz w:val="28"/>
                <w:szCs w:val="28"/>
                <w:lang w:val="uk-UA"/>
              </w:rPr>
              <w:t>Дятел 550 ЕС</w:t>
            </w:r>
          </w:p>
        </w:tc>
        <w:tc>
          <w:tcPr>
            <w:tcW w:w="1276" w:type="dxa"/>
            <w:vMerge w:val="restart"/>
            <w:vAlign w:val="center"/>
          </w:tcPr>
          <w:p w:rsidR="00535164" w:rsidRPr="00535164" w:rsidRDefault="00535164" w:rsidP="00535164">
            <w:pPr>
              <w:ind w:left="993" w:hanging="993"/>
              <w:jc w:val="center"/>
              <w:rPr>
                <w:sz w:val="28"/>
                <w:szCs w:val="28"/>
                <w:lang w:val="en-US"/>
              </w:rPr>
            </w:pPr>
            <w:r w:rsidRPr="00535164">
              <w:rPr>
                <w:sz w:val="28"/>
                <w:szCs w:val="28"/>
                <w:lang w:val="uk-UA"/>
              </w:rPr>
              <w:t>0,5</w:t>
            </w: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1</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20,3</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4,2</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3,1</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2</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16,4</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3,6</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0,0</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3</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21,8</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6,4</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2,8</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4</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15,2</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6,4</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3,4</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b/>
                <w:sz w:val="28"/>
                <w:szCs w:val="28"/>
                <w:lang w:val="uk-UA"/>
              </w:rPr>
            </w:pPr>
            <w:r w:rsidRPr="00535164">
              <w:rPr>
                <w:b/>
                <w:sz w:val="28"/>
                <w:szCs w:val="28"/>
                <w:lang w:val="uk-UA"/>
              </w:rPr>
              <w:t>середнє</w:t>
            </w:r>
          </w:p>
        </w:tc>
        <w:tc>
          <w:tcPr>
            <w:tcW w:w="1701"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18,4</w:t>
            </w:r>
          </w:p>
        </w:tc>
        <w:tc>
          <w:tcPr>
            <w:tcW w:w="1559"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5,2</w:t>
            </w:r>
          </w:p>
        </w:tc>
        <w:tc>
          <w:tcPr>
            <w:tcW w:w="1475"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2,3</w:t>
            </w:r>
          </w:p>
        </w:tc>
      </w:tr>
      <w:tr w:rsidR="00535164" w:rsidRPr="005D4E67" w:rsidTr="00535164">
        <w:trPr>
          <w:cantSplit/>
          <w:trHeight w:val="330"/>
          <w:jc w:val="center"/>
        </w:trPr>
        <w:tc>
          <w:tcPr>
            <w:tcW w:w="1817" w:type="dxa"/>
            <w:vMerge w:val="restart"/>
            <w:vAlign w:val="center"/>
          </w:tcPr>
          <w:p w:rsidR="00535164" w:rsidRPr="00535164" w:rsidRDefault="00535164" w:rsidP="00535164">
            <w:pPr>
              <w:jc w:val="center"/>
              <w:rPr>
                <w:sz w:val="28"/>
                <w:szCs w:val="28"/>
                <w:lang w:val="uk-UA"/>
              </w:rPr>
            </w:pPr>
            <w:r w:rsidRPr="00535164">
              <w:rPr>
                <w:caps/>
                <w:sz w:val="28"/>
                <w:szCs w:val="28"/>
                <w:lang w:val="uk-UA"/>
              </w:rPr>
              <w:t>Д</w:t>
            </w:r>
            <w:r w:rsidRPr="00535164">
              <w:rPr>
                <w:sz w:val="28"/>
                <w:szCs w:val="28"/>
                <w:lang w:val="uk-UA"/>
              </w:rPr>
              <w:t>ецис f-Люкс 25 ЕС, КЕ</w:t>
            </w:r>
          </w:p>
        </w:tc>
        <w:tc>
          <w:tcPr>
            <w:tcW w:w="1276" w:type="dxa"/>
            <w:vMerge w:val="restart"/>
            <w:vAlign w:val="center"/>
          </w:tcPr>
          <w:p w:rsidR="00535164" w:rsidRPr="00535164" w:rsidRDefault="00535164" w:rsidP="00535164">
            <w:pPr>
              <w:jc w:val="center"/>
              <w:rPr>
                <w:sz w:val="28"/>
                <w:szCs w:val="28"/>
                <w:lang w:val="uk-UA"/>
              </w:rPr>
            </w:pPr>
          </w:p>
          <w:p w:rsidR="00535164" w:rsidRPr="00535164" w:rsidRDefault="00535164" w:rsidP="00535164">
            <w:pPr>
              <w:jc w:val="center"/>
              <w:rPr>
                <w:sz w:val="28"/>
                <w:szCs w:val="28"/>
                <w:lang w:val="uk-UA"/>
              </w:rPr>
            </w:pPr>
            <w:r w:rsidRPr="00535164">
              <w:rPr>
                <w:sz w:val="28"/>
                <w:szCs w:val="28"/>
                <w:lang w:val="uk-UA"/>
              </w:rPr>
              <w:t>0,4</w:t>
            </w: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1</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21,7</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7,8</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0,0</w:t>
            </w:r>
          </w:p>
        </w:tc>
      </w:tr>
      <w:tr w:rsidR="00535164" w:rsidRPr="005D4E67" w:rsidTr="00535164">
        <w:trPr>
          <w:cantSplit/>
          <w:trHeight w:val="367"/>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2</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24,6</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3,4</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1,0</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3</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15,3</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8,4</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1,4</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4</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16,5</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1,6</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0,0</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b/>
                <w:sz w:val="28"/>
                <w:szCs w:val="28"/>
                <w:lang w:val="uk-UA"/>
              </w:rPr>
            </w:pPr>
            <w:r w:rsidRPr="00535164">
              <w:rPr>
                <w:b/>
                <w:sz w:val="28"/>
                <w:szCs w:val="28"/>
                <w:lang w:val="uk-UA"/>
              </w:rPr>
              <w:t>середнє</w:t>
            </w:r>
          </w:p>
        </w:tc>
        <w:tc>
          <w:tcPr>
            <w:tcW w:w="1701"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19,5</w:t>
            </w:r>
          </w:p>
        </w:tc>
        <w:tc>
          <w:tcPr>
            <w:tcW w:w="1559"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5,3</w:t>
            </w:r>
          </w:p>
        </w:tc>
        <w:tc>
          <w:tcPr>
            <w:tcW w:w="1475"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0,6</w:t>
            </w:r>
          </w:p>
        </w:tc>
      </w:tr>
      <w:tr w:rsidR="00535164" w:rsidRPr="005D4E67" w:rsidTr="00535164">
        <w:trPr>
          <w:cantSplit/>
          <w:trHeight w:val="330"/>
          <w:jc w:val="center"/>
        </w:trPr>
        <w:tc>
          <w:tcPr>
            <w:tcW w:w="1817" w:type="dxa"/>
            <w:vMerge w:val="restart"/>
            <w:vAlign w:val="center"/>
          </w:tcPr>
          <w:p w:rsidR="00535164" w:rsidRPr="00535164" w:rsidRDefault="00535164" w:rsidP="00535164">
            <w:pPr>
              <w:jc w:val="center"/>
              <w:rPr>
                <w:sz w:val="28"/>
                <w:szCs w:val="28"/>
                <w:lang w:val="uk-UA"/>
              </w:rPr>
            </w:pPr>
            <w:r w:rsidRPr="00535164">
              <w:rPr>
                <w:sz w:val="28"/>
                <w:szCs w:val="28"/>
                <w:lang w:val="uk-UA"/>
              </w:rPr>
              <w:t xml:space="preserve">Карате 050 ЕС </w:t>
            </w:r>
          </w:p>
        </w:tc>
        <w:tc>
          <w:tcPr>
            <w:tcW w:w="1276" w:type="dxa"/>
            <w:vMerge w:val="restart"/>
            <w:vAlign w:val="center"/>
          </w:tcPr>
          <w:p w:rsidR="00535164" w:rsidRPr="00535164" w:rsidRDefault="00535164" w:rsidP="00535164">
            <w:pPr>
              <w:jc w:val="center"/>
              <w:rPr>
                <w:sz w:val="28"/>
                <w:szCs w:val="28"/>
                <w:lang w:val="uk-UA"/>
              </w:rPr>
            </w:pPr>
            <w:r w:rsidRPr="00535164">
              <w:rPr>
                <w:sz w:val="28"/>
                <w:szCs w:val="28"/>
                <w:lang w:val="uk-UA"/>
              </w:rPr>
              <w:t>0,2</w:t>
            </w: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1</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18,4</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3,2</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10,1</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uk-UA"/>
              </w:rPr>
            </w:pPr>
            <w:r w:rsidRPr="00535164">
              <w:rPr>
                <w:sz w:val="28"/>
                <w:szCs w:val="28"/>
                <w:lang w:val="uk-UA"/>
              </w:rPr>
              <w:t>2</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22,5</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6,3</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0,0</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3</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17,6</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2,8</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3,8</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en-US"/>
              </w:rPr>
            </w:pPr>
            <w:r w:rsidRPr="00535164">
              <w:rPr>
                <w:sz w:val="28"/>
                <w:szCs w:val="28"/>
                <w:lang w:val="en-US"/>
              </w:rPr>
              <w:t>4</w:t>
            </w:r>
          </w:p>
        </w:tc>
        <w:tc>
          <w:tcPr>
            <w:tcW w:w="1701"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16,1</w:t>
            </w:r>
          </w:p>
        </w:tc>
        <w:tc>
          <w:tcPr>
            <w:tcW w:w="1559"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4,5</w:t>
            </w:r>
          </w:p>
        </w:tc>
        <w:tc>
          <w:tcPr>
            <w:tcW w:w="1475" w:type="dxa"/>
            <w:vAlign w:val="center"/>
          </w:tcPr>
          <w:p w:rsidR="00535164" w:rsidRPr="00535164" w:rsidRDefault="00535164" w:rsidP="00535164">
            <w:pPr>
              <w:jc w:val="center"/>
              <w:rPr>
                <w:sz w:val="28"/>
                <w:szCs w:val="28"/>
                <w:lang w:val="uk-UA" w:eastAsia="uk-UA"/>
              </w:rPr>
            </w:pPr>
            <w:r w:rsidRPr="00535164">
              <w:rPr>
                <w:sz w:val="28"/>
                <w:szCs w:val="28"/>
                <w:lang w:val="uk-UA" w:eastAsia="uk-UA"/>
              </w:rPr>
              <w:t>6,1</w:t>
            </w:r>
          </w:p>
        </w:tc>
      </w:tr>
      <w:tr w:rsidR="00535164" w:rsidRPr="005D4E67" w:rsidTr="00535164">
        <w:trPr>
          <w:cantSplit/>
          <w:trHeight w:val="348"/>
          <w:jc w:val="center"/>
        </w:trPr>
        <w:tc>
          <w:tcPr>
            <w:tcW w:w="1817" w:type="dxa"/>
            <w:vMerge/>
            <w:vAlign w:val="center"/>
          </w:tcPr>
          <w:p w:rsidR="00535164" w:rsidRPr="00535164" w:rsidRDefault="00535164" w:rsidP="00535164">
            <w:pPr>
              <w:jc w:val="center"/>
              <w:rPr>
                <w:sz w:val="28"/>
                <w:szCs w:val="28"/>
                <w:lang w:val="uk-UA"/>
              </w:rPr>
            </w:pPr>
          </w:p>
        </w:tc>
        <w:tc>
          <w:tcPr>
            <w:tcW w:w="1276" w:type="dxa"/>
            <w:vMerge/>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b/>
                <w:sz w:val="28"/>
                <w:szCs w:val="28"/>
                <w:lang w:val="uk-UA"/>
              </w:rPr>
            </w:pPr>
            <w:r w:rsidRPr="00535164">
              <w:rPr>
                <w:b/>
                <w:sz w:val="28"/>
                <w:szCs w:val="28"/>
                <w:lang w:val="uk-UA"/>
              </w:rPr>
              <w:t>середнє</w:t>
            </w:r>
          </w:p>
        </w:tc>
        <w:tc>
          <w:tcPr>
            <w:tcW w:w="1701"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18,7</w:t>
            </w:r>
          </w:p>
        </w:tc>
        <w:tc>
          <w:tcPr>
            <w:tcW w:w="1559"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4,2</w:t>
            </w:r>
          </w:p>
        </w:tc>
        <w:tc>
          <w:tcPr>
            <w:tcW w:w="1475" w:type="dxa"/>
            <w:vAlign w:val="center"/>
          </w:tcPr>
          <w:p w:rsidR="00535164" w:rsidRPr="00535164" w:rsidRDefault="00535164" w:rsidP="00535164">
            <w:pPr>
              <w:jc w:val="center"/>
              <w:rPr>
                <w:b/>
                <w:bCs/>
                <w:sz w:val="28"/>
                <w:szCs w:val="28"/>
                <w:lang w:val="uk-UA" w:eastAsia="uk-UA"/>
              </w:rPr>
            </w:pPr>
            <w:r w:rsidRPr="00535164">
              <w:rPr>
                <w:b/>
                <w:bCs/>
                <w:sz w:val="28"/>
                <w:szCs w:val="28"/>
                <w:lang w:val="uk-UA" w:eastAsia="uk-UA"/>
              </w:rPr>
              <w:t>5,0</w:t>
            </w:r>
          </w:p>
        </w:tc>
      </w:tr>
      <w:tr w:rsidR="00535164" w:rsidRPr="005D4E67" w:rsidTr="00535164">
        <w:trPr>
          <w:cantSplit/>
          <w:trHeight w:val="348"/>
          <w:jc w:val="center"/>
        </w:trPr>
        <w:tc>
          <w:tcPr>
            <w:tcW w:w="1817" w:type="dxa"/>
            <w:vAlign w:val="center"/>
          </w:tcPr>
          <w:p w:rsidR="00535164" w:rsidRPr="00535164" w:rsidRDefault="00535164" w:rsidP="00535164">
            <w:pPr>
              <w:jc w:val="center"/>
              <w:rPr>
                <w:sz w:val="28"/>
                <w:szCs w:val="28"/>
                <w:vertAlign w:val="subscript"/>
                <w:lang w:val="uk-UA"/>
              </w:rPr>
            </w:pPr>
            <w:r w:rsidRPr="00535164">
              <w:rPr>
                <w:sz w:val="28"/>
                <w:szCs w:val="28"/>
                <w:lang w:val="uk-UA"/>
              </w:rPr>
              <w:t>НІР</w:t>
            </w:r>
            <w:r w:rsidRPr="00535164">
              <w:rPr>
                <w:sz w:val="28"/>
                <w:szCs w:val="28"/>
                <w:vertAlign w:val="subscript"/>
                <w:lang w:val="uk-UA"/>
              </w:rPr>
              <w:t>05</w:t>
            </w:r>
          </w:p>
        </w:tc>
        <w:tc>
          <w:tcPr>
            <w:tcW w:w="1276" w:type="dxa"/>
            <w:vAlign w:val="center"/>
          </w:tcPr>
          <w:p w:rsidR="00535164" w:rsidRPr="00535164" w:rsidRDefault="00535164" w:rsidP="00535164">
            <w:pPr>
              <w:jc w:val="center"/>
              <w:rPr>
                <w:sz w:val="28"/>
                <w:szCs w:val="28"/>
                <w:lang w:val="uk-UA"/>
              </w:rPr>
            </w:pPr>
          </w:p>
        </w:tc>
        <w:tc>
          <w:tcPr>
            <w:tcW w:w="1643" w:type="dxa"/>
            <w:vAlign w:val="center"/>
          </w:tcPr>
          <w:p w:rsidR="00535164" w:rsidRPr="00535164" w:rsidRDefault="00535164" w:rsidP="00535164">
            <w:pPr>
              <w:jc w:val="center"/>
              <w:rPr>
                <w:sz w:val="28"/>
                <w:szCs w:val="28"/>
                <w:lang w:val="uk-UA"/>
              </w:rPr>
            </w:pPr>
          </w:p>
        </w:tc>
        <w:tc>
          <w:tcPr>
            <w:tcW w:w="1701" w:type="dxa"/>
            <w:vAlign w:val="center"/>
          </w:tcPr>
          <w:p w:rsidR="00535164" w:rsidRPr="00535164" w:rsidRDefault="00535164" w:rsidP="00535164">
            <w:pPr>
              <w:jc w:val="center"/>
              <w:rPr>
                <w:b/>
                <w:sz w:val="28"/>
                <w:szCs w:val="28"/>
                <w:lang w:val="uk-UA"/>
              </w:rPr>
            </w:pPr>
            <w:r w:rsidRPr="00535164">
              <w:rPr>
                <w:b/>
                <w:sz w:val="28"/>
                <w:szCs w:val="28"/>
                <w:lang w:val="uk-UA"/>
              </w:rPr>
              <w:t>5,2</w:t>
            </w:r>
          </w:p>
        </w:tc>
        <w:tc>
          <w:tcPr>
            <w:tcW w:w="1559" w:type="dxa"/>
            <w:vAlign w:val="center"/>
          </w:tcPr>
          <w:p w:rsidR="00535164" w:rsidRPr="00535164" w:rsidRDefault="00535164" w:rsidP="00535164">
            <w:pPr>
              <w:jc w:val="center"/>
              <w:rPr>
                <w:b/>
                <w:sz w:val="28"/>
                <w:szCs w:val="28"/>
                <w:lang w:val="uk-UA"/>
              </w:rPr>
            </w:pPr>
            <w:r w:rsidRPr="00535164">
              <w:rPr>
                <w:b/>
                <w:sz w:val="28"/>
                <w:szCs w:val="28"/>
                <w:lang w:val="uk-UA"/>
              </w:rPr>
              <w:t>4,0</w:t>
            </w:r>
          </w:p>
        </w:tc>
        <w:tc>
          <w:tcPr>
            <w:tcW w:w="1475" w:type="dxa"/>
            <w:vAlign w:val="center"/>
          </w:tcPr>
          <w:p w:rsidR="00535164" w:rsidRPr="00535164" w:rsidRDefault="00535164" w:rsidP="00535164">
            <w:pPr>
              <w:jc w:val="center"/>
              <w:rPr>
                <w:b/>
                <w:sz w:val="28"/>
                <w:szCs w:val="28"/>
                <w:lang w:val="uk-UA"/>
              </w:rPr>
            </w:pPr>
            <w:r w:rsidRPr="00535164">
              <w:rPr>
                <w:b/>
                <w:sz w:val="28"/>
                <w:szCs w:val="28"/>
                <w:lang w:val="uk-UA"/>
              </w:rPr>
              <w:t>7,1</w:t>
            </w:r>
          </w:p>
        </w:tc>
      </w:tr>
    </w:tbl>
    <w:p w:rsidR="00535164" w:rsidRPr="00535164" w:rsidRDefault="00535164" w:rsidP="00535164">
      <w:pPr>
        <w:jc w:val="center"/>
        <w:rPr>
          <w:lang w:val="uk-UA"/>
        </w:rPr>
      </w:pPr>
    </w:p>
    <w:p w:rsidR="00C561A1" w:rsidRPr="00E53C2F" w:rsidRDefault="00C561A1" w:rsidP="00C561A1">
      <w:pPr>
        <w:widowControl w:val="0"/>
        <w:spacing w:line="360" w:lineRule="auto"/>
        <w:ind w:firstLine="720"/>
        <w:jc w:val="both"/>
        <w:rPr>
          <w:sz w:val="28"/>
          <w:lang w:val="uk-UA"/>
        </w:rPr>
      </w:pPr>
      <w:r w:rsidRPr="00C561A1">
        <w:rPr>
          <w:sz w:val="28"/>
          <w:lang w:val="uk-UA"/>
        </w:rPr>
        <w:t xml:space="preserve">У варіанті з інсектицидом </w:t>
      </w:r>
      <w:r w:rsidRPr="00C561A1">
        <w:rPr>
          <w:sz w:val="28"/>
          <w:szCs w:val="28"/>
          <w:lang w:val="uk-UA"/>
        </w:rPr>
        <w:t>Карате 050 ЕС</w:t>
      </w:r>
      <w:r>
        <w:rPr>
          <w:sz w:val="28"/>
          <w:szCs w:val="28"/>
          <w:lang w:val="uk-UA"/>
        </w:rPr>
        <w:t xml:space="preserve"> </w:t>
      </w:r>
      <w:r w:rsidRPr="00C561A1">
        <w:rPr>
          <w:sz w:val="28"/>
          <w:szCs w:val="28"/>
          <w:lang w:val="uk-UA"/>
        </w:rPr>
        <w:t xml:space="preserve">на 3-й день після обприскування чисельність попелиць була меншою, порівняно з препаратом </w:t>
      </w:r>
      <w:r w:rsidRPr="00C561A1">
        <w:rPr>
          <w:caps/>
          <w:sz w:val="28"/>
          <w:szCs w:val="28"/>
          <w:lang w:val="uk-UA"/>
        </w:rPr>
        <w:t>Д</w:t>
      </w:r>
      <w:r w:rsidRPr="00C561A1">
        <w:rPr>
          <w:sz w:val="28"/>
          <w:szCs w:val="28"/>
          <w:lang w:val="uk-UA"/>
        </w:rPr>
        <w:t xml:space="preserve">ецис </w:t>
      </w:r>
      <w:r w:rsidRPr="008F6A2F">
        <w:rPr>
          <w:sz w:val="28"/>
          <w:szCs w:val="28"/>
        </w:rPr>
        <w:t>f</w:t>
      </w:r>
      <w:r w:rsidRPr="00C561A1">
        <w:rPr>
          <w:sz w:val="28"/>
          <w:szCs w:val="28"/>
          <w:lang w:val="uk-UA"/>
        </w:rPr>
        <w:t xml:space="preserve">-Люкс 25 ЕС </w:t>
      </w:r>
      <w:r>
        <w:rPr>
          <w:sz w:val="28"/>
          <w:szCs w:val="28"/>
          <w:lang w:val="uk-UA"/>
        </w:rPr>
        <w:t xml:space="preserve">та </w:t>
      </w:r>
      <w:r w:rsidRPr="005F3E1B">
        <w:rPr>
          <w:sz w:val="28"/>
          <w:szCs w:val="28"/>
          <w:lang w:val="uk-UA"/>
        </w:rPr>
        <w:t>Дятел 550 ЕС</w:t>
      </w:r>
      <w:r w:rsidRPr="00C561A1">
        <w:rPr>
          <w:sz w:val="28"/>
          <w:szCs w:val="28"/>
          <w:lang w:val="uk-UA"/>
        </w:rPr>
        <w:t xml:space="preserve">, а ефективність була вищою і становила 77,5%. </w:t>
      </w:r>
      <w:r w:rsidRPr="008F6A2F">
        <w:rPr>
          <w:sz w:val="28"/>
          <w:szCs w:val="28"/>
        </w:rPr>
        <w:t>Проте на 7- й день після обробки ефективність</w:t>
      </w:r>
      <w:r>
        <w:rPr>
          <w:sz w:val="28"/>
          <w:szCs w:val="28"/>
          <w:lang w:val="uk-UA"/>
        </w:rPr>
        <w:t xml:space="preserve"> </w:t>
      </w:r>
      <w:r w:rsidRPr="008F6A2F">
        <w:rPr>
          <w:sz w:val="28"/>
          <w:szCs w:val="28"/>
        </w:rPr>
        <w:t>зменшилась у порівнянні з</w:t>
      </w:r>
      <w:r w:rsidRPr="005F3E1B">
        <w:rPr>
          <w:sz w:val="28"/>
          <w:szCs w:val="28"/>
          <w:lang w:val="uk-UA"/>
        </w:rPr>
        <w:t xml:space="preserve"> </w:t>
      </w:r>
      <w:r>
        <w:rPr>
          <w:sz w:val="28"/>
          <w:szCs w:val="28"/>
          <w:lang w:val="uk-UA"/>
        </w:rPr>
        <w:t xml:space="preserve">препаратами </w:t>
      </w:r>
      <w:r w:rsidRPr="005F3E1B">
        <w:rPr>
          <w:sz w:val="28"/>
          <w:szCs w:val="28"/>
          <w:lang w:val="uk-UA"/>
        </w:rPr>
        <w:t>Дятел 550 ЕС</w:t>
      </w:r>
      <w:r>
        <w:rPr>
          <w:sz w:val="28"/>
          <w:szCs w:val="28"/>
          <w:lang w:val="uk-UA"/>
        </w:rPr>
        <w:t xml:space="preserve"> та</w:t>
      </w:r>
      <w:r w:rsidRPr="008F6A2F">
        <w:rPr>
          <w:sz w:val="28"/>
          <w:szCs w:val="28"/>
        </w:rPr>
        <w:t xml:space="preserve"> </w:t>
      </w:r>
      <w:r w:rsidRPr="008F6A2F">
        <w:rPr>
          <w:caps/>
          <w:sz w:val="28"/>
          <w:szCs w:val="28"/>
        </w:rPr>
        <w:t>Д</w:t>
      </w:r>
      <w:r w:rsidRPr="008F6A2F">
        <w:rPr>
          <w:sz w:val="28"/>
          <w:szCs w:val="28"/>
        </w:rPr>
        <w:t>ецис f-Люкс 25 ЕС</w:t>
      </w:r>
      <w:r>
        <w:rPr>
          <w:sz w:val="28"/>
          <w:szCs w:val="28"/>
          <w:lang w:val="uk-UA"/>
        </w:rPr>
        <w:t xml:space="preserve"> </w:t>
      </w:r>
      <w:r w:rsidRPr="008F6A2F">
        <w:rPr>
          <w:sz w:val="28"/>
          <w:szCs w:val="28"/>
        </w:rPr>
        <w:t>на 14,2 – 23,6 %</w:t>
      </w:r>
      <w:r w:rsidR="00E92E50">
        <w:rPr>
          <w:sz w:val="28"/>
          <w:szCs w:val="28"/>
          <w:lang w:val="uk-UA"/>
        </w:rPr>
        <w:t xml:space="preserve"> (табл. 3.4)</w:t>
      </w:r>
      <w:r w:rsidRPr="00E53C2F">
        <w:rPr>
          <w:sz w:val="28"/>
          <w:szCs w:val="28"/>
          <w:lang w:val="uk-UA"/>
        </w:rPr>
        <w:t>.</w:t>
      </w:r>
    </w:p>
    <w:p w:rsidR="00C561A1" w:rsidRDefault="00C561A1" w:rsidP="00C561A1">
      <w:pPr>
        <w:spacing w:line="360" w:lineRule="auto"/>
        <w:ind w:firstLine="720"/>
        <w:jc w:val="both"/>
        <w:rPr>
          <w:color w:val="FF0000"/>
          <w:sz w:val="28"/>
          <w:szCs w:val="28"/>
          <w:lang w:val="uk-UA"/>
        </w:rPr>
      </w:pPr>
      <w:r w:rsidRPr="00E53C2F">
        <w:rPr>
          <w:sz w:val="28"/>
          <w:szCs w:val="28"/>
          <w:lang w:val="uk-UA"/>
        </w:rPr>
        <w:t xml:space="preserve">Внаслідок застосування інсектициду </w:t>
      </w:r>
      <w:r w:rsidRPr="00E53C2F">
        <w:rPr>
          <w:caps/>
          <w:sz w:val="28"/>
          <w:szCs w:val="28"/>
          <w:lang w:val="uk-UA"/>
        </w:rPr>
        <w:t>Д</w:t>
      </w:r>
      <w:r w:rsidRPr="00E53C2F">
        <w:rPr>
          <w:sz w:val="28"/>
          <w:szCs w:val="28"/>
          <w:lang w:val="uk-UA"/>
        </w:rPr>
        <w:t xml:space="preserve">ецис </w:t>
      </w:r>
      <w:r w:rsidRPr="008F6A2F">
        <w:rPr>
          <w:sz w:val="28"/>
          <w:szCs w:val="28"/>
        </w:rPr>
        <w:t>f</w:t>
      </w:r>
      <w:r w:rsidRPr="00E53C2F">
        <w:rPr>
          <w:sz w:val="28"/>
          <w:szCs w:val="28"/>
          <w:lang w:val="uk-UA"/>
        </w:rPr>
        <w:t xml:space="preserve">-Люкс 25 ЕС з нормою витрати 0,4 л/га для захисту пшениці озимої від </w:t>
      </w:r>
      <w:r>
        <w:rPr>
          <w:sz w:val="28"/>
          <w:szCs w:val="28"/>
          <w:lang w:val="uk-UA"/>
        </w:rPr>
        <w:t>попелиць</w:t>
      </w:r>
      <w:r w:rsidRPr="00E53C2F">
        <w:rPr>
          <w:sz w:val="28"/>
          <w:szCs w:val="28"/>
          <w:lang w:val="uk-UA"/>
        </w:rPr>
        <w:t xml:space="preserve"> збережений врожай </w:t>
      </w:r>
      <w:r w:rsidRPr="00E53C2F">
        <w:rPr>
          <w:sz w:val="28"/>
          <w:szCs w:val="28"/>
          <w:lang w:val="uk-UA"/>
        </w:rPr>
        <w:lastRenderedPageBreak/>
        <w:t>зерна становив 1,3 т/га (контроль – 4,4 т/га) та істотно не відрізнявся у порівнянні з варіантом препарату Карате 050 ЕС (1,2 т/га).</w:t>
      </w:r>
    </w:p>
    <w:p w:rsidR="000E1FC6" w:rsidRDefault="000E1FC6" w:rsidP="00402344">
      <w:pPr>
        <w:spacing w:line="360" w:lineRule="auto"/>
        <w:ind w:firstLine="720"/>
        <w:jc w:val="both"/>
        <w:rPr>
          <w:color w:val="FF0000"/>
          <w:sz w:val="28"/>
          <w:szCs w:val="28"/>
          <w:lang w:val="uk-UA"/>
        </w:rPr>
      </w:pPr>
    </w:p>
    <w:p w:rsidR="005D4E67" w:rsidRPr="00C50FB3" w:rsidRDefault="005D4E67" w:rsidP="005D4E67">
      <w:pPr>
        <w:jc w:val="right"/>
        <w:rPr>
          <w:i/>
          <w:sz w:val="28"/>
          <w:szCs w:val="28"/>
          <w:lang w:val="uk-UA"/>
        </w:rPr>
      </w:pPr>
      <w:r w:rsidRPr="00C50FB3">
        <w:rPr>
          <w:i/>
          <w:sz w:val="28"/>
          <w:szCs w:val="28"/>
          <w:lang w:val="uk-UA"/>
        </w:rPr>
        <w:t xml:space="preserve">Таблиця </w:t>
      </w:r>
      <w:r w:rsidR="005F3E1B" w:rsidRPr="00C50FB3">
        <w:rPr>
          <w:i/>
          <w:sz w:val="28"/>
          <w:szCs w:val="28"/>
          <w:lang w:val="uk-UA"/>
        </w:rPr>
        <w:t>3</w:t>
      </w:r>
      <w:r w:rsidRPr="00C50FB3">
        <w:rPr>
          <w:i/>
          <w:sz w:val="28"/>
          <w:szCs w:val="28"/>
          <w:lang w:val="uk-UA"/>
        </w:rPr>
        <w:t>.</w:t>
      </w:r>
      <w:r w:rsidR="00C314D5" w:rsidRPr="00C50FB3">
        <w:rPr>
          <w:i/>
          <w:sz w:val="28"/>
          <w:szCs w:val="28"/>
          <w:lang w:val="uk-UA"/>
        </w:rPr>
        <w:t>4</w:t>
      </w:r>
    </w:p>
    <w:p w:rsidR="005D4E67" w:rsidRPr="00C50FB3" w:rsidRDefault="006E6922" w:rsidP="00C50FB3">
      <w:pPr>
        <w:spacing w:line="276" w:lineRule="auto"/>
        <w:jc w:val="center"/>
        <w:rPr>
          <w:sz w:val="28"/>
          <w:szCs w:val="28"/>
          <w:lang w:val="uk-UA"/>
        </w:rPr>
      </w:pPr>
      <w:r w:rsidRPr="00C50FB3">
        <w:rPr>
          <w:sz w:val="28"/>
          <w:szCs w:val="28"/>
          <w:lang w:val="uk-UA"/>
        </w:rPr>
        <w:t>Технічна е</w:t>
      </w:r>
      <w:r w:rsidR="005D4E67" w:rsidRPr="00C50FB3">
        <w:rPr>
          <w:sz w:val="28"/>
          <w:szCs w:val="28"/>
          <w:lang w:val="uk-UA"/>
        </w:rPr>
        <w:t>фективність інсектицидів проти попелиць на посівах пшениці озимої</w:t>
      </w:r>
      <w:r w:rsidRPr="00C50FB3">
        <w:rPr>
          <w:sz w:val="28"/>
          <w:szCs w:val="28"/>
          <w:lang w:val="uk-UA"/>
        </w:rPr>
        <w:t xml:space="preserve"> </w:t>
      </w:r>
      <w:r w:rsidR="005D4E67" w:rsidRPr="00C50FB3">
        <w:rPr>
          <w:sz w:val="28"/>
          <w:szCs w:val="28"/>
          <w:lang w:val="uk-UA"/>
        </w:rPr>
        <w:t>у фазу молочної стиглості зерна в умовах дослідного поля АТ «Андрушівське»</w:t>
      </w:r>
      <w:r w:rsidR="00E92E50" w:rsidRPr="00C50FB3">
        <w:rPr>
          <w:sz w:val="28"/>
          <w:szCs w:val="28"/>
          <w:lang w:val="uk-UA"/>
        </w:rPr>
        <w:t xml:space="preserve">, </w:t>
      </w:r>
      <w:r w:rsidR="004F7EB0" w:rsidRPr="00C50FB3">
        <w:rPr>
          <w:sz w:val="28"/>
          <w:szCs w:val="28"/>
          <w:lang w:val="uk-UA"/>
        </w:rPr>
        <w:t>2019-</w:t>
      </w:r>
      <w:r w:rsidR="00E92E50" w:rsidRPr="00C50FB3">
        <w:rPr>
          <w:sz w:val="28"/>
          <w:szCs w:val="28"/>
          <w:lang w:val="uk-UA"/>
        </w:rPr>
        <w:t>2020 р</w:t>
      </w:r>
      <w:r w:rsidR="004F7EB0" w:rsidRPr="00C50FB3">
        <w:rPr>
          <w:sz w:val="28"/>
          <w:szCs w:val="28"/>
          <w:lang w:val="uk-UA"/>
        </w:rPr>
        <w:t>р</w:t>
      </w:r>
      <w:r w:rsidR="00E92E50" w:rsidRPr="00C50FB3">
        <w:rPr>
          <w:sz w:val="28"/>
          <w:szCs w:val="28"/>
          <w:lang w:val="uk-UA"/>
        </w:rPr>
        <w:t>.</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7"/>
        <w:gridCol w:w="1276"/>
        <w:gridCol w:w="1843"/>
        <w:gridCol w:w="1559"/>
        <w:gridCol w:w="1418"/>
        <w:gridCol w:w="1391"/>
        <w:gridCol w:w="1326"/>
      </w:tblGrid>
      <w:tr w:rsidR="00A02A1B" w:rsidRPr="005D4E67" w:rsidTr="006E6922">
        <w:trPr>
          <w:cantSplit/>
          <w:trHeight w:val="707"/>
          <w:jc w:val="center"/>
        </w:trPr>
        <w:tc>
          <w:tcPr>
            <w:tcW w:w="1727" w:type="dxa"/>
            <w:vMerge w:val="restart"/>
            <w:tcBorders>
              <w:top w:val="single" w:sz="4" w:space="0" w:color="auto"/>
              <w:left w:val="single" w:sz="4" w:space="0" w:color="auto"/>
              <w:right w:val="single" w:sz="4" w:space="0" w:color="auto"/>
            </w:tcBorders>
            <w:shd w:val="clear" w:color="auto" w:fill="auto"/>
          </w:tcPr>
          <w:p w:rsidR="00A02A1B" w:rsidRPr="00C50FB3" w:rsidRDefault="00A02A1B" w:rsidP="005D4E67">
            <w:pPr>
              <w:jc w:val="center"/>
              <w:rPr>
                <w:sz w:val="28"/>
                <w:szCs w:val="28"/>
                <w:lang w:val="uk-UA"/>
              </w:rPr>
            </w:pPr>
          </w:p>
          <w:p w:rsidR="00A02A1B" w:rsidRPr="00C50FB3" w:rsidRDefault="00A02A1B" w:rsidP="005D4E67">
            <w:pPr>
              <w:rPr>
                <w:sz w:val="28"/>
                <w:szCs w:val="28"/>
                <w:lang w:val="uk-UA"/>
              </w:rPr>
            </w:pPr>
          </w:p>
          <w:p w:rsidR="00A02A1B" w:rsidRPr="00C50FB3" w:rsidRDefault="00A02A1B" w:rsidP="005D4E67">
            <w:pPr>
              <w:jc w:val="center"/>
              <w:rPr>
                <w:sz w:val="28"/>
                <w:szCs w:val="28"/>
                <w:lang w:val="uk-UA"/>
              </w:rPr>
            </w:pPr>
            <w:r w:rsidRPr="00C50FB3">
              <w:rPr>
                <w:sz w:val="28"/>
                <w:szCs w:val="28"/>
                <w:lang w:val="uk-UA"/>
              </w:rPr>
              <w:t>Варіант</w:t>
            </w:r>
          </w:p>
        </w:tc>
        <w:tc>
          <w:tcPr>
            <w:tcW w:w="1276" w:type="dxa"/>
            <w:vMerge w:val="restart"/>
            <w:tcBorders>
              <w:top w:val="single" w:sz="4" w:space="0" w:color="auto"/>
              <w:left w:val="single" w:sz="4" w:space="0" w:color="auto"/>
              <w:right w:val="single" w:sz="4" w:space="0" w:color="auto"/>
            </w:tcBorders>
            <w:shd w:val="clear" w:color="auto" w:fill="auto"/>
          </w:tcPr>
          <w:p w:rsidR="00A02A1B" w:rsidRPr="00C50FB3" w:rsidRDefault="00A02A1B" w:rsidP="005D4E67">
            <w:pPr>
              <w:jc w:val="center"/>
              <w:rPr>
                <w:sz w:val="28"/>
                <w:szCs w:val="28"/>
                <w:lang w:val="uk-UA"/>
              </w:rPr>
            </w:pPr>
          </w:p>
          <w:p w:rsidR="00A02A1B" w:rsidRPr="00C50FB3" w:rsidRDefault="00A02A1B" w:rsidP="005D4E67">
            <w:pPr>
              <w:jc w:val="center"/>
              <w:rPr>
                <w:sz w:val="28"/>
                <w:szCs w:val="28"/>
                <w:lang w:val="uk-UA"/>
              </w:rPr>
            </w:pPr>
            <w:r w:rsidRPr="00C50FB3">
              <w:rPr>
                <w:sz w:val="28"/>
                <w:szCs w:val="28"/>
                <w:lang w:val="uk-UA"/>
              </w:rPr>
              <w:t>Норма витрати, кг/га, л/га</w:t>
            </w:r>
          </w:p>
        </w:tc>
        <w:tc>
          <w:tcPr>
            <w:tcW w:w="1843" w:type="dxa"/>
            <w:vMerge w:val="restart"/>
            <w:tcBorders>
              <w:top w:val="single" w:sz="4" w:space="0" w:color="auto"/>
              <w:left w:val="single" w:sz="4" w:space="0" w:color="auto"/>
              <w:right w:val="single" w:sz="4" w:space="0" w:color="auto"/>
            </w:tcBorders>
            <w:shd w:val="clear" w:color="auto" w:fill="auto"/>
          </w:tcPr>
          <w:p w:rsidR="00A02A1B" w:rsidRPr="00C50FB3" w:rsidRDefault="00A02A1B" w:rsidP="005D4E67">
            <w:pPr>
              <w:jc w:val="center"/>
              <w:rPr>
                <w:sz w:val="28"/>
                <w:szCs w:val="28"/>
                <w:lang w:val="uk-UA"/>
              </w:rPr>
            </w:pPr>
          </w:p>
          <w:p w:rsidR="00A02A1B" w:rsidRPr="00C50FB3" w:rsidRDefault="00A02A1B" w:rsidP="005D4E67">
            <w:pPr>
              <w:jc w:val="center"/>
              <w:rPr>
                <w:sz w:val="28"/>
                <w:szCs w:val="28"/>
                <w:lang w:val="uk-UA"/>
              </w:rPr>
            </w:pPr>
          </w:p>
          <w:p w:rsidR="00A02A1B" w:rsidRPr="00C50FB3" w:rsidRDefault="00A02A1B" w:rsidP="003A44B0">
            <w:pPr>
              <w:jc w:val="center"/>
              <w:rPr>
                <w:sz w:val="28"/>
                <w:szCs w:val="28"/>
                <w:lang w:val="uk-UA"/>
              </w:rPr>
            </w:pPr>
            <w:r w:rsidRPr="00C50FB3">
              <w:rPr>
                <w:sz w:val="28"/>
                <w:szCs w:val="28"/>
                <w:lang w:val="uk-UA"/>
              </w:rPr>
              <w:t>Повторність</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A1B" w:rsidRPr="00C50FB3" w:rsidRDefault="00A02A1B" w:rsidP="005D4E67">
            <w:pPr>
              <w:jc w:val="center"/>
              <w:rPr>
                <w:sz w:val="28"/>
                <w:szCs w:val="28"/>
                <w:lang w:val="uk-UA"/>
              </w:rPr>
            </w:pPr>
            <w:r w:rsidRPr="00C50FB3">
              <w:rPr>
                <w:sz w:val="28"/>
                <w:szCs w:val="28"/>
                <w:lang w:val="uk-UA"/>
              </w:rPr>
              <w:t>Ефективність, %</w:t>
            </w:r>
          </w:p>
        </w:tc>
        <w:tc>
          <w:tcPr>
            <w:tcW w:w="2717" w:type="dxa"/>
            <w:gridSpan w:val="2"/>
            <w:vMerge w:val="restart"/>
            <w:tcBorders>
              <w:top w:val="single" w:sz="4" w:space="0" w:color="auto"/>
              <w:left w:val="single" w:sz="4" w:space="0" w:color="auto"/>
              <w:right w:val="single" w:sz="4" w:space="0" w:color="auto"/>
            </w:tcBorders>
            <w:shd w:val="clear" w:color="auto" w:fill="auto"/>
            <w:vAlign w:val="center"/>
          </w:tcPr>
          <w:p w:rsidR="00A02A1B" w:rsidRPr="00C50FB3" w:rsidRDefault="00A02A1B" w:rsidP="00A02A1B">
            <w:pPr>
              <w:jc w:val="center"/>
              <w:rPr>
                <w:sz w:val="28"/>
                <w:szCs w:val="28"/>
                <w:lang w:val="uk-UA"/>
              </w:rPr>
            </w:pPr>
            <w:r w:rsidRPr="00C50FB3">
              <w:rPr>
                <w:sz w:val="28"/>
                <w:szCs w:val="28"/>
                <w:lang w:val="uk-UA"/>
              </w:rPr>
              <w:t>Урожайність зерна</w:t>
            </w:r>
          </w:p>
        </w:tc>
      </w:tr>
      <w:tr w:rsidR="00A02A1B" w:rsidRPr="005D4E67" w:rsidTr="006E6922">
        <w:trPr>
          <w:cantSplit/>
          <w:trHeight w:val="322"/>
          <w:jc w:val="center"/>
        </w:trPr>
        <w:tc>
          <w:tcPr>
            <w:tcW w:w="1727" w:type="dxa"/>
            <w:vMerge/>
            <w:tcBorders>
              <w:left w:val="single" w:sz="4" w:space="0" w:color="auto"/>
              <w:right w:val="single" w:sz="4" w:space="0" w:color="auto"/>
            </w:tcBorders>
            <w:shd w:val="clear" w:color="auto" w:fill="auto"/>
            <w:vAlign w:val="center"/>
          </w:tcPr>
          <w:p w:rsidR="00A02A1B" w:rsidRPr="00C50FB3" w:rsidRDefault="00A02A1B" w:rsidP="005D4E67">
            <w:pPr>
              <w:rPr>
                <w:sz w:val="28"/>
                <w:szCs w:val="28"/>
                <w:lang w:val="uk-UA" w:eastAsia="uk-UA"/>
              </w:rPr>
            </w:pPr>
          </w:p>
        </w:tc>
        <w:tc>
          <w:tcPr>
            <w:tcW w:w="1276" w:type="dxa"/>
            <w:vMerge/>
            <w:tcBorders>
              <w:left w:val="single" w:sz="4" w:space="0" w:color="auto"/>
              <w:right w:val="single" w:sz="4" w:space="0" w:color="auto"/>
            </w:tcBorders>
            <w:shd w:val="clear" w:color="auto" w:fill="auto"/>
            <w:vAlign w:val="center"/>
          </w:tcPr>
          <w:p w:rsidR="00A02A1B" w:rsidRPr="00C50FB3" w:rsidRDefault="00A02A1B" w:rsidP="005D4E67">
            <w:pPr>
              <w:rPr>
                <w:sz w:val="28"/>
                <w:szCs w:val="28"/>
                <w:lang w:val="uk-UA" w:eastAsia="uk-UA"/>
              </w:rPr>
            </w:pPr>
          </w:p>
        </w:tc>
        <w:tc>
          <w:tcPr>
            <w:tcW w:w="1843" w:type="dxa"/>
            <w:vMerge/>
            <w:tcBorders>
              <w:left w:val="single" w:sz="4" w:space="0" w:color="auto"/>
              <w:right w:val="single" w:sz="4" w:space="0" w:color="auto"/>
            </w:tcBorders>
            <w:shd w:val="clear" w:color="auto" w:fill="auto"/>
            <w:vAlign w:val="center"/>
          </w:tcPr>
          <w:p w:rsidR="00A02A1B" w:rsidRPr="00C50FB3" w:rsidRDefault="00A02A1B" w:rsidP="005D4E67">
            <w:pPr>
              <w:rPr>
                <w:sz w:val="28"/>
                <w:szCs w:val="28"/>
                <w:lang w:val="uk-UA" w:eastAsia="uk-UA"/>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A02A1B" w:rsidRPr="00C50FB3" w:rsidRDefault="00A02A1B" w:rsidP="003A44B0">
            <w:pPr>
              <w:jc w:val="center"/>
              <w:rPr>
                <w:sz w:val="28"/>
                <w:szCs w:val="28"/>
                <w:lang w:val="uk-UA"/>
              </w:rPr>
            </w:pPr>
          </w:p>
          <w:p w:rsidR="00A02A1B" w:rsidRPr="00C50FB3" w:rsidRDefault="00A02A1B" w:rsidP="003A44B0">
            <w:pPr>
              <w:jc w:val="center"/>
              <w:rPr>
                <w:sz w:val="28"/>
                <w:szCs w:val="28"/>
                <w:lang w:val="uk-UA"/>
              </w:rPr>
            </w:pPr>
            <w:r w:rsidRPr="00C50FB3">
              <w:rPr>
                <w:sz w:val="28"/>
                <w:szCs w:val="28"/>
                <w:lang w:val="uk-UA"/>
              </w:rPr>
              <w:t>3</w:t>
            </w:r>
            <w:r w:rsidR="002D155E">
              <w:rPr>
                <w:sz w:val="28"/>
                <w:szCs w:val="28"/>
                <w:lang w:val="uk-UA"/>
              </w:rPr>
              <w:t xml:space="preserve"> добу</w:t>
            </w:r>
          </w:p>
          <w:p w:rsidR="00A02A1B" w:rsidRPr="00C50FB3" w:rsidRDefault="00A02A1B" w:rsidP="003A44B0">
            <w:pPr>
              <w:jc w:val="center"/>
              <w:rPr>
                <w:sz w:val="28"/>
                <w:szCs w:val="28"/>
                <w:lang w:val="uk-UA"/>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A02A1B" w:rsidRPr="00C50FB3" w:rsidRDefault="00A02A1B" w:rsidP="002D155E">
            <w:pPr>
              <w:jc w:val="center"/>
              <w:rPr>
                <w:sz w:val="28"/>
                <w:szCs w:val="28"/>
                <w:lang w:val="uk-UA"/>
              </w:rPr>
            </w:pPr>
            <w:r w:rsidRPr="00C50FB3">
              <w:rPr>
                <w:sz w:val="28"/>
                <w:szCs w:val="28"/>
                <w:lang w:val="uk-UA"/>
              </w:rPr>
              <w:t>7</w:t>
            </w:r>
            <w:r w:rsidR="002D155E">
              <w:rPr>
                <w:sz w:val="28"/>
                <w:szCs w:val="28"/>
                <w:lang w:val="uk-UA"/>
              </w:rPr>
              <w:t xml:space="preserve"> добу</w:t>
            </w:r>
            <w:bookmarkStart w:id="0" w:name="_GoBack"/>
            <w:bookmarkEnd w:id="0"/>
          </w:p>
        </w:tc>
        <w:tc>
          <w:tcPr>
            <w:tcW w:w="2717" w:type="dxa"/>
            <w:gridSpan w:val="2"/>
            <w:vMerge/>
            <w:tcBorders>
              <w:left w:val="single" w:sz="4" w:space="0" w:color="auto"/>
              <w:right w:val="single" w:sz="4" w:space="0" w:color="auto"/>
            </w:tcBorders>
            <w:shd w:val="clear" w:color="auto" w:fill="auto"/>
            <w:vAlign w:val="center"/>
          </w:tcPr>
          <w:p w:rsidR="00A02A1B" w:rsidRPr="00C50FB3" w:rsidRDefault="00A02A1B" w:rsidP="005D4E67">
            <w:pPr>
              <w:rPr>
                <w:sz w:val="28"/>
                <w:szCs w:val="28"/>
                <w:lang w:val="uk-UA" w:eastAsia="uk-UA"/>
              </w:rPr>
            </w:pPr>
          </w:p>
        </w:tc>
      </w:tr>
      <w:tr w:rsidR="00C561A1" w:rsidRPr="005D4E67" w:rsidTr="006E6922">
        <w:trPr>
          <w:cantSplit/>
          <w:trHeight w:val="825"/>
          <w:jc w:val="center"/>
        </w:trPr>
        <w:tc>
          <w:tcPr>
            <w:tcW w:w="1727" w:type="dxa"/>
            <w:vMerge/>
            <w:tcBorders>
              <w:left w:val="single" w:sz="4" w:space="0" w:color="auto"/>
              <w:bottom w:val="single" w:sz="4" w:space="0" w:color="auto"/>
              <w:right w:val="single" w:sz="4" w:space="0" w:color="auto"/>
            </w:tcBorders>
            <w:shd w:val="clear" w:color="auto" w:fill="auto"/>
            <w:vAlign w:val="center"/>
          </w:tcPr>
          <w:p w:rsidR="00C561A1" w:rsidRPr="00C50FB3" w:rsidRDefault="00C561A1" w:rsidP="005D4E67">
            <w:pPr>
              <w:rPr>
                <w:sz w:val="28"/>
                <w:szCs w:val="28"/>
                <w:lang w:val="uk-UA" w:eastAsia="uk-UA"/>
              </w:rPr>
            </w:pPr>
          </w:p>
        </w:tc>
        <w:tc>
          <w:tcPr>
            <w:tcW w:w="1276" w:type="dxa"/>
            <w:vMerge/>
            <w:tcBorders>
              <w:left w:val="single" w:sz="4" w:space="0" w:color="auto"/>
              <w:bottom w:val="single" w:sz="4" w:space="0" w:color="auto"/>
              <w:right w:val="single" w:sz="4" w:space="0" w:color="auto"/>
            </w:tcBorders>
            <w:shd w:val="clear" w:color="auto" w:fill="auto"/>
            <w:vAlign w:val="center"/>
          </w:tcPr>
          <w:p w:rsidR="00C561A1" w:rsidRPr="00C50FB3" w:rsidRDefault="00C561A1" w:rsidP="005D4E67">
            <w:pPr>
              <w:rPr>
                <w:sz w:val="28"/>
                <w:szCs w:val="28"/>
                <w:lang w:val="uk-UA" w:eastAsia="uk-UA"/>
              </w:rPr>
            </w:pPr>
          </w:p>
        </w:tc>
        <w:tc>
          <w:tcPr>
            <w:tcW w:w="1843" w:type="dxa"/>
            <w:vMerge/>
            <w:tcBorders>
              <w:left w:val="single" w:sz="4" w:space="0" w:color="auto"/>
              <w:bottom w:val="single" w:sz="4" w:space="0" w:color="auto"/>
              <w:right w:val="single" w:sz="4" w:space="0" w:color="auto"/>
            </w:tcBorders>
            <w:shd w:val="clear" w:color="auto" w:fill="auto"/>
            <w:vAlign w:val="center"/>
          </w:tcPr>
          <w:p w:rsidR="00C561A1" w:rsidRPr="00C50FB3" w:rsidRDefault="00C561A1" w:rsidP="005D4E67">
            <w:pPr>
              <w:rPr>
                <w:sz w:val="28"/>
                <w:szCs w:val="28"/>
                <w:lang w:val="uk-UA" w:eastAsia="uk-UA"/>
              </w:rPr>
            </w:pPr>
          </w:p>
        </w:tc>
        <w:tc>
          <w:tcPr>
            <w:tcW w:w="1559" w:type="dxa"/>
            <w:vMerge/>
            <w:tcBorders>
              <w:left w:val="single" w:sz="4" w:space="0" w:color="auto"/>
              <w:right w:val="single" w:sz="4" w:space="0" w:color="auto"/>
            </w:tcBorders>
            <w:shd w:val="clear" w:color="auto" w:fill="auto"/>
            <w:vAlign w:val="center"/>
          </w:tcPr>
          <w:p w:rsidR="00C561A1" w:rsidRPr="00C50FB3" w:rsidRDefault="00C561A1" w:rsidP="003A44B0">
            <w:pPr>
              <w:jc w:val="center"/>
              <w:rPr>
                <w:sz w:val="28"/>
                <w:szCs w:val="28"/>
                <w:lang w:val="uk-UA"/>
              </w:rPr>
            </w:pPr>
          </w:p>
        </w:tc>
        <w:tc>
          <w:tcPr>
            <w:tcW w:w="1418" w:type="dxa"/>
            <w:vMerge/>
            <w:tcBorders>
              <w:left w:val="single" w:sz="4" w:space="0" w:color="auto"/>
              <w:right w:val="single" w:sz="4" w:space="0" w:color="auto"/>
            </w:tcBorders>
            <w:shd w:val="clear" w:color="auto" w:fill="auto"/>
            <w:vAlign w:val="center"/>
          </w:tcPr>
          <w:p w:rsidR="00C561A1" w:rsidRPr="00C50FB3" w:rsidRDefault="00C561A1" w:rsidP="003A44B0">
            <w:pPr>
              <w:jc w:val="center"/>
              <w:rPr>
                <w:sz w:val="28"/>
                <w:szCs w:val="28"/>
                <w:lang w:val="uk-UA"/>
              </w:rPr>
            </w:pPr>
          </w:p>
        </w:tc>
        <w:tc>
          <w:tcPr>
            <w:tcW w:w="1391" w:type="dxa"/>
            <w:tcBorders>
              <w:left w:val="single" w:sz="4" w:space="0" w:color="auto"/>
              <w:right w:val="single" w:sz="4" w:space="0" w:color="auto"/>
            </w:tcBorders>
            <w:shd w:val="clear" w:color="auto" w:fill="auto"/>
            <w:vAlign w:val="center"/>
          </w:tcPr>
          <w:p w:rsidR="00C561A1" w:rsidRPr="00C50FB3" w:rsidRDefault="00A02A1B" w:rsidP="00A02A1B">
            <w:pPr>
              <w:jc w:val="center"/>
              <w:rPr>
                <w:sz w:val="28"/>
                <w:szCs w:val="28"/>
                <w:lang w:val="uk-UA" w:eastAsia="uk-UA"/>
              </w:rPr>
            </w:pPr>
            <w:r w:rsidRPr="00C50FB3">
              <w:rPr>
                <w:sz w:val="28"/>
                <w:szCs w:val="28"/>
                <w:lang w:val="uk-UA"/>
              </w:rPr>
              <w:t>т/га</w:t>
            </w:r>
          </w:p>
        </w:tc>
        <w:tc>
          <w:tcPr>
            <w:tcW w:w="1326" w:type="dxa"/>
            <w:tcBorders>
              <w:left w:val="single" w:sz="4" w:space="0" w:color="auto"/>
              <w:right w:val="single" w:sz="4" w:space="0" w:color="auto"/>
            </w:tcBorders>
          </w:tcPr>
          <w:p w:rsidR="00C561A1" w:rsidRPr="00C50FB3" w:rsidRDefault="00A02A1B" w:rsidP="00A02A1B">
            <w:pPr>
              <w:jc w:val="center"/>
              <w:rPr>
                <w:sz w:val="28"/>
                <w:szCs w:val="28"/>
                <w:lang w:val="uk-UA" w:eastAsia="uk-UA"/>
              </w:rPr>
            </w:pPr>
            <w:r w:rsidRPr="00C50FB3">
              <w:rPr>
                <w:rFonts w:ascii="Thorndale" w:hAnsi="Thorndale" w:cs="Thorndale"/>
                <w:color w:val="000000"/>
                <w:sz w:val="28"/>
                <w:szCs w:val="28"/>
              </w:rPr>
              <w:t>± до контролю</w:t>
            </w:r>
          </w:p>
        </w:tc>
      </w:tr>
      <w:tr w:rsidR="005D4E67" w:rsidRPr="005D4E67" w:rsidTr="006E6922">
        <w:trPr>
          <w:cantSplit/>
          <w:trHeight w:val="323"/>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sz w:val="28"/>
                <w:szCs w:val="28"/>
                <w:lang w:val="uk-UA"/>
              </w:rPr>
              <w:t>Контроль</w:t>
            </w:r>
          </w:p>
          <w:p w:rsidR="005D4E67" w:rsidRPr="003A44B0" w:rsidRDefault="005D4E67" w:rsidP="005D4E67">
            <w:pPr>
              <w:jc w:val="center"/>
              <w:rPr>
                <w:sz w:val="28"/>
                <w:szCs w:val="28"/>
                <w:lang w:val="uk-UA"/>
              </w:rPr>
            </w:pPr>
            <w:r w:rsidRPr="003A44B0">
              <w:rPr>
                <w:sz w:val="28"/>
                <w:szCs w:val="28"/>
                <w:lang w:val="uk-UA"/>
              </w:rPr>
              <w:t>(без інсектицидів)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1</w:t>
            </w:r>
          </w:p>
        </w:tc>
        <w:tc>
          <w:tcPr>
            <w:tcW w:w="1559" w:type="dxa"/>
            <w:tcBorders>
              <w:top w:val="single" w:sz="4" w:space="0" w:color="auto"/>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418" w:type="dxa"/>
            <w:tcBorders>
              <w:top w:val="single" w:sz="4" w:space="0" w:color="auto"/>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4,2</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2</w:t>
            </w:r>
          </w:p>
        </w:tc>
        <w:tc>
          <w:tcPr>
            <w:tcW w:w="1559"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418"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3,9</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3</w:t>
            </w:r>
          </w:p>
        </w:tc>
        <w:tc>
          <w:tcPr>
            <w:tcW w:w="1559"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418"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4,4</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4</w:t>
            </w:r>
          </w:p>
        </w:tc>
        <w:tc>
          <w:tcPr>
            <w:tcW w:w="1559"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418" w:type="dxa"/>
            <w:tcBorders>
              <w:left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5,3</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B60A49" w:rsidP="005D4E67">
            <w:pPr>
              <w:jc w:val="center"/>
              <w:rPr>
                <w:sz w:val="28"/>
                <w:szCs w:val="28"/>
                <w:lang w:val="uk-UA" w:eastAsia="uk-UA"/>
              </w:rPr>
            </w:pPr>
            <w:r>
              <w:rPr>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b/>
                <w:sz w:val="28"/>
                <w:szCs w:val="28"/>
                <w:lang w:val="uk-UA"/>
              </w:rPr>
              <w:t>середнє</w:t>
            </w:r>
          </w:p>
        </w:tc>
        <w:tc>
          <w:tcPr>
            <w:tcW w:w="1559" w:type="dxa"/>
            <w:tcBorders>
              <w:left w:val="single" w:sz="4" w:space="0" w:color="auto"/>
              <w:right w:val="single" w:sz="4" w:space="0" w:color="auto"/>
            </w:tcBorders>
            <w:shd w:val="clear" w:color="auto" w:fill="auto"/>
            <w:vAlign w:val="center"/>
          </w:tcPr>
          <w:p w:rsidR="005D4E67" w:rsidRPr="003A44B0" w:rsidRDefault="005D4E67" w:rsidP="005D4E67">
            <w:pPr>
              <w:jc w:val="center"/>
              <w:rPr>
                <w:b/>
                <w:snapToGrid w:val="0"/>
                <w:sz w:val="28"/>
                <w:szCs w:val="28"/>
                <w:lang w:eastAsia="uk-UA"/>
              </w:rPr>
            </w:pPr>
            <w:r w:rsidRPr="003A44B0">
              <w:rPr>
                <w:b/>
                <w:snapToGrid w:val="0"/>
                <w:sz w:val="28"/>
                <w:szCs w:val="28"/>
                <w:lang w:eastAsia="uk-UA"/>
              </w:rPr>
              <w:t>-</w:t>
            </w:r>
          </w:p>
        </w:tc>
        <w:tc>
          <w:tcPr>
            <w:tcW w:w="1418" w:type="dxa"/>
            <w:tcBorders>
              <w:left w:val="single" w:sz="4" w:space="0" w:color="auto"/>
              <w:right w:val="single" w:sz="4" w:space="0" w:color="auto"/>
            </w:tcBorders>
            <w:shd w:val="clear" w:color="auto" w:fill="auto"/>
            <w:vAlign w:val="center"/>
          </w:tcPr>
          <w:p w:rsidR="005D4E67" w:rsidRPr="003A44B0" w:rsidRDefault="005D4E67" w:rsidP="005D4E67">
            <w:pPr>
              <w:jc w:val="center"/>
              <w:rPr>
                <w:b/>
                <w:snapToGrid w:val="0"/>
                <w:sz w:val="28"/>
                <w:szCs w:val="28"/>
                <w:lang w:eastAsia="uk-UA"/>
              </w:rPr>
            </w:pPr>
            <w:r w:rsidRPr="003A44B0">
              <w:rPr>
                <w:b/>
                <w:snapToGrid w:val="0"/>
                <w:sz w:val="28"/>
                <w:szCs w:val="28"/>
                <w:lang w:eastAsia="uk-UA"/>
              </w:rPr>
              <w:t>-</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b/>
                <w:bCs/>
                <w:sz w:val="28"/>
                <w:szCs w:val="28"/>
                <w:lang w:val="uk-UA" w:eastAsia="uk-UA"/>
              </w:rPr>
            </w:pPr>
            <w:r w:rsidRPr="003A44B0">
              <w:rPr>
                <w:b/>
                <w:bCs/>
                <w:sz w:val="28"/>
                <w:szCs w:val="28"/>
                <w:lang w:val="uk-UA" w:eastAsia="uk-UA"/>
              </w:rPr>
              <w:t>4,4</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B60A49" w:rsidP="005D4E67">
            <w:pPr>
              <w:jc w:val="center"/>
              <w:rPr>
                <w:b/>
                <w:bCs/>
                <w:sz w:val="28"/>
                <w:szCs w:val="28"/>
                <w:lang w:val="uk-UA" w:eastAsia="uk-UA"/>
              </w:rPr>
            </w:pPr>
            <w:r>
              <w:rPr>
                <w:b/>
                <w:bCs/>
                <w:sz w:val="28"/>
                <w:szCs w:val="28"/>
                <w:lang w:val="uk-UA" w:eastAsia="uk-UA"/>
              </w:rPr>
              <w:t>-</w:t>
            </w:r>
          </w:p>
        </w:tc>
      </w:tr>
      <w:tr w:rsidR="005D4E67" w:rsidRPr="005D4E67" w:rsidTr="006E6922">
        <w:trPr>
          <w:cantSplit/>
          <w:trHeight w:val="323"/>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ind w:left="993" w:hanging="993"/>
              <w:jc w:val="center"/>
              <w:rPr>
                <w:sz w:val="28"/>
                <w:szCs w:val="28"/>
                <w:lang w:val="en-US"/>
              </w:rPr>
            </w:pPr>
            <w:r w:rsidRPr="003A44B0">
              <w:rPr>
                <w:color w:val="000000"/>
                <w:sz w:val="28"/>
                <w:szCs w:val="28"/>
                <w:lang w:val="uk-UA"/>
              </w:rPr>
              <w:t>Дятел 550 ЕС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ind w:left="993" w:hanging="993"/>
              <w:jc w:val="center"/>
              <w:rPr>
                <w:sz w:val="28"/>
                <w:szCs w:val="28"/>
                <w:lang w:val="en-US"/>
              </w:rPr>
            </w:pPr>
            <w:r w:rsidRPr="003A44B0">
              <w:rPr>
                <w:sz w:val="28"/>
                <w:szCs w:val="28"/>
                <w:lang w:val="uk-UA"/>
              </w:rPr>
              <w:t>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1</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79,31</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84,7</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4,9</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2</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78,05</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100,0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4,9</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3</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70,64</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87,2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4,8</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4</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57,89</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77,6</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5,1</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B60A49" w:rsidP="005D4E67">
            <w:pPr>
              <w:jc w:val="center"/>
              <w:rPr>
                <w:sz w:val="28"/>
                <w:szCs w:val="28"/>
                <w:lang w:val="uk-UA" w:eastAsia="uk-UA"/>
              </w:rPr>
            </w:pPr>
            <w:r>
              <w:rPr>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b/>
                <w:sz w:val="28"/>
                <w:szCs w:val="28"/>
                <w:lang w:val="uk-UA"/>
              </w:rPr>
              <w:t>середнє</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2"/>
              <w:rPr>
                <w:b/>
                <w:sz w:val="28"/>
                <w:szCs w:val="28"/>
                <w:lang w:val="uk-UA" w:eastAsia="uk-UA"/>
              </w:rPr>
            </w:pPr>
            <w:r w:rsidRPr="003A44B0">
              <w:rPr>
                <w:b/>
                <w:sz w:val="28"/>
                <w:szCs w:val="28"/>
                <w:lang w:val="uk-UA" w:eastAsia="uk-UA"/>
              </w:rPr>
              <w:t>72,05</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b/>
                <w:sz w:val="28"/>
                <w:szCs w:val="28"/>
                <w:lang w:val="uk-UA" w:eastAsia="uk-UA"/>
              </w:rPr>
            </w:pPr>
            <w:r w:rsidRPr="003A44B0">
              <w:rPr>
                <w:b/>
                <w:sz w:val="28"/>
                <w:szCs w:val="28"/>
                <w:lang w:val="uk-UA" w:eastAsia="uk-UA"/>
              </w:rPr>
              <w:t>87,4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b/>
                <w:bCs/>
                <w:sz w:val="28"/>
                <w:szCs w:val="28"/>
                <w:lang w:val="uk-UA" w:eastAsia="uk-UA"/>
              </w:rPr>
            </w:pPr>
            <w:r w:rsidRPr="003A44B0">
              <w:rPr>
                <w:b/>
                <w:bCs/>
                <w:sz w:val="28"/>
                <w:szCs w:val="28"/>
                <w:lang w:val="uk-UA" w:eastAsia="uk-UA"/>
              </w:rPr>
              <w:t>4,9</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5D4E67" w:rsidP="005D4E67">
            <w:pPr>
              <w:jc w:val="center"/>
              <w:rPr>
                <w:b/>
                <w:bCs/>
                <w:sz w:val="28"/>
                <w:szCs w:val="28"/>
                <w:lang w:val="uk-UA" w:eastAsia="uk-UA"/>
              </w:rPr>
            </w:pPr>
            <w:r w:rsidRPr="003A44B0">
              <w:rPr>
                <w:b/>
                <w:bCs/>
                <w:sz w:val="28"/>
                <w:szCs w:val="28"/>
                <w:lang w:val="uk-UA" w:eastAsia="uk-UA"/>
              </w:rPr>
              <w:t>0,5</w:t>
            </w:r>
          </w:p>
        </w:tc>
      </w:tr>
      <w:tr w:rsidR="005D4E67" w:rsidRPr="005D4E67" w:rsidTr="006E6922">
        <w:trPr>
          <w:cantSplit/>
          <w:trHeight w:val="79"/>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caps/>
                <w:sz w:val="28"/>
                <w:szCs w:val="28"/>
                <w:lang w:val="uk-UA"/>
              </w:rPr>
              <w:t>Д</w:t>
            </w:r>
            <w:r w:rsidRPr="003A44B0">
              <w:rPr>
                <w:sz w:val="28"/>
                <w:szCs w:val="28"/>
                <w:lang w:val="uk-UA"/>
              </w:rPr>
              <w:t>ецис f-Люкс 25 ЕС, КЕ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p>
          <w:p w:rsidR="005D4E67" w:rsidRPr="003A44B0" w:rsidRDefault="005D4E67" w:rsidP="005D4E67">
            <w:pPr>
              <w:jc w:val="center"/>
              <w:rPr>
                <w:sz w:val="28"/>
                <w:szCs w:val="28"/>
                <w:lang w:val="uk-UA"/>
              </w:rPr>
            </w:pPr>
            <w:r w:rsidRPr="003A44B0">
              <w:rPr>
                <w:sz w:val="28"/>
                <w:szCs w:val="28"/>
                <w:lang w:val="uk-UA"/>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1</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64,06</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100,0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6,0</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2</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86,18</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95,9</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5,8</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3</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45,10</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90,8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5,4</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4</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90,30</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100,0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5,7</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B60A49" w:rsidP="005D4E67">
            <w:pPr>
              <w:jc w:val="center"/>
              <w:rPr>
                <w:sz w:val="28"/>
                <w:szCs w:val="28"/>
                <w:lang w:val="uk-UA" w:eastAsia="uk-UA"/>
              </w:rPr>
            </w:pPr>
            <w:r>
              <w:rPr>
                <w:sz w:val="28"/>
                <w:szCs w:val="28"/>
                <w:lang w:val="uk-UA" w:eastAsia="uk-UA"/>
              </w:rPr>
              <w:t>-</w:t>
            </w:r>
          </w:p>
        </w:tc>
      </w:tr>
      <w:tr w:rsidR="005D4E67" w:rsidRPr="005D4E67" w:rsidTr="006E6922">
        <w:trPr>
          <w:cantSplit/>
          <w:trHeight w:val="139"/>
          <w:jc w:val="center"/>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b/>
                <w:sz w:val="28"/>
                <w:szCs w:val="28"/>
                <w:lang w:val="uk-UA"/>
              </w:rPr>
              <w:t>середн</w:t>
            </w:r>
            <w:r w:rsidRPr="003A44B0">
              <w:rPr>
                <w:sz w:val="28"/>
                <w:szCs w:val="28"/>
                <w:lang w:val="uk-UA"/>
              </w:rPr>
              <w:t>є</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2"/>
              <w:rPr>
                <w:b/>
                <w:sz w:val="28"/>
                <w:szCs w:val="28"/>
                <w:lang w:val="uk-UA" w:eastAsia="uk-UA"/>
              </w:rPr>
            </w:pPr>
            <w:r w:rsidRPr="003A44B0">
              <w:rPr>
                <w:b/>
                <w:sz w:val="28"/>
                <w:szCs w:val="28"/>
                <w:lang w:val="uk-UA" w:eastAsia="uk-UA"/>
              </w:rPr>
              <w:t>72,86</w:t>
            </w:r>
          </w:p>
        </w:tc>
        <w:tc>
          <w:tcPr>
            <w:tcW w:w="1418" w:type="dxa"/>
            <w:tcBorders>
              <w:left w:val="single" w:sz="4" w:space="0" w:color="auto"/>
              <w:right w:val="single" w:sz="4" w:space="0" w:color="auto"/>
            </w:tcBorders>
            <w:shd w:val="clear" w:color="auto" w:fill="auto"/>
            <w:vAlign w:val="center"/>
          </w:tcPr>
          <w:p w:rsidR="005D4E67" w:rsidRPr="003A44B0" w:rsidRDefault="005D4E67" w:rsidP="005D4E67">
            <w:pPr>
              <w:jc w:val="center"/>
              <w:rPr>
                <w:b/>
                <w:sz w:val="28"/>
                <w:szCs w:val="28"/>
                <w:lang w:val="uk-UA" w:eastAsia="uk-UA"/>
              </w:rPr>
            </w:pPr>
            <w:r w:rsidRPr="003A44B0">
              <w:rPr>
                <w:b/>
                <w:sz w:val="28"/>
                <w:szCs w:val="28"/>
                <w:lang w:val="uk-UA" w:eastAsia="uk-UA"/>
              </w:rPr>
              <w:t>96,9</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b/>
                <w:bCs/>
                <w:sz w:val="28"/>
                <w:szCs w:val="28"/>
                <w:lang w:val="uk-UA" w:eastAsia="uk-UA"/>
              </w:rPr>
            </w:pPr>
            <w:r w:rsidRPr="003A44B0">
              <w:rPr>
                <w:b/>
                <w:bCs/>
                <w:sz w:val="28"/>
                <w:szCs w:val="28"/>
                <w:lang w:val="uk-UA" w:eastAsia="uk-UA"/>
              </w:rPr>
              <w:t>5,7</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5D4E67" w:rsidP="005D4E67">
            <w:pPr>
              <w:jc w:val="center"/>
              <w:rPr>
                <w:b/>
                <w:bCs/>
                <w:sz w:val="28"/>
                <w:szCs w:val="28"/>
                <w:lang w:val="uk-UA" w:eastAsia="uk-UA"/>
              </w:rPr>
            </w:pPr>
            <w:r w:rsidRPr="003A44B0">
              <w:rPr>
                <w:b/>
                <w:bCs/>
                <w:sz w:val="28"/>
                <w:szCs w:val="28"/>
                <w:lang w:val="uk-UA" w:eastAsia="uk-UA"/>
              </w:rPr>
              <w:t>1,3</w:t>
            </w:r>
          </w:p>
        </w:tc>
      </w:tr>
      <w:tr w:rsidR="005D4E67" w:rsidRPr="005D4E67" w:rsidTr="006E6922">
        <w:trPr>
          <w:cantSplit/>
          <w:trHeight w:val="323"/>
          <w:jc w:val="center"/>
        </w:trPr>
        <w:tc>
          <w:tcPr>
            <w:tcW w:w="1727" w:type="dxa"/>
            <w:vMerge w:val="restart"/>
            <w:tcBorders>
              <w:top w:val="single" w:sz="4" w:space="0" w:color="auto"/>
              <w:left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sz w:val="28"/>
                <w:szCs w:val="28"/>
                <w:lang w:val="uk-UA"/>
              </w:rPr>
              <w:t>Карате 050 ЕС (еталон)</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5D4E67" w:rsidRPr="003A44B0" w:rsidRDefault="005D4E67" w:rsidP="005D4E67">
            <w:pPr>
              <w:jc w:val="center"/>
              <w:rPr>
                <w:sz w:val="28"/>
                <w:szCs w:val="28"/>
                <w:lang w:val="uk-UA"/>
              </w:rPr>
            </w:pPr>
            <w:r w:rsidRPr="003A44B0">
              <w:rPr>
                <w:sz w:val="28"/>
                <w:szCs w:val="28"/>
                <w:lang w:val="uk-UA"/>
              </w:rPr>
              <w:t>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1</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82,61</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45,1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5,3</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sz w:val="28"/>
                <w:szCs w:val="28"/>
                <w:lang w:val="uk-UA"/>
              </w:rPr>
              <w:t>2</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72,00</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100,0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5,4</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sz w:val="28"/>
                <w:szCs w:val="28"/>
                <w:lang w:val="uk-UA"/>
              </w:rPr>
              <w:t>3</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84,09</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78,4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6,1</w:t>
            </w:r>
          </w:p>
        </w:tc>
        <w:tc>
          <w:tcPr>
            <w:tcW w:w="1326" w:type="dxa"/>
            <w:tcBorders>
              <w:top w:val="single" w:sz="4" w:space="0" w:color="auto"/>
              <w:left w:val="single" w:sz="4" w:space="0" w:color="auto"/>
              <w:bottom w:val="single" w:sz="4" w:space="0" w:color="auto"/>
              <w:right w:val="single" w:sz="4" w:space="0" w:color="auto"/>
            </w:tcBorders>
          </w:tcPr>
          <w:p w:rsidR="005D4E67" w:rsidRPr="00B60A49" w:rsidRDefault="00B60A49" w:rsidP="005D4E67">
            <w:pPr>
              <w:jc w:val="center"/>
              <w:rPr>
                <w:snapToGrid w:val="0"/>
                <w:sz w:val="28"/>
                <w:szCs w:val="28"/>
                <w:lang w:val="uk-UA" w:eastAsia="uk-UA"/>
              </w:rPr>
            </w:pPr>
            <w:r>
              <w:rPr>
                <w:snapToGrid w:val="0"/>
                <w:sz w:val="28"/>
                <w:szCs w:val="28"/>
                <w:lang w:val="uk-UA" w:eastAsia="uk-UA"/>
              </w:rPr>
              <w:t>-</w:t>
            </w:r>
          </w:p>
        </w:tc>
      </w:tr>
      <w:tr w:rsidR="005D4E67" w:rsidRPr="005D4E67" w:rsidTr="006E6922">
        <w:trPr>
          <w:cantSplit/>
          <w:trHeight w:val="172"/>
          <w:jc w:val="center"/>
        </w:trPr>
        <w:tc>
          <w:tcPr>
            <w:tcW w:w="1727"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left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sz w:val="28"/>
                <w:szCs w:val="28"/>
                <w:lang w:val="uk-UA"/>
              </w:rPr>
              <w:t>4</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0"/>
              <w:rPr>
                <w:sz w:val="28"/>
                <w:szCs w:val="28"/>
                <w:lang w:val="uk-UA" w:eastAsia="uk-UA"/>
              </w:rPr>
            </w:pPr>
            <w:r w:rsidRPr="003A44B0">
              <w:rPr>
                <w:sz w:val="28"/>
                <w:szCs w:val="28"/>
                <w:lang w:val="uk-UA" w:eastAsia="uk-UA"/>
              </w:rPr>
              <w:t>72,05</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62,1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sz w:val="28"/>
                <w:szCs w:val="28"/>
                <w:lang w:val="uk-UA" w:eastAsia="uk-UA"/>
              </w:rPr>
            </w:pPr>
            <w:r w:rsidRPr="003A44B0">
              <w:rPr>
                <w:sz w:val="28"/>
                <w:szCs w:val="28"/>
                <w:lang w:val="uk-UA" w:eastAsia="uk-UA"/>
              </w:rPr>
              <w:t>5,9</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B60A49" w:rsidP="005D4E67">
            <w:pPr>
              <w:jc w:val="center"/>
              <w:rPr>
                <w:sz w:val="28"/>
                <w:szCs w:val="28"/>
                <w:lang w:val="uk-UA" w:eastAsia="uk-UA"/>
              </w:rPr>
            </w:pPr>
            <w:r>
              <w:rPr>
                <w:sz w:val="28"/>
                <w:szCs w:val="28"/>
                <w:lang w:val="uk-UA" w:eastAsia="uk-UA"/>
              </w:rPr>
              <w:t>-</w:t>
            </w:r>
          </w:p>
        </w:tc>
      </w:tr>
      <w:tr w:rsidR="005D4E67" w:rsidRPr="005D4E67" w:rsidTr="006E6922">
        <w:trPr>
          <w:cantSplit/>
          <w:trHeight w:val="172"/>
          <w:jc w:val="center"/>
        </w:trPr>
        <w:tc>
          <w:tcPr>
            <w:tcW w:w="1727" w:type="dxa"/>
            <w:vMerge/>
            <w:tcBorders>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276" w:type="dxa"/>
            <w:vMerge/>
            <w:tcBorders>
              <w:left w:val="single" w:sz="4" w:space="0" w:color="auto"/>
              <w:bottom w:val="single" w:sz="4" w:space="0" w:color="auto"/>
              <w:right w:val="single" w:sz="4" w:space="0" w:color="auto"/>
            </w:tcBorders>
            <w:shd w:val="clear" w:color="auto" w:fill="auto"/>
            <w:vAlign w:val="center"/>
          </w:tcPr>
          <w:p w:rsidR="005D4E67" w:rsidRPr="003A44B0" w:rsidRDefault="005D4E67" w:rsidP="005D4E67">
            <w:pPr>
              <w:rPr>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r w:rsidRPr="003A44B0">
              <w:rPr>
                <w:b/>
                <w:sz w:val="28"/>
                <w:szCs w:val="28"/>
                <w:lang w:val="uk-UA"/>
              </w:rPr>
              <w:t>середнє</w:t>
            </w:r>
          </w:p>
        </w:tc>
        <w:tc>
          <w:tcPr>
            <w:tcW w:w="1559" w:type="dxa"/>
            <w:tcBorders>
              <w:left w:val="single" w:sz="4" w:space="0" w:color="auto"/>
              <w:right w:val="single" w:sz="4" w:space="0" w:color="auto"/>
            </w:tcBorders>
            <w:shd w:val="clear" w:color="auto" w:fill="auto"/>
            <w:vAlign w:val="center"/>
          </w:tcPr>
          <w:p w:rsidR="005D4E67" w:rsidRPr="003A44B0" w:rsidRDefault="005D4E67" w:rsidP="003A44B0">
            <w:pPr>
              <w:ind w:firstLineChars="200" w:firstLine="562"/>
              <w:rPr>
                <w:b/>
                <w:sz w:val="28"/>
                <w:szCs w:val="28"/>
                <w:lang w:val="uk-UA" w:eastAsia="uk-UA"/>
              </w:rPr>
            </w:pPr>
            <w:r w:rsidRPr="003A44B0">
              <w:rPr>
                <w:b/>
                <w:sz w:val="28"/>
                <w:szCs w:val="28"/>
                <w:lang w:val="uk-UA" w:eastAsia="uk-UA"/>
              </w:rPr>
              <w:t>77,48</w:t>
            </w:r>
          </w:p>
        </w:tc>
        <w:tc>
          <w:tcPr>
            <w:tcW w:w="1418" w:type="dxa"/>
            <w:tcBorders>
              <w:left w:val="single" w:sz="4" w:space="0" w:color="auto"/>
              <w:right w:val="single" w:sz="4" w:space="0" w:color="auto"/>
            </w:tcBorders>
            <w:shd w:val="clear" w:color="auto" w:fill="auto"/>
            <w:vAlign w:val="bottom"/>
          </w:tcPr>
          <w:p w:rsidR="005D4E67" w:rsidRPr="003A44B0" w:rsidRDefault="005D4E67" w:rsidP="005D4E67">
            <w:pPr>
              <w:jc w:val="center"/>
              <w:rPr>
                <w:b/>
                <w:sz w:val="28"/>
                <w:szCs w:val="28"/>
                <w:lang w:val="uk-UA" w:eastAsia="uk-UA"/>
              </w:rPr>
            </w:pPr>
            <w:r w:rsidRPr="003A44B0">
              <w:rPr>
                <w:b/>
                <w:sz w:val="28"/>
                <w:szCs w:val="28"/>
                <w:lang w:val="uk-UA" w:eastAsia="uk-UA"/>
              </w:rPr>
              <w:t>73,2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5D4E67" w:rsidRPr="003A44B0" w:rsidRDefault="005D4E67" w:rsidP="005D4E67">
            <w:pPr>
              <w:jc w:val="center"/>
              <w:rPr>
                <w:b/>
                <w:bCs/>
                <w:sz w:val="28"/>
                <w:szCs w:val="28"/>
                <w:lang w:val="uk-UA" w:eastAsia="uk-UA"/>
              </w:rPr>
            </w:pPr>
            <w:r w:rsidRPr="003A44B0">
              <w:rPr>
                <w:b/>
                <w:bCs/>
                <w:sz w:val="28"/>
                <w:szCs w:val="28"/>
                <w:lang w:val="uk-UA" w:eastAsia="uk-UA"/>
              </w:rPr>
              <w:t>5,6</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5D4E67" w:rsidP="005D4E67">
            <w:pPr>
              <w:jc w:val="center"/>
              <w:rPr>
                <w:b/>
                <w:bCs/>
                <w:sz w:val="28"/>
                <w:szCs w:val="28"/>
                <w:lang w:val="uk-UA" w:eastAsia="uk-UA"/>
              </w:rPr>
            </w:pPr>
            <w:r w:rsidRPr="003A44B0">
              <w:rPr>
                <w:b/>
                <w:bCs/>
                <w:sz w:val="28"/>
                <w:szCs w:val="28"/>
                <w:lang w:val="uk-UA" w:eastAsia="uk-UA"/>
              </w:rPr>
              <w:t>1,2</w:t>
            </w:r>
          </w:p>
        </w:tc>
      </w:tr>
      <w:tr w:rsidR="005D4E67" w:rsidRPr="005D4E67" w:rsidTr="006E6922">
        <w:trPr>
          <w:cantSplit/>
          <w:trHeight w:val="299"/>
          <w:jc w:val="center"/>
        </w:trPr>
        <w:tc>
          <w:tcPr>
            <w:tcW w:w="1727"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r w:rsidRPr="003A44B0">
              <w:rPr>
                <w:sz w:val="28"/>
                <w:szCs w:val="28"/>
                <w:lang w:val="uk-UA"/>
              </w:rPr>
              <w:t>НІР</w:t>
            </w:r>
            <w:r w:rsidRPr="003A44B0">
              <w:rPr>
                <w:sz w:val="28"/>
                <w:szCs w:val="28"/>
                <w:vertAlign w:val="subscript"/>
                <w:lang w:val="uk-UA"/>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4E67" w:rsidRPr="003A44B0" w:rsidRDefault="005D4E67" w:rsidP="005D4E67">
            <w:pPr>
              <w:jc w:val="center"/>
              <w:rPr>
                <w:b/>
                <w:sz w:val="28"/>
                <w:szCs w:val="28"/>
                <w:lang w:val="uk-UA"/>
              </w:rPr>
            </w:pPr>
          </w:p>
        </w:tc>
        <w:tc>
          <w:tcPr>
            <w:tcW w:w="1559" w:type="dxa"/>
            <w:tcBorders>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22,2</w:t>
            </w:r>
          </w:p>
        </w:tc>
        <w:tc>
          <w:tcPr>
            <w:tcW w:w="1418" w:type="dxa"/>
            <w:tcBorders>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23,6</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5D4E67" w:rsidRPr="003A44B0" w:rsidRDefault="005D4E67" w:rsidP="005D4E67">
            <w:pPr>
              <w:jc w:val="center"/>
              <w:rPr>
                <w:snapToGrid w:val="0"/>
                <w:sz w:val="28"/>
                <w:szCs w:val="28"/>
                <w:lang w:eastAsia="uk-UA"/>
              </w:rPr>
            </w:pPr>
            <w:r w:rsidRPr="003A44B0">
              <w:rPr>
                <w:snapToGrid w:val="0"/>
                <w:sz w:val="28"/>
                <w:szCs w:val="28"/>
                <w:lang w:eastAsia="uk-UA"/>
              </w:rPr>
              <w:t>0,59</w:t>
            </w:r>
          </w:p>
        </w:tc>
        <w:tc>
          <w:tcPr>
            <w:tcW w:w="1326" w:type="dxa"/>
            <w:tcBorders>
              <w:top w:val="single" w:sz="4" w:space="0" w:color="auto"/>
              <w:left w:val="single" w:sz="4" w:space="0" w:color="auto"/>
              <w:bottom w:val="single" w:sz="4" w:space="0" w:color="auto"/>
              <w:right w:val="single" w:sz="4" w:space="0" w:color="auto"/>
            </w:tcBorders>
          </w:tcPr>
          <w:p w:rsidR="005D4E67" w:rsidRPr="003A44B0" w:rsidRDefault="005D4E67" w:rsidP="005D4E67">
            <w:pPr>
              <w:jc w:val="center"/>
              <w:rPr>
                <w:snapToGrid w:val="0"/>
                <w:sz w:val="28"/>
                <w:szCs w:val="28"/>
                <w:lang w:eastAsia="uk-UA"/>
              </w:rPr>
            </w:pPr>
          </w:p>
        </w:tc>
      </w:tr>
    </w:tbl>
    <w:p w:rsidR="000E1FC6" w:rsidRDefault="000E1FC6" w:rsidP="00402344">
      <w:pPr>
        <w:spacing w:line="360" w:lineRule="auto"/>
        <w:ind w:firstLine="720"/>
        <w:jc w:val="both"/>
        <w:rPr>
          <w:color w:val="FF0000"/>
          <w:sz w:val="28"/>
          <w:szCs w:val="28"/>
          <w:lang w:val="uk-UA"/>
        </w:rPr>
      </w:pPr>
    </w:p>
    <w:p w:rsidR="001C54E7" w:rsidRPr="00716F0D" w:rsidRDefault="001C54E7" w:rsidP="001C54E7">
      <w:pPr>
        <w:spacing w:line="360" w:lineRule="auto"/>
        <w:ind w:firstLine="709"/>
        <w:jc w:val="both"/>
        <w:rPr>
          <w:bCs/>
          <w:sz w:val="28"/>
          <w:szCs w:val="28"/>
          <w:lang w:val="uk-UA"/>
        </w:rPr>
      </w:pPr>
      <w:r w:rsidRPr="00716F0D">
        <w:rPr>
          <w:bCs/>
          <w:sz w:val="28"/>
          <w:szCs w:val="28"/>
          <w:lang w:val="uk-UA"/>
        </w:rPr>
        <w:t xml:space="preserve">Аналіз отриманих розрахунків економічної ефективності застосування </w:t>
      </w:r>
      <w:r w:rsidR="0068646C" w:rsidRPr="00716F0D">
        <w:rPr>
          <w:bCs/>
          <w:sz w:val="28"/>
          <w:szCs w:val="28"/>
          <w:lang w:val="uk-UA"/>
        </w:rPr>
        <w:t>інсектицидів</w:t>
      </w:r>
      <w:r w:rsidRPr="00716F0D">
        <w:rPr>
          <w:bCs/>
          <w:sz w:val="28"/>
          <w:szCs w:val="28"/>
          <w:lang w:val="uk-UA"/>
        </w:rPr>
        <w:t xml:space="preserve"> проти </w:t>
      </w:r>
      <w:r w:rsidR="00463F97" w:rsidRPr="00716F0D">
        <w:rPr>
          <w:bCs/>
          <w:sz w:val="28"/>
          <w:szCs w:val="28"/>
          <w:lang w:val="uk-UA"/>
        </w:rPr>
        <w:t>попелиць</w:t>
      </w:r>
      <w:r w:rsidRPr="00716F0D">
        <w:rPr>
          <w:bCs/>
          <w:sz w:val="28"/>
          <w:szCs w:val="28"/>
          <w:lang w:val="uk-UA"/>
        </w:rPr>
        <w:t xml:space="preserve"> </w:t>
      </w:r>
      <w:r w:rsidR="00463F97" w:rsidRPr="00716F0D">
        <w:rPr>
          <w:bCs/>
          <w:sz w:val="28"/>
          <w:szCs w:val="28"/>
          <w:lang w:val="uk-UA"/>
        </w:rPr>
        <w:t>на посівах пшениці озимої</w:t>
      </w:r>
      <w:r w:rsidRPr="00716F0D">
        <w:rPr>
          <w:bCs/>
          <w:sz w:val="28"/>
          <w:szCs w:val="28"/>
          <w:lang w:val="uk-UA"/>
        </w:rPr>
        <w:t xml:space="preserve"> свідчить про отримання прибутку з кожного гектара від </w:t>
      </w:r>
      <w:r w:rsidR="001248C7" w:rsidRPr="00716F0D">
        <w:rPr>
          <w:bCs/>
          <w:sz w:val="28"/>
          <w:szCs w:val="28"/>
          <w:lang w:val="uk-UA"/>
        </w:rPr>
        <w:t>1724</w:t>
      </w:r>
      <w:r w:rsidR="0068646C" w:rsidRPr="00716F0D">
        <w:rPr>
          <w:bCs/>
          <w:sz w:val="28"/>
          <w:szCs w:val="28"/>
          <w:lang w:val="uk-UA"/>
        </w:rPr>
        <w:t xml:space="preserve">,9 </w:t>
      </w:r>
      <w:r w:rsidRPr="00716F0D">
        <w:rPr>
          <w:bCs/>
          <w:sz w:val="28"/>
          <w:szCs w:val="28"/>
          <w:lang w:val="uk-UA"/>
        </w:rPr>
        <w:t xml:space="preserve">до </w:t>
      </w:r>
      <w:r w:rsidR="001248C7" w:rsidRPr="00716F0D">
        <w:rPr>
          <w:bCs/>
          <w:sz w:val="28"/>
          <w:szCs w:val="28"/>
          <w:lang w:val="uk-UA"/>
        </w:rPr>
        <w:t>6031</w:t>
      </w:r>
      <w:r w:rsidR="0068646C" w:rsidRPr="00716F0D">
        <w:rPr>
          <w:bCs/>
          <w:sz w:val="28"/>
          <w:szCs w:val="28"/>
          <w:lang w:val="uk-UA"/>
        </w:rPr>
        <w:t>,</w:t>
      </w:r>
      <w:r w:rsidR="001248C7" w:rsidRPr="00716F0D">
        <w:rPr>
          <w:bCs/>
          <w:sz w:val="28"/>
          <w:szCs w:val="28"/>
          <w:lang w:val="uk-UA"/>
        </w:rPr>
        <w:t>9</w:t>
      </w:r>
      <w:r w:rsidR="0068646C" w:rsidRPr="00716F0D">
        <w:rPr>
          <w:bCs/>
          <w:sz w:val="28"/>
          <w:szCs w:val="28"/>
          <w:lang w:val="uk-UA"/>
        </w:rPr>
        <w:t xml:space="preserve"> </w:t>
      </w:r>
      <w:r w:rsidRPr="00716F0D">
        <w:rPr>
          <w:bCs/>
          <w:sz w:val="28"/>
          <w:szCs w:val="28"/>
          <w:lang w:val="uk-UA"/>
        </w:rPr>
        <w:t xml:space="preserve">грн при окупності затрат – від </w:t>
      </w:r>
      <w:r w:rsidR="001248C7" w:rsidRPr="00716F0D">
        <w:rPr>
          <w:bCs/>
          <w:sz w:val="28"/>
          <w:szCs w:val="28"/>
          <w:lang w:val="uk-UA"/>
        </w:rPr>
        <w:t>3,3</w:t>
      </w:r>
      <w:r w:rsidR="0068646C" w:rsidRPr="00716F0D">
        <w:rPr>
          <w:bCs/>
          <w:sz w:val="28"/>
          <w:szCs w:val="28"/>
          <w:lang w:val="uk-UA"/>
        </w:rPr>
        <w:t xml:space="preserve"> </w:t>
      </w:r>
      <w:r w:rsidRPr="00716F0D">
        <w:rPr>
          <w:bCs/>
          <w:sz w:val="28"/>
          <w:szCs w:val="28"/>
          <w:lang w:val="uk-UA"/>
        </w:rPr>
        <w:t xml:space="preserve">до </w:t>
      </w:r>
      <w:r w:rsidR="001248C7" w:rsidRPr="00716F0D">
        <w:rPr>
          <w:bCs/>
          <w:sz w:val="28"/>
          <w:szCs w:val="28"/>
          <w:lang w:val="uk-UA"/>
        </w:rPr>
        <w:t>13,1</w:t>
      </w:r>
      <w:r w:rsidRPr="00716F0D">
        <w:rPr>
          <w:bCs/>
          <w:sz w:val="28"/>
          <w:szCs w:val="28"/>
          <w:lang w:val="uk-UA"/>
        </w:rPr>
        <w:t xml:space="preserve"> разів</w:t>
      </w:r>
      <w:r w:rsidR="00370549">
        <w:rPr>
          <w:bCs/>
          <w:sz w:val="28"/>
          <w:szCs w:val="28"/>
          <w:lang w:val="uk-UA"/>
        </w:rPr>
        <w:t xml:space="preserve"> (табл. 3.5)</w:t>
      </w:r>
      <w:r w:rsidRPr="00716F0D">
        <w:rPr>
          <w:bCs/>
          <w:sz w:val="28"/>
          <w:szCs w:val="28"/>
          <w:lang w:val="uk-UA"/>
        </w:rPr>
        <w:t>.</w:t>
      </w:r>
    </w:p>
    <w:p w:rsidR="00370549" w:rsidRDefault="00370549" w:rsidP="001C54E7">
      <w:pPr>
        <w:widowControl w:val="0"/>
        <w:autoSpaceDE w:val="0"/>
        <w:autoSpaceDN w:val="0"/>
        <w:adjustRightInd w:val="0"/>
        <w:spacing w:line="360" w:lineRule="auto"/>
        <w:ind w:firstLine="709"/>
        <w:jc w:val="both"/>
        <w:rPr>
          <w:sz w:val="28"/>
          <w:szCs w:val="20"/>
          <w:lang w:val="uk-UA" w:eastAsia="uk-UA"/>
        </w:rPr>
      </w:pPr>
    </w:p>
    <w:p w:rsidR="001C54E7" w:rsidRPr="00716F0D" w:rsidRDefault="001C54E7" w:rsidP="001C54E7">
      <w:pPr>
        <w:widowControl w:val="0"/>
        <w:autoSpaceDE w:val="0"/>
        <w:autoSpaceDN w:val="0"/>
        <w:adjustRightInd w:val="0"/>
        <w:spacing w:line="360" w:lineRule="auto"/>
        <w:ind w:firstLine="709"/>
        <w:jc w:val="both"/>
        <w:rPr>
          <w:sz w:val="28"/>
          <w:szCs w:val="20"/>
          <w:lang w:val="uk-UA" w:eastAsia="uk-UA"/>
        </w:rPr>
      </w:pPr>
      <w:r w:rsidRPr="00716F0D">
        <w:rPr>
          <w:sz w:val="28"/>
          <w:szCs w:val="20"/>
          <w:lang w:val="uk-UA" w:eastAsia="uk-UA"/>
        </w:rPr>
        <w:t>Обробка посів</w:t>
      </w:r>
      <w:r w:rsidR="001E1E64" w:rsidRPr="00716F0D">
        <w:rPr>
          <w:sz w:val="28"/>
          <w:szCs w:val="20"/>
          <w:lang w:val="uk-UA" w:eastAsia="uk-UA"/>
        </w:rPr>
        <w:t>ів пшениці озимої</w:t>
      </w:r>
      <w:r w:rsidRPr="00716F0D">
        <w:rPr>
          <w:sz w:val="28"/>
          <w:szCs w:val="20"/>
          <w:lang w:val="uk-UA" w:eastAsia="uk-UA"/>
        </w:rPr>
        <w:t xml:space="preserve"> препаратом </w:t>
      </w:r>
      <w:r w:rsidR="001E1E64" w:rsidRPr="00716F0D">
        <w:rPr>
          <w:sz w:val="28"/>
          <w:szCs w:val="20"/>
          <w:lang w:val="uk-UA" w:eastAsia="uk-UA"/>
        </w:rPr>
        <w:t xml:space="preserve">Децис f-Люкс 25 ЕС, КЕ </w:t>
      </w:r>
      <w:r w:rsidR="001248C7" w:rsidRPr="00716F0D">
        <w:rPr>
          <w:sz w:val="28"/>
          <w:szCs w:val="20"/>
          <w:lang w:val="uk-UA" w:eastAsia="uk-UA"/>
        </w:rPr>
        <w:t>дав</w:t>
      </w:r>
      <w:r w:rsidRPr="00716F0D">
        <w:rPr>
          <w:sz w:val="28"/>
          <w:szCs w:val="20"/>
          <w:lang w:val="uk-UA" w:eastAsia="uk-UA"/>
        </w:rPr>
        <w:t xml:space="preserve"> можливість одержати</w:t>
      </w:r>
      <w:r w:rsidR="001248C7" w:rsidRPr="00716F0D">
        <w:rPr>
          <w:sz w:val="28"/>
          <w:szCs w:val="20"/>
          <w:lang w:val="uk-UA" w:eastAsia="uk-UA"/>
        </w:rPr>
        <w:t xml:space="preserve"> найвищий  чистий прибут</w:t>
      </w:r>
      <w:r w:rsidR="00716F0D">
        <w:rPr>
          <w:sz w:val="28"/>
          <w:szCs w:val="20"/>
          <w:lang w:val="uk-UA" w:eastAsia="uk-UA"/>
        </w:rPr>
        <w:t>о</w:t>
      </w:r>
      <w:r w:rsidR="001248C7" w:rsidRPr="00716F0D">
        <w:rPr>
          <w:sz w:val="28"/>
          <w:szCs w:val="20"/>
          <w:lang w:val="uk-UA" w:eastAsia="uk-UA"/>
        </w:rPr>
        <w:t>к</w:t>
      </w:r>
      <w:r w:rsidRPr="00716F0D">
        <w:rPr>
          <w:sz w:val="28"/>
          <w:szCs w:val="20"/>
          <w:lang w:val="uk-UA" w:eastAsia="uk-UA"/>
        </w:rPr>
        <w:t xml:space="preserve"> </w:t>
      </w:r>
      <w:r w:rsidR="001248C7" w:rsidRPr="00716F0D">
        <w:rPr>
          <w:sz w:val="28"/>
          <w:szCs w:val="28"/>
          <w:lang w:val="uk-UA" w:eastAsia="uk-UA"/>
        </w:rPr>
        <w:t>6031</w:t>
      </w:r>
      <w:r w:rsidR="001E1E64" w:rsidRPr="00716F0D">
        <w:rPr>
          <w:sz w:val="28"/>
          <w:szCs w:val="28"/>
          <w:lang w:val="uk-UA" w:eastAsia="uk-UA"/>
        </w:rPr>
        <w:t xml:space="preserve">,2 </w:t>
      </w:r>
      <w:r w:rsidRPr="00716F0D">
        <w:rPr>
          <w:sz w:val="28"/>
          <w:szCs w:val="20"/>
          <w:lang w:val="uk-UA" w:eastAsia="uk-UA"/>
        </w:rPr>
        <w:t>грн.</w:t>
      </w:r>
    </w:p>
    <w:p w:rsidR="001C54E7" w:rsidRPr="00716F0D" w:rsidRDefault="001C54E7" w:rsidP="001C54E7">
      <w:pPr>
        <w:widowControl w:val="0"/>
        <w:autoSpaceDE w:val="0"/>
        <w:autoSpaceDN w:val="0"/>
        <w:adjustRightInd w:val="0"/>
        <w:spacing w:line="360" w:lineRule="auto"/>
        <w:ind w:firstLine="709"/>
        <w:jc w:val="both"/>
        <w:rPr>
          <w:sz w:val="28"/>
          <w:szCs w:val="20"/>
          <w:lang w:val="uk-UA" w:eastAsia="uk-UA"/>
        </w:rPr>
      </w:pPr>
      <w:r w:rsidRPr="00716F0D">
        <w:rPr>
          <w:sz w:val="28"/>
          <w:szCs w:val="20"/>
          <w:lang w:val="uk-UA" w:eastAsia="uk-UA"/>
        </w:rPr>
        <w:t xml:space="preserve">Найнижчий прибуток – </w:t>
      </w:r>
      <w:r w:rsidR="00DC4EE1" w:rsidRPr="00716F0D">
        <w:rPr>
          <w:sz w:val="28"/>
          <w:szCs w:val="28"/>
          <w:lang w:val="uk-UA" w:eastAsia="uk-UA"/>
        </w:rPr>
        <w:t>1724</w:t>
      </w:r>
      <w:r w:rsidR="001E1E64" w:rsidRPr="00716F0D">
        <w:rPr>
          <w:sz w:val="28"/>
          <w:szCs w:val="28"/>
          <w:lang w:val="uk-UA" w:eastAsia="uk-UA"/>
        </w:rPr>
        <w:t>,9</w:t>
      </w:r>
      <w:r w:rsidRPr="00716F0D">
        <w:rPr>
          <w:sz w:val="28"/>
          <w:szCs w:val="28"/>
          <w:lang w:val="uk-UA" w:eastAsia="uk-UA"/>
        </w:rPr>
        <w:t xml:space="preserve"> грн. </w:t>
      </w:r>
      <w:r w:rsidRPr="00716F0D">
        <w:rPr>
          <w:sz w:val="28"/>
          <w:szCs w:val="20"/>
          <w:lang w:val="uk-UA" w:eastAsia="uk-UA"/>
        </w:rPr>
        <w:t xml:space="preserve">ми отримали після застосування препарату </w:t>
      </w:r>
      <w:r w:rsidR="001E1E64" w:rsidRPr="00716F0D">
        <w:rPr>
          <w:sz w:val="28"/>
          <w:szCs w:val="28"/>
          <w:lang w:val="uk-UA" w:eastAsia="uk-UA"/>
        </w:rPr>
        <w:t>Дятел 550 ЕС,</w:t>
      </w:r>
      <w:r w:rsidRPr="00716F0D">
        <w:rPr>
          <w:sz w:val="28"/>
          <w:szCs w:val="28"/>
          <w:lang w:val="uk-UA" w:eastAsia="uk-UA"/>
        </w:rPr>
        <w:t xml:space="preserve"> </w:t>
      </w:r>
      <w:r w:rsidR="001E1E64" w:rsidRPr="00716F0D">
        <w:rPr>
          <w:sz w:val="28"/>
          <w:szCs w:val="28"/>
          <w:lang w:val="uk-UA" w:eastAsia="uk-UA"/>
        </w:rPr>
        <w:t>0,5</w:t>
      </w:r>
      <w:r w:rsidRPr="00716F0D">
        <w:rPr>
          <w:sz w:val="28"/>
          <w:szCs w:val="28"/>
          <w:lang w:val="uk-UA" w:eastAsia="uk-UA"/>
        </w:rPr>
        <w:t xml:space="preserve"> л/га</w:t>
      </w:r>
      <w:r w:rsidRPr="00716F0D">
        <w:rPr>
          <w:sz w:val="28"/>
          <w:szCs w:val="20"/>
          <w:lang w:val="uk-UA" w:eastAsia="uk-UA"/>
        </w:rPr>
        <w:t>.</w:t>
      </w:r>
    </w:p>
    <w:p w:rsidR="001C54E7" w:rsidRPr="00C50FB3" w:rsidRDefault="001C54E7" w:rsidP="001C54E7">
      <w:pPr>
        <w:spacing w:line="360" w:lineRule="auto"/>
        <w:ind w:firstLine="720"/>
        <w:jc w:val="right"/>
        <w:rPr>
          <w:i/>
          <w:sz w:val="28"/>
          <w:szCs w:val="28"/>
          <w:lang w:val="uk-UA"/>
        </w:rPr>
      </w:pPr>
      <w:r w:rsidRPr="00C50FB3">
        <w:rPr>
          <w:i/>
          <w:sz w:val="28"/>
          <w:szCs w:val="28"/>
          <w:lang w:val="uk-UA"/>
        </w:rPr>
        <w:t>Таблиця 3.5</w:t>
      </w:r>
    </w:p>
    <w:p w:rsidR="001C54E7" w:rsidRPr="00C50FB3" w:rsidRDefault="001C54E7" w:rsidP="00C50FB3">
      <w:pPr>
        <w:spacing w:line="360" w:lineRule="auto"/>
        <w:ind w:firstLine="857"/>
        <w:jc w:val="center"/>
        <w:rPr>
          <w:sz w:val="28"/>
          <w:szCs w:val="28"/>
          <w:lang w:val="uk-UA"/>
        </w:rPr>
      </w:pPr>
      <w:r w:rsidRPr="00C50FB3">
        <w:rPr>
          <w:sz w:val="28"/>
          <w:szCs w:val="28"/>
          <w:lang w:val="uk-UA"/>
        </w:rPr>
        <w:t xml:space="preserve">Економічна ефективність застосування препаратів у захисті </w:t>
      </w:r>
      <w:r w:rsidR="001E1E64" w:rsidRPr="00C50FB3">
        <w:rPr>
          <w:sz w:val="28"/>
          <w:szCs w:val="28"/>
          <w:lang w:val="uk-UA"/>
        </w:rPr>
        <w:t>пшениці озимої</w:t>
      </w:r>
      <w:r w:rsidRPr="00C50FB3">
        <w:rPr>
          <w:sz w:val="28"/>
          <w:szCs w:val="28"/>
          <w:lang w:val="uk-UA"/>
        </w:rPr>
        <w:t xml:space="preserve"> від </w:t>
      </w:r>
      <w:r w:rsidR="001E1E64" w:rsidRPr="00C50FB3">
        <w:rPr>
          <w:sz w:val="28"/>
          <w:szCs w:val="28"/>
          <w:lang w:val="uk-UA"/>
        </w:rPr>
        <w:t xml:space="preserve">попелиць </w:t>
      </w:r>
      <w:r w:rsidRPr="00C50FB3">
        <w:rPr>
          <w:sz w:val="28"/>
          <w:szCs w:val="28"/>
          <w:lang w:val="uk-UA"/>
        </w:rPr>
        <w:t xml:space="preserve">в умовах дослідного поля </w:t>
      </w:r>
      <w:r w:rsidR="001E1E64" w:rsidRPr="00C50FB3">
        <w:rPr>
          <w:sz w:val="28"/>
          <w:szCs w:val="28"/>
          <w:lang w:val="uk-UA"/>
        </w:rPr>
        <w:t>АТ «Андрушівське»</w:t>
      </w:r>
      <w:r w:rsidR="00370549" w:rsidRPr="00C50FB3">
        <w:rPr>
          <w:sz w:val="28"/>
          <w:szCs w:val="28"/>
          <w:lang w:val="uk-UA"/>
        </w:rPr>
        <w:t xml:space="preserve">, </w:t>
      </w:r>
      <w:r w:rsidR="004F7EB0" w:rsidRPr="00C50FB3">
        <w:rPr>
          <w:sz w:val="28"/>
          <w:szCs w:val="28"/>
          <w:lang w:val="uk-UA"/>
        </w:rPr>
        <w:t>2019-</w:t>
      </w:r>
      <w:r w:rsidR="00370549" w:rsidRPr="00C50FB3">
        <w:rPr>
          <w:sz w:val="28"/>
          <w:szCs w:val="28"/>
          <w:lang w:val="uk-UA"/>
        </w:rPr>
        <w:t>2020 р</w:t>
      </w:r>
      <w:r w:rsidR="004F7EB0" w:rsidRPr="00C50FB3">
        <w:rPr>
          <w:sz w:val="28"/>
          <w:szCs w:val="28"/>
          <w:lang w:val="uk-UA"/>
        </w:rPr>
        <w:t>р</w:t>
      </w:r>
      <w:r w:rsidR="00370549" w:rsidRPr="00C50FB3">
        <w:rPr>
          <w:sz w:val="28"/>
          <w:szCs w:val="28"/>
          <w:lang w:val="uk-UA"/>
        </w:rPr>
        <w:t>.</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1417"/>
        <w:gridCol w:w="1559"/>
        <w:gridCol w:w="1369"/>
        <w:gridCol w:w="1139"/>
      </w:tblGrid>
      <w:tr w:rsidR="001C54E7" w:rsidRPr="00C50FB3" w:rsidTr="00370549">
        <w:trPr>
          <w:trHeight w:val="1681"/>
        </w:trPr>
        <w:tc>
          <w:tcPr>
            <w:tcW w:w="2410"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3B3F5C" w:rsidP="00C50FB3">
            <w:pPr>
              <w:spacing w:after="120" w:line="360" w:lineRule="auto"/>
              <w:ind w:left="-108" w:right="-81"/>
              <w:jc w:val="center"/>
              <w:rPr>
                <w:sz w:val="28"/>
                <w:szCs w:val="28"/>
              </w:rPr>
            </w:pPr>
            <w:r w:rsidRPr="00C50FB3">
              <w:rPr>
                <w:sz w:val="28"/>
                <w:szCs w:val="28"/>
              </w:rPr>
              <w:t>Варіант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1C54E7" w:rsidP="00C50FB3">
            <w:pPr>
              <w:spacing w:after="120" w:line="360" w:lineRule="auto"/>
              <w:ind w:left="-108" w:right="-81"/>
              <w:jc w:val="center"/>
              <w:rPr>
                <w:sz w:val="28"/>
                <w:szCs w:val="28"/>
              </w:rPr>
            </w:pPr>
            <w:r w:rsidRPr="00C50FB3">
              <w:rPr>
                <w:sz w:val="28"/>
                <w:szCs w:val="28"/>
              </w:rPr>
              <w:t>Приріст урожай-ності,</w:t>
            </w:r>
          </w:p>
          <w:p w:rsidR="001C54E7" w:rsidRPr="00C50FB3" w:rsidRDefault="001C54E7" w:rsidP="00C50FB3">
            <w:pPr>
              <w:spacing w:after="120" w:line="360" w:lineRule="auto"/>
              <w:ind w:left="-108" w:right="-81"/>
              <w:jc w:val="center"/>
              <w:rPr>
                <w:sz w:val="28"/>
                <w:szCs w:val="28"/>
              </w:rPr>
            </w:pPr>
            <w:r w:rsidRPr="00C50FB3">
              <w:rPr>
                <w:sz w:val="28"/>
                <w:szCs w:val="28"/>
              </w:rPr>
              <w:t>т/га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1C54E7" w:rsidP="00C50FB3">
            <w:pPr>
              <w:spacing w:after="120" w:line="360" w:lineRule="auto"/>
              <w:ind w:left="-108" w:right="-81"/>
              <w:jc w:val="center"/>
              <w:rPr>
                <w:sz w:val="28"/>
                <w:szCs w:val="28"/>
              </w:rPr>
            </w:pPr>
            <w:r w:rsidRPr="00C50FB3">
              <w:rPr>
                <w:sz w:val="28"/>
                <w:szCs w:val="28"/>
              </w:rPr>
              <w:t>Вартість приросту,</w:t>
            </w:r>
          </w:p>
          <w:p w:rsidR="001C54E7" w:rsidRPr="00C50FB3" w:rsidRDefault="001C54E7" w:rsidP="00C50FB3">
            <w:pPr>
              <w:spacing w:after="120" w:line="360" w:lineRule="auto"/>
              <w:ind w:left="-108" w:right="-81"/>
              <w:jc w:val="center"/>
              <w:rPr>
                <w:sz w:val="28"/>
                <w:szCs w:val="28"/>
              </w:rPr>
            </w:pPr>
            <w:r w:rsidRPr="00C50FB3">
              <w:rPr>
                <w:sz w:val="28"/>
                <w:szCs w:val="28"/>
              </w:rPr>
              <w:t>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1C54E7" w:rsidP="00C50FB3">
            <w:pPr>
              <w:spacing w:after="120" w:line="360" w:lineRule="auto"/>
              <w:ind w:left="-108" w:right="-81"/>
              <w:jc w:val="center"/>
              <w:rPr>
                <w:sz w:val="28"/>
                <w:szCs w:val="28"/>
              </w:rPr>
            </w:pPr>
            <w:r w:rsidRPr="00C50FB3">
              <w:rPr>
                <w:sz w:val="28"/>
                <w:szCs w:val="28"/>
              </w:rPr>
              <w:t>Затрати на придбання і застосуван</w:t>
            </w:r>
            <w:r w:rsidRPr="00C50FB3">
              <w:rPr>
                <w:sz w:val="28"/>
                <w:szCs w:val="28"/>
                <w:lang w:val="uk-UA"/>
              </w:rPr>
              <w:t>-</w:t>
            </w:r>
            <w:r w:rsidRPr="00C50FB3">
              <w:rPr>
                <w:sz w:val="28"/>
                <w:szCs w:val="28"/>
              </w:rPr>
              <w:t>ня препаратів,</w:t>
            </w:r>
          </w:p>
          <w:p w:rsidR="001C54E7" w:rsidRPr="00C50FB3" w:rsidRDefault="001C54E7" w:rsidP="00C50FB3">
            <w:pPr>
              <w:spacing w:after="120" w:line="360" w:lineRule="auto"/>
              <w:ind w:left="-108" w:right="-81"/>
              <w:jc w:val="center"/>
              <w:rPr>
                <w:sz w:val="28"/>
                <w:szCs w:val="28"/>
              </w:rPr>
            </w:pPr>
            <w:r w:rsidRPr="00C50FB3">
              <w:rPr>
                <w:sz w:val="28"/>
                <w:szCs w:val="28"/>
              </w:rPr>
              <w:t>грн.</w:t>
            </w:r>
          </w:p>
        </w:tc>
        <w:tc>
          <w:tcPr>
            <w:tcW w:w="1369"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1C54E7" w:rsidP="00C50FB3">
            <w:pPr>
              <w:spacing w:after="120" w:line="360" w:lineRule="auto"/>
              <w:ind w:left="-108" w:right="-81"/>
              <w:jc w:val="center"/>
              <w:rPr>
                <w:sz w:val="28"/>
                <w:szCs w:val="28"/>
              </w:rPr>
            </w:pPr>
            <w:r w:rsidRPr="00C50FB3">
              <w:rPr>
                <w:sz w:val="28"/>
                <w:szCs w:val="28"/>
              </w:rPr>
              <w:t>Прибуток,</w:t>
            </w:r>
          </w:p>
          <w:p w:rsidR="001C54E7" w:rsidRPr="00C50FB3" w:rsidRDefault="001C54E7" w:rsidP="00C50FB3">
            <w:pPr>
              <w:spacing w:after="120" w:line="360" w:lineRule="auto"/>
              <w:ind w:left="-108" w:right="-81"/>
              <w:jc w:val="center"/>
              <w:rPr>
                <w:sz w:val="28"/>
                <w:szCs w:val="28"/>
              </w:rPr>
            </w:pPr>
            <w:r w:rsidRPr="00C50FB3">
              <w:rPr>
                <w:sz w:val="28"/>
                <w:szCs w:val="28"/>
              </w:rPr>
              <w:t>грн.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54E7" w:rsidRPr="00C50FB3" w:rsidRDefault="001C54E7" w:rsidP="00C50FB3">
            <w:pPr>
              <w:spacing w:after="120" w:line="360" w:lineRule="auto"/>
              <w:ind w:left="-108" w:right="-81"/>
              <w:jc w:val="center"/>
              <w:rPr>
                <w:sz w:val="28"/>
                <w:szCs w:val="28"/>
              </w:rPr>
            </w:pPr>
            <w:r w:rsidRPr="00C50FB3">
              <w:rPr>
                <w:sz w:val="28"/>
                <w:szCs w:val="28"/>
              </w:rPr>
              <w:t>Окуп-</w:t>
            </w:r>
          </w:p>
          <w:p w:rsidR="001C54E7" w:rsidRPr="00C50FB3" w:rsidRDefault="001C54E7" w:rsidP="00C50FB3">
            <w:pPr>
              <w:spacing w:after="120" w:line="360" w:lineRule="auto"/>
              <w:ind w:left="-108" w:right="-81"/>
              <w:jc w:val="center"/>
              <w:rPr>
                <w:sz w:val="28"/>
                <w:szCs w:val="28"/>
              </w:rPr>
            </w:pPr>
            <w:r w:rsidRPr="00C50FB3">
              <w:rPr>
                <w:sz w:val="28"/>
                <w:szCs w:val="28"/>
              </w:rPr>
              <w:t>ність,</w:t>
            </w:r>
          </w:p>
          <w:p w:rsidR="001C54E7" w:rsidRPr="00C50FB3" w:rsidRDefault="001C54E7" w:rsidP="00C50FB3">
            <w:pPr>
              <w:spacing w:after="120" w:line="360" w:lineRule="auto"/>
              <w:ind w:left="-108" w:right="-81"/>
              <w:jc w:val="center"/>
              <w:rPr>
                <w:sz w:val="28"/>
                <w:szCs w:val="28"/>
              </w:rPr>
            </w:pPr>
            <w:r w:rsidRPr="00C50FB3">
              <w:rPr>
                <w:sz w:val="28"/>
                <w:szCs w:val="28"/>
              </w:rPr>
              <w:t>разів</w:t>
            </w:r>
          </w:p>
        </w:tc>
      </w:tr>
      <w:tr w:rsidR="001C54E7" w:rsidRPr="001C54E7" w:rsidTr="00370549">
        <w:trPr>
          <w:trHeight w:val="1080"/>
        </w:trPr>
        <w:tc>
          <w:tcPr>
            <w:tcW w:w="2410"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1C54E7" w:rsidP="001C54E7">
            <w:pPr>
              <w:widowControl w:val="0"/>
              <w:autoSpaceDE w:val="0"/>
              <w:autoSpaceDN w:val="0"/>
              <w:adjustRightInd w:val="0"/>
              <w:rPr>
                <w:sz w:val="28"/>
                <w:szCs w:val="28"/>
                <w:lang w:val="uk-UA" w:eastAsia="uk-UA"/>
              </w:rPr>
            </w:pPr>
            <w:r w:rsidRPr="001C54E7">
              <w:rPr>
                <w:sz w:val="28"/>
                <w:szCs w:val="28"/>
                <w:lang w:val="uk-UA" w:eastAsia="uk-UA"/>
              </w:rPr>
              <w:t>Контроль</w:t>
            </w:r>
          </w:p>
          <w:p w:rsidR="001C54E7" w:rsidRPr="001C54E7" w:rsidRDefault="001C54E7" w:rsidP="001C54E7">
            <w:pPr>
              <w:widowControl w:val="0"/>
              <w:autoSpaceDE w:val="0"/>
              <w:autoSpaceDN w:val="0"/>
              <w:adjustRightInd w:val="0"/>
              <w:rPr>
                <w:sz w:val="28"/>
                <w:szCs w:val="28"/>
                <w:lang w:val="uk-UA" w:eastAsia="uk-UA"/>
              </w:rPr>
            </w:pPr>
            <w:r w:rsidRPr="001C54E7">
              <w:rPr>
                <w:sz w:val="28"/>
                <w:szCs w:val="28"/>
                <w:lang w:val="uk-UA" w:eastAsia="uk-UA"/>
              </w:rPr>
              <w:t>(обробка водою)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BA119A" w:rsidP="001C54E7">
            <w:pPr>
              <w:widowControl w:val="0"/>
              <w:suppressLineNumbers/>
              <w:suppressAutoHyphens/>
              <w:autoSpaceDE w:val="0"/>
              <w:autoSpaceDN w:val="0"/>
              <w:spacing w:line="360" w:lineRule="auto"/>
              <w:jc w:val="center"/>
              <w:rPr>
                <w:rFonts w:cs="Thorndale"/>
                <w:color w:val="000000"/>
                <w:sz w:val="28"/>
                <w:szCs w:val="28"/>
                <w:lang w:val="uk-UA"/>
              </w:rPr>
            </w:pPr>
            <w:r>
              <w:rPr>
                <w:rFonts w:cs="Thorndale"/>
                <w:color w:val="000000"/>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4E7" w:rsidRPr="00BA119A" w:rsidRDefault="00BA119A" w:rsidP="001C54E7">
            <w:pPr>
              <w:spacing w:line="360" w:lineRule="auto"/>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54E7" w:rsidRPr="00BA119A" w:rsidRDefault="00BA119A" w:rsidP="001C54E7">
            <w:pPr>
              <w:spacing w:line="360" w:lineRule="auto"/>
              <w:jc w:val="center"/>
              <w:rPr>
                <w:sz w:val="28"/>
                <w:szCs w:val="28"/>
                <w:lang w:val="uk-UA"/>
              </w:rPr>
            </w:pPr>
            <w:r>
              <w:rPr>
                <w:sz w:val="28"/>
                <w:szCs w:val="28"/>
                <w:lang w:val="uk-UA"/>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1C54E7" w:rsidRPr="00BA119A" w:rsidRDefault="00BA119A" w:rsidP="001C54E7">
            <w:pPr>
              <w:spacing w:line="360" w:lineRule="auto"/>
              <w:jc w:val="center"/>
              <w:rPr>
                <w:sz w:val="28"/>
                <w:szCs w:val="28"/>
                <w:lang w:val="uk-UA"/>
              </w:rPr>
            </w:pPr>
            <w:r>
              <w:rPr>
                <w:sz w:val="28"/>
                <w:szCs w:val="28"/>
                <w:lang w:val="uk-UA"/>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54E7" w:rsidRPr="00BA119A" w:rsidRDefault="00BA119A" w:rsidP="001C54E7">
            <w:pPr>
              <w:spacing w:line="360" w:lineRule="auto"/>
              <w:jc w:val="center"/>
              <w:rPr>
                <w:sz w:val="28"/>
                <w:szCs w:val="28"/>
                <w:lang w:val="uk-UA"/>
              </w:rPr>
            </w:pPr>
            <w:r>
              <w:rPr>
                <w:sz w:val="28"/>
                <w:szCs w:val="28"/>
                <w:lang w:val="uk-UA"/>
              </w:rPr>
              <w:t>–</w:t>
            </w:r>
          </w:p>
        </w:tc>
      </w:tr>
      <w:tr w:rsidR="001C54E7" w:rsidRPr="001C54E7" w:rsidTr="00370549">
        <w:trPr>
          <w:trHeight w:val="1080"/>
        </w:trPr>
        <w:tc>
          <w:tcPr>
            <w:tcW w:w="2410"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463F97" w:rsidP="00463F97">
            <w:pPr>
              <w:shd w:val="clear" w:color="auto" w:fill="FFFFFF"/>
              <w:spacing w:line="360" w:lineRule="auto"/>
              <w:rPr>
                <w:bCs/>
                <w:sz w:val="28"/>
                <w:szCs w:val="28"/>
                <w:lang w:val="uk-UA"/>
              </w:rPr>
            </w:pPr>
            <w:r w:rsidRPr="005D4E67">
              <w:rPr>
                <w:color w:val="000000"/>
                <w:sz w:val="28"/>
                <w:szCs w:val="28"/>
                <w:lang w:val="uk-UA"/>
              </w:rPr>
              <w:t>Дятел 550 ЕС</w:t>
            </w:r>
            <w:r w:rsidRPr="001C54E7">
              <w:rPr>
                <w:bCs/>
                <w:sz w:val="28"/>
                <w:szCs w:val="28"/>
                <w:lang w:val="uk-UA"/>
              </w:rPr>
              <w:t xml:space="preserve"> </w:t>
            </w:r>
            <w:r>
              <w:rPr>
                <w:bCs/>
                <w:sz w:val="28"/>
                <w:szCs w:val="28"/>
                <w:lang w:val="uk-UA"/>
              </w:rPr>
              <w:t>0,5</w:t>
            </w:r>
            <w:r w:rsidR="001C54E7" w:rsidRPr="001C54E7">
              <w:rPr>
                <w:bCs/>
                <w:sz w:val="28"/>
                <w:szCs w:val="28"/>
                <w:lang w:val="uk-UA"/>
              </w:rPr>
              <w:t xml:space="preserve"> </w:t>
            </w:r>
            <w:r>
              <w:rPr>
                <w:bCs/>
                <w:sz w:val="28"/>
                <w:szCs w:val="28"/>
                <w:lang w:val="uk-UA"/>
              </w:rPr>
              <w:t>л</w:t>
            </w:r>
            <w:r w:rsidR="001C54E7" w:rsidRPr="001C54E7">
              <w:rPr>
                <w:bCs/>
                <w:sz w:val="28"/>
                <w:szCs w:val="28"/>
                <w:lang w:val="uk-UA"/>
              </w:rPr>
              <w:t>/га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1C54E7" w:rsidP="00B350DA">
            <w:pPr>
              <w:widowControl w:val="0"/>
              <w:suppressLineNumbers/>
              <w:suppressAutoHyphens/>
              <w:autoSpaceDE w:val="0"/>
              <w:autoSpaceDN w:val="0"/>
              <w:spacing w:line="360" w:lineRule="auto"/>
              <w:jc w:val="center"/>
              <w:rPr>
                <w:rFonts w:cs="Thorndale"/>
                <w:color w:val="000000"/>
                <w:sz w:val="28"/>
                <w:szCs w:val="28"/>
                <w:lang w:val="uk-UA"/>
              </w:rPr>
            </w:pPr>
            <w:r w:rsidRPr="001C54E7">
              <w:rPr>
                <w:rFonts w:cs="Thorndale"/>
                <w:color w:val="000000"/>
                <w:sz w:val="28"/>
                <w:szCs w:val="28"/>
                <w:lang w:val="uk-UA"/>
              </w:rPr>
              <w:t>+ 0,5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4E7" w:rsidRPr="00E622BA" w:rsidRDefault="00A55ED6" w:rsidP="005D5489">
            <w:pPr>
              <w:spacing w:line="360" w:lineRule="auto"/>
              <w:jc w:val="center"/>
              <w:rPr>
                <w:sz w:val="28"/>
                <w:szCs w:val="28"/>
              </w:rPr>
            </w:pPr>
            <w:r>
              <w:rPr>
                <w:sz w:val="28"/>
                <w:szCs w:val="28"/>
                <w:lang w:val="uk-UA"/>
              </w:rPr>
              <w:t>2250</w:t>
            </w:r>
            <w:r w:rsidR="001C54E7" w:rsidRPr="00E622BA">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rPr>
            </w:pPr>
            <w:r w:rsidRPr="001248C7">
              <w:rPr>
                <w:sz w:val="28"/>
                <w:szCs w:val="28"/>
                <w:lang w:val="uk-UA"/>
              </w:rPr>
              <w:t>525</w:t>
            </w:r>
            <w:r w:rsidR="001C54E7" w:rsidRPr="001248C7">
              <w:rPr>
                <w:sz w:val="28"/>
                <w:szCs w:val="28"/>
              </w:rPr>
              <w:t>,1</w:t>
            </w:r>
          </w:p>
        </w:tc>
        <w:tc>
          <w:tcPr>
            <w:tcW w:w="136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4B6F74">
            <w:pPr>
              <w:spacing w:line="360" w:lineRule="auto"/>
              <w:jc w:val="center"/>
              <w:rPr>
                <w:sz w:val="28"/>
                <w:szCs w:val="28"/>
              </w:rPr>
            </w:pPr>
            <w:r w:rsidRPr="001248C7">
              <w:rPr>
                <w:sz w:val="28"/>
                <w:szCs w:val="28"/>
              </w:rPr>
              <w:t>1</w:t>
            </w:r>
            <w:r w:rsidRPr="001248C7">
              <w:rPr>
                <w:sz w:val="28"/>
                <w:szCs w:val="28"/>
                <w:lang w:val="uk-UA"/>
              </w:rPr>
              <w:t>7</w:t>
            </w:r>
            <w:r w:rsidRPr="001248C7">
              <w:rPr>
                <w:sz w:val="28"/>
                <w:szCs w:val="28"/>
              </w:rPr>
              <w:t>24</w:t>
            </w:r>
            <w:r w:rsidR="001C54E7" w:rsidRPr="001248C7">
              <w:rPr>
                <w:sz w:val="28"/>
                <w:szCs w:val="28"/>
              </w:rPr>
              <w:t>,9</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lang w:val="uk-UA"/>
              </w:rPr>
            </w:pPr>
            <w:r w:rsidRPr="001248C7">
              <w:rPr>
                <w:sz w:val="28"/>
                <w:szCs w:val="28"/>
                <w:lang w:val="uk-UA"/>
              </w:rPr>
              <w:t>3,3</w:t>
            </w:r>
          </w:p>
        </w:tc>
      </w:tr>
      <w:tr w:rsidR="001C54E7" w:rsidRPr="001C54E7" w:rsidTr="00370549">
        <w:trPr>
          <w:trHeight w:val="1080"/>
        </w:trPr>
        <w:tc>
          <w:tcPr>
            <w:tcW w:w="2410"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463F97" w:rsidP="001C54E7">
            <w:pPr>
              <w:spacing w:line="360" w:lineRule="auto"/>
              <w:jc w:val="both"/>
              <w:rPr>
                <w:sz w:val="28"/>
                <w:szCs w:val="28"/>
              </w:rPr>
            </w:pPr>
            <w:r w:rsidRPr="005D4E67">
              <w:rPr>
                <w:caps/>
                <w:sz w:val="28"/>
                <w:szCs w:val="28"/>
                <w:lang w:val="uk-UA"/>
              </w:rPr>
              <w:t>Д</w:t>
            </w:r>
            <w:r w:rsidRPr="005D4E67">
              <w:rPr>
                <w:sz w:val="28"/>
                <w:szCs w:val="28"/>
                <w:lang w:val="uk-UA"/>
              </w:rPr>
              <w:t>ецис f-Люкс 25 ЕС, КЕ</w:t>
            </w:r>
            <w:r w:rsidRPr="001C54E7">
              <w:rPr>
                <w:sz w:val="28"/>
                <w:szCs w:val="28"/>
              </w:rPr>
              <w:t xml:space="preserve"> </w:t>
            </w:r>
            <w:r>
              <w:rPr>
                <w:sz w:val="28"/>
                <w:szCs w:val="28"/>
                <w:lang w:val="uk-UA"/>
              </w:rPr>
              <w:t xml:space="preserve">0,4 </w:t>
            </w:r>
            <w:r w:rsidR="001C54E7" w:rsidRPr="001C54E7">
              <w:rPr>
                <w:sz w:val="28"/>
                <w:szCs w:val="28"/>
              </w:rPr>
              <w:t>л/га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1C54E7" w:rsidP="00B350DA">
            <w:pPr>
              <w:widowControl w:val="0"/>
              <w:suppressLineNumbers/>
              <w:suppressAutoHyphens/>
              <w:autoSpaceDE w:val="0"/>
              <w:autoSpaceDN w:val="0"/>
              <w:spacing w:line="360" w:lineRule="auto"/>
              <w:jc w:val="center"/>
              <w:rPr>
                <w:rFonts w:cs="Thorndale"/>
                <w:color w:val="000000"/>
                <w:sz w:val="28"/>
                <w:szCs w:val="28"/>
                <w:lang w:val="uk-UA"/>
              </w:rPr>
            </w:pPr>
            <w:r w:rsidRPr="001C54E7">
              <w:rPr>
                <w:rFonts w:cs="Thorndale"/>
                <w:color w:val="000000"/>
                <w:sz w:val="28"/>
                <w:szCs w:val="28"/>
                <w:lang w:val="uk-UA"/>
              </w:rPr>
              <w:t xml:space="preserve">+ </w:t>
            </w:r>
            <w:r w:rsidR="00B350DA">
              <w:rPr>
                <w:rFonts w:cs="Thorndale"/>
                <w:color w:val="000000"/>
                <w:sz w:val="28"/>
                <w:szCs w:val="28"/>
                <w:lang w:val="uk-UA"/>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4E7" w:rsidRPr="00E622BA" w:rsidRDefault="00A55ED6" w:rsidP="00474844">
            <w:pPr>
              <w:spacing w:line="360" w:lineRule="auto"/>
              <w:jc w:val="center"/>
              <w:rPr>
                <w:sz w:val="28"/>
                <w:szCs w:val="28"/>
              </w:rPr>
            </w:pPr>
            <w:r>
              <w:rPr>
                <w:sz w:val="28"/>
                <w:szCs w:val="28"/>
                <w:lang w:val="uk-UA"/>
              </w:rPr>
              <w:t>6500</w:t>
            </w:r>
            <w:r w:rsidR="001C54E7" w:rsidRPr="00E622BA">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lang w:val="uk-UA"/>
              </w:rPr>
            </w:pPr>
            <w:r w:rsidRPr="001248C7">
              <w:rPr>
                <w:sz w:val="28"/>
                <w:szCs w:val="28"/>
                <w:lang w:val="uk-UA"/>
              </w:rPr>
              <w:t>4</w:t>
            </w:r>
            <w:r w:rsidR="008A303A" w:rsidRPr="001248C7">
              <w:rPr>
                <w:sz w:val="28"/>
                <w:szCs w:val="28"/>
                <w:lang w:val="uk-UA"/>
              </w:rPr>
              <w:t>68,8</w:t>
            </w:r>
          </w:p>
        </w:tc>
        <w:tc>
          <w:tcPr>
            <w:tcW w:w="136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lang w:val="uk-UA"/>
              </w:rPr>
            </w:pPr>
            <w:r w:rsidRPr="001248C7">
              <w:rPr>
                <w:sz w:val="28"/>
                <w:szCs w:val="28"/>
                <w:lang w:val="uk-UA"/>
              </w:rPr>
              <w:t>6031</w:t>
            </w:r>
            <w:r w:rsidR="004B6F74" w:rsidRPr="001248C7">
              <w:rPr>
                <w:sz w:val="28"/>
                <w:szCs w:val="28"/>
                <w:lang w:val="uk-UA"/>
              </w:rPr>
              <w:t>,2</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F130ED" w:rsidP="001C54E7">
            <w:pPr>
              <w:spacing w:line="360" w:lineRule="auto"/>
              <w:jc w:val="center"/>
              <w:rPr>
                <w:sz w:val="28"/>
                <w:szCs w:val="28"/>
                <w:lang w:val="uk-UA"/>
              </w:rPr>
            </w:pPr>
            <w:r w:rsidRPr="001248C7">
              <w:rPr>
                <w:sz w:val="28"/>
                <w:szCs w:val="28"/>
                <w:lang w:val="uk-UA"/>
              </w:rPr>
              <w:t>12,8</w:t>
            </w:r>
          </w:p>
        </w:tc>
      </w:tr>
      <w:tr w:rsidR="001C54E7" w:rsidRPr="001C54E7" w:rsidTr="00370549">
        <w:trPr>
          <w:trHeight w:val="1080"/>
        </w:trPr>
        <w:tc>
          <w:tcPr>
            <w:tcW w:w="2410"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463F97" w:rsidP="00463F97">
            <w:pPr>
              <w:widowControl w:val="0"/>
              <w:tabs>
                <w:tab w:val="left" w:pos="1666"/>
              </w:tabs>
              <w:autoSpaceDE w:val="0"/>
              <w:autoSpaceDN w:val="0"/>
              <w:adjustRightInd w:val="0"/>
              <w:spacing w:line="360" w:lineRule="auto"/>
              <w:ind w:right="-131"/>
              <w:rPr>
                <w:sz w:val="28"/>
                <w:szCs w:val="28"/>
              </w:rPr>
            </w:pPr>
            <w:r w:rsidRPr="00463F97">
              <w:rPr>
                <w:sz w:val="28"/>
                <w:szCs w:val="28"/>
              </w:rPr>
              <w:t>Карате 050 ЕС</w:t>
            </w:r>
            <w:r w:rsidR="001C54E7" w:rsidRPr="001C54E7">
              <w:rPr>
                <w:sz w:val="28"/>
                <w:szCs w:val="28"/>
              </w:rPr>
              <w:t xml:space="preserve"> 0</w:t>
            </w:r>
            <w:r>
              <w:rPr>
                <w:sz w:val="28"/>
                <w:szCs w:val="28"/>
                <w:lang w:val="uk-UA"/>
              </w:rPr>
              <w:t>,2</w:t>
            </w:r>
            <w:r w:rsidR="001C54E7" w:rsidRPr="001C54E7">
              <w:rPr>
                <w:sz w:val="28"/>
                <w:szCs w:val="28"/>
              </w:rPr>
              <w:t xml:space="preserve"> л/га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54E7" w:rsidRPr="001C54E7" w:rsidRDefault="001C54E7" w:rsidP="00B350DA">
            <w:pPr>
              <w:widowControl w:val="0"/>
              <w:suppressLineNumbers/>
              <w:suppressAutoHyphens/>
              <w:autoSpaceDE w:val="0"/>
              <w:autoSpaceDN w:val="0"/>
              <w:spacing w:line="360" w:lineRule="auto"/>
              <w:jc w:val="center"/>
              <w:rPr>
                <w:rFonts w:cs="Thorndale"/>
                <w:color w:val="000000"/>
                <w:sz w:val="28"/>
                <w:szCs w:val="28"/>
                <w:lang w:val="uk-UA"/>
              </w:rPr>
            </w:pPr>
            <w:r w:rsidRPr="001C54E7">
              <w:rPr>
                <w:rFonts w:cs="Thorndale"/>
                <w:color w:val="000000"/>
                <w:sz w:val="28"/>
                <w:szCs w:val="28"/>
                <w:lang w:val="uk-UA"/>
              </w:rPr>
              <w:t>+</w:t>
            </w:r>
            <w:r w:rsidR="00B350DA">
              <w:rPr>
                <w:rFonts w:cs="Thorndale"/>
                <w:color w:val="000000"/>
                <w:sz w:val="28"/>
                <w:szCs w:val="28"/>
                <w:lang w:val="uk-UA"/>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4E7" w:rsidRPr="00E622BA" w:rsidRDefault="00A55ED6" w:rsidP="005D5489">
            <w:pPr>
              <w:spacing w:line="360" w:lineRule="auto"/>
              <w:jc w:val="center"/>
              <w:rPr>
                <w:sz w:val="28"/>
                <w:szCs w:val="28"/>
              </w:rPr>
            </w:pPr>
            <w:r>
              <w:rPr>
                <w:sz w:val="28"/>
                <w:szCs w:val="28"/>
                <w:lang w:val="uk-UA"/>
              </w:rPr>
              <w:t>6000</w:t>
            </w:r>
            <w:r w:rsidR="001C54E7" w:rsidRPr="00E622BA">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lang w:val="uk-UA"/>
              </w:rPr>
            </w:pPr>
            <w:r w:rsidRPr="001248C7">
              <w:rPr>
                <w:sz w:val="28"/>
                <w:szCs w:val="28"/>
                <w:lang w:val="uk-UA"/>
              </w:rPr>
              <w:t>4</w:t>
            </w:r>
            <w:r w:rsidR="004B6F74" w:rsidRPr="001248C7">
              <w:rPr>
                <w:sz w:val="28"/>
                <w:szCs w:val="28"/>
                <w:lang w:val="uk-UA"/>
              </w:rPr>
              <w:t>24,7</w:t>
            </w:r>
          </w:p>
        </w:tc>
        <w:tc>
          <w:tcPr>
            <w:tcW w:w="136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A55ED6" w:rsidP="001C54E7">
            <w:pPr>
              <w:spacing w:line="360" w:lineRule="auto"/>
              <w:jc w:val="center"/>
              <w:rPr>
                <w:sz w:val="28"/>
                <w:szCs w:val="28"/>
                <w:lang w:val="uk-UA"/>
              </w:rPr>
            </w:pPr>
            <w:r w:rsidRPr="001248C7">
              <w:rPr>
                <w:sz w:val="28"/>
                <w:szCs w:val="28"/>
                <w:lang w:val="uk-UA"/>
              </w:rPr>
              <w:t>55</w:t>
            </w:r>
            <w:r w:rsidR="004B6F74" w:rsidRPr="001248C7">
              <w:rPr>
                <w:sz w:val="28"/>
                <w:szCs w:val="28"/>
                <w:lang w:val="uk-UA"/>
              </w:rPr>
              <w:t>75,3</w:t>
            </w:r>
          </w:p>
        </w:tc>
        <w:tc>
          <w:tcPr>
            <w:tcW w:w="1139" w:type="dxa"/>
            <w:tcBorders>
              <w:top w:val="single" w:sz="4" w:space="0" w:color="auto"/>
              <w:left w:val="single" w:sz="4" w:space="0" w:color="auto"/>
              <w:bottom w:val="single" w:sz="4" w:space="0" w:color="auto"/>
              <w:right w:val="single" w:sz="4" w:space="0" w:color="auto"/>
            </w:tcBorders>
            <w:vAlign w:val="center"/>
            <w:hideMark/>
          </w:tcPr>
          <w:p w:rsidR="001C54E7" w:rsidRPr="001248C7" w:rsidRDefault="00F130ED" w:rsidP="001C54E7">
            <w:pPr>
              <w:spacing w:line="360" w:lineRule="auto"/>
              <w:jc w:val="center"/>
              <w:rPr>
                <w:sz w:val="28"/>
                <w:szCs w:val="28"/>
                <w:lang w:val="uk-UA"/>
              </w:rPr>
            </w:pPr>
            <w:r w:rsidRPr="001248C7">
              <w:rPr>
                <w:sz w:val="28"/>
                <w:szCs w:val="28"/>
                <w:lang w:val="uk-UA"/>
              </w:rPr>
              <w:t>13,1</w:t>
            </w:r>
          </w:p>
        </w:tc>
      </w:tr>
    </w:tbl>
    <w:p w:rsidR="001C54E7" w:rsidRPr="001C54E7" w:rsidRDefault="001C54E7" w:rsidP="001C54E7">
      <w:pPr>
        <w:ind w:firstLine="720"/>
        <w:jc w:val="both"/>
        <w:rPr>
          <w:bCs/>
          <w:sz w:val="28"/>
          <w:szCs w:val="28"/>
          <w:lang w:val="uk-UA"/>
        </w:rPr>
      </w:pPr>
    </w:p>
    <w:p w:rsidR="001C54E7" w:rsidRDefault="001C54E7" w:rsidP="001C54E7">
      <w:pPr>
        <w:widowControl w:val="0"/>
        <w:autoSpaceDE w:val="0"/>
        <w:autoSpaceDN w:val="0"/>
        <w:adjustRightInd w:val="0"/>
        <w:spacing w:line="360" w:lineRule="auto"/>
        <w:jc w:val="center"/>
        <w:rPr>
          <w:b/>
          <w:sz w:val="28"/>
          <w:szCs w:val="28"/>
          <w:lang w:val="uk-UA" w:eastAsia="uk-UA"/>
        </w:rPr>
      </w:pPr>
    </w:p>
    <w:p w:rsidR="001E1E64" w:rsidRDefault="001E1E64" w:rsidP="001C54E7">
      <w:pPr>
        <w:widowControl w:val="0"/>
        <w:autoSpaceDE w:val="0"/>
        <w:autoSpaceDN w:val="0"/>
        <w:adjustRightInd w:val="0"/>
        <w:spacing w:line="360" w:lineRule="auto"/>
        <w:jc w:val="center"/>
        <w:rPr>
          <w:b/>
          <w:sz w:val="28"/>
          <w:szCs w:val="28"/>
          <w:lang w:val="uk-UA" w:eastAsia="uk-UA"/>
        </w:rPr>
      </w:pPr>
    </w:p>
    <w:p w:rsidR="001E1E64" w:rsidRDefault="001E1E64" w:rsidP="001C54E7">
      <w:pPr>
        <w:widowControl w:val="0"/>
        <w:autoSpaceDE w:val="0"/>
        <w:autoSpaceDN w:val="0"/>
        <w:adjustRightInd w:val="0"/>
        <w:spacing w:line="360" w:lineRule="auto"/>
        <w:jc w:val="center"/>
        <w:rPr>
          <w:b/>
          <w:sz w:val="28"/>
          <w:szCs w:val="28"/>
          <w:lang w:val="uk-UA" w:eastAsia="uk-UA"/>
        </w:rPr>
      </w:pPr>
    </w:p>
    <w:p w:rsidR="001E1E64" w:rsidRPr="001C54E7" w:rsidRDefault="001E1E64" w:rsidP="001C54E7">
      <w:pPr>
        <w:widowControl w:val="0"/>
        <w:autoSpaceDE w:val="0"/>
        <w:autoSpaceDN w:val="0"/>
        <w:adjustRightInd w:val="0"/>
        <w:spacing w:line="360" w:lineRule="auto"/>
        <w:jc w:val="center"/>
        <w:rPr>
          <w:b/>
          <w:sz w:val="28"/>
          <w:szCs w:val="28"/>
          <w:lang w:val="uk-UA" w:eastAsia="uk-UA"/>
        </w:rPr>
      </w:pPr>
    </w:p>
    <w:p w:rsidR="001C54E7" w:rsidRPr="001C54E7" w:rsidRDefault="001C54E7" w:rsidP="001C54E7">
      <w:pPr>
        <w:widowControl w:val="0"/>
        <w:autoSpaceDE w:val="0"/>
        <w:autoSpaceDN w:val="0"/>
        <w:adjustRightInd w:val="0"/>
        <w:spacing w:line="360" w:lineRule="auto"/>
        <w:jc w:val="center"/>
        <w:rPr>
          <w:b/>
          <w:sz w:val="28"/>
          <w:szCs w:val="28"/>
          <w:lang w:val="uk-UA" w:eastAsia="uk-UA"/>
        </w:rPr>
      </w:pPr>
    </w:p>
    <w:p w:rsidR="001C54E7" w:rsidRPr="008573AD" w:rsidRDefault="001C54E7" w:rsidP="001C54E7">
      <w:pPr>
        <w:widowControl w:val="0"/>
        <w:tabs>
          <w:tab w:val="left" w:pos="8662"/>
        </w:tabs>
        <w:autoSpaceDE w:val="0"/>
        <w:autoSpaceDN w:val="0"/>
        <w:adjustRightInd w:val="0"/>
        <w:spacing w:line="360" w:lineRule="auto"/>
        <w:ind w:right="48"/>
        <w:jc w:val="center"/>
        <w:rPr>
          <w:b/>
          <w:sz w:val="28"/>
        </w:rPr>
      </w:pPr>
      <w:r w:rsidRPr="008573AD">
        <w:rPr>
          <w:b/>
          <w:sz w:val="28"/>
        </w:rPr>
        <w:lastRenderedPageBreak/>
        <w:t>ВИСНОВКИ</w:t>
      </w:r>
    </w:p>
    <w:p w:rsidR="00716F0D" w:rsidRPr="008573AD" w:rsidRDefault="001C54E7" w:rsidP="00BB714F">
      <w:pPr>
        <w:pStyle w:val="ab"/>
        <w:numPr>
          <w:ilvl w:val="0"/>
          <w:numId w:val="4"/>
        </w:numPr>
        <w:spacing w:line="360" w:lineRule="auto"/>
        <w:jc w:val="both"/>
        <w:rPr>
          <w:sz w:val="28"/>
          <w:szCs w:val="28"/>
          <w:lang w:val="uk-UA"/>
        </w:rPr>
      </w:pPr>
      <w:r w:rsidRPr="008573AD">
        <w:rPr>
          <w:sz w:val="28"/>
          <w:szCs w:val="28"/>
          <w:lang w:val="uk-UA"/>
        </w:rPr>
        <w:t xml:space="preserve">В умовах дослідного поля </w:t>
      </w:r>
      <w:r w:rsidR="00DB2116" w:rsidRPr="008573AD">
        <w:rPr>
          <w:sz w:val="28"/>
          <w:szCs w:val="28"/>
          <w:lang w:val="uk-UA"/>
        </w:rPr>
        <w:t>АТ «Андрушівське»</w:t>
      </w:r>
      <w:r w:rsidRPr="008573AD">
        <w:rPr>
          <w:sz w:val="28"/>
          <w:szCs w:val="28"/>
          <w:lang w:val="uk-UA"/>
        </w:rPr>
        <w:t xml:space="preserve"> </w:t>
      </w:r>
      <w:r w:rsidR="00DB2116" w:rsidRPr="008573AD">
        <w:rPr>
          <w:sz w:val="28"/>
          <w:szCs w:val="28"/>
          <w:lang w:val="uk-UA"/>
        </w:rPr>
        <w:t>Андрушівського</w:t>
      </w:r>
      <w:r w:rsidRPr="008573AD">
        <w:rPr>
          <w:sz w:val="28"/>
          <w:szCs w:val="28"/>
          <w:lang w:val="uk-UA"/>
        </w:rPr>
        <w:t xml:space="preserve"> район</w:t>
      </w:r>
      <w:r w:rsidR="00CA0264" w:rsidRPr="008573AD">
        <w:rPr>
          <w:sz w:val="28"/>
          <w:szCs w:val="28"/>
          <w:lang w:val="uk-UA"/>
        </w:rPr>
        <w:t xml:space="preserve">у Житомирської області </w:t>
      </w:r>
      <w:r w:rsidR="00716F0D" w:rsidRPr="008573AD">
        <w:rPr>
          <w:sz w:val="28"/>
          <w:szCs w:val="28"/>
          <w:lang w:val="uk-UA"/>
        </w:rPr>
        <w:t>встоновлено, що</w:t>
      </w:r>
      <w:r w:rsidR="00BB714F" w:rsidRPr="008573AD">
        <w:rPr>
          <w:sz w:val="28"/>
          <w:szCs w:val="28"/>
          <w:lang w:val="uk-UA"/>
        </w:rPr>
        <w:t xml:space="preserve"> чисельність злакових попелиць </w:t>
      </w:r>
      <w:r w:rsidR="00716F0D" w:rsidRPr="008573AD">
        <w:rPr>
          <w:sz w:val="28"/>
          <w:szCs w:val="28"/>
          <w:lang w:val="uk-UA"/>
        </w:rPr>
        <w:t xml:space="preserve"> </w:t>
      </w:r>
      <w:r w:rsidR="00BB714F" w:rsidRPr="008573AD">
        <w:rPr>
          <w:sz w:val="28"/>
          <w:szCs w:val="28"/>
          <w:lang w:val="uk-UA"/>
        </w:rPr>
        <w:t xml:space="preserve">була високою і залежала від фази розвитку культури. Так, </w:t>
      </w:r>
      <w:r w:rsidR="00716F0D" w:rsidRPr="008573AD">
        <w:rPr>
          <w:sz w:val="28"/>
          <w:szCs w:val="28"/>
          <w:lang w:val="uk-UA"/>
        </w:rPr>
        <w:t xml:space="preserve">у фазу </w:t>
      </w:r>
      <w:r w:rsidR="00BB714F" w:rsidRPr="008573AD">
        <w:rPr>
          <w:sz w:val="28"/>
          <w:szCs w:val="28"/>
          <w:lang w:val="uk-UA"/>
        </w:rPr>
        <w:t xml:space="preserve">виходу </w:t>
      </w:r>
      <w:r w:rsidR="00716F0D" w:rsidRPr="008573AD">
        <w:rPr>
          <w:sz w:val="28"/>
          <w:szCs w:val="28"/>
          <w:lang w:val="uk-UA"/>
        </w:rPr>
        <w:t xml:space="preserve">рослин в трубку </w:t>
      </w:r>
      <w:r w:rsidR="00BB714F" w:rsidRPr="008573AD">
        <w:rPr>
          <w:sz w:val="28"/>
          <w:szCs w:val="28"/>
          <w:lang w:val="uk-UA"/>
        </w:rPr>
        <w:t xml:space="preserve">щільність склала </w:t>
      </w:r>
      <w:r w:rsidR="00716F0D" w:rsidRPr="008573AD">
        <w:rPr>
          <w:sz w:val="28"/>
          <w:szCs w:val="28"/>
          <w:lang w:val="uk-UA"/>
        </w:rPr>
        <w:t>140 екз.</w:t>
      </w:r>
      <w:r w:rsidR="00BB714F" w:rsidRPr="008573AD">
        <w:rPr>
          <w:sz w:val="28"/>
          <w:szCs w:val="28"/>
          <w:lang w:val="uk-UA"/>
        </w:rPr>
        <w:t>/100, у фазу молочної стиглості</w:t>
      </w:r>
      <w:r w:rsidR="00716F0D" w:rsidRPr="008573AD">
        <w:rPr>
          <w:sz w:val="28"/>
          <w:szCs w:val="28"/>
          <w:lang w:val="uk-UA"/>
        </w:rPr>
        <w:t xml:space="preserve"> відбувалось наростання чисельності, досягнувши 988 екз.</w:t>
      </w:r>
      <w:r w:rsidR="00BB714F" w:rsidRPr="008573AD">
        <w:rPr>
          <w:sz w:val="28"/>
          <w:szCs w:val="28"/>
          <w:lang w:val="uk-UA"/>
        </w:rPr>
        <w:t>/100 рослин. На початок молочно</w:t>
      </w:r>
      <w:r w:rsidR="00716F0D" w:rsidRPr="008573AD">
        <w:rPr>
          <w:sz w:val="28"/>
          <w:szCs w:val="28"/>
          <w:lang w:val="uk-UA"/>
        </w:rPr>
        <w:t xml:space="preserve">–воскової стиглості чисельність попелиць </w:t>
      </w:r>
      <w:r w:rsidR="00BB714F" w:rsidRPr="008573AD">
        <w:rPr>
          <w:sz w:val="28"/>
          <w:szCs w:val="28"/>
          <w:lang w:val="uk-UA"/>
        </w:rPr>
        <w:t>становила 10,8 екз./</w:t>
      </w:r>
      <w:r w:rsidR="00716F0D" w:rsidRPr="008573AD">
        <w:rPr>
          <w:sz w:val="28"/>
          <w:szCs w:val="28"/>
          <w:lang w:val="uk-UA"/>
        </w:rPr>
        <w:t>колос.</w:t>
      </w:r>
    </w:p>
    <w:p w:rsidR="008573AD" w:rsidRPr="008573AD" w:rsidRDefault="008573AD" w:rsidP="008573AD">
      <w:pPr>
        <w:pStyle w:val="ab"/>
        <w:numPr>
          <w:ilvl w:val="0"/>
          <w:numId w:val="4"/>
        </w:numPr>
        <w:spacing w:line="360" w:lineRule="auto"/>
        <w:ind w:hanging="294"/>
        <w:jc w:val="both"/>
        <w:rPr>
          <w:sz w:val="28"/>
          <w:szCs w:val="28"/>
          <w:lang w:val="uk-UA"/>
        </w:rPr>
      </w:pPr>
      <w:r w:rsidRPr="008573AD">
        <w:rPr>
          <w:sz w:val="28"/>
          <w:szCs w:val="28"/>
          <w:lang w:val="uk-UA"/>
        </w:rPr>
        <w:t>Із ентомофагів злакових попелиць на посівах пшениці озимої найбільше було відмічено кокценелід: 7 – ми крапкове сонечко, 14 – ти крапкове сонечко; 13 –ти крапкове сонечко. Чисельність хижаків до середини червня зростла і у фазу молочної стиглості досягла 9 кокценелід на 100 рослин. Це пов’язано із відродженням нового покоління жуків.</w:t>
      </w:r>
    </w:p>
    <w:p w:rsidR="008573AD" w:rsidRPr="008573AD" w:rsidRDefault="008573AD" w:rsidP="008573AD">
      <w:pPr>
        <w:pStyle w:val="ab"/>
        <w:widowControl w:val="0"/>
        <w:numPr>
          <w:ilvl w:val="0"/>
          <w:numId w:val="4"/>
        </w:numPr>
        <w:spacing w:line="360" w:lineRule="auto"/>
        <w:jc w:val="both"/>
        <w:rPr>
          <w:sz w:val="28"/>
          <w:szCs w:val="28"/>
          <w:lang w:val="uk-UA"/>
        </w:rPr>
      </w:pPr>
      <w:r>
        <w:rPr>
          <w:sz w:val="28"/>
          <w:szCs w:val="28"/>
          <w:lang w:val="uk-UA"/>
        </w:rPr>
        <w:t>Найвища технічна ефективність проти злакових попелиць відмічена на варіанті із інсктицидом</w:t>
      </w:r>
      <w:r w:rsidRPr="008573AD">
        <w:rPr>
          <w:sz w:val="28"/>
          <w:szCs w:val="28"/>
          <w:lang w:val="uk-UA"/>
        </w:rPr>
        <w:t xml:space="preserve"> </w:t>
      </w:r>
      <w:r w:rsidRPr="008573AD">
        <w:rPr>
          <w:caps/>
          <w:sz w:val="28"/>
          <w:szCs w:val="28"/>
          <w:lang w:val="uk-UA"/>
        </w:rPr>
        <w:t>Д</w:t>
      </w:r>
      <w:r w:rsidRPr="008573AD">
        <w:rPr>
          <w:sz w:val="28"/>
          <w:szCs w:val="28"/>
          <w:lang w:val="uk-UA"/>
        </w:rPr>
        <w:t xml:space="preserve">ецис </w:t>
      </w:r>
      <w:r w:rsidRPr="008573AD">
        <w:rPr>
          <w:sz w:val="28"/>
          <w:szCs w:val="28"/>
        </w:rPr>
        <w:t>f</w:t>
      </w:r>
      <w:r w:rsidRPr="008573AD">
        <w:rPr>
          <w:sz w:val="28"/>
          <w:szCs w:val="28"/>
          <w:lang w:val="uk-UA"/>
        </w:rPr>
        <w:t xml:space="preserve">-Люкс 25 ЕС за норми витрати 0,4 л/га </w:t>
      </w:r>
      <w:r>
        <w:rPr>
          <w:sz w:val="28"/>
          <w:szCs w:val="28"/>
          <w:lang w:val="uk-UA"/>
        </w:rPr>
        <w:t>і склала на 7 добу</w:t>
      </w:r>
      <w:r w:rsidRPr="008573AD">
        <w:rPr>
          <w:sz w:val="28"/>
          <w:szCs w:val="28"/>
          <w:lang w:val="uk-UA"/>
        </w:rPr>
        <w:t xml:space="preserve"> після  обприскування 96,9 </w:t>
      </w:r>
      <w:r w:rsidR="00EA3FFF">
        <w:rPr>
          <w:sz w:val="28"/>
          <w:szCs w:val="28"/>
          <w:lang w:val="uk-UA"/>
        </w:rPr>
        <w:t xml:space="preserve">%. </w:t>
      </w:r>
    </w:p>
    <w:p w:rsidR="00EA3FFF" w:rsidRPr="00944866" w:rsidRDefault="00EA3FFF" w:rsidP="00D378C9">
      <w:pPr>
        <w:pStyle w:val="ab"/>
        <w:numPr>
          <w:ilvl w:val="0"/>
          <w:numId w:val="4"/>
        </w:numPr>
        <w:spacing w:line="360" w:lineRule="auto"/>
        <w:ind w:hanging="294"/>
        <w:jc w:val="both"/>
        <w:rPr>
          <w:sz w:val="28"/>
          <w:szCs w:val="28"/>
          <w:lang w:val="uk-UA"/>
        </w:rPr>
      </w:pPr>
      <w:r w:rsidRPr="00944866">
        <w:rPr>
          <w:sz w:val="28"/>
          <w:szCs w:val="28"/>
          <w:lang w:val="uk-UA"/>
        </w:rPr>
        <w:t xml:space="preserve">Внаслідок застосування інсектициду </w:t>
      </w:r>
      <w:r w:rsidRPr="00944866">
        <w:rPr>
          <w:caps/>
          <w:sz w:val="28"/>
          <w:szCs w:val="28"/>
          <w:lang w:val="uk-UA"/>
        </w:rPr>
        <w:t>Д</w:t>
      </w:r>
      <w:r w:rsidRPr="00944866">
        <w:rPr>
          <w:sz w:val="28"/>
          <w:szCs w:val="28"/>
          <w:lang w:val="uk-UA"/>
        </w:rPr>
        <w:t xml:space="preserve">ецис </w:t>
      </w:r>
      <w:r w:rsidRPr="00944866">
        <w:rPr>
          <w:sz w:val="28"/>
          <w:szCs w:val="28"/>
        </w:rPr>
        <w:t>f</w:t>
      </w:r>
      <w:r w:rsidRPr="00944866">
        <w:rPr>
          <w:sz w:val="28"/>
          <w:szCs w:val="28"/>
          <w:lang w:val="uk-UA"/>
        </w:rPr>
        <w:t>-Люкс 25 ЕС з нормою витрати 0,4 л/га для захисту пшениці озимої від попелиць збережений врожай зерна був найвищий і становив 1,3 т/га (контроль – 4,4 т/га).</w:t>
      </w:r>
    </w:p>
    <w:p w:rsidR="001C54E7" w:rsidRPr="00944866" w:rsidRDefault="001C54E7" w:rsidP="00D378C9">
      <w:pPr>
        <w:pStyle w:val="ab"/>
        <w:widowControl w:val="0"/>
        <w:numPr>
          <w:ilvl w:val="0"/>
          <w:numId w:val="4"/>
        </w:numPr>
        <w:tabs>
          <w:tab w:val="left" w:pos="8662"/>
        </w:tabs>
        <w:autoSpaceDE w:val="0"/>
        <w:autoSpaceDN w:val="0"/>
        <w:adjustRightInd w:val="0"/>
        <w:spacing w:line="360" w:lineRule="auto"/>
        <w:ind w:right="48"/>
        <w:jc w:val="both"/>
        <w:rPr>
          <w:sz w:val="28"/>
          <w:szCs w:val="28"/>
          <w:lang w:val="uk-UA"/>
        </w:rPr>
      </w:pPr>
      <w:r w:rsidRPr="00944866">
        <w:rPr>
          <w:sz w:val="28"/>
          <w:szCs w:val="28"/>
          <w:lang w:val="uk-UA"/>
        </w:rPr>
        <w:t>О</w:t>
      </w:r>
      <w:r w:rsidR="00EA3FFF" w:rsidRPr="00944866">
        <w:rPr>
          <w:sz w:val="28"/>
          <w:szCs w:val="28"/>
          <w:lang w:val="uk-UA"/>
        </w:rPr>
        <w:t xml:space="preserve">бприскування посівів </w:t>
      </w:r>
      <w:r w:rsidRPr="00944866">
        <w:rPr>
          <w:sz w:val="28"/>
          <w:szCs w:val="28"/>
          <w:lang w:val="uk-UA"/>
        </w:rPr>
        <w:t xml:space="preserve"> </w:t>
      </w:r>
      <w:r w:rsidR="00EA3FFF" w:rsidRPr="00944866">
        <w:rPr>
          <w:sz w:val="28"/>
          <w:szCs w:val="28"/>
          <w:lang w:val="uk-UA"/>
        </w:rPr>
        <w:t xml:space="preserve">пшениці озимої проти злакових попелиць в умовах дослідного поля АТ «Андрушівське» </w:t>
      </w:r>
      <w:r w:rsidR="00EA3FFF" w:rsidRPr="00944866">
        <w:rPr>
          <w:sz w:val="28"/>
          <w:lang w:val="uk-UA"/>
        </w:rPr>
        <w:t xml:space="preserve">дало </w:t>
      </w:r>
      <w:r w:rsidRPr="00944866">
        <w:rPr>
          <w:sz w:val="28"/>
          <w:lang w:val="uk-UA"/>
        </w:rPr>
        <w:t xml:space="preserve">можливість одержати </w:t>
      </w:r>
      <w:r w:rsidRPr="00944866">
        <w:rPr>
          <w:sz w:val="28"/>
          <w:szCs w:val="28"/>
          <w:lang w:val="uk-UA"/>
        </w:rPr>
        <w:t xml:space="preserve">окупність затрат </w:t>
      </w:r>
      <w:r w:rsidR="00EA3FFF" w:rsidRPr="00944866">
        <w:rPr>
          <w:sz w:val="28"/>
          <w:szCs w:val="28"/>
          <w:lang w:val="uk-UA"/>
        </w:rPr>
        <w:t>від 3,3 до 13,1</w:t>
      </w:r>
      <w:r w:rsidRPr="00944866">
        <w:rPr>
          <w:sz w:val="28"/>
          <w:szCs w:val="28"/>
          <w:lang w:val="uk-UA"/>
        </w:rPr>
        <w:t xml:space="preserve"> рази.</w:t>
      </w: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C50FB3" w:rsidRDefault="00C50FB3" w:rsidP="001C54E7">
      <w:pPr>
        <w:jc w:val="center"/>
        <w:rPr>
          <w:b/>
          <w:sz w:val="28"/>
          <w:szCs w:val="28"/>
          <w:lang w:val="uk-UA"/>
        </w:rPr>
      </w:pPr>
    </w:p>
    <w:p w:rsidR="001C54E7" w:rsidRDefault="001C54E7" w:rsidP="001C54E7">
      <w:pPr>
        <w:jc w:val="center"/>
        <w:rPr>
          <w:b/>
          <w:sz w:val="28"/>
          <w:szCs w:val="28"/>
          <w:lang w:val="uk-UA"/>
        </w:rPr>
      </w:pPr>
      <w:r w:rsidRPr="001C54E7">
        <w:rPr>
          <w:b/>
          <w:sz w:val="28"/>
          <w:szCs w:val="28"/>
          <w:lang w:val="uk-UA"/>
        </w:rPr>
        <w:t>ПРОПОЗИЦІЇ ВИРОБНИЦТВУ</w:t>
      </w:r>
    </w:p>
    <w:p w:rsidR="00944866" w:rsidRPr="001C54E7" w:rsidRDefault="00944866" w:rsidP="001C54E7">
      <w:pPr>
        <w:jc w:val="center"/>
        <w:rPr>
          <w:b/>
          <w:sz w:val="28"/>
          <w:szCs w:val="28"/>
          <w:lang w:val="uk-UA"/>
        </w:rPr>
      </w:pPr>
    </w:p>
    <w:p w:rsidR="001C54E7" w:rsidRDefault="001C54E7" w:rsidP="001C54E7">
      <w:pPr>
        <w:widowControl w:val="0"/>
        <w:tabs>
          <w:tab w:val="left" w:pos="8662"/>
        </w:tabs>
        <w:autoSpaceDE w:val="0"/>
        <w:autoSpaceDN w:val="0"/>
        <w:adjustRightInd w:val="0"/>
        <w:spacing w:line="360" w:lineRule="auto"/>
        <w:ind w:right="48" w:firstLine="567"/>
        <w:jc w:val="both"/>
        <w:rPr>
          <w:sz w:val="28"/>
          <w:lang w:val="uk-UA"/>
        </w:rPr>
      </w:pPr>
      <w:r w:rsidRPr="001C54E7">
        <w:rPr>
          <w:sz w:val="28"/>
          <w:lang w:val="uk-UA"/>
        </w:rPr>
        <w:t xml:space="preserve">З метою ефективного захисту </w:t>
      </w:r>
      <w:r w:rsidR="008876BD">
        <w:rPr>
          <w:sz w:val="28"/>
          <w:lang w:val="uk-UA"/>
        </w:rPr>
        <w:t>пшениці озимої проти попелиць</w:t>
      </w:r>
      <w:r w:rsidRPr="001C54E7">
        <w:rPr>
          <w:sz w:val="28"/>
          <w:lang w:val="uk-UA"/>
        </w:rPr>
        <w:t xml:space="preserve"> і отримання стійких врожаїв необхідно у сільськогосподарських підприємствах різних форм власності </w:t>
      </w:r>
      <w:r w:rsidR="00DB2116">
        <w:rPr>
          <w:sz w:val="28"/>
          <w:lang w:val="uk-UA"/>
        </w:rPr>
        <w:t xml:space="preserve">у фазу молочної стиглості </w:t>
      </w:r>
      <w:r w:rsidRPr="001C54E7">
        <w:rPr>
          <w:sz w:val="28"/>
          <w:lang w:val="uk-UA"/>
        </w:rPr>
        <w:t xml:space="preserve"> обприскувати посіви </w:t>
      </w:r>
      <w:r w:rsidR="00DB2116">
        <w:rPr>
          <w:sz w:val="28"/>
          <w:lang w:val="uk-UA"/>
        </w:rPr>
        <w:t xml:space="preserve">інсектицидом </w:t>
      </w:r>
      <w:r w:rsidR="00DB2116" w:rsidRPr="00DB2116">
        <w:rPr>
          <w:sz w:val="28"/>
          <w:lang w:val="uk-UA"/>
        </w:rPr>
        <w:t xml:space="preserve">Децис f-Люкс 25 ЕС, КЕ </w:t>
      </w:r>
      <w:r w:rsidR="00DB2116">
        <w:rPr>
          <w:sz w:val="28"/>
          <w:lang w:val="uk-UA"/>
        </w:rPr>
        <w:t>з</w:t>
      </w:r>
      <w:r w:rsidR="00CE65EB">
        <w:rPr>
          <w:sz w:val="28"/>
          <w:lang w:val="uk-UA"/>
        </w:rPr>
        <w:t xml:space="preserve"> нормою витрати</w:t>
      </w:r>
      <w:r w:rsidRPr="001C54E7">
        <w:rPr>
          <w:sz w:val="28"/>
          <w:lang w:val="uk-UA"/>
        </w:rPr>
        <w:t xml:space="preserve"> </w:t>
      </w:r>
      <w:r w:rsidR="00DB2116" w:rsidRPr="00DB2116">
        <w:rPr>
          <w:sz w:val="28"/>
          <w:lang w:val="uk-UA"/>
        </w:rPr>
        <w:t>0,4 л/га</w:t>
      </w:r>
      <w:r w:rsidRPr="001C54E7">
        <w:rPr>
          <w:sz w:val="28"/>
          <w:lang w:val="uk-UA"/>
        </w:rPr>
        <w:t>.</w:t>
      </w: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C50FB3" w:rsidRDefault="00C50FB3" w:rsidP="00EA1D93">
      <w:pPr>
        <w:widowControl w:val="0"/>
        <w:autoSpaceDE w:val="0"/>
        <w:autoSpaceDN w:val="0"/>
        <w:adjustRightInd w:val="0"/>
        <w:jc w:val="center"/>
        <w:rPr>
          <w:b/>
          <w:sz w:val="28"/>
          <w:szCs w:val="20"/>
          <w:lang w:val="uk-UA" w:eastAsia="uk-UA"/>
        </w:rPr>
      </w:pPr>
    </w:p>
    <w:p w:rsidR="00EA1D93" w:rsidRPr="00EA1D93" w:rsidRDefault="00EA1D93" w:rsidP="00EA1D93">
      <w:pPr>
        <w:widowControl w:val="0"/>
        <w:autoSpaceDE w:val="0"/>
        <w:autoSpaceDN w:val="0"/>
        <w:adjustRightInd w:val="0"/>
        <w:jc w:val="center"/>
        <w:rPr>
          <w:b/>
          <w:sz w:val="28"/>
          <w:szCs w:val="20"/>
          <w:lang w:val="uk-UA" w:eastAsia="uk-UA"/>
        </w:rPr>
      </w:pPr>
      <w:r w:rsidRPr="00EA1D93">
        <w:rPr>
          <w:b/>
          <w:sz w:val="28"/>
          <w:szCs w:val="20"/>
          <w:lang w:val="uk-UA" w:eastAsia="uk-UA"/>
        </w:rPr>
        <w:lastRenderedPageBreak/>
        <w:t>СПИСОК ВИКОРИСТАНИХ ДЖЕРЕЛ</w:t>
      </w:r>
    </w:p>
    <w:p w:rsidR="00EA1D93" w:rsidRPr="00EA1D93" w:rsidRDefault="00EA1D93" w:rsidP="00EA1D93">
      <w:pPr>
        <w:widowControl w:val="0"/>
        <w:autoSpaceDE w:val="0"/>
        <w:autoSpaceDN w:val="0"/>
        <w:adjustRightInd w:val="0"/>
        <w:rPr>
          <w:b/>
          <w:sz w:val="28"/>
          <w:szCs w:val="20"/>
          <w:lang w:val="uk-UA" w:eastAsia="uk-UA"/>
        </w:rPr>
      </w:pPr>
    </w:p>
    <w:p w:rsidR="00EA1D93" w:rsidRPr="009D7642" w:rsidRDefault="009D7642" w:rsidP="00EA1D93">
      <w:pPr>
        <w:numPr>
          <w:ilvl w:val="0"/>
          <w:numId w:val="7"/>
        </w:numPr>
        <w:tabs>
          <w:tab w:val="num" w:pos="0"/>
        </w:tabs>
        <w:spacing w:line="360" w:lineRule="auto"/>
        <w:ind w:left="0" w:firstLine="567"/>
        <w:jc w:val="both"/>
        <w:rPr>
          <w:sz w:val="28"/>
          <w:szCs w:val="28"/>
          <w:lang w:val="uk-UA"/>
        </w:rPr>
      </w:pPr>
      <w:r w:rsidRPr="006D2C1A">
        <w:rPr>
          <w:i/>
          <w:sz w:val="28"/>
          <w:szCs w:val="28"/>
          <w:lang w:val="uk-UA"/>
        </w:rPr>
        <w:t>Смаглій О.Ф., Дереча О.А., Дідора В.Г. та ін.</w:t>
      </w:r>
      <w:r w:rsidRPr="00EA1D93">
        <w:rPr>
          <w:sz w:val="28"/>
          <w:szCs w:val="28"/>
          <w:lang w:val="uk-UA"/>
        </w:rPr>
        <w:t xml:space="preserve"> </w:t>
      </w:r>
      <w:r w:rsidR="00EA1D93" w:rsidRPr="00EA1D93">
        <w:rPr>
          <w:sz w:val="28"/>
          <w:szCs w:val="28"/>
          <w:lang w:val="uk-UA"/>
        </w:rPr>
        <w:t>Технології та технологічні проекти вир</w:t>
      </w:r>
      <w:r>
        <w:rPr>
          <w:sz w:val="28"/>
          <w:szCs w:val="28"/>
          <w:lang w:val="uk-UA"/>
        </w:rPr>
        <w:t>ощування основних с.-г. культур.</w:t>
      </w:r>
      <w:r w:rsidR="00EA1D93" w:rsidRPr="00EA1D93">
        <w:rPr>
          <w:sz w:val="28"/>
          <w:szCs w:val="28"/>
          <w:lang w:val="uk-UA"/>
        </w:rPr>
        <w:t xml:space="preserve"> </w:t>
      </w:r>
      <w:r w:rsidR="00EA1D93" w:rsidRPr="006D2C1A">
        <w:rPr>
          <w:i/>
          <w:sz w:val="28"/>
          <w:szCs w:val="28"/>
          <w:lang w:val="uk-UA"/>
        </w:rPr>
        <w:t>Навч</w:t>
      </w:r>
      <w:r w:rsidRPr="006D2C1A">
        <w:rPr>
          <w:i/>
          <w:sz w:val="28"/>
          <w:szCs w:val="28"/>
          <w:lang w:val="uk-UA"/>
        </w:rPr>
        <w:t>. посібник.</w:t>
      </w:r>
      <w:r w:rsidR="00EA1D93" w:rsidRPr="00EA1D93">
        <w:rPr>
          <w:sz w:val="28"/>
          <w:szCs w:val="28"/>
          <w:lang w:val="uk-UA"/>
        </w:rPr>
        <w:t xml:space="preserve"> Житомир: ДАУ 488 с.</w:t>
      </w:r>
    </w:p>
    <w:p w:rsidR="00EA1D93" w:rsidRPr="00EA1D93" w:rsidRDefault="00EA1D93" w:rsidP="00EA1D93">
      <w:pPr>
        <w:numPr>
          <w:ilvl w:val="0"/>
          <w:numId w:val="7"/>
        </w:numPr>
        <w:tabs>
          <w:tab w:val="num" w:pos="0"/>
        </w:tabs>
        <w:spacing w:line="360" w:lineRule="auto"/>
        <w:ind w:left="0" w:firstLine="567"/>
        <w:jc w:val="both"/>
        <w:rPr>
          <w:sz w:val="28"/>
          <w:szCs w:val="28"/>
        </w:rPr>
      </w:pPr>
      <w:r w:rsidRPr="006D2C1A">
        <w:rPr>
          <w:i/>
          <w:sz w:val="28"/>
          <w:szCs w:val="28"/>
          <w:lang w:val="uk-UA"/>
        </w:rPr>
        <w:t>Лихочвор В. </w:t>
      </w:r>
      <w:r w:rsidR="009D7642" w:rsidRPr="006D2C1A">
        <w:rPr>
          <w:i/>
          <w:sz w:val="28"/>
          <w:szCs w:val="28"/>
          <w:lang w:val="uk-UA"/>
        </w:rPr>
        <w:t>В., Петриненко В.Ф.</w:t>
      </w:r>
      <w:r w:rsidR="009D7642" w:rsidRPr="00EA1D93">
        <w:rPr>
          <w:sz w:val="28"/>
          <w:szCs w:val="28"/>
          <w:lang w:val="uk-UA"/>
        </w:rPr>
        <w:t xml:space="preserve"> </w:t>
      </w:r>
      <w:r w:rsidRPr="009D7642">
        <w:rPr>
          <w:sz w:val="28"/>
          <w:szCs w:val="28"/>
          <w:lang w:val="uk-UA"/>
        </w:rPr>
        <w:t xml:space="preserve">Рослинництво. Сучасні технології вирощування основних польових культур. Львів: </w:t>
      </w:r>
      <w:r w:rsidRPr="00EA1D93">
        <w:rPr>
          <w:sz w:val="28"/>
          <w:szCs w:val="28"/>
        </w:rPr>
        <w:t xml:space="preserve">НВФ </w:t>
      </w:r>
      <w:r w:rsidRPr="006D2C1A">
        <w:rPr>
          <w:i/>
          <w:sz w:val="28"/>
          <w:szCs w:val="28"/>
        </w:rPr>
        <w:t>„Українські технології”</w:t>
      </w:r>
      <w:r w:rsidRPr="00EA1D93">
        <w:rPr>
          <w:sz w:val="28"/>
          <w:szCs w:val="28"/>
        </w:rPr>
        <w:t>, 2006. 730 с.</w:t>
      </w:r>
    </w:p>
    <w:p w:rsidR="00EA1D93" w:rsidRPr="00EA1D93" w:rsidRDefault="00BD0A1E" w:rsidP="00EA1D93">
      <w:pPr>
        <w:numPr>
          <w:ilvl w:val="0"/>
          <w:numId w:val="7"/>
        </w:numPr>
        <w:tabs>
          <w:tab w:val="num" w:pos="0"/>
        </w:tabs>
        <w:spacing w:line="360" w:lineRule="auto"/>
        <w:ind w:left="0" w:firstLine="567"/>
        <w:jc w:val="both"/>
        <w:rPr>
          <w:sz w:val="28"/>
          <w:szCs w:val="28"/>
        </w:rPr>
      </w:pPr>
      <w:r w:rsidRPr="006D2C1A">
        <w:rPr>
          <w:i/>
          <w:sz w:val="28"/>
          <w:szCs w:val="28"/>
        </w:rPr>
        <w:t>Дереча О.А., Малиновський А.С., Дідора В.Г. та ін.</w:t>
      </w:r>
      <w:r w:rsidR="006D2C1A" w:rsidRPr="006D2C1A">
        <w:rPr>
          <w:i/>
          <w:sz w:val="28"/>
          <w:szCs w:val="28"/>
          <w:lang w:val="uk-UA"/>
        </w:rPr>
        <w:t xml:space="preserve"> </w:t>
      </w:r>
      <w:r w:rsidR="00EA1D93" w:rsidRPr="00EA1D93">
        <w:rPr>
          <w:sz w:val="28"/>
          <w:szCs w:val="28"/>
        </w:rPr>
        <w:t>Ресурсозберігаючі технології вирощування зернових культур для госп</w:t>
      </w:r>
      <w:r w:rsidR="006D2C1A">
        <w:rPr>
          <w:sz w:val="28"/>
          <w:szCs w:val="28"/>
        </w:rPr>
        <w:t xml:space="preserve">одарств різних форм власності. </w:t>
      </w:r>
      <w:r w:rsidR="00EA1D93" w:rsidRPr="00EA1D93">
        <w:rPr>
          <w:sz w:val="28"/>
          <w:szCs w:val="28"/>
        </w:rPr>
        <w:t xml:space="preserve">Житомир: </w:t>
      </w:r>
      <w:r w:rsidR="00EA1D93" w:rsidRPr="006D2C1A">
        <w:rPr>
          <w:i/>
          <w:sz w:val="28"/>
          <w:szCs w:val="28"/>
        </w:rPr>
        <w:t>„Полісся”,</w:t>
      </w:r>
      <w:r w:rsidR="00EA1D93" w:rsidRPr="00EA1D93">
        <w:rPr>
          <w:sz w:val="28"/>
          <w:szCs w:val="28"/>
        </w:rPr>
        <w:t xml:space="preserve"> 2005.</w:t>
      </w:r>
      <w:r w:rsidR="00EA1D93" w:rsidRPr="00EA1D93">
        <w:rPr>
          <w:sz w:val="28"/>
          <w:szCs w:val="28"/>
          <w:lang w:val="uk-UA"/>
        </w:rPr>
        <w:t xml:space="preserve"> </w:t>
      </w:r>
      <w:r w:rsidR="00EA1D93" w:rsidRPr="00EA1D93">
        <w:rPr>
          <w:sz w:val="28"/>
          <w:szCs w:val="28"/>
        </w:rPr>
        <w:t>192 с.</w:t>
      </w:r>
    </w:p>
    <w:p w:rsidR="00EA1D93" w:rsidRPr="00EA1D93" w:rsidRDefault="00EA1D93" w:rsidP="00EA1D93">
      <w:pPr>
        <w:numPr>
          <w:ilvl w:val="0"/>
          <w:numId w:val="7"/>
        </w:numPr>
        <w:tabs>
          <w:tab w:val="num" w:pos="0"/>
        </w:tabs>
        <w:spacing w:line="360" w:lineRule="auto"/>
        <w:ind w:left="0" w:firstLine="567"/>
        <w:jc w:val="both"/>
        <w:rPr>
          <w:sz w:val="28"/>
          <w:szCs w:val="28"/>
        </w:rPr>
      </w:pPr>
      <w:r w:rsidRPr="006D2C1A">
        <w:rPr>
          <w:i/>
          <w:sz w:val="28"/>
          <w:szCs w:val="28"/>
          <w:lang w:val="uk-UA"/>
        </w:rPr>
        <w:t>Топчій Т.</w:t>
      </w:r>
      <w:r w:rsidRPr="006D2C1A">
        <w:rPr>
          <w:i/>
          <w:sz w:val="28"/>
          <w:szCs w:val="28"/>
          <w:lang w:val="en-US"/>
        </w:rPr>
        <w:t> </w:t>
      </w:r>
      <w:r w:rsidRPr="006D2C1A">
        <w:rPr>
          <w:i/>
          <w:sz w:val="28"/>
          <w:szCs w:val="28"/>
          <w:lang w:val="uk-UA"/>
        </w:rPr>
        <w:t xml:space="preserve">В. </w:t>
      </w:r>
      <w:r w:rsidRPr="00EA1D93">
        <w:rPr>
          <w:sz w:val="28"/>
          <w:szCs w:val="28"/>
          <w:lang w:val="uk-UA"/>
        </w:rPr>
        <w:t>Стійкі сорти озимої пшениці і їх роль в регулюванні чисельності сис</w:t>
      </w:r>
      <w:r w:rsidR="006D2C1A">
        <w:rPr>
          <w:sz w:val="28"/>
          <w:szCs w:val="28"/>
          <w:lang w:val="uk-UA"/>
        </w:rPr>
        <w:t xml:space="preserve">них фітофагів (аналіт. огляд). </w:t>
      </w:r>
      <w:r w:rsidR="006D2C1A" w:rsidRPr="006D2C1A">
        <w:rPr>
          <w:i/>
          <w:sz w:val="28"/>
          <w:szCs w:val="28"/>
          <w:lang w:val="uk-UA"/>
        </w:rPr>
        <w:t>Захист і карантин рослин.</w:t>
      </w:r>
      <w:r w:rsidR="006D2C1A">
        <w:rPr>
          <w:sz w:val="28"/>
          <w:szCs w:val="28"/>
          <w:lang w:val="uk-UA"/>
        </w:rPr>
        <w:t xml:space="preserve">  2012.  Вип. 58. </w:t>
      </w:r>
      <w:r w:rsidRPr="00EA1D93">
        <w:rPr>
          <w:sz w:val="28"/>
          <w:szCs w:val="28"/>
          <w:lang w:val="uk-UA"/>
        </w:rPr>
        <w:t>С. 247–262.</w:t>
      </w:r>
    </w:p>
    <w:p w:rsidR="00EA1D93" w:rsidRPr="006D2C1A" w:rsidRDefault="00EA1D93" w:rsidP="00EA1D93">
      <w:pPr>
        <w:numPr>
          <w:ilvl w:val="0"/>
          <w:numId w:val="7"/>
        </w:numPr>
        <w:tabs>
          <w:tab w:val="num" w:pos="0"/>
        </w:tabs>
        <w:spacing w:line="360" w:lineRule="auto"/>
        <w:ind w:left="0" w:firstLine="567"/>
        <w:jc w:val="both"/>
        <w:rPr>
          <w:sz w:val="28"/>
          <w:szCs w:val="28"/>
          <w:lang w:val="uk-UA"/>
        </w:rPr>
      </w:pPr>
      <w:r w:rsidRPr="006D2C1A">
        <w:rPr>
          <w:i/>
          <w:sz w:val="28"/>
          <w:szCs w:val="28"/>
          <w:lang w:val="uk-UA"/>
        </w:rPr>
        <w:t>Бабаянц О.</w:t>
      </w:r>
      <w:r w:rsidR="006D2C1A" w:rsidRPr="006D2C1A">
        <w:rPr>
          <w:i/>
          <w:sz w:val="28"/>
          <w:szCs w:val="28"/>
          <w:lang w:val="uk-UA"/>
        </w:rPr>
        <w:t> В., Неплій Л. В., Снігур Г. О. </w:t>
      </w:r>
      <w:r w:rsidR="006D2C1A" w:rsidRPr="00EA1D93">
        <w:rPr>
          <w:sz w:val="28"/>
          <w:szCs w:val="28"/>
          <w:lang w:val="uk-UA"/>
        </w:rPr>
        <w:t xml:space="preserve"> </w:t>
      </w:r>
      <w:r w:rsidRPr="00EA1D93">
        <w:rPr>
          <w:sz w:val="28"/>
          <w:szCs w:val="28"/>
          <w:lang w:val="uk-UA"/>
        </w:rPr>
        <w:t xml:space="preserve">Штами вірусу жовтої карликовості ячменю (ВЖКЯ) на півдні </w:t>
      </w:r>
      <w:r w:rsidR="006D2C1A">
        <w:rPr>
          <w:sz w:val="28"/>
          <w:szCs w:val="28"/>
          <w:lang w:val="uk-UA"/>
        </w:rPr>
        <w:t xml:space="preserve">України і їх переносники в 2008–2009 роках. </w:t>
      </w:r>
      <w:r w:rsidR="006D2C1A" w:rsidRPr="006D2C1A">
        <w:rPr>
          <w:i/>
          <w:sz w:val="28"/>
          <w:szCs w:val="28"/>
          <w:lang w:val="uk-UA"/>
        </w:rPr>
        <w:t>Захист і карантин рослин.</w:t>
      </w:r>
      <w:r w:rsidR="006D2C1A">
        <w:rPr>
          <w:sz w:val="28"/>
          <w:szCs w:val="28"/>
          <w:lang w:val="uk-UA"/>
        </w:rPr>
        <w:t xml:space="preserve"> 2009.  Вип. 55. </w:t>
      </w:r>
      <w:r w:rsidRPr="00EA1D93">
        <w:rPr>
          <w:sz w:val="28"/>
          <w:szCs w:val="28"/>
          <w:lang w:val="uk-UA"/>
        </w:rPr>
        <w:t xml:space="preserve"> С. 54</w:t>
      </w:r>
      <w:r w:rsidRPr="006D2C1A">
        <w:rPr>
          <w:sz w:val="28"/>
          <w:szCs w:val="28"/>
          <w:lang w:val="uk-UA"/>
        </w:rPr>
        <w:t>–</w:t>
      </w:r>
      <w:r w:rsidRPr="00EA1D93">
        <w:rPr>
          <w:sz w:val="28"/>
          <w:szCs w:val="28"/>
          <w:lang w:val="uk-UA"/>
        </w:rPr>
        <w:t>60.</w:t>
      </w:r>
    </w:p>
    <w:p w:rsidR="00EA1D93" w:rsidRPr="006D2C1A" w:rsidRDefault="006D2C1A" w:rsidP="00EA1D93">
      <w:pPr>
        <w:numPr>
          <w:ilvl w:val="0"/>
          <w:numId w:val="7"/>
        </w:numPr>
        <w:tabs>
          <w:tab w:val="num" w:pos="0"/>
        </w:tabs>
        <w:spacing w:line="360" w:lineRule="auto"/>
        <w:ind w:left="0" w:firstLine="567"/>
        <w:jc w:val="both"/>
        <w:rPr>
          <w:sz w:val="28"/>
          <w:szCs w:val="28"/>
          <w:lang w:val="en-US"/>
        </w:rPr>
      </w:pPr>
      <w:r w:rsidRPr="006D2C1A">
        <w:rPr>
          <w:i/>
          <w:sz w:val="28"/>
          <w:szCs w:val="28"/>
          <w:lang w:val="en-US"/>
        </w:rPr>
        <w:t>Moran P</w:t>
      </w:r>
      <w:r w:rsidRPr="006D2C1A">
        <w:rPr>
          <w:i/>
          <w:sz w:val="28"/>
          <w:szCs w:val="28"/>
          <w:lang w:val="uk-UA"/>
        </w:rPr>
        <w:t>.</w:t>
      </w:r>
      <w:r w:rsidRPr="006D2C1A">
        <w:rPr>
          <w:i/>
          <w:sz w:val="28"/>
          <w:szCs w:val="28"/>
          <w:lang w:val="en-US"/>
        </w:rPr>
        <w:t> J</w:t>
      </w:r>
      <w:r w:rsidRPr="006D2C1A">
        <w:rPr>
          <w:i/>
          <w:sz w:val="28"/>
          <w:szCs w:val="28"/>
          <w:lang w:val="uk-UA"/>
        </w:rPr>
        <w:t xml:space="preserve">., </w:t>
      </w:r>
      <w:r w:rsidRPr="006D2C1A">
        <w:rPr>
          <w:i/>
          <w:sz w:val="28"/>
          <w:szCs w:val="28"/>
          <w:lang w:val="en-US"/>
        </w:rPr>
        <w:t>Cheng Y</w:t>
      </w:r>
      <w:r w:rsidRPr="006D2C1A">
        <w:rPr>
          <w:i/>
          <w:sz w:val="28"/>
          <w:szCs w:val="28"/>
          <w:lang w:val="uk-UA"/>
        </w:rPr>
        <w:t xml:space="preserve">., </w:t>
      </w:r>
      <w:r w:rsidRPr="006D2C1A">
        <w:rPr>
          <w:i/>
          <w:sz w:val="28"/>
          <w:szCs w:val="28"/>
          <w:lang w:val="en-US"/>
        </w:rPr>
        <w:t>Cassel J</w:t>
      </w:r>
      <w:r w:rsidRPr="006D2C1A">
        <w:rPr>
          <w:i/>
          <w:sz w:val="28"/>
          <w:szCs w:val="28"/>
          <w:lang w:val="uk-UA"/>
        </w:rPr>
        <w:t>. </w:t>
      </w:r>
      <w:r w:rsidRPr="006D2C1A">
        <w:rPr>
          <w:i/>
          <w:sz w:val="28"/>
          <w:szCs w:val="28"/>
          <w:lang w:val="en-US"/>
        </w:rPr>
        <w:t>L., Thompson G.</w:t>
      </w:r>
      <w:r w:rsidRPr="006D2C1A">
        <w:rPr>
          <w:i/>
          <w:sz w:val="28"/>
          <w:szCs w:val="28"/>
          <w:lang w:val="uk-UA"/>
        </w:rPr>
        <w:t> </w:t>
      </w:r>
      <w:r w:rsidRPr="006D2C1A">
        <w:rPr>
          <w:i/>
          <w:sz w:val="28"/>
          <w:szCs w:val="28"/>
          <w:lang w:val="en-US"/>
        </w:rPr>
        <w:t>A.</w:t>
      </w:r>
      <w:r w:rsidRPr="00EA1D93">
        <w:rPr>
          <w:sz w:val="28"/>
          <w:szCs w:val="28"/>
          <w:lang w:val="uk-UA"/>
        </w:rPr>
        <w:t> </w:t>
      </w:r>
      <w:r w:rsidRPr="00EA1D93">
        <w:rPr>
          <w:sz w:val="28"/>
          <w:szCs w:val="28"/>
          <w:lang w:val="en-US"/>
        </w:rPr>
        <w:t xml:space="preserve"> </w:t>
      </w:r>
      <w:r w:rsidR="00EA1D93" w:rsidRPr="00EA1D93">
        <w:rPr>
          <w:sz w:val="28"/>
          <w:szCs w:val="28"/>
          <w:lang w:val="en-US"/>
        </w:rPr>
        <w:t>Gene</w:t>
      </w:r>
      <w:r w:rsidR="00EA1D93" w:rsidRPr="006D2C1A">
        <w:rPr>
          <w:sz w:val="28"/>
          <w:szCs w:val="28"/>
          <w:lang w:val="uk-UA"/>
        </w:rPr>
        <w:t xml:space="preserve"> </w:t>
      </w:r>
      <w:r w:rsidR="00EA1D93" w:rsidRPr="00EA1D93">
        <w:rPr>
          <w:sz w:val="28"/>
          <w:szCs w:val="28"/>
          <w:lang w:val="en-US"/>
        </w:rPr>
        <w:t>expression</w:t>
      </w:r>
      <w:r w:rsidR="00EA1D93" w:rsidRPr="006D2C1A">
        <w:rPr>
          <w:sz w:val="28"/>
          <w:szCs w:val="28"/>
          <w:lang w:val="uk-UA"/>
        </w:rPr>
        <w:t xml:space="preserve"> </w:t>
      </w:r>
      <w:r w:rsidR="00EA1D93" w:rsidRPr="00EA1D93">
        <w:rPr>
          <w:sz w:val="28"/>
          <w:szCs w:val="28"/>
          <w:lang w:val="en-US"/>
        </w:rPr>
        <w:t>profiling</w:t>
      </w:r>
      <w:r w:rsidR="00EA1D93" w:rsidRPr="006D2C1A">
        <w:rPr>
          <w:sz w:val="28"/>
          <w:szCs w:val="28"/>
          <w:lang w:val="uk-UA"/>
        </w:rPr>
        <w:t xml:space="preserve"> </w:t>
      </w:r>
      <w:r w:rsidR="00EA1D93" w:rsidRPr="00EA1D93">
        <w:rPr>
          <w:sz w:val="28"/>
          <w:szCs w:val="28"/>
          <w:lang w:val="en-US"/>
        </w:rPr>
        <w:t>of</w:t>
      </w:r>
      <w:r w:rsidR="00EA1D93" w:rsidRPr="006D2C1A">
        <w:rPr>
          <w:sz w:val="28"/>
          <w:szCs w:val="28"/>
          <w:lang w:val="uk-UA"/>
        </w:rPr>
        <w:t xml:space="preserve"> </w:t>
      </w:r>
      <w:r w:rsidR="00EA1D93" w:rsidRPr="00EA1D93">
        <w:rPr>
          <w:sz w:val="28"/>
          <w:szCs w:val="28"/>
          <w:lang w:val="en-US"/>
        </w:rPr>
        <w:t>Arabidopsis</w:t>
      </w:r>
      <w:r w:rsidR="00EA1D93" w:rsidRPr="006D2C1A">
        <w:rPr>
          <w:sz w:val="28"/>
          <w:szCs w:val="28"/>
          <w:lang w:val="uk-UA"/>
        </w:rPr>
        <w:t xml:space="preserve"> </w:t>
      </w:r>
      <w:r w:rsidR="00EA1D93" w:rsidRPr="00EA1D93">
        <w:rPr>
          <w:sz w:val="28"/>
          <w:szCs w:val="28"/>
          <w:lang w:val="en-US"/>
        </w:rPr>
        <w:t>thaliana</w:t>
      </w:r>
      <w:r w:rsidR="00EA1D93" w:rsidRPr="006D2C1A">
        <w:rPr>
          <w:sz w:val="28"/>
          <w:szCs w:val="28"/>
          <w:lang w:val="uk-UA"/>
        </w:rPr>
        <w:t xml:space="preserve"> </w:t>
      </w:r>
      <w:r w:rsidR="00EA1D93" w:rsidRPr="00EA1D93">
        <w:rPr>
          <w:sz w:val="28"/>
          <w:szCs w:val="28"/>
          <w:lang w:val="en-US"/>
        </w:rPr>
        <w:t>in</w:t>
      </w:r>
      <w:r w:rsidR="00EA1D93" w:rsidRPr="006D2C1A">
        <w:rPr>
          <w:sz w:val="28"/>
          <w:szCs w:val="28"/>
          <w:lang w:val="uk-UA"/>
        </w:rPr>
        <w:t xml:space="preserve"> </w:t>
      </w:r>
      <w:r w:rsidR="00EA1D93" w:rsidRPr="00EA1D93">
        <w:rPr>
          <w:sz w:val="28"/>
          <w:szCs w:val="28"/>
          <w:lang w:val="en-US"/>
        </w:rPr>
        <w:t>compatible</w:t>
      </w:r>
      <w:r w:rsidR="00EA1D93" w:rsidRPr="006D2C1A">
        <w:rPr>
          <w:sz w:val="28"/>
          <w:szCs w:val="28"/>
          <w:lang w:val="uk-UA"/>
        </w:rPr>
        <w:t xml:space="preserve"> </w:t>
      </w:r>
      <w:r w:rsidR="00EA1D93" w:rsidRPr="00EA1D93">
        <w:rPr>
          <w:sz w:val="28"/>
          <w:szCs w:val="28"/>
          <w:lang w:val="en-US"/>
        </w:rPr>
        <w:t>plant</w:t>
      </w:r>
      <w:r w:rsidR="00EA1D93" w:rsidRPr="006D2C1A">
        <w:rPr>
          <w:sz w:val="28"/>
          <w:szCs w:val="28"/>
          <w:lang w:val="uk-UA"/>
        </w:rPr>
        <w:t>-</w:t>
      </w:r>
      <w:r w:rsidR="00EA1D93" w:rsidRPr="00EA1D93">
        <w:rPr>
          <w:sz w:val="28"/>
          <w:szCs w:val="28"/>
          <w:lang w:val="en-US"/>
        </w:rPr>
        <w:t>aphid</w:t>
      </w:r>
      <w:r w:rsidR="00EA1D93" w:rsidRPr="006D2C1A">
        <w:rPr>
          <w:sz w:val="28"/>
          <w:szCs w:val="28"/>
          <w:lang w:val="uk-UA"/>
        </w:rPr>
        <w:t xml:space="preserve"> </w:t>
      </w:r>
      <w:r w:rsidR="00EA1D93" w:rsidRPr="00EA1D93">
        <w:rPr>
          <w:sz w:val="28"/>
          <w:szCs w:val="28"/>
          <w:lang w:val="en-US"/>
        </w:rPr>
        <w:t>interactions</w:t>
      </w:r>
      <w:r>
        <w:rPr>
          <w:sz w:val="28"/>
          <w:szCs w:val="28"/>
          <w:lang w:val="uk-UA"/>
        </w:rPr>
        <w:t xml:space="preserve">. </w:t>
      </w:r>
      <w:r w:rsidR="00EA1D93" w:rsidRPr="006D2C1A">
        <w:rPr>
          <w:i/>
          <w:sz w:val="28"/>
          <w:szCs w:val="28"/>
          <w:lang w:val="en-US"/>
        </w:rPr>
        <w:t>Biochim. And Physiol.</w:t>
      </w:r>
      <w:r>
        <w:rPr>
          <w:sz w:val="28"/>
          <w:szCs w:val="28"/>
          <w:lang w:val="en-US"/>
        </w:rPr>
        <w:t xml:space="preserve">  2002.  V. 51, № 4. </w:t>
      </w:r>
      <w:r w:rsidR="00EA1D93" w:rsidRPr="00EA1D93">
        <w:rPr>
          <w:sz w:val="28"/>
          <w:szCs w:val="28"/>
          <w:lang w:val="en-US"/>
        </w:rPr>
        <w:t xml:space="preserve"> P. 182–203.</w:t>
      </w:r>
    </w:p>
    <w:p w:rsidR="00EA1D93" w:rsidRPr="00EA1D93" w:rsidRDefault="00EA1D93" w:rsidP="00EA1D93">
      <w:pPr>
        <w:numPr>
          <w:ilvl w:val="0"/>
          <w:numId w:val="7"/>
        </w:numPr>
        <w:tabs>
          <w:tab w:val="num" w:pos="0"/>
        </w:tabs>
        <w:spacing w:line="360" w:lineRule="auto"/>
        <w:ind w:left="0" w:firstLine="567"/>
        <w:jc w:val="both"/>
        <w:rPr>
          <w:sz w:val="28"/>
          <w:szCs w:val="28"/>
          <w:lang w:val="en-US"/>
        </w:rPr>
      </w:pPr>
      <w:r w:rsidRPr="006D2C1A">
        <w:rPr>
          <w:i/>
          <w:sz w:val="28"/>
          <w:szCs w:val="28"/>
          <w:lang w:val="en-US"/>
        </w:rPr>
        <w:t> Salzman</w:t>
      </w:r>
      <w:r w:rsidRPr="006D2C1A">
        <w:rPr>
          <w:i/>
          <w:sz w:val="28"/>
          <w:szCs w:val="28"/>
          <w:lang w:val="uk-UA"/>
        </w:rPr>
        <w:t> </w:t>
      </w:r>
      <w:r w:rsidR="006D2C1A" w:rsidRPr="006D2C1A">
        <w:rPr>
          <w:i/>
          <w:sz w:val="28"/>
          <w:szCs w:val="28"/>
          <w:lang w:val="en-US"/>
        </w:rPr>
        <w:t xml:space="preserve">Keyan, </w:t>
      </w:r>
      <w:r w:rsidRPr="006D2C1A">
        <w:rPr>
          <w:i/>
          <w:sz w:val="28"/>
          <w:szCs w:val="28"/>
          <w:lang w:val="en-US"/>
        </w:rPr>
        <w:t xml:space="preserve"> </w:t>
      </w:r>
      <w:r w:rsidR="006D2C1A" w:rsidRPr="006D2C1A">
        <w:rPr>
          <w:i/>
          <w:sz w:val="28"/>
          <w:szCs w:val="28"/>
          <w:lang w:val="en-US"/>
        </w:rPr>
        <w:t>Bi Jian-Logn, Lui Tong-Xian</w:t>
      </w:r>
      <w:r w:rsidR="006D2C1A" w:rsidRPr="006D2C1A">
        <w:rPr>
          <w:i/>
          <w:sz w:val="28"/>
          <w:szCs w:val="28"/>
          <w:lang w:val="uk-UA"/>
        </w:rPr>
        <w:t xml:space="preserve">, </w:t>
      </w:r>
      <w:r w:rsidR="006D2C1A" w:rsidRPr="006D2C1A">
        <w:rPr>
          <w:i/>
          <w:sz w:val="28"/>
          <w:szCs w:val="28"/>
          <w:lang w:val="en-US"/>
        </w:rPr>
        <w:t xml:space="preserve"> Zhy Salzman Keyan.</w:t>
      </w:r>
      <w:r w:rsidR="006D2C1A" w:rsidRPr="006D2C1A">
        <w:rPr>
          <w:i/>
          <w:sz w:val="28"/>
          <w:szCs w:val="28"/>
          <w:lang w:val="uk-UA"/>
        </w:rPr>
        <w:t xml:space="preserve"> </w:t>
      </w:r>
      <w:r w:rsidRPr="00EA1D93">
        <w:rPr>
          <w:sz w:val="28"/>
          <w:szCs w:val="28"/>
          <w:lang w:val="en-US"/>
        </w:rPr>
        <w:t>Molecular strategies of plant defence and insect counter-defence</w:t>
      </w:r>
      <w:r w:rsidR="006D2C1A">
        <w:rPr>
          <w:sz w:val="28"/>
          <w:szCs w:val="28"/>
          <w:lang w:val="uk-UA"/>
        </w:rPr>
        <w:t xml:space="preserve">. </w:t>
      </w:r>
      <w:r w:rsidRPr="006D2C1A">
        <w:rPr>
          <w:i/>
          <w:sz w:val="28"/>
          <w:szCs w:val="28"/>
          <w:lang w:val="en-US"/>
        </w:rPr>
        <w:t>Insect Sci.</w:t>
      </w:r>
      <w:r w:rsidR="006D2C1A">
        <w:rPr>
          <w:sz w:val="28"/>
          <w:szCs w:val="28"/>
          <w:lang w:val="en-US"/>
        </w:rPr>
        <w:t xml:space="preserve"> – 2005. V. 12, № 1. </w:t>
      </w:r>
      <w:r w:rsidRPr="00EA1D93">
        <w:rPr>
          <w:sz w:val="28"/>
          <w:szCs w:val="28"/>
          <w:lang w:val="en-US"/>
        </w:rPr>
        <w:t xml:space="preserve"> P. 3–15.</w:t>
      </w:r>
    </w:p>
    <w:p w:rsidR="00EA1D93" w:rsidRPr="00EA1D93" w:rsidRDefault="00EA1D93" w:rsidP="00EA1D93">
      <w:pPr>
        <w:spacing w:line="360" w:lineRule="auto"/>
        <w:ind w:firstLine="709"/>
        <w:jc w:val="both"/>
        <w:rPr>
          <w:sz w:val="28"/>
          <w:szCs w:val="28"/>
          <w:lang w:val="uk-UA"/>
        </w:rPr>
      </w:pPr>
      <w:r w:rsidRPr="00EA1D93">
        <w:rPr>
          <w:sz w:val="28"/>
          <w:szCs w:val="28"/>
          <w:lang w:val="uk-UA"/>
        </w:rPr>
        <w:t>8</w:t>
      </w:r>
      <w:r w:rsidRPr="006D2C1A">
        <w:rPr>
          <w:i/>
          <w:sz w:val="28"/>
          <w:szCs w:val="28"/>
          <w:lang w:val="uk-UA"/>
        </w:rPr>
        <w:t>.</w:t>
      </w:r>
      <w:r w:rsidRPr="006D2C1A">
        <w:rPr>
          <w:i/>
          <w:sz w:val="28"/>
          <w:szCs w:val="28"/>
          <w:lang w:val="en-US"/>
        </w:rPr>
        <w:t xml:space="preserve">  Fiebig M</w:t>
      </w:r>
      <w:r w:rsidRPr="006D2C1A">
        <w:rPr>
          <w:i/>
          <w:sz w:val="28"/>
          <w:szCs w:val="28"/>
          <w:lang w:val="uk-UA"/>
        </w:rPr>
        <w:t xml:space="preserve">. </w:t>
      </w:r>
      <w:r w:rsidR="006D2C1A" w:rsidRPr="006D2C1A">
        <w:rPr>
          <w:i/>
          <w:sz w:val="28"/>
          <w:szCs w:val="28"/>
          <w:lang w:val="uk-UA"/>
        </w:rPr>
        <w:t>,</w:t>
      </w:r>
      <w:r w:rsidR="006D2C1A" w:rsidRPr="006D2C1A">
        <w:rPr>
          <w:i/>
          <w:sz w:val="28"/>
          <w:szCs w:val="28"/>
          <w:lang w:val="en-US"/>
        </w:rPr>
        <w:t>Pochling</w:t>
      </w:r>
      <w:r w:rsidR="006D2C1A" w:rsidRPr="006D2C1A">
        <w:rPr>
          <w:i/>
          <w:sz w:val="28"/>
          <w:szCs w:val="28"/>
          <w:lang w:val="uk-UA"/>
        </w:rPr>
        <w:t xml:space="preserve"> </w:t>
      </w:r>
      <w:r w:rsidR="006D2C1A" w:rsidRPr="006D2C1A">
        <w:rPr>
          <w:i/>
          <w:sz w:val="28"/>
          <w:szCs w:val="28"/>
          <w:lang w:val="en-US"/>
        </w:rPr>
        <w:t>H</w:t>
      </w:r>
      <w:r w:rsidR="006D2C1A" w:rsidRPr="006D2C1A">
        <w:rPr>
          <w:i/>
          <w:sz w:val="28"/>
          <w:szCs w:val="28"/>
          <w:lang w:val="uk-UA"/>
        </w:rPr>
        <w:t>.</w:t>
      </w:r>
      <w:r w:rsidR="006D2C1A">
        <w:rPr>
          <w:sz w:val="28"/>
          <w:szCs w:val="28"/>
          <w:lang w:val="uk-UA"/>
        </w:rPr>
        <w:t xml:space="preserve"> </w:t>
      </w:r>
      <w:r w:rsidRPr="00EA1D93">
        <w:rPr>
          <w:sz w:val="28"/>
          <w:szCs w:val="28"/>
          <w:lang w:val="en-US"/>
        </w:rPr>
        <w:t>Der</w:t>
      </w:r>
      <w:r w:rsidRPr="00EA1D93">
        <w:rPr>
          <w:sz w:val="28"/>
          <w:szCs w:val="28"/>
          <w:lang w:val="uk-UA"/>
        </w:rPr>
        <w:t xml:space="preserve"> </w:t>
      </w:r>
      <w:r w:rsidRPr="00EA1D93">
        <w:rPr>
          <w:sz w:val="28"/>
          <w:szCs w:val="28"/>
          <w:lang w:val="en-US"/>
        </w:rPr>
        <w:t>Einflus</w:t>
      </w:r>
      <w:r w:rsidRPr="00EA1D93">
        <w:rPr>
          <w:sz w:val="28"/>
          <w:szCs w:val="28"/>
          <w:lang w:val="uk-UA"/>
        </w:rPr>
        <w:t xml:space="preserve"> </w:t>
      </w:r>
      <w:r w:rsidRPr="00EA1D93">
        <w:rPr>
          <w:sz w:val="28"/>
          <w:szCs w:val="28"/>
          <w:lang w:val="en-US"/>
        </w:rPr>
        <w:t>einer</w:t>
      </w:r>
      <w:r w:rsidRPr="00EA1D93">
        <w:rPr>
          <w:sz w:val="28"/>
          <w:szCs w:val="28"/>
          <w:lang w:val="uk-UA"/>
        </w:rPr>
        <w:t xml:space="preserve"> </w:t>
      </w:r>
      <w:r w:rsidRPr="00EA1D93">
        <w:rPr>
          <w:sz w:val="28"/>
          <w:szCs w:val="28"/>
          <w:lang w:val="en-US"/>
        </w:rPr>
        <w:t>Barlef</w:t>
      </w:r>
      <w:r w:rsidRPr="00EA1D93">
        <w:rPr>
          <w:sz w:val="28"/>
          <w:szCs w:val="28"/>
          <w:lang w:val="uk-UA"/>
        </w:rPr>
        <w:t xml:space="preserve"> </w:t>
      </w:r>
      <w:r w:rsidRPr="00EA1D93">
        <w:rPr>
          <w:sz w:val="28"/>
          <w:szCs w:val="28"/>
          <w:lang w:val="en-US"/>
        </w:rPr>
        <w:t>Yallow</w:t>
      </w:r>
      <w:r w:rsidRPr="00EA1D93">
        <w:rPr>
          <w:sz w:val="28"/>
          <w:szCs w:val="28"/>
          <w:lang w:val="uk-UA"/>
        </w:rPr>
        <w:t xml:space="preserve"> </w:t>
      </w:r>
      <w:r w:rsidRPr="00EA1D93">
        <w:rPr>
          <w:sz w:val="28"/>
          <w:szCs w:val="28"/>
          <w:lang w:val="en-US"/>
        </w:rPr>
        <w:t>Dwarx</w:t>
      </w:r>
      <w:r w:rsidRPr="00EA1D93">
        <w:rPr>
          <w:sz w:val="28"/>
          <w:szCs w:val="28"/>
          <w:lang w:val="uk-UA"/>
        </w:rPr>
        <w:t xml:space="preserve"> (</w:t>
      </w:r>
      <w:r w:rsidRPr="00EA1D93">
        <w:rPr>
          <w:sz w:val="28"/>
          <w:szCs w:val="28"/>
          <w:lang w:val="en-US"/>
        </w:rPr>
        <w:t>BYD</w:t>
      </w:r>
      <w:r w:rsidRPr="00EA1D93">
        <w:rPr>
          <w:sz w:val="28"/>
          <w:szCs w:val="28"/>
          <w:lang w:val="uk-UA"/>
        </w:rPr>
        <w:t xml:space="preserve">) – </w:t>
      </w:r>
      <w:r w:rsidRPr="00EA1D93">
        <w:rPr>
          <w:sz w:val="28"/>
          <w:szCs w:val="28"/>
          <w:lang w:val="en-US"/>
        </w:rPr>
        <w:t>Virusinfektion</w:t>
      </w:r>
      <w:r w:rsidRPr="00EA1D93">
        <w:rPr>
          <w:sz w:val="28"/>
          <w:szCs w:val="28"/>
          <w:lang w:val="uk-UA"/>
        </w:rPr>
        <w:t xml:space="preserve"> </w:t>
      </w:r>
      <w:r w:rsidRPr="00EA1D93">
        <w:rPr>
          <w:sz w:val="28"/>
          <w:szCs w:val="28"/>
          <w:lang w:val="en-US"/>
        </w:rPr>
        <w:t>aux</w:t>
      </w:r>
      <w:r w:rsidRPr="00EA1D93">
        <w:rPr>
          <w:sz w:val="28"/>
          <w:szCs w:val="28"/>
          <w:lang w:val="uk-UA"/>
        </w:rPr>
        <w:t xml:space="preserve"> </w:t>
      </w:r>
      <w:r w:rsidRPr="00EA1D93">
        <w:rPr>
          <w:sz w:val="28"/>
          <w:szCs w:val="28"/>
          <w:lang w:val="en-US"/>
        </w:rPr>
        <w:t>ern</w:t>
      </w:r>
      <w:r w:rsidRPr="00EA1D93">
        <w:rPr>
          <w:sz w:val="28"/>
          <w:szCs w:val="28"/>
          <w:lang w:val="uk-UA"/>
        </w:rPr>
        <w:t>ä</w:t>
      </w:r>
      <w:r w:rsidRPr="00EA1D93">
        <w:rPr>
          <w:sz w:val="28"/>
          <w:szCs w:val="28"/>
          <w:lang w:val="en-US"/>
        </w:rPr>
        <w:t>hrungsphysiologisch</w:t>
      </w:r>
      <w:r w:rsidRPr="00EA1D93">
        <w:rPr>
          <w:sz w:val="28"/>
          <w:szCs w:val="28"/>
          <w:lang w:val="uk-UA"/>
        </w:rPr>
        <w:t xml:space="preserve"> </w:t>
      </w:r>
      <w:r w:rsidRPr="00EA1D93">
        <w:rPr>
          <w:sz w:val="28"/>
          <w:szCs w:val="28"/>
          <w:lang w:val="en-US"/>
        </w:rPr>
        <w:t>bedingte</w:t>
      </w:r>
      <w:r w:rsidRPr="00EA1D93">
        <w:rPr>
          <w:sz w:val="28"/>
          <w:szCs w:val="28"/>
          <w:lang w:val="uk-UA"/>
        </w:rPr>
        <w:t xml:space="preserve"> </w:t>
      </w:r>
      <w:r w:rsidRPr="00EA1D93">
        <w:rPr>
          <w:sz w:val="28"/>
          <w:szCs w:val="28"/>
          <w:lang w:val="en-US"/>
        </w:rPr>
        <w:t>Ver</w:t>
      </w:r>
      <w:r w:rsidRPr="00EA1D93">
        <w:rPr>
          <w:sz w:val="28"/>
          <w:szCs w:val="28"/>
          <w:lang w:val="uk-UA"/>
        </w:rPr>
        <w:t>ä</w:t>
      </w:r>
      <w:r w:rsidRPr="00EA1D93">
        <w:rPr>
          <w:sz w:val="28"/>
          <w:szCs w:val="28"/>
          <w:lang w:val="en-US"/>
        </w:rPr>
        <w:t>nderungen</w:t>
      </w:r>
      <w:r w:rsidRPr="00EA1D93">
        <w:rPr>
          <w:sz w:val="28"/>
          <w:szCs w:val="28"/>
          <w:lang w:val="uk-UA"/>
        </w:rPr>
        <w:t xml:space="preserve"> </w:t>
      </w:r>
      <w:r w:rsidRPr="00EA1D93">
        <w:rPr>
          <w:sz w:val="28"/>
          <w:szCs w:val="28"/>
          <w:lang w:val="en-US"/>
        </w:rPr>
        <w:t>der</w:t>
      </w:r>
      <w:r w:rsidRPr="00EA1D93">
        <w:rPr>
          <w:sz w:val="28"/>
          <w:szCs w:val="28"/>
          <w:lang w:val="uk-UA"/>
        </w:rPr>
        <w:t xml:space="preserve"> </w:t>
      </w:r>
      <w:r w:rsidRPr="00EA1D93">
        <w:rPr>
          <w:sz w:val="28"/>
          <w:szCs w:val="28"/>
          <w:lang w:val="en-US"/>
        </w:rPr>
        <w:t>wirtseigung</w:t>
      </w:r>
      <w:r w:rsidRPr="00EA1D93">
        <w:rPr>
          <w:sz w:val="28"/>
          <w:szCs w:val="28"/>
          <w:lang w:val="uk-UA"/>
        </w:rPr>
        <w:t xml:space="preserve"> </w:t>
      </w:r>
      <w:r w:rsidRPr="00EA1D93">
        <w:rPr>
          <w:sz w:val="28"/>
          <w:szCs w:val="28"/>
          <w:lang w:val="en-US"/>
        </w:rPr>
        <w:t>von</w:t>
      </w:r>
      <w:r w:rsidRPr="00EA1D93">
        <w:rPr>
          <w:sz w:val="28"/>
          <w:szCs w:val="28"/>
          <w:lang w:val="uk-UA"/>
        </w:rPr>
        <w:t xml:space="preserve"> </w:t>
      </w:r>
      <w:r w:rsidRPr="00EA1D93">
        <w:rPr>
          <w:sz w:val="28"/>
          <w:szCs w:val="28"/>
          <w:lang w:val="en-US"/>
        </w:rPr>
        <w:t>Getreide</w:t>
      </w:r>
      <w:r w:rsidRPr="00EA1D93">
        <w:rPr>
          <w:sz w:val="28"/>
          <w:szCs w:val="28"/>
          <w:lang w:val="uk-UA"/>
        </w:rPr>
        <w:t xml:space="preserve"> </w:t>
      </w:r>
      <w:r w:rsidRPr="00EA1D93">
        <w:rPr>
          <w:sz w:val="28"/>
          <w:szCs w:val="28"/>
          <w:lang w:val="en-US"/>
        </w:rPr>
        <w:t>pegen</w:t>
      </w:r>
      <w:r w:rsidRPr="00EA1D93">
        <w:rPr>
          <w:sz w:val="28"/>
          <w:szCs w:val="28"/>
          <w:lang w:val="uk-UA"/>
        </w:rPr>
        <w:t>ü</w:t>
      </w:r>
      <w:r w:rsidRPr="00EA1D93">
        <w:rPr>
          <w:sz w:val="28"/>
          <w:szCs w:val="28"/>
          <w:lang w:val="en-US"/>
        </w:rPr>
        <w:t>ber</w:t>
      </w:r>
      <w:r w:rsidRPr="00EA1D93">
        <w:rPr>
          <w:sz w:val="28"/>
          <w:szCs w:val="28"/>
          <w:lang w:val="uk-UA"/>
        </w:rPr>
        <w:t xml:space="preserve"> </w:t>
      </w:r>
      <w:r w:rsidRPr="00EA1D93">
        <w:rPr>
          <w:sz w:val="28"/>
          <w:szCs w:val="28"/>
          <w:lang w:val="en-US"/>
        </w:rPr>
        <w:t>Hetreideblattla</w:t>
      </w:r>
      <w:r w:rsidRPr="00EA1D93">
        <w:rPr>
          <w:sz w:val="28"/>
          <w:szCs w:val="28"/>
          <w:lang w:val="uk-UA"/>
        </w:rPr>
        <w:t>ü</w:t>
      </w:r>
      <w:r w:rsidRPr="00EA1D93">
        <w:rPr>
          <w:sz w:val="28"/>
          <w:szCs w:val="28"/>
          <w:lang w:val="en-US"/>
        </w:rPr>
        <w:t>sen</w:t>
      </w:r>
      <w:r w:rsidR="006D2C1A">
        <w:rPr>
          <w:sz w:val="28"/>
          <w:szCs w:val="28"/>
          <w:lang w:val="uk-UA"/>
        </w:rPr>
        <w:t>.</w:t>
      </w:r>
      <w:r w:rsidRPr="00EA1D93">
        <w:rPr>
          <w:sz w:val="28"/>
          <w:szCs w:val="28"/>
          <w:lang w:val="uk-UA"/>
        </w:rPr>
        <w:t xml:space="preserve"> 5</w:t>
      </w:r>
      <w:r w:rsidRPr="00EA1D93">
        <w:rPr>
          <w:sz w:val="28"/>
          <w:szCs w:val="28"/>
          <w:lang w:val="en-US"/>
        </w:rPr>
        <w:t xml:space="preserve">1 Dtsch, Pflanzenshutztag., Halle / Saale 5-8 Okt. 1998 // </w:t>
      </w:r>
      <w:r w:rsidRPr="006D2C1A">
        <w:rPr>
          <w:i/>
          <w:sz w:val="28"/>
          <w:szCs w:val="28"/>
          <w:lang w:val="en-US"/>
        </w:rPr>
        <w:t>Mitt. Biol. Bundesanst. Land-Und Forstwirt</w:t>
      </w:r>
      <w:r w:rsidRPr="00EA1D93">
        <w:rPr>
          <w:sz w:val="28"/>
          <w:szCs w:val="28"/>
          <w:lang w:val="en-US"/>
        </w:rPr>
        <w:t>. Berlin</w:t>
      </w:r>
      <w:r w:rsidRPr="00F97305">
        <w:rPr>
          <w:sz w:val="28"/>
          <w:szCs w:val="28"/>
        </w:rPr>
        <w:t>-</w:t>
      </w:r>
      <w:r w:rsidRPr="00EA1D93">
        <w:rPr>
          <w:sz w:val="28"/>
          <w:szCs w:val="28"/>
          <w:lang w:val="en-US"/>
        </w:rPr>
        <w:t>Dahlen</w:t>
      </w:r>
      <w:r w:rsidRPr="00F97305">
        <w:rPr>
          <w:sz w:val="28"/>
          <w:szCs w:val="28"/>
        </w:rPr>
        <w:t xml:space="preserve">, 1998. – № 357. – </w:t>
      </w:r>
      <w:r w:rsidRPr="00EA1D93">
        <w:rPr>
          <w:sz w:val="28"/>
          <w:szCs w:val="28"/>
          <w:lang w:val="en-US"/>
        </w:rPr>
        <w:t>S</w:t>
      </w:r>
      <w:r w:rsidRPr="00F97305">
        <w:rPr>
          <w:sz w:val="28"/>
          <w:szCs w:val="28"/>
        </w:rPr>
        <w:t>. 278.</w:t>
      </w:r>
    </w:p>
    <w:p w:rsidR="00EA1D93" w:rsidRPr="00EA1D93" w:rsidRDefault="00EA1D93" w:rsidP="00EA1D93">
      <w:pPr>
        <w:spacing w:line="360" w:lineRule="auto"/>
        <w:ind w:firstLine="709"/>
        <w:jc w:val="both"/>
        <w:rPr>
          <w:sz w:val="28"/>
          <w:szCs w:val="28"/>
        </w:rPr>
      </w:pPr>
      <w:r w:rsidRPr="00EA1D93">
        <w:rPr>
          <w:sz w:val="28"/>
          <w:szCs w:val="28"/>
          <w:lang w:val="uk-UA"/>
        </w:rPr>
        <w:lastRenderedPageBreak/>
        <w:t>9. </w:t>
      </w:r>
      <w:r>
        <w:rPr>
          <w:sz w:val="28"/>
          <w:szCs w:val="28"/>
          <w:lang w:val="uk-UA"/>
        </w:rPr>
        <w:t xml:space="preserve"> </w:t>
      </w:r>
      <w:r w:rsidRPr="006D2C1A">
        <w:rPr>
          <w:i/>
          <w:sz w:val="28"/>
          <w:szCs w:val="28"/>
          <w:lang w:val="uk-UA"/>
        </w:rPr>
        <w:t>Знаменский А. В.</w:t>
      </w:r>
      <w:r w:rsidRPr="00EA1D93">
        <w:rPr>
          <w:sz w:val="28"/>
          <w:szCs w:val="28"/>
          <w:lang w:val="uk-UA"/>
        </w:rPr>
        <w:t xml:space="preserve"> </w:t>
      </w:r>
      <w:r w:rsidRPr="00EA1D93">
        <w:rPr>
          <w:sz w:val="28"/>
          <w:szCs w:val="28"/>
        </w:rPr>
        <w:t>Насекомые</w:t>
      </w:r>
      <w:r w:rsidRPr="00F97305">
        <w:rPr>
          <w:sz w:val="28"/>
          <w:szCs w:val="28"/>
        </w:rPr>
        <w:t xml:space="preserve">, </w:t>
      </w:r>
      <w:r w:rsidRPr="00EA1D93">
        <w:rPr>
          <w:sz w:val="28"/>
          <w:szCs w:val="28"/>
        </w:rPr>
        <w:t>вредящие</w:t>
      </w:r>
      <w:r w:rsidRPr="00F97305">
        <w:rPr>
          <w:sz w:val="28"/>
          <w:szCs w:val="28"/>
        </w:rPr>
        <w:t xml:space="preserve"> </w:t>
      </w:r>
      <w:r w:rsidRPr="00EA1D93">
        <w:rPr>
          <w:sz w:val="28"/>
          <w:szCs w:val="28"/>
        </w:rPr>
        <w:t>полеводству</w:t>
      </w:r>
      <w:r w:rsidR="006D2C1A">
        <w:rPr>
          <w:sz w:val="28"/>
          <w:szCs w:val="28"/>
          <w:lang w:val="uk-UA"/>
        </w:rPr>
        <w:t xml:space="preserve">. </w:t>
      </w:r>
      <w:r w:rsidRPr="006D2C1A">
        <w:rPr>
          <w:i/>
          <w:sz w:val="28"/>
          <w:szCs w:val="28"/>
        </w:rPr>
        <w:t>Труды Полтавской с.-х. опытной станции</w:t>
      </w:r>
      <w:r w:rsidRPr="006D2C1A">
        <w:rPr>
          <w:i/>
          <w:sz w:val="28"/>
          <w:szCs w:val="28"/>
          <w:lang w:val="uk-UA"/>
        </w:rPr>
        <w:t>.</w:t>
      </w:r>
      <w:r w:rsidRPr="006D2C1A">
        <w:rPr>
          <w:i/>
          <w:sz w:val="28"/>
          <w:szCs w:val="28"/>
        </w:rPr>
        <w:t xml:space="preserve"> Вредители зерновых злаков. </w:t>
      </w:r>
      <w:r w:rsidRPr="00EA1D93">
        <w:rPr>
          <w:sz w:val="28"/>
          <w:szCs w:val="28"/>
        </w:rPr>
        <w:t>– Полтава, 1926</w:t>
      </w:r>
      <w:r w:rsidRPr="00EA1D93">
        <w:rPr>
          <w:sz w:val="28"/>
          <w:szCs w:val="28"/>
          <w:lang w:val="uk-UA"/>
        </w:rPr>
        <w:t>,</w:t>
      </w:r>
      <w:r w:rsidRPr="00EA1D93">
        <w:rPr>
          <w:sz w:val="28"/>
          <w:szCs w:val="28"/>
        </w:rPr>
        <w:t xml:space="preserve"> Ч</w:t>
      </w:r>
      <w:r w:rsidRPr="00EA1D93">
        <w:rPr>
          <w:sz w:val="28"/>
          <w:szCs w:val="28"/>
          <w:lang w:val="uk-UA"/>
        </w:rPr>
        <w:t>.</w:t>
      </w:r>
      <w:r w:rsidRPr="00EA1D93">
        <w:rPr>
          <w:sz w:val="28"/>
          <w:szCs w:val="28"/>
        </w:rPr>
        <w:t xml:space="preserve"> </w:t>
      </w:r>
      <w:r w:rsidRPr="00EA1D93">
        <w:rPr>
          <w:sz w:val="28"/>
          <w:szCs w:val="28"/>
          <w:lang w:val="uk-UA"/>
        </w:rPr>
        <w:t>І.</w:t>
      </w:r>
      <w:r w:rsidR="006D2C1A">
        <w:rPr>
          <w:sz w:val="28"/>
          <w:szCs w:val="28"/>
        </w:rPr>
        <w:t xml:space="preserve"> </w:t>
      </w:r>
      <w:r w:rsidRPr="00EA1D93">
        <w:rPr>
          <w:sz w:val="28"/>
          <w:szCs w:val="28"/>
        </w:rPr>
        <w:t>296 с. Прил. 7 цв. табл.</w:t>
      </w:r>
    </w:p>
    <w:p w:rsidR="00EA1D93" w:rsidRPr="00EA1D93" w:rsidRDefault="00EA1D93" w:rsidP="00EA1D93">
      <w:pPr>
        <w:spacing w:line="360" w:lineRule="auto"/>
        <w:ind w:firstLine="709"/>
        <w:jc w:val="both"/>
        <w:rPr>
          <w:sz w:val="28"/>
          <w:szCs w:val="28"/>
          <w:lang w:val="uk-UA"/>
        </w:rPr>
      </w:pPr>
      <w:r w:rsidRPr="00EA1D93">
        <w:rPr>
          <w:sz w:val="28"/>
          <w:szCs w:val="28"/>
          <w:lang w:val="uk-UA"/>
        </w:rPr>
        <w:t>10</w:t>
      </w:r>
      <w:r w:rsidRPr="006D2C1A">
        <w:rPr>
          <w:i/>
          <w:sz w:val="28"/>
          <w:szCs w:val="28"/>
        </w:rPr>
        <w:t>.</w:t>
      </w:r>
      <w:r w:rsidRPr="006D2C1A">
        <w:rPr>
          <w:i/>
          <w:sz w:val="28"/>
          <w:szCs w:val="28"/>
          <w:lang w:val="uk-UA"/>
        </w:rPr>
        <w:t xml:space="preserve"> Гуляк Н.</w:t>
      </w:r>
      <w:r w:rsidRPr="006D2C1A">
        <w:rPr>
          <w:i/>
          <w:sz w:val="28"/>
          <w:szCs w:val="28"/>
          <w:lang w:val="en-US"/>
        </w:rPr>
        <w:t> </w:t>
      </w:r>
      <w:r w:rsidRPr="006D2C1A">
        <w:rPr>
          <w:i/>
          <w:sz w:val="28"/>
          <w:szCs w:val="28"/>
          <w:lang w:val="uk-UA"/>
        </w:rPr>
        <w:t>В.</w:t>
      </w:r>
      <w:r w:rsidRPr="00EA1D93">
        <w:rPr>
          <w:sz w:val="28"/>
          <w:szCs w:val="28"/>
          <w:lang w:val="uk-UA"/>
        </w:rPr>
        <w:t xml:space="preserve"> Особливості захисту кукурудзи від основних шкідників в Північному Лісостепу України: </w:t>
      </w:r>
      <w:r w:rsidRPr="006D2C1A">
        <w:rPr>
          <w:i/>
          <w:sz w:val="28"/>
          <w:szCs w:val="28"/>
          <w:lang w:val="uk-UA"/>
        </w:rPr>
        <w:t>автореф. дис. на здобуття наук. ступеня канд. с.-г. наук: спец. 16.00.10 – ентомологія</w:t>
      </w:r>
      <w:r w:rsidR="006D2C1A">
        <w:rPr>
          <w:sz w:val="28"/>
          <w:szCs w:val="28"/>
          <w:lang w:val="uk-UA"/>
        </w:rPr>
        <w:t xml:space="preserve">. К., 2001. </w:t>
      </w:r>
      <w:r w:rsidRPr="00EA1D93">
        <w:rPr>
          <w:sz w:val="28"/>
          <w:szCs w:val="28"/>
          <w:lang w:val="uk-UA"/>
        </w:rPr>
        <w:t xml:space="preserve"> 20 с.</w:t>
      </w:r>
    </w:p>
    <w:p w:rsidR="00EA1D93" w:rsidRPr="00EA1D93" w:rsidRDefault="00632A55" w:rsidP="00EA1D93">
      <w:pPr>
        <w:spacing w:line="360" w:lineRule="auto"/>
        <w:ind w:firstLine="709"/>
        <w:jc w:val="both"/>
        <w:rPr>
          <w:sz w:val="28"/>
          <w:szCs w:val="28"/>
          <w:lang w:val="uk-UA"/>
        </w:rPr>
      </w:pPr>
      <w:r>
        <w:rPr>
          <w:sz w:val="28"/>
          <w:szCs w:val="28"/>
          <w:lang w:val="uk-UA"/>
        </w:rPr>
        <w:t xml:space="preserve">11. </w:t>
      </w:r>
      <w:r w:rsidR="00EA1D93" w:rsidRPr="006D2C1A">
        <w:rPr>
          <w:i/>
          <w:sz w:val="28"/>
          <w:szCs w:val="28"/>
          <w:lang w:val="uk-UA"/>
        </w:rPr>
        <w:t>Бабаянц О. В.</w:t>
      </w:r>
      <w:r w:rsidR="00EA1D93" w:rsidRPr="00EA1D93">
        <w:rPr>
          <w:sz w:val="28"/>
          <w:szCs w:val="28"/>
          <w:lang w:val="uk-UA"/>
        </w:rPr>
        <w:t xml:space="preserve"> Штами вірусу жовтої карликовості ячменю (ВЖКЯ) на півдні України і ї</w:t>
      </w:r>
      <w:r>
        <w:rPr>
          <w:sz w:val="28"/>
          <w:szCs w:val="28"/>
          <w:lang w:val="uk-UA"/>
        </w:rPr>
        <w:t>х переносники в 2008–</w:t>
      </w:r>
      <w:r w:rsidR="006D2C1A">
        <w:rPr>
          <w:sz w:val="28"/>
          <w:szCs w:val="28"/>
          <w:lang w:val="uk-UA"/>
        </w:rPr>
        <w:t>2009 роках.</w:t>
      </w:r>
      <w:r w:rsidR="00EA1D93" w:rsidRPr="00EA1D93">
        <w:rPr>
          <w:sz w:val="28"/>
          <w:szCs w:val="28"/>
          <w:lang w:val="uk-UA"/>
        </w:rPr>
        <w:t xml:space="preserve"> </w:t>
      </w:r>
      <w:r w:rsidR="00EA1D93" w:rsidRPr="006D2C1A">
        <w:rPr>
          <w:i/>
          <w:sz w:val="28"/>
          <w:szCs w:val="28"/>
          <w:lang w:val="uk-UA"/>
        </w:rPr>
        <w:t>Захист і карантин рослин.</w:t>
      </w:r>
      <w:r w:rsidR="006D2C1A">
        <w:rPr>
          <w:sz w:val="28"/>
          <w:szCs w:val="28"/>
          <w:lang w:val="uk-UA"/>
        </w:rPr>
        <w:t xml:space="preserve">  2009.  Вип. 55. </w:t>
      </w:r>
      <w:r w:rsidR="00EA1D93" w:rsidRPr="00EA1D93">
        <w:rPr>
          <w:sz w:val="28"/>
          <w:szCs w:val="28"/>
          <w:lang w:val="uk-UA"/>
        </w:rPr>
        <w:t xml:space="preserve"> С. 54</w:t>
      </w:r>
      <w:r w:rsidR="00EA1D93" w:rsidRPr="00EA1D93">
        <w:rPr>
          <w:sz w:val="28"/>
          <w:szCs w:val="28"/>
        </w:rPr>
        <w:t>–</w:t>
      </w:r>
      <w:r w:rsidR="00EA1D93" w:rsidRPr="00EA1D93">
        <w:rPr>
          <w:sz w:val="28"/>
          <w:szCs w:val="28"/>
          <w:lang w:val="uk-UA"/>
        </w:rPr>
        <w:t>60.</w:t>
      </w:r>
    </w:p>
    <w:p w:rsidR="00EA1D93" w:rsidRPr="00EA1D93" w:rsidRDefault="00632A55" w:rsidP="00EA1D93">
      <w:pPr>
        <w:spacing w:line="360" w:lineRule="auto"/>
        <w:ind w:firstLine="709"/>
        <w:jc w:val="both"/>
        <w:rPr>
          <w:sz w:val="28"/>
          <w:szCs w:val="28"/>
          <w:lang w:val="uk-UA"/>
        </w:rPr>
      </w:pPr>
      <w:r>
        <w:rPr>
          <w:sz w:val="28"/>
          <w:szCs w:val="28"/>
          <w:lang w:val="uk-UA"/>
        </w:rPr>
        <w:t xml:space="preserve">12. </w:t>
      </w:r>
      <w:r w:rsidR="00EA1D93" w:rsidRPr="00C53E46">
        <w:rPr>
          <w:i/>
          <w:sz w:val="28"/>
          <w:szCs w:val="28"/>
        </w:rPr>
        <w:t>Рубан М.Б</w:t>
      </w:r>
      <w:r w:rsidR="00C53E46" w:rsidRPr="00C53E46">
        <w:rPr>
          <w:i/>
          <w:sz w:val="28"/>
          <w:szCs w:val="28"/>
          <w:lang w:val="uk-UA"/>
        </w:rPr>
        <w:t>.,  Зубко П.Д</w:t>
      </w:r>
      <w:r w:rsidR="00EA1D93" w:rsidRPr="00C53E46">
        <w:rPr>
          <w:i/>
          <w:sz w:val="28"/>
          <w:szCs w:val="28"/>
        </w:rPr>
        <w:t>.</w:t>
      </w:r>
      <w:r w:rsidR="00EA1D93" w:rsidRPr="00EA1D93">
        <w:rPr>
          <w:sz w:val="28"/>
          <w:szCs w:val="28"/>
        </w:rPr>
        <w:t xml:space="preserve"> Прогноз розмноження попелиць та трипсів на злакових культурах / М.Б. Рубан</w:t>
      </w:r>
      <w:r w:rsidR="00EA1D93" w:rsidRPr="00EA1D93">
        <w:rPr>
          <w:sz w:val="28"/>
          <w:szCs w:val="28"/>
          <w:lang w:val="uk-UA"/>
        </w:rPr>
        <w:t>, // Пропозиція. – 2006. – № 9. – С. 80–90.</w:t>
      </w:r>
    </w:p>
    <w:p w:rsidR="00EA1D93" w:rsidRPr="00EA1D93" w:rsidRDefault="00EA1D93" w:rsidP="00EA1D93">
      <w:pPr>
        <w:spacing w:line="360" w:lineRule="auto"/>
        <w:ind w:firstLine="709"/>
        <w:jc w:val="both"/>
        <w:rPr>
          <w:sz w:val="28"/>
          <w:szCs w:val="28"/>
          <w:lang w:val="uk-UA" w:eastAsia="en-US"/>
        </w:rPr>
      </w:pPr>
      <w:r w:rsidRPr="00EA1D93">
        <w:rPr>
          <w:sz w:val="28"/>
          <w:szCs w:val="28"/>
          <w:lang w:val="uk-UA" w:eastAsia="en-US"/>
        </w:rPr>
        <w:t xml:space="preserve">13. </w:t>
      </w:r>
      <w:r w:rsidR="00BD772F" w:rsidRPr="00BD772F">
        <w:rPr>
          <w:i/>
          <w:sz w:val="28"/>
          <w:szCs w:val="28"/>
          <w:lang w:val="uk-UA" w:eastAsia="en-US"/>
        </w:rPr>
        <w:t>Байдик Г.В., Білецький Є.М., Білик М.О. та ін.</w:t>
      </w:r>
      <w:r w:rsidR="00BD772F">
        <w:rPr>
          <w:sz w:val="28"/>
          <w:szCs w:val="28"/>
          <w:lang w:val="uk-UA" w:eastAsia="en-US"/>
        </w:rPr>
        <w:t xml:space="preserve"> </w:t>
      </w:r>
      <w:r w:rsidRPr="00EA1D93">
        <w:rPr>
          <w:sz w:val="28"/>
          <w:szCs w:val="28"/>
          <w:lang w:val="uk-UA" w:eastAsia="en-US"/>
        </w:rPr>
        <w:t>Сіл</w:t>
      </w:r>
      <w:r w:rsidR="00BD772F">
        <w:rPr>
          <w:sz w:val="28"/>
          <w:szCs w:val="28"/>
          <w:lang w:val="uk-UA" w:eastAsia="en-US"/>
        </w:rPr>
        <w:t>ьськогосподарська ентомологія: п</w:t>
      </w:r>
      <w:r w:rsidRPr="00EA1D93">
        <w:rPr>
          <w:sz w:val="28"/>
          <w:szCs w:val="28"/>
          <w:lang w:val="uk-UA" w:eastAsia="en-US"/>
        </w:rPr>
        <w:t>ідруч</w:t>
      </w:r>
      <w:r w:rsidR="00BD772F">
        <w:rPr>
          <w:sz w:val="28"/>
          <w:szCs w:val="28"/>
          <w:lang w:val="uk-UA" w:eastAsia="en-US"/>
        </w:rPr>
        <w:t xml:space="preserve">ник </w:t>
      </w:r>
      <w:r w:rsidRPr="00EA1D93">
        <w:rPr>
          <w:sz w:val="28"/>
          <w:szCs w:val="28"/>
          <w:lang w:val="uk-UA" w:eastAsia="en-US"/>
        </w:rPr>
        <w:t>за ред. Б.М. Литвинова, М.Д. Євтушенка.</w:t>
      </w:r>
      <w:r w:rsidRPr="00EA1D93">
        <w:rPr>
          <w:lang w:val="uk-UA"/>
        </w:rPr>
        <w:t xml:space="preserve"> </w:t>
      </w:r>
      <w:r w:rsidRPr="00EA1D93">
        <w:rPr>
          <w:sz w:val="28"/>
          <w:szCs w:val="28"/>
          <w:lang w:val="uk-UA" w:eastAsia="en-US"/>
        </w:rPr>
        <w:t xml:space="preserve">Київ: Вид-во </w:t>
      </w:r>
      <w:r w:rsidRPr="00EC402A">
        <w:rPr>
          <w:i/>
          <w:sz w:val="28"/>
          <w:szCs w:val="28"/>
          <w:lang w:val="uk-UA" w:eastAsia="en-US"/>
        </w:rPr>
        <w:t>«Вища освіта»,</w:t>
      </w:r>
      <w:r w:rsidRPr="00EA1D93">
        <w:rPr>
          <w:sz w:val="28"/>
          <w:szCs w:val="28"/>
          <w:lang w:val="uk-UA" w:eastAsia="en-US"/>
        </w:rPr>
        <w:t xml:space="preserve"> 2005. 511 с.</w:t>
      </w:r>
    </w:p>
    <w:p w:rsidR="00EA1D93" w:rsidRPr="00EA1D93" w:rsidRDefault="00EA1D93" w:rsidP="00EA1D93">
      <w:pPr>
        <w:spacing w:line="360" w:lineRule="auto"/>
        <w:ind w:firstLine="709"/>
        <w:jc w:val="both"/>
        <w:rPr>
          <w:sz w:val="28"/>
          <w:szCs w:val="28"/>
          <w:lang w:val="uk-UA"/>
        </w:rPr>
      </w:pPr>
      <w:r w:rsidRPr="00EA1D93">
        <w:rPr>
          <w:sz w:val="28"/>
          <w:szCs w:val="28"/>
          <w:lang w:val="uk-UA"/>
        </w:rPr>
        <w:t xml:space="preserve">14. </w:t>
      </w:r>
      <w:r w:rsidRPr="002938D5">
        <w:rPr>
          <w:i/>
          <w:sz w:val="28"/>
          <w:szCs w:val="28"/>
          <w:lang w:val="uk-UA"/>
        </w:rPr>
        <w:t xml:space="preserve">Довідник із захисту рослин </w:t>
      </w:r>
      <w:r w:rsidRPr="00EA1D93">
        <w:rPr>
          <w:sz w:val="28"/>
          <w:szCs w:val="28"/>
          <w:lang w:val="uk-UA"/>
        </w:rPr>
        <w:t xml:space="preserve">/ Л.І. Бублик, Г.І. Васечко, В.П. Васильєв та інші. За ред. </w:t>
      </w:r>
      <w:r w:rsidRPr="00EA1D93">
        <w:rPr>
          <w:sz w:val="28"/>
          <w:szCs w:val="28"/>
        </w:rPr>
        <w:t>М.П. Лісового. – К.: Урожай,</w:t>
      </w:r>
      <w:r w:rsidR="002938D5">
        <w:rPr>
          <w:sz w:val="28"/>
          <w:szCs w:val="28"/>
        </w:rPr>
        <w:t xml:space="preserve"> 1999. </w:t>
      </w:r>
      <w:r w:rsidRPr="00EA1D93">
        <w:rPr>
          <w:sz w:val="28"/>
          <w:szCs w:val="28"/>
        </w:rPr>
        <w:t xml:space="preserve"> 744 с.</w:t>
      </w:r>
    </w:p>
    <w:p w:rsidR="00EA1D93" w:rsidRPr="002938D5" w:rsidRDefault="00EA1D93" w:rsidP="00EA1D93">
      <w:pPr>
        <w:spacing w:line="360" w:lineRule="auto"/>
        <w:ind w:firstLine="709"/>
        <w:jc w:val="both"/>
        <w:rPr>
          <w:lang w:val="uk-UA"/>
        </w:rPr>
      </w:pPr>
      <w:r w:rsidRPr="00EA1D93">
        <w:rPr>
          <w:sz w:val="28"/>
          <w:szCs w:val="28"/>
          <w:lang w:val="uk-UA"/>
        </w:rPr>
        <w:t>15</w:t>
      </w:r>
      <w:r w:rsidRPr="002938D5">
        <w:rPr>
          <w:i/>
          <w:sz w:val="28"/>
          <w:szCs w:val="28"/>
          <w:lang w:val="uk-UA"/>
        </w:rPr>
        <w:t xml:space="preserve">. </w:t>
      </w:r>
      <w:r w:rsidRPr="002938D5">
        <w:rPr>
          <w:i/>
          <w:sz w:val="28"/>
          <w:szCs w:val="28"/>
        </w:rPr>
        <w:t>Курдюмов Н.В.</w:t>
      </w:r>
      <w:r w:rsidRPr="00EA1D93">
        <w:rPr>
          <w:sz w:val="28"/>
          <w:szCs w:val="28"/>
        </w:rPr>
        <w:t xml:space="preserve"> Главнейшие насекомые, вредящие зерновым злакам в Средней и Южной России</w:t>
      </w:r>
      <w:r w:rsidR="002938D5">
        <w:rPr>
          <w:sz w:val="28"/>
          <w:szCs w:val="28"/>
          <w:lang w:val="uk-UA"/>
        </w:rPr>
        <w:t xml:space="preserve">. </w:t>
      </w:r>
      <w:r w:rsidRPr="002938D5">
        <w:rPr>
          <w:sz w:val="28"/>
          <w:szCs w:val="28"/>
          <w:lang w:val="uk-UA"/>
        </w:rPr>
        <w:t xml:space="preserve">Полтава: </w:t>
      </w:r>
      <w:r w:rsidRPr="002938D5">
        <w:rPr>
          <w:i/>
          <w:sz w:val="28"/>
          <w:szCs w:val="28"/>
          <w:lang w:val="uk-UA"/>
        </w:rPr>
        <w:t>Хуторянин,</w:t>
      </w:r>
      <w:r w:rsidRPr="002938D5">
        <w:rPr>
          <w:sz w:val="28"/>
          <w:szCs w:val="28"/>
          <w:lang w:val="uk-UA"/>
        </w:rPr>
        <w:t xml:space="preserve"> 1913</w:t>
      </w:r>
      <w:r w:rsidR="002938D5">
        <w:rPr>
          <w:sz w:val="28"/>
          <w:szCs w:val="28"/>
          <w:lang w:val="uk-UA"/>
        </w:rPr>
        <w:t xml:space="preserve">. </w:t>
      </w:r>
      <w:r w:rsidRPr="002938D5">
        <w:rPr>
          <w:sz w:val="28"/>
          <w:szCs w:val="28"/>
          <w:lang w:val="uk-UA"/>
        </w:rPr>
        <w:t>120 с.</w:t>
      </w:r>
      <w:r w:rsidRPr="00EA1D93">
        <w:rPr>
          <w:sz w:val="28"/>
          <w:szCs w:val="28"/>
          <w:lang w:val="uk-UA"/>
        </w:rPr>
        <w:t xml:space="preserve">, </w:t>
      </w:r>
      <w:r w:rsidRPr="002938D5">
        <w:rPr>
          <w:sz w:val="28"/>
          <w:szCs w:val="28"/>
          <w:lang w:val="uk-UA"/>
        </w:rPr>
        <w:t xml:space="preserve"> с рисунками.</w:t>
      </w:r>
    </w:p>
    <w:p w:rsidR="00EA1D93" w:rsidRPr="00EA1D93" w:rsidRDefault="00EA1D93" w:rsidP="00EA1D93">
      <w:pPr>
        <w:spacing w:line="360" w:lineRule="auto"/>
        <w:ind w:firstLine="720"/>
        <w:jc w:val="both"/>
        <w:rPr>
          <w:sz w:val="28"/>
          <w:szCs w:val="28"/>
          <w:lang w:val="uk-UA"/>
        </w:rPr>
      </w:pPr>
      <w:r w:rsidRPr="00EA1D93">
        <w:rPr>
          <w:bCs/>
          <w:sz w:val="28"/>
          <w:szCs w:val="28"/>
          <w:lang w:val="uk-UA"/>
        </w:rPr>
        <w:t>16.</w:t>
      </w:r>
      <w:r w:rsidRPr="002938D5">
        <w:rPr>
          <w:sz w:val="28"/>
          <w:szCs w:val="28"/>
          <w:lang w:val="uk-UA"/>
        </w:rPr>
        <w:t xml:space="preserve"> </w:t>
      </w:r>
      <w:r w:rsidRPr="002938D5">
        <w:rPr>
          <w:i/>
          <w:sz w:val="28"/>
          <w:szCs w:val="28"/>
          <w:lang w:val="uk-UA"/>
        </w:rPr>
        <w:t>Берим М.Н.</w:t>
      </w:r>
      <w:r w:rsidRPr="002938D5">
        <w:rPr>
          <w:sz w:val="28"/>
          <w:szCs w:val="28"/>
          <w:lang w:val="uk-UA"/>
        </w:rPr>
        <w:t xml:space="preserve"> Вредоносные виды тлей в Ленинградской области</w:t>
      </w:r>
      <w:r w:rsidR="002938D5">
        <w:rPr>
          <w:sz w:val="28"/>
          <w:szCs w:val="28"/>
          <w:lang w:val="uk-UA"/>
        </w:rPr>
        <w:t>.</w:t>
      </w:r>
      <w:r w:rsidRPr="002938D5">
        <w:rPr>
          <w:sz w:val="28"/>
          <w:szCs w:val="28"/>
          <w:lang w:val="uk-UA"/>
        </w:rPr>
        <w:t xml:space="preserve"> </w:t>
      </w:r>
      <w:r w:rsidRPr="002938D5">
        <w:rPr>
          <w:i/>
          <w:sz w:val="28"/>
          <w:szCs w:val="28"/>
          <w:lang w:val="uk-UA"/>
        </w:rPr>
        <w:t>Вестник защиты растений.</w:t>
      </w:r>
      <w:r w:rsidR="002938D5">
        <w:rPr>
          <w:sz w:val="28"/>
          <w:szCs w:val="28"/>
          <w:lang w:val="uk-UA"/>
        </w:rPr>
        <w:t xml:space="preserve"> 2014.  № 2. </w:t>
      </w:r>
      <w:r w:rsidRPr="002938D5">
        <w:rPr>
          <w:sz w:val="28"/>
          <w:szCs w:val="28"/>
          <w:lang w:val="uk-UA"/>
        </w:rPr>
        <w:t xml:space="preserve"> С. 77–78.</w:t>
      </w:r>
    </w:p>
    <w:p w:rsidR="00EA1D93" w:rsidRPr="00EA1D93" w:rsidRDefault="00EA1D93" w:rsidP="00EA1D93">
      <w:pPr>
        <w:autoSpaceDE w:val="0"/>
        <w:autoSpaceDN w:val="0"/>
        <w:adjustRightInd w:val="0"/>
        <w:spacing w:line="360" w:lineRule="auto"/>
        <w:ind w:firstLine="709"/>
        <w:jc w:val="both"/>
        <w:rPr>
          <w:sz w:val="28"/>
          <w:szCs w:val="28"/>
          <w:lang w:val="en-GB"/>
        </w:rPr>
      </w:pPr>
      <w:r w:rsidRPr="00EA1D93">
        <w:rPr>
          <w:sz w:val="28"/>
          <w:szCs w:val="28"/>
          <w:lang w:val="uk-UA"/>
        </w:rPr>
        <w:t>17</w:t>
      </w:r>
      <w:r w:rsidRPr="002938D5">
        <w:rPr>
          <w:sz w:val="28"/>
          <w:szCs w:val="28"/>
          <w:lang w:val="uk-UA"/>
        </w:rPr>
        <w:t>.</w:t>
      </w:r>
      <w:r w:rsidRPr="00EA1D93">
        <w:rPr>
          <w:sz w:val="28"/>
          <w:szCs w:val="28"/>
          <w:lang w:val="uk-UA"/>
        </w:rPr>
        <w:t xml:space="preserve"> </w:t>
      </w:r>
      <w:r w:rsidRPr="002938D5">
        <w:rPr>
          <w:i/>
          <w:sz w:val="28"/>
          <w:szCs w:val="28"/>
          <w:lang w:val="en-GB"/>
        </w:rPr>
        <w:t>Powel</w:t>
      </w:r>
      <w:r w:rsidRPr="002938D5">
        <w:rPr>
          <w:i/>
          <w:sz w:val="28"/>
          <w:szCs w:val="28"/>
          <w:lang w:val="uk-UA"/>
        </w:rPr>
        <w:t xml:space="preserve"> </w:t>
      </w:r>
      <w:r w:rsidRPr="002938D5">
        <w:rPr>
          <w:i/>
          <w:sz w:val="28"/>
          <w:szCs w:val="28"/>
          <w:lang w:val="en-GB"/>
        </w:rPr>
        <w:t>G</w:t>
      </w:r>
      <w:r w:rsidRPr="002938D5">
        <w:rPr>
          <w:i/>
          <w:sz w:val="28"/>
          <w:szCs w:val="28"/>
          <w:lang w:val="uk-UA"/>
        </w:rPr>
        <w:t xml:space="preserve">., </w:t>
      </w:r>
      <w:r w:rsidRPr="002938D5">
        <w:rPr>
          <w:i/>
          <w:sz w:val="28"/>
          <w:szCs w:val="28"/>
          <w:lang w:val="en-GB"/>
        </w:rPr>
        <w:t>Hardie</w:t>
      </w:r>
      <w:r w:rsidRPr="002938D5">
        <w:rPr>
          <w:i/>
          <w:sz w:val="28"/>
          <w:szCs w:val="28"/>
          <w:lang w:val="uk-UA"/>
        </w:rPr>
        <w:t xml:space="preserve"> </w:t>
      </w:r>
      <w:r w:rsidRPr="002938D5">
        <w:rPr>
          <w:i/>
          <w:sz w:val="28"/>
          <w:szCs w:val="28"/>
          <w:lang w:val="en-GB"/>
        </w:rPr>
        <w:t>J</w:t>
      </w:r>
      <w:r w:rsidRPr="002938D5">
        <w:rPr>
          <w:i/>
          <w:sz w:val="28"/>
          <w:szCs w:val="28"/>
          <w:lang w:val="uk-UA"/>
        </w:rPr>
        <w:t>.</w:t>
      </w:r>
      <w:r w:rsidRPr="002938D5">
        <w:rPr>
          <w:sz w:val="28"/>
          <w:szCs w:val="28"/>
          <w:lang w:val="uk-UA"/>
        </w:rPr>
        <w:t xml:space="preserve"> </w:t>
      </w:r>
      <w:r w:rsidRPr="00EA1D93">
        <w:rPr>
          <w:sz w:val="28"/>
          <w:szCs w:val="28"/>
          <w:lang w:val="en-GB"/>
        </w:rPr>
        <w:t>The</w:t>
      </w:r>
      <w:r w:rsidRPr="002938D5">
        <w:rPr>
          <w:sz w:val="28"/>
          <w:szCs w:val="28"/>
          <w:lang w:val="uk-UA"/>
        </w:rPr>
        <w:t xml:space="preserve"> </w:t>
      </w:r>
      <w:r w:rsidRPr="00EA1D93">
        <w:rPr>
          <w:sz w:val="28"/>
          <w:szCs w:val="28"/>
          <w:lang w:val="en-GB"/>
        </w:rPr>
        <w:t>chemical</w:t>
      </w:r>
      <w:r w:rsidRPr="002938D5">
        <w:rPr>
          <w:sz w:val="28"/>
          <w:szCs w:val="28"/>
          <w:lang w:val="uk-UA"/>
        </w:rPr>
        <w:t xml:space="preserve"> </w:t>
      </w:r>
      <w:r w:rsidRPr="00EA1D93">
        <w:rPr>
          <w:sz w:val="28"/>
          <w:szCs w:val="28"/>
          <w:lang w:val="en-GB"/>
        </w:rPr>
        <w:t>ecology</w:t>
      </w:r>
      <w:r w:rsidRPr="002938D5">
        <w:rPr>
          <w:sz w:val="28"/>
          <w:szCs w:val="28"/>
          <w:lang w:val="uk-UA"/>
        </w:rPr>
        <w:t xml:space="preserve"> </w:t>
      </w:r>
      <w:r w:rsidRPr="00EA1D93">
        <w:rPr>
          <w:sz w:val="28"/>
          <w:szCs w:val="28"/>
          <w:lang w:val="en-GB"/>
        </w:rPr>
        <w:t>of</w:t>
      </w:r>
      <w:r w:rsidRPr="002938D5">
        <w:rPr>
          <w:sz w:val="28"/>
          <w:szCs w:val="28"/>
          <w:lang w:val="uk-UA"/>
        </w:rPr>
        <w:t xml:space="preserve"> </w:t>
      </w:r>
      <w:r w:rsidRPr="00EA1D93">
        <w:rPr>
          <w:sz w:val="28"/>
          <w:szCs w:val="28"/>
          <w:lang w:val="en-GB"/>
        </w:rPr>
        <w:t>aphid</w:t>
      </w:r>
      <w:r w:rsidRPr="002938D5">
        <w:rPr>
          <w:sz w:val="28"/>
          <w:szCs w:val="28"/>
          <w:lang w:val="uk-UA"/>
        </w:rPr>
        <w:t xml:space="preserve"> </w:t>
      </w:r>
      <w:r w:rsidRPr="00EA1D93">
        <w:rPr>
          <w:sz w:val="28"/>
          <w:szCs w:val="28"/>
          <w:lang w:val="en-GB"/>
        </w:rPr>
        <w:t>host</w:t>
      </w:r>
      <w:r w:rsidRPr="002938D5">
        <w:rPr>
          <w:sz w:val="28"/>
          <w:szCs w:val="28"/>
          <w:lang w:val="uk-UA"/>
        </w:rPr>
        <w:t xml:space="preserve"> </w:t>
      </w:r>
      <w:r w:rsidRPr="00EA1D93">
        <w:rPr>
          <w:sz w:val="28"/>
          <w:szCs w:val="28"/>
          <w:lang w:val="en-GB"/>
        </w:rPr>
        <w:t>alternation</w:t>
      </w:r>
      <w:r w:rsidRPr="002938D5">
        <w:rPr>
          <w:sz w:val="28"/>
          <w:szCs w:val="28"/>
          <w:lang w:val="uk-UA"/>
        </w:rPr>
        <w:t xml:space="preserve">: </w:t>
      </w:r>
      <w:r w:rsidRPr="00EA1D93">
        <w:rPr>
          <w:sz w:val="28"/>
          <w:szCs w:val="28"/>
          <w:lang w:val="en-GB"/>
        </w:rPr>
        <w:t>how</w:t>
      </w:r>
      <w:r w:rsidRPr="002938D5">
        <w:rPr>
          <w:sz w:val="28"/>
          <w:szCs w:val="28"/>
          <w:lang w:val="uk-UA"/>
        </w:rPr>
        <w:t xml:space="preserve"> </w:t>
      </w:r>
      <w:r w:rsidRPr="00EA1D93">
        <w:rPr>
          <w:sz w:val="28"/>
          <w:szCs w:val="28"/>
          <w:lang w:val="en-GB"/>
        </w:rPr>
        <w:t>do</w:t>
      </w:r>
      <w:r w:rsidRPr="002938D5">
        <w:rPr>
          <w:sz w:val="28"/>
          <w:szCs w:val="28"/>
          <w:lang w:val="uk-UA"/>
        </w:rPr>
        <w:t xml:space="preserve"> </w:t>
      </w:r>
      <w:r w:rsidRPr="00EA1D93">
        <w:rPr>
          <w:sz w:val="28"/>
          <w:szCs w:val="28"/>
          <w:lang w:val="en-GB"/>
        </w:rPr>
        <w:t>return</w:t>
      </w:r>
      <w:r w:rsidRPr="002938D5">
        <w:rPr>
          <w:sz w:val="28"/>
          <w:szCs w:val="28"/>
          <w:lang w:val="uk-UA"/>
        </w:rPr>
        <w:t xml:space="preserve"> </w:t>
      </w:r>
      <w:r w:rsidRPr="00EA1D93">
        <w:rPr>
          <w:sz w:val="28"/>
          <w:szCs w:val="28"/>
          <w:lang w:val="en-GB"/>
        </w:rPr>
        <w:t>migrants</w:t>
      </w:r>
      <w:r w:rsidRPr="002938D5">
        <w:rPr>
          <w:sz w:val="28"/>
          <w:szCs w:val="28"/>
          <w:lang w:val="uk-UA"/>
        </w:rPr>
        <w:t xml:space="preserve"> </w:t>
      </w:r>
      <w:r w:rsidRPr="00EA1D93">
        <w:rPr>
          <w:sz w:val="28"/>
          <w:szCs w:val="28"/>
          <w:lang w:val="en-GB"/>
        </w:rPr>
        <w:t>find</w:t>
      </w:r>
      <w:r w:rsidRPr="002938D5">
        <w:rPr>
          <w:sz w:val="28"/>
          <w:szCs w:val="28"/>
          <w:lang w:val="uk-UA"/>
        </w:rPr>
        <w:t xml:space="preserve"> </w:t>
      </w:r>
      <w:r w:rsidRPr="00EA1D93">
        <w:rPr>
          <w:sz w:val="28"/>
          <w:szCs w:val="28"/>
          <w:lang w:val="en-GB"/>
        </w:rPr>
        <w:t>the</w:t>
      </w:r>
      <w:r w:rsidRPr="002938D5">
        <w:rPr>
          <w:sz w:val="28"/>
          <w:szCs w:val="28"/>
          <w:lang w:val="uk-UA"/>
        </w:rPr>
        <w:t xml:space="preserve"> </w:t>
      </w:r>
      <w:r w:rsidRPr="00EA1D93">
        <w:rPr>
          <w:sz w:val="28"/>
          <w:szCs w:val="28"/>
          <w:lang w:val="en-GB"/>
        </w:rPr>
        <w:t>primary</w:t>
      </w:r>
      <w:r w:rsidRPr="002938D5">
        <w:rPr>
          <w:sz w:val="28"/>
          <w:szCs w:val="28"/>
          <w:lang w:val="uk-UA"/>
        </w:rPr>
        <w:t xml:space="preserve"> </w:t>
      </w:r>
      <w:r w:rsidRPr="00EA1D93">
        <w:rPr>
          <w:sz w:val="28"/>
          <w:szCs w:val="28"/>
          <w:lang w:val="en-GB"/>
        </w:rPr>
        <w:t>host</w:t>
      </w:r>
      <w:r w:rsidRPr="002938D5">
        <w:rPr>
          <w:sz w:val="28"/>
          <w:szCs w:val="28"/>
          <w:lang w:val="uk-UA"/>
        </w:rPr>
        <w:t xml:space="preserve"> </w:t>
      </w:r>
      <w:r w:rsidRPr="00EA1D93">
        <w:rPr>
          <w:sz w:val="28"/>
          <w:szCs w:val="28"/>
          <w:lang w:val="en-GB"/>
        </w:rPr>
        <w:t>plant</w:t>
      </w:r>
      <w:r w:rsidR="002D05CE">
        <w:rPr>
          <w:sz w:val="28"/>
          <w:szCs w:val="28"/>
          <w:lang w:val="uk-UA"/>
        </w:rPr>
        <w:t>?.</w:t>
      </w:r>
      <w:r w:rsidRPr="002938D5">
        <w:rPr>
          <w:sz w:val="28"/>
          <w:szCs w:val="28"/>
          <w:lang w:val="uk-UA"/>
        </w:rPr>
        <w:t xml:space="preserve"> </w:t>
      </w:r>
      <w:r w:rsidRPr="00EA1D93">
        <w:rPr>
          <w:sz w:val="28"/>
          <w:szCs w:val="28"/>
          <w:lang w:val="en-GB"/>
        </w:rPr>
        <w:t>Appl. Ent. and Zool., 2001, 36. Р. 259–267.</w:t>
      </w:r>
    </w:p>
    <w:p w:rsidR="00EA1D93" w:rsidRPr="00EA1D93" w:rsidRDefault="00EA1D93" w:rsidP="00EA1D93">
      <w:pPr>
        <w:autoSpaceDE w:val="0"/>
        <w:autoSpaceDN w:val="0"/>
        <w:adjustRightInd w:val="0"/>
        <w:spacing w:line="360" w:lineRule="auto"/>
        <w:ind w:firstLine="709"/>
        <w:jc w:val="both"/>
        <w:rPr>
          <w:sz w:val="28"/>
          <w:szCs w:val="28"/>
          <w:highlight w:val="yellow"/>
          <w:lang w:val="en-GB"/>
        </w:rPr>
      </w:pPr>
      <w:r w:rsidRPr="00EA1D93">
        <w:rPr>
          <w:sz w:val="28"/>
          <w:szCs w:val="28"/>
          <w:lang w:val="uk-UA"/>
        </w:rPr>
        <w:t>18</w:t>
      </w:r>
      <w:r w:rsidRPr="00EA1D93">
        <w:rPr>
          <w:sz w:val="28"/>
          <w:szCs w:val="28"/>
          <w:lang w:val="en-GB"/>
        </w:rPr>
        <w:t xml:space="preserve">. </w:t>
      </w:r>
      <w:r w:rsidRPr="002D05CE">
        <w:rPr>
          <w:i/>
          <w:sz w:val="28"/>
          <w:szCs w:val="28"/>
          <w:lang w:val="en-GB"/>
        </w:rPr>
        <w:t>Shaposhnikov G.C.</w:t>
      </w:r>
      <w:r w:rsidRPr="00EA1D93">
        <w:rPr>
          <w:sz w:val="28"/>
          <w:szCs w:val="28"/>
          <w:lang w:val="en-GB"/>
        </w:rPr>
        <w:t xml:space="preserve"> New species of the genus Dysaphis Börn. (Homoptera, Aphidinea) and peculiarities of </w:t>
      </w:r>
      <w:r w:rsidR="002D05CE">
        <w:rPr>
          <w:sz w:val="28"/>
          <w:szCs w:val="28"/>
          <w:lang w:val="en-GB"/>
        </w:rPr>
        <w:t xml:space="preserve">the taxonomic work on aphids. </w:t>
      </w:r>
      <w:r w:rsidRPr="002D05CE">
        <w:rPr>
          <w:i/>
          <w:sz w:val="28"/>
          <w:szCs w:val="28"/>
          <w:lang w:val="en-GB"/>
        </w:rPr>
        <w:t>Entomol. oboz</w:t>
      </w:r>
      <w:r w:rsidRPr="00EA1D93">
        <w:rPr>
          <w:sz w:val="28"/>
          <w:szCs w:val="28"/>
          <w:lang w:val="en-GB"/>
        </w:rPr>
        <w:t>. 1986, 36 (1). Р. 535–550.</w:t>
      </w:r>
    </w:p>
    <w:p w:rsidR="00EA1D93" w:rsidRPr="00EA1D93" w:rsidRDefault="00EA1D93" w:rsidP="00EA1D93">
      <w:pPr>
        <w:autoSpaceDE w:val="0"/>
        <w:autoSpaceDN w:val="0"/>
        <w:adjustRightInd w:val="0"/>
        <w:spacing w:line="360" w:lineRule="auto"/>
        <w:ind w:firstLine="709"/>
        <w:jc w:val="both"/>
        <w:rPr>
          <w:sz w:val="28"/>
          <w:szCs w:val="28"/>
          <w:highlight w:val="yellow"/>
          <w:lang w:val="uk-UA"/>
        </w:rPr>
      </w:pPr>
      <w:r w:rsidRPr="00EA1D93">
        <w:rPr>
          <w:sz w:val="28"/>
          <w:szCs w:val="28"/>
          <w:lang w:val="uk-UA"/>
        </w:rPr>
        <w:t>19</w:t>
      </w:r>
      <w:r w:rsidRPr="00EA1D93">
        <w:rPr>
          <w:sz w:val="28"/>
          <w:szCs w:val="28"/>
          <w:lang w:val="en-US"/>
        </w:rPr>
        <w:t xml:space="preserve">. </w:t>
      </w:r>
      <w:r w:rsidRPr="002D05CE">
        <w:rPr>
          <w:i/>
          <w:sz w:val="28"/>
          <w:szCs w:val="28"/>
          <w:lang w:val="uk-UA"/>
        </w:rPr>
        <w:t>Webster B.</w:t>
      </w:r>
      <w:r w:rsidRPr="00EA1D93">
        <w:rPr>
          <w:sz w:val="28"/>
          <w:szCs w:val="28"/>
          <w:lang w:val="uk-UA"/>
        </w:rPr>
        <w:t xml:space="preserve"> The role of olf</w:t>
      </w:r>
      <w:r w:rsidR="002D05CE">
        <w:rPr>
          <w:sz w:val="28"/>
          <w:szCs w:val="28"/>
          <w:lang w:val="uk-UA"/>
        </w:rPr>
        <w:t>action in aphid host location.</w:t>
      </w:r>
      <w:r w:rsidRPr="00EA1D93">
        <w:rPr>
          <w:sz w:val="28"/>
          <w:szCs w:val="28"/>
          <w:lang w:val="uk-UA"/>
        </w:rPr>
        <w:t xml:space="preserve"> </w:t>
      </w:r>
      <w:r w:rsidRPr="002D05CE">
        <w:rPr>
          <w:i/>
          <w:sz w:val="28"/>
          <w:szCs w:val="28"/>
          <w:lang w:val="uk-UA"/>
        </w:rPr>
        <w:t>Physiol. Entomol</w:t>
      </w:r>
      <w:r w:rsidRPr="00EA1D93">
        <w:rPr>
          <w:sz w:val="28"/>
          <w:szCs w:val="28"/>
          <w:lang w:val="uk-UA"/>
        </w:rPr>
        <w:t>., 2012. 37. Р. 10–18.</w:t>
      </w:r>
    </w:p>
    <w:p w:rsidR="00EA1D93" w:rsidRPr="00EA1D93" w:rsidRDefault="00EA1D93" w:rsidP="00EA1D93">
      <w:pPr>
        <w:autoSpaceDE w:val="0"/>
        <w:autoSpaceDN w:val="0"/>
        <w:adjustRightInd w:val="0"/>
        <w:spacing w:line="360" w:lineRule="auto"/>
        <w:ind w:firstLine="709"/>
        <w:jc w:val="both"/>
        <w:rPr>
          <w:sz w:val="28"/>
          <w:szCs w:val="28"/>
          <w:lang w:val="uk-UA"/>
        </w:rPr>
      </w:pPr>
      <w:r w:rsidRPr="00EA1D93">
        <w:rPr>
          <w:sz w:val="28"/>
          <w:szCs w:val="28"/>
          <w:lang w:val="uk-UA"/>
        </w:rPr>
        <w:t xml:space="preserve">20. </w:t>
      </w:r>
      <w:r w:rsidRPr="00144251">
        <w:rPr>
          <w:i/>
          <w:sz w:val="28"/>
          <w:szCs w:val="28"/>
          <w:lang w:val="uk-UA"/>
        </w:rPr>
        <w:t>Топчій Т.В.</w:t>
      </w:r>
      <w:r w:rsidRPr="00EA1D93">
        <w:rPr>
          <w:sz w:val="28"/>
          <w:szCs w:val="28"/>
          <w:lang w:val="uk-UA"/>
        </w:rPr>
        <w:t xml:space="preserve"> Оцінка стійкості сортозразків озимої пшениці проти зл</w:t>
      </w:r>
      <w:r w:rsidR="00144251">
        <w:rPr>
          <w:sz w:val="28"/>
          <w:szCs w:val="28"/>
          <w:lang w:val="uk-UA"/>
        </w:rPr>
        <w:t xml:space="preserve">акових попелиць.  </w:t>
      </w:r>
      <w:r w:rsidR="00144251" w:rsidRPr="00144251">
        <w:rPr>
          <w:i/>
          <w:sz w:val="28"/>
          <w:szCs w:val="28"/>
          <w:lang w:val="uk-UA"/>
        </w:rPr>
        <w:t>Карантин і захист рослин.</w:t>
      </w:r>
      <w:r w:rsidR="00144251">
        <w:rPr>
          <w:sz w:val="28"/>
          <w:szCs w:val="28"/>
          <w:lang w:val="uk-UA"/>
        </w:rPr>
        <w:t xml:space="preserve">  2009. </w:t>
      </w:r>
      <w:r w:rsidRPr="00EA1D93">
        <w:rPr>
          <w:sz w:val="28"/>
          <w:szCs w:val="28"/>
          <w:lang w:val="uk-UA"/>
        </w:rPr>
        <w:t xml:space="preserve"> № 8. – С.2–4.</w:t>
      </w:r>
    </w:p>
    <w:p w:rsidR="00EA1D93" w:rsidRPr="00144251" w:rsidRDefault="00EA1D93" w:rsidP="00EA1D93">
      <w:pPr>
        <w:autoSpaceDE w:val="0"/>
        <w:autoSpaceDN w:val="0"/>
        <w:adjustRightInd w:val="0"/>
        <w:spacing w:line="360" w:lineRule="auto"/>
        <w:ind w:firstLine="709"/>
        <w:jc w:val="both"/>
        <w:rPr>
          <w:sz w:val="28"/>
          <w:szCs w:val="28"/>
          <w:lang w:val="uk-UA"/>
        </w:rPr>
      </w:pPr>
      <w:r w:rsidRPr="00EA1D93">
        <w:rPr>
          <w:sz w:val="28"/>
          <w:szCs w:val="28"/>
          <w:lang w:val="uk-UA"/>
        </w:rPr>
        <w:lastRenderedPageBreak/>
        <w:t>21</w:t>
      </w:r>
      <w:r w:rsidRPr="00144251">
        <w:rPr>
          <w:sz w:val="28"/>
          <w:szCs w:val="28"/>
          <w:lang w:val="uk-UA"/>
        </w:rPr>
        <w:t xml:space="preserve">. </w:t>
      </w:r>
      <w:r w:rsidRPr="00144251">
        <w:rPr>
          <w:i/>
          <w:sz w:val="28"/>
          <w:szCs w:val="28"/>
          <w:lang w:val="en-US"/>
        </w:rPr>
        <w:t>Dixon</w:t>
      </w:r>
      <w:r w:rsidRPr="00144251">
        <w:rPr>
          <w:i/>
          <w:sz w:val="28"/>
          <w:szCs w:val="28"/>
          <w:lang w:val="uk-UA"/>
        </w:rPr>
        <w:t xml:space="preserve"> </w:t>
      </w:r>
      <w:r w:rsidRPr="00144251">
        <w:rPr>
          <w:i/>
          <w:sz w:val="28"/>
          <w:szCs w:val="28"/>
          <w:lang w:val="en-US"/>
        </w:rPr>
        <w:t>A</w:t>
      </w:r>
      <w:r w:rsidRPr="00144251">
        <w:rPr>
          <w:i/>
          <w:sz w:val="28"/>
          <w:szCs w:val="28"/>
          <w:lang w:val="uk-UA"/>
        </w:rPr>
        <w:t>.</w:t>
      </w:r>
      <w:r w:rsidRPr="00144251">
        <w:rPr>
          <w:i/>
          <w:sz w:val="28"/>
          <w:szCs w:val="28"/>
          <w:lang w:val="en-US"/>
        </w:rPr>
        <w:t>F</w:t>
      </w:r>
      <w:r w:rsidRPr="00144251">
        <w:rPr>
          <w:i/>
          <w:sz w:val="28"/>
          <w:szCs w:val="28"/>
          <w:lang w:val="uk-UA"/>
        </w:rPr>
        <w:t>.</w:t>
      </w:r>
      <w:r w:rsidRPr="00144251">
        <w:rPr>
          <w:i/>
          <w:sz w:val="28"/>
          <w:szCs w:val="28"/>
          <w:lang w:val="en-US"/>
        </w:rPr>
        <w:t>G</w:t>
      </w:r>
      <w:r w:rsidRPr="00144251">
        <w:rPr>
          <w:i/>
          <w:sz w:val="28"/>
          <w:szCs w:val="28"/>
          <w:lang w:val="uk-UA"/>
        </w:rPr>
        <w:t>.</w:t>
      </w:r>
      <w:r w:rsidRPr="00144251">
        <w:rPr>
          <w:sz w:val="28"/>
          <w:szCs w:val="28"/>
          <w:lang w:val="uk-UA"/>
        </w:rPr>
        <w:t xml:space="preserve"> </w:t>
      </w:r>
      <w:r w:rsidRPr="00EA1D93">
        <w:rPr>
          <w:sz w:val="28"/>
          <w:szCs w:val="28"/>
          <w:lang w:val="en-US"/>
        </w:rPr>
        <w:t>St</w:t>
      </w:r>
      <w:r w:rsidR="00144251">
        <w:rPr>
          <w:sz w:val="28"/>
          <w:szCs w:val="28"/>
          <w:lang w:val="en-US"/>
        </w:rPr>
        <w:t>ructure</w:t>
      </w:r>
      <w:r w:rsidR="00144251" w:rsidRPr="00144251">
        <w:rPr>
          <w:sz w:val="28"/>
          <w:szCs w:val="28"/>
          <w:lang w:val="uk-UA"/>
        </w:rPr>
        <w:t xml:space="preserve"> </w:t>
      </w:r>
      <w:r w:rsidR="00144251">
        <w:rPr>
          <w:sz w:val="28"/>
          <w:szCs w:val="28"/>
          <w:lang w:val="en-US"/>
        </w:rPr>
        <w:t>of</w:t>
      </w:r>
      <w:r w:rsidR="00144251" w:rsidRPr="00144251">
        <w:rPr>
          <w:sz w:val="28"/>
          <w:szCs w:val="28"/>
          <w:lang w:val="uk-UA"/>
        </w:rPr>
        <w:t xml:space="preserve"> </w:t>
      </w:r>
      <w:r w:rsidR="00144251">
        <w:rPr>
          <w:sz w:val="28"/>
          <w:szCs w:val="28"/>
          <w:lang w:val="en-US"/>
        </w:rPr>
        <w:t>Aphid</w:t>
      </w:r>
      <w:r w:rsidR="00144251" w:rsidRPr="00144251">
        <w:rPr>
          <w:sz w:val="28"/>
          <w:szCs w:val="28"/>
          <w:lang w:val="uk-UA"/>
        </w:rPr>
        <w:t xml:space="preserve"> </w:t>
      </w:r>
      <w:r w:rsidR="00144251">
        <w:rPr>
          <w:sz w:val="28"/>
          <w:szCs w:val="28"/>
          <w:lang w:val="en-US"/>
        </w:rPr>
        <w:t>Populations</w:t>
      </w:r>
      <w:r w:rsidR="00144251" w:rsidRPr="00144251">
        <w:rPr>
          <w:sz w:val="28"/>
          <w:szCs w:val="28"/>
          <w:lang w:val="uk-UA"/>
        </w:rPr>
        <w:t xml:space="preserve">. </w:t>
      </w:r>
      <w:r w:rsidRPr="00144251">
        <w:rPr>
          <w:i/>
          <w:sz w:val="28"/>
          <w:szCs w:val="28"/>
          <w:lang w:val="en-US"/>
        </w:rPr>
        <w:t>Ann</w:t>
      </w:r>
      <w:r w:rsidRPr="00144251">
        <w:rPr>
          <w:i/>
          <w:sz w:val="28"/>
          <w:szCs w:val="28"/>
          <w:lang w:val="uk-UA"/>
        </w:rPr>
        <w:t xml:space="preserve">. </w:t>
      </w:r>
      <w:r w:rsidRPr="00144251">
        <w:rPr>
          <w:i/>
          <w:sz w:val="28"/>
          <w:szCs w:val="28"/>
          <w:lang w:val="en-US"/>
        </w:rPr>
        <w:t>Rev</w:t>
      </w:r>
      <w:r w:rsidRPr="00144251">
        <w:rPr>
          <w:i/>
          <w:sz w:val="28"/>
          <w:szCs w:val="28"/>
          <w:lang w:val="uk-UA"/>
        </w:rPr>
        <w:t xml:space="preserve">. </w:t>
      </w:r>
      <w:r w:rsidRPr="00144251">
        <w:rPr>
          <w:i/>
          <w:sz w:val="28"/>
          <w:szCs w:val="28"/>
          <w:lang w:val="en-US"/>
        </w:rPr>
        <w:t>Entomol</w:t>
      </w:r>
      <w:r w:rsidRPr="00144251">
        <w:rPr>
          <w:sz w:val="28"/>
          <w:szCs w:val="28"/>
          <w:lang w:val="uk-UA"/>
        </w:rPr>
        <w:t xml:space="preserve">., 1985. </w:t>
      </w:r>
      <w:r w:rsidRPr="00EA1D93">
        <w:rPr>
          <w:sz w:val="28"/>
          <w:szCs w:val="28"/>
          <w:lang w:val="en-US"/>
        </w:rPr>
        <w:t>Vol</w:t>
      </w:r>
      <w:r w:rsidRPr="00144251">
        <w:rPr>
          <w:sz w:val="28"/>
          <w:szCs w:val="28"/>
          <w:lang w:val="uk-UA"/>
        </w:rPr>
        <w:t>. 30. Р. 155–174.</w:t>
      </w:r>
    </w:p>
    <w:p w:rsidR="00EA1D93" w:rsidRPr="00EA1D93" w:rsidRDefault="00EA1D93" w:rsidP="00EA1D93">
      <w:pPr>
        <w:spacing w:line="360" w:lineRule="auto"/>
        <w:ind w:firstLine="720"/>
        <w:jc w:val="both"/>
        <w:rPr>
          <w:sz w:val="28"/>
          <w:szCs w:val="28"/>
          <w:lang w:val="uk-UA"/>
        </w:rPr>
      </w:pPr>
      <w:r w:rsidRPr="00EA1D93">
        <w:rPr>
          <w:bCs/>
          <w:sz w:val="28"/>
          <w:szCs w:val="28"/>
          <w:lang w:val="uk-UA"/>
        </w:rPr>
        <w:t>22.</w:t>
      </w:r>
      <w:r w:rsidRPr="00144251">
        <w:rPr>
          <w:sz w:val="28"/>
          <w:szCs w:val="28"/>
          <w:lang w:val="uk-UA"/>
        </w:rPr>
        <w:t xml:space="preserve"> </w:t>
      </w:r>
      <w:r w:rsidRPr="00144251">
        <w:rPr>
          <w:i/>
          <w:sz w:val="28"/>
          <w:szCs w:val="28"/>
          <w:lang w:val="uk-UA"/>
        </w:rPr>
        <w:t>Берим М.Н.</w:t>
      </w:r>
      <w:r w:rsidRPr="00144251">
        <w:rPr>
          <w:sz w:val="28"/>
          <w:szCs w:val="28"/>
          <w:lang w:val="uk-UA"/>
        </w:rPr>
        <w:t xml:space="preserve"> Мониторинг тлей на северо-западе Рос</w:t>
      </w:r>
      <w:r w:rsidRPr="00EA1D93">
        <w:rPr>
          <w:sz w:val="28"/>
          <w:szCs w:val="28"/>
        </w:rPr>
        <w:t>сии с помощью вса</w:t>
      </w:r>
      <w:r w:rsidR="00144251">
        <w:rPr>
          <w:sz w:val="28"/>
          <w:szCs w:val="28"/>
        </w:rPr>
        <w:t>сывающей ловушки.</w:t>
      </w:r>
      <w:r w:rsidRPr="00EA1D93">
        <w:rPr>
          <w:sz w:val="28"/>
          <w:szCs w:val="28"/>
        </w:rPr>
        <w:t xml:space="preserve"> </w:t>
      </w:r>
      <w:r w:rsidRPr="00144251">
        <w:rPr>
          <w:i/>
          <w:sz w:val="28"/>
          <w:szCs w:val="28"/>
        </w:rPr>
        <w:t>Вестник защиты растений</w:t>
      </w:r>
      <w:r w:rsidR="00144251">
        <w:rPr>
          <w:sz w:val="28"/>
          <w:szCs w:val="28"/>
        </w:rPr>
        <w:t xml:space="preserve">.  2013. № 2. </w:t>
      </w:r>
      <w:r w:rsidRPr="00EA1D93">
        <w:rPr>
          <w:sz w:val="28"/>
          <w:szCs w:val="28"/>
        </w:rPr>
        <w:t xml:space="preserve"> С. 35–41.</w:t>
      </w:r>
    </w:p>
    <w:p w:rsidR="00EA1D93" w:rsidRPr="00EA1D93" w:rsidRDefault="00EA1D93" w:rsidP="00EA1D93">
      <w:pPr>
        <w:spacing w:line="360" w:lineRule="auto"/>
        <w:ind w:firstLine="709"/>
        <w:jc w:val="both"/>
        <w:rPr>
          <w:lang w:val="uk-UA"/>
        </w:rPr>
      </w:pPr>
      <w:r w:rsidRPr="00EA1D93">
        <w:rPr>
          <w:sz w:val="28"/>
          <w:szCs w:val="28"/>
          <w:lang w:val="uk-UA"/>
        </w:rPr>
        <w:t xml:space="preserve">23. </w:t>
      </w:r>
      <w:r w:rsidR="00144251" w:rsidRPr="00144251">
        <w:rPr>
          <w:i/>
          <w:sz w:val="28"/>
          <w:szCs w:val="28"/>
          <w:lang w:val="uk-UA"/>
        </w:rPr>
        <w:t>Трибель С.О., Гетьман М.В., Стригун О.О., Ковалишина Г.М., Андрющенко А.В.</w:t>
      </w:r>
      <w:r w:rsidR="00144251" w:rsidRPr="00EA1D93">
        <w:rPr>
          <w:sz w:val="28"/>
          <w:szCs w:val="28"/>
          <w:lang w:val="uk-UA"/>
        </w:rPr>
        <w:t xml:space="preserve"> </w:t>
      </w:r>
      <w:r w:rsidRPr="00EA1D93">
        <w:rPr>
          <w:sz w:val="28"/>
          <w:szCs w:val="28"/>
          <w:lang w:val="uk-UA"/>
        </w:rPr>
        <w:t>Методологія оцінювання стійкості сортів пшениці проти</w:t>
      </w:r>
      <w:r w:rsidR="00144251">
        <w:rPr>
          <w:sz w:val="28"/>
          <w:szCs w:val="28"/>
          <w:lang w:val="uk-UA"/>
        </w:rPr>
        <w:t xml:space="preserve"> шкідників і збудників хвороб.  З</w:t>
      </w:r>
      <w:r w:rsidRPr="00EA1D93">
        <w:rPr>
          <w:sz w:val="28"/>
          <w:szCs w:val="28"/>
          <w:lang w:val="uk-UA"/>
        </w:rPr>
        <w:t>а ред. С.О. Трибеля.  К.: Колобіг, 2010.  392 с., іл. – 24 с.</w:t>
      </w:r>
    </w:p>
    <w:p w:rsidR="00EA1D93" w:rsidRPr="00EA1D93" w:rsidRDefault="00EA1D93" w:rsidP="00EA1D93">
      <w:pPr>
        <w:spacing w:line="360" w:lineRule="auto"/>
        <w:ind w:firstLine="720"/>
        <w:jc w:val="both"/>
        <w:rPr>
          <w:sz w:val="28"/>
          <w:szCs w:val="28"/>
          <w:lang w:val="uk-UA"/>
        </w:rPr>
      </w:pPr>
      <w:r w:rsidRPr="00EA1D93">
        <w:rPr>
          <w:sz w:val="28"/>
          <w:szCs w:val="28"/>
          <w:lang w:val="uk-UA"/>
        </w:rPr>
        <w:t xml:space="preserve">24. </w:t>
      </w:r>
      <w:r w:rsidRPr="00144251">
        <w:rPr>
          <w:i/>
          <w:sz w:val="28"/>
          <w:szCs w:val="28"/>
          <w:lang w:val="uk-UA"/>
        </w:rPr>
        <w:t>Бойко С.В.</w:t>
      </w:r>
      <w:r w:rsidR="00144251">
        <w:rPr>
          <w:i/>
          <w:sz w:val="28"/>
          <w:szCs w:val="28"/>
          <w:lang w:val="uk-UA"/>
        </w:rPr>
        <w:t>,</w:t>
      </w:r>
      <w:r w:rsidRPr="00EA1D93">
        <w:rPr>
          <w:sz w:val="28"/>
          <w:szCs w:val="28"/>
        </w:rPr>
        <w:t xml:space="preserve"> </w:t>
      </w:r>
      <w:r w:rsidR="00144251" w:rsidRPr="00144251">
        <w:rPr>
          <w:i/>
          <w:sz w:val="28"/>
          <w:szCs w:val="28"/>
        </w:rPr>
        <w:t>Слабожанкина О.Ф.</w:t>
      </w:r>
      <w:r w:rsidR="00144251" w:rsidRPr="00EA1D93">
        <w:rPr>
          <w:sz w:val="28"/>
          <w:szCs w:val="28"/>
        </w:rPr>
        <w:t xml:space="preserve"> </w:t>
      </w:r>
      <w:r w:rsidRPr="00EA1D93">
        <w:rPr>
          <w:sz w:val="28"/>
          <w:szCs w:val="28"/>
        </w:rPr>
        <w:t>Применение инсектицида Пиринекс супер против комплекса вредителей в посевах зерновых культур</w:t>
      </w:r>
      <w:r w:rsidR="00144251">
        <w:rPr>
          <w:sz w:val="28"/>
          <w:szCs w:val="28"/>
          <w:lang w:val="uk-UA"/>
        </w:rPr>
        <w:t xml:space="preserve">. </w:t>
      </w:r>
      <w:r w:rsidRPr="00144251">
        <w:rPr>
          <w:i/>
          <w:sz w:val="28"/>
          <w:szCs w:val="28"/>
        </w:rPr>
        <w:t>Земледелие и защита растений.</w:t>
      </w:r>
      <w:r w:rsidR="00144251">
        <w:rPr>
          <w:sz w:val="28"/>
          <w:szCs w:val="28"/>
        </w:rPr>
        <w:t xml:space="preserve"> 2013. </w:t>
      </w:r>
      <w:r w:rsidR="00E37AF6">
        <w:rPr>
          <w:sz w:val="28"/>
          <w:szCs w:val="28"/>
        </w:rPr>
        <w:t xml:space="preserve"> № 1.</w:t>
      </w:r>
      <w:r w:rsidR="00E37AF6">
        <w:rPr>
          <w:sz w:val="28"/>
          <w:szCs w:val="28"/>
          <w:lang w:val="uk-UA"/>
        </w:rPr>
        <w:t xml:space="preserve"> </w:t>
      </w:r>
      <w:r w:rsidRPr="00EA1D93">
        <w:rPr>
          <w:sz w:val="28"/>
          <w:szCs w:val="28"/>
        </w:rPr>
        <w:t>С. 43–46.</w:t>
      </w:r>
    </w:p>
    <w:p w:rsidR="00EA1D93" w:rsidRPr="00EA1D93" w:rsidRDefault="00EA1D93" w:rsidP="00EA1D93">
      <w:pPr>
        <w:spacing w:line="360" w:lineRule="auto"/>
        <w:ind w:firstLine="720"/>
        <w:jc w:val="both"/>
        <w:rPr>
          <w:sz w:val="28"/>
          <w:szCs w:val="28"/>
          <w:lang w:val="uk-UA"/>
        </w:rPr>
      </w:pPr>
      <w:r w:rsidRPr="00EA1D93">
        <w:rPr>
          <w:sz w:val="28"/>
          <w:szCs w:val="28"/>
          <w:lang w:val="uk-UA"/>
        </w:rPr>
        <w:t xml:space="preserve">25. </w:t>
      </w:r>
      <w:r w:rsidRPr="00573C92">
        <w:rPr>
          <w:i/>
          <w:sz w:val="28"/>
          <w:szCs w:val="28"/>
          <w:lang w:val="uk-UA"/>
        </w:rPr>
        <w:t>Новосельська Т.Г.</w:t>
      </w:r>
      <w:r w:rsidRPr="00EA1D93">
        <w:rPr>
          <w:sz w:val="28"/>
          <w:szCs w:val="28"/>
          <w:lang w:val="uk-UA"/>
        </w:rPr>
        <w:t xml:space="preserve"> Велика злакова попелиця. Шкодочи</w:t>
      </w:r>
      <w:r w:rsidR="00573C92">
        <w:rPr>
          <w:sz w:val="28"/>
          <w:szCs w:val="28"/>
          <w:lang w:val="uk-UA"/>
        </w:rPr>
        <w:t>нність у посівах озимої пшениці.</w:t>
      </w:r>
      <w:r w:rsidRPr="00EA1D93">
        <w:rPr>
          <w:sz w:val="28"/>
          <w:szCs w:val="28"/>
          <w:lang w:val="uk-UA"/>
        </w:rPr>
        <w:t xml:space="preserve"> </w:t>
      </w:r>
      <w:r w:rsidRPr="00573C92">
        <w:rPr>
          <w:i/>
          <w:sz w:val="28"/>
          <w:szCs w:val="28"/>
          <w:lang w:val="uk-UA"/>
        </w:rPr>
        <w:t>Карантин і захист рослин.</w:t>
      </w:r>
      <w:r w:rsidR="00573C92">
        <w:rPr>
          <w:sz w:val="28"/>
          <w:szCs w:val="28"/>
          <w:lang w:val="uk-UA"/>
        </w:rPr>
        <w:t xml:space="preserve"> </w:t>
      </w:r>
      <w:r w:rsidRPr="00EA1D93">
        <w:rPr>
          <w:sz w:val="28"/>
          <w:szCs w:val="28"/>
          <w:lang w:val="uk-UA"/>
        </w:rPr>
        <w:t xml:space="preserve"> 2004.  № 5. С.11–12.</w:t>
      </w:r>
    </w:p>
    <w:p w:rsidR="00EA1D93" w:rsidRPr="00EA1D93" w:rsidRDefault="00EA1D93" w:rsidP="00EA1D93">
      <w:pPr>
        <w:spacing w:line="360" w:lineRule="auto"/>
        <w:ind w:firstLine="709"/>
        <w:jc w:val="both"/>
        <w:rPr>
          <w:sz w:val="28"/>
          <w:szCs w:val="28"/>
          <w:lang w:val="uk-UA"/>
        </w:rPr>
      </w:pPr>
      <w:r w:rsidRPr="00EA1D93">
        <w:rPr>
          <w:sz w:val="28"/>
          <w:szCs w:val="28"/>
          <w:lang w:val="uk-UA"/>
        </w:rPr>
        <w:t xml:space="preserve">26. </w:t>
      </w:r>
      <w:r w:rsidR="00573C92" w:rsidRPr="00573C92">
        <w:rPr>
          <w:i/>
          <w:sz w:val="28"/>
          <w:szCs w:val="28"/>
          <w:lang w:val="uk-UA"/>
        </w:rPr>
        <w:t>Арєшніков Б.А., Гончаренко М.П., Костюковський М.Г. та інші.</w:t>
      </w:r>
      <w:r w:rsidR="00573C92">
        <w:rPr>
          <w:sz w:val="28"/>
          <w:szCs w:val="28"/>
          <w:lang w:val="uk-UA"/>
        </w:rPr>
        <w:t xml:space="preserve"> </w:t>
      </w:r>
      <w:r w:rsidRPr="00EA1D93">
        <w:rPr>
          <w:sz w:val="28"/>
          <w:szCs w:val="28"/>
          <w:lang w:val="uk-UA"/>
        </w:rPr>
        <w:t>Захист зернових культур від шкідників, хвороб і бур'я</w:t>
      </w:r>
      <w:r w:rsidR="00573C92">
        <w:rPr>
          <w:sz w:val="28"/>
          <w:szCs w:val="28"/>
          <w:lang w:val="uk-UA"/>
        </w:rPr>
        <w:t xml:space="preserve">нів при інтенсивних технологіях. За ред. Б.А. Арєшнікова. </w:t>
      </w:r>
      <w:r w:rsidRPr="00EA1D93">
        <w:rPr>
          <w:sz w:val="28"/>
          <w:szCs w:val="28"/>
          <w:lang w:val="uk-UA"/>
        </w:rPr>
        <w:t xml:space="preserve"> К.: </w:t>
      </w:r>
      <w:r w:rsidRPr="00573C92">
        <w:rPr>
          <w:i/>
          <w:sz w:val="28"/>
          <w:szCs w:val="28"/>
          <w:lang w:val="uk-UA"/>
        </w:rPr>
        <w:t>Урожай</w:t>
      </w:r>
      <w:r w:rsidRPr="00EA1D93">
        <w:rPr>
          <w:sz w:val="28"/>
          <w:szCs w:val="28"/>
          <w:lang w:val="uk-UA"/>
        </w:rPr>
        <w:t>, 1992. – 224 с.</w:t>
      </w:r>
    </w:p>
    <w:p w:rsidR="00EA1D93" w:rsidRPr="00EA1D93" w:rsidRDefault="00573C92" w:rsidP="00EA1D93">
      <w:pPr>
        <w:spacing w:line="360" w:lineRule="auto"/>
        <w:ind w:firstLine="720"/>
        <w:jc w:val="both"/>
        <w:rPr>
          <w:sz w:val="28"/>
          <w:szCs w:val="28"/>
          <w:lang w:val="uk-UA"/>
        </w:rPr>
      </w:pPr>
      <w:r>
        <w:rPr>
          <w:sz w:val="28"/>
          <w:szCs w:val="28"/>
          <w:lang w:val="uk-UA"/>
        </w:rPr>
        <w:t xml:space="preserve">27. </w:t>
      </w:r>
      <w:r w:rsidRPr="00D1359C">
        <w:rPr>
          <w:i/>
          <w:sz w:val="28"/>
          <w:szCs w:val="28"/>
          <w:lang w:val="uk-UA"/>
        </w:rPr>
        <w:t>Рубан М.Б., Біляк С.М.</w:t>
      </w:r>
      <w:r w:rsidRPr="00EA1D93">
        <w:rPr>
          <w:sz w:val="28"/>
          <w:szCs w:val="28"/>
          <w:lang w:val="uk-UA"/>
        </w:rPr>
        <w:t xml:space="preserve"> </w:t>
      </w:r>
      <w:r w:rsidR="00EA1D93" w:rsidRPr="00EA1D93">
        <w:rPr>
          <w:sz w:val="28"/>
          <w:szCs w:val="28"/>
          <w:lang w:val="uk-UA"/>
        </w:rPr>
        <w:t>Попелиці – шкідники озимої пшениці та регуляція їх чисельності в Центральному Лісостепу України</w:t>
      </w:r>
      <w:r w:rsidR="00D1359C">
        <w:rPr>
          <w:sz w:val="28"/>
          <w:szCs w:val="28"/>
          <w:lang w:val="uk-UA"/>
        </w:rPr>
        <w:t>.</w:t>
      </w:r>
      <w:r w:rsidR="00EA1D93" w:rsidRPr="00EA1D93">
        <w:rPr>
          <w:sz w:val="28"/>
          <w:szCs w:val="28"/>
          <w:lang w:val="uk-UA"/>
        </w:rPr>
        <w:t xml:space="preserve"> Науковий вісник Національного університету біоресурсів і природокористува</w:t>
      </w:r>
      <w:r w:rsidR="00D1359C">
        <w:rPr>
          <w:sz w:val="28"/>
          <w:szCs w:val="28"/>
          <w:lang w:val="uk-UA"/>
        </w:rPr>
        <w:t xml:space="preserve">ння України. </w:t>
      </w:r>
      <w:r w:rsidR="00D1359C" w:rsidRPr="00D1359C">
        <w:rPr>
          <w:i/>
          <w:sz w:val="28"/>
          <w:szCs w:val="28"/>
          <w:lang w:val="uk-UA"/>
        </w:rPr>
        <w:t>Серія: Агрономія</w:t>
      </w:r>
      <w:r w:rsidR="00D1359C">
        <w:rPr>
          <w:sz w:val="28"/>
          <w:szCs w:val="28"/>
          <w:lang w:val="uk-UA"/>
        </w:rPr>
        <w:t xml:space="preserve">.  2012. </w:t>
      </w:r>
      <w:r w:rsidR="00EA1D93" w:rsidRPr="00EA1D93">
        <w:rPr>
          <w:sz w:val="28"/>
          <w:szCs w:val="28"/>
          <w:lang w:val="uk-UA"/>
        </w:rPr>
        <w:t xml:space="preserve"> Вип</w:t>
      </w:r>
      <w:r w:rsidR="004812FD">
        <w:rPr>
          <w:sz w:val="28"/>
          <w:szCs w:val="28"/>
          <w:lang w:val="uk-UA"/>
        </w:rPr>
        <w:t>.</w:t>
      </w:r>
      <w:r w:rsidR="00D1359C">
        <w:rPr>
          <w:sz w:val="28"/>
          <w:szCs w:val="28"/>
          <w:lang w:val="uk-UA"/>
        </w:rPr>
        <w:t xml:space="preserve"> 176. </w:t>
      </w:r>
      <w:r w:rsidR="00EA1D93" w:rsidRPr="00EA1D93">
        <w:rPr>
          <w:sz w:val="28"/>
          <w:szCs w:val="28"/>
          <w:lang w:val="uk-UA"/>
        </w:rPr>
        <w:t xml:space="preserve"> С. 271–276. </w:t>
      </w:r>
    </w:p>
    <w:p w:rsidR="00EA1D93" w:rsidRDefault="00EA1D93" w:rsidP="00EA1D93">
      <w:pPr>
        <w:spacing w:line="360" w:lineRule="auto"/>
        <w:ind w:firstLine="709"/>
        <w:jc w:val="both"/>
        <w:rPr>
          <w:spacing w:val="2"/>
          <w:sz w:val="28"/>
          <w:szCs w:val="28"/>
          <w:lang w:val="uk-UA"/>
        </w:rPr>
      </w:pPr>
      <w:r w:rsidRPr="00EA1D93">
        <w:rPr>
          <w:sz w:val="28"/>
          <w:szCs w:val="28"/>
          <w:lang w:val="uk-UA"/>
        </w:rPr>
        <w:t>28. </w:t>
      </w:r>
      <w:r w:rsidR="00C74457" w:rsidRPr="00C74457">
        <w:rPr>
          <w:i/>
          <w:spacing w:val="2"/>
          <w:sz w:val="28"/>
          <w:szCs w:val="28"/>
          <w:lang w:val="uk-UA"/>
        </w:rPr>
        <w:t>Омелюта В.П., Григорович І.В. та ін.</w:t>
      </w:r>
      <w:r w:rsidR="00C74457">
        <w:rPr>
          <w:spacing w:val="2"/>
          <w:sz w:val="28"/>
          <w:szCs w:val="28"/>
          <w:lang w:val="uk-UA"/>
        </w:rPr>
        <w:t xml:space="preserve"> </w:t>
      </w:r>
      <w:r w:rsidR="004643A6">
        <w:rPr>
          <w:sz w:val="28"/>
          <w:szCs w:val="28"/>
          <w:lang w:val="uk-UA"/>
        </w:rPr>
        <w:t>Облік шкідників і хвороб сільськогосподарських культур.</w:t>
      </w:r>
      <w:r w:rsidR="00C74457">
        <w:rPr>
          <w:sz w:val="28"/>
          <w:szCs w:val="28"/>
          <w:lang w:val="uk-UA"/>
        </w:rPr>
        <w:t xml:space="preserve"> З</w:t>
      </w:r>
      <w:r w:rsidR="00C74457">
        <w:rPr>
          <w:spacing w:val="2"/>
          <w:sz w:val="28"/>
          <w:szCs w:val="28"/>
          <w:lang w:val="uk-UA"/>
        </w:rPr>
        <w:t>а ред. В.П. Омелюти. К.:</w:t>
      </w:r>
      <w:r w:rsidR="00C50FB3">
        <w:rPr>
          <w:spacing w:val="2"/>
          <w:sz w:val="28"/>
          <w:szCs w:val="28"/>
          <w:lang w:val="uk-UA"/>
        </w:rPr>
        <w:t>Урожай, 1986. 296 </w:t>
      </w:r>
      <w:r w:rsidR="004643A6">
        <w:rPr>
          <w:spacing w:val="2"/>
          <w:sz w:val="28"/>
          <w:szCs w:val="28"/>
          <w:lang w:val="uk-UA"/>
        </w:rPr>
        <w:t>с.</w:t>
      </w:r>
    </w:p>
    <w:p w:rsidR="00E030A2" w:rsidRDefault="00E030A2" w:rsidP="00EA1D93">
      <w:pPr>
        <w:spacing w:line="360" w:lineRule="auto"/>
        <w:ind w:firstLine="709"/>
        <w:jc w:val="both"/>
        <w:rPr>
          <w:spacing w:val="2"/>
          <w:sz w:val="28"/>
          <w:szCs w:val="28"/>
          <w:lang w:val="uk-UA"/>
        </w:rPr>
      </w:pPr>
      <w:r>
        <w:rPr>
          <w:spacing w:val="2"/>
          <w:sz w:val="28"/>
          <w:szCs w:val="28"/>
          <w:lang w:val="uk-UA"/>
        </w:rPr>
        <w:t xml:space="preserve">29. </w:t>
      </w:r>
      <w:r w:rsidR="00C74457" w:rsidRPr="00C74457">
        <w:rPr>
          <w:i/>
          <w:spacing w:val="2"/>
          <w:sz w:val="28"/>
          <w:szCs w:val="28"/>
          <w:lang w:val="uk-UA"/>
        </w:rPr>
        <w:t>Доспехов Б.</w:t>
      </w:r>
      <w:r w:rsidR="00422EAA" w:rsidRPr="00C74457">
        <w:rPr>
          <w:i/>
          <w:spacing w:val="2"/>
          <w:sz w:val="28"/>
          <w:szCs w:val="28"/>
          <w:lang w:val="uk-UA"/>
        </w:rPr>
        <w:t>А.</w:t>
      </w:r>
      <w:r w:rsidR="00422EAA" w:rsidRPr="00422EAA">
        <w:rPr>
          <w:spacing w:val="2"/>
          <w:sz w:val="28"/>
          <w:szCs w:val="28"/>
          <w:lang w:val="uk-UA"/>
        </w:rPr>
        <w:t xml:space="preserve"> Методика полевого опыта. – 5-е изд., доп. и перераб. М.: Агропромиздат, 1985. 351 с.</w:t>
      </w:r>
    </w:p>
    <w:p w:rsidR="004812FD" w:rsidRDefault="004812FD" w:rsidP="004812FD">
      <w:pPr>
        <w:spacing w:line="360" w:lineRule="auto"/>
        <w:ind w:firstLine="709"/>
        <w:jc w:val="both"/>
        <w:rPr>
          <w:spacing w:val="2"/>
          <w:sz w:val="28"/>
          <w:szCs w:val="28"/>
          <w:lang w:val="uk-UA"/>
        </w:rPr>
      </w:pPr>
      <w:r>
        <w:rPr>
          <w:spacing w:val="2"/>
          <w:sz w:val="28"/>
          <w:szCs w:val="28"/>
          <w:lang w:val="uk-UA"/>
        </w:rPr>
        <w:t xml:space="preserve">30. </w:t>
      </w:r>
      <w:r w:rsidRPr="004812FD">
        <w:rPr>
          <w:spacing w:val="2"/>
          <w:sz w:val="28"/>
          <w:szCs w:val="28"/>
          <w:lang w:val="uk-UA"/>
        </w:rPr>
        <w:t>Методика випробу</w:t>
      </w:r>
      <w:r w:rsidR="008B6006">
        <w:rPr>
          <w:spacing w:val="2"/>
          <w:sz w:val="28"/>
          <w:szCs w:val="28"/>
          <w:lang w:val="uk-UA"/>
        </w:rPr>
        <w:t>вання і застосування пестицидів. За ред. С.</w:t>
      </w:r>
      <w:r w:rsidRPr="004812FD">
        <w:rPr>
          <w:spacing w:val="2"/>
          <w:sz w:val="28"/>
          <w:szCs w:val="28"/>
          <w:lang w:val="uk-UA"/>
        </w:rPr>
        <w:t xml:space="preserve">О.Трибеля. Київ: </w:t>
      </w:r>
      <w:r w:rsidRPr="008B6006">
        <w:rPr>
          <w:i/>
          <w:spacing w:val="2"/>
          <w:sz w:val="28"/>
          <w:szCs w:val="28"/>
          <w:lang w:val="uk-UA"/>
        </w:rPr>
        <w:t>Світ.</w:t>
      </w:r>
      <w:r w:rsidRPr="004812FD">
        <w:rPr>
          <w:spacing w:val="2"/>
          <w:sz w:val="28"/>
          <w:szCs w:val="28"/>
          <w:lang w:val="uk-UA"/>
        </w:rPr>
        <w:t xml:space="preserve"> 2001. 448 с.</w:t>
      </w:r>
    </w:p>
    <w:p w:rsidR="001C54E7" w:rsidRDefault="009C17CB" w:rsidP="00DD0A9B">
      <w:pPr>
        <w:spacing w:line="360" w:lineRule="auto"/>
        <w:ind w:firstLine="709"/>
        <w:jc w:val="both"/>
        <w:rPr>
          <w:spacing w:val="2"/>
          <w:sz w:val="28"/>
          <w:szCs w:val="28"/>
          <w:lang w:val="uk-UA"/>
        </w:rPr>
      </w:pPr>
      <w:r>
        <w:rPr>
          <w:spacing w:val="2"/>
          <w:sz w:val="28"/>
          <w:szCs w:val="28"/>
          <w:lang w:val="uk-UA"/>
        </w:rPr>
        <w:t xml:space="preserve">31. </w:t>
      </w:r>
      <w:r w:rsidRPr="001B5218">
        <w:rPr>
          <w:i/>
          <w:spacing w:val="2"/>
          <w:sz w:val="28"/>
          <w:szCs w:val="28"/>
          <w:lang w:val="uk-UA"/>
        </w:rPr>
        <w:t>Андрійчук В. Г.</w:t>
      </w:r>
      <w:r>
        <w:rPr>
          <w:spacing w:val="2"/>
          <w:sz w:val="28"/>
          <w:szCs w:val="28"/>
          <w:lang w:val="uk-UA"/>
        </w:rPr>
        <w:t xml:space="preserve"> </w:t>
      </w:r>
      <w:r w:rsidRPr="009C17CB">
        <w:rPr>
          <w:spacing w:val="2"/>
          <w:sz w:val="28"/>
          <w:szCs w:val="28"/>
          <w:lang w:val="uk-UA"/>
        </w:rPr>
        <w:t>Економіка аг</w:t>
      </w:r>
      <w:r w:rsidR="001B5218">
        <w:rPr>
          <w:spacing w:val="2"/>
          <w:sz w:val="28"/>
          <w:szCs w:val="28"/>
          <w:lang w:val="uk-UA"/>
        </w:rPr>
        <w:t>рарних підприємств: Підручник. -</w:t>
      </w:r>
      <w:r w:rsidRPr="009C17CB">
        <w:rPr>
          <w:spacing w:val="2"/>
          <w:sz w:val="28"/>
          <w:szCs w:val="28"/>
          <w:lang w:val="uk-UA"/>
        </w:rPr>
        <w:t xml:space="preserve"> 2-ге вид., доп. і п</w:t>
      </w:r>
      <w:r w:rsidR="001B5218">
        <w:rPr>
          <w:spacing w:val="2"/>
          <w:sz w:val="28"/>
          <w:szCs w:val="28"/>
          <w:lang w:val="uk-UA"/>
        </w:rPr>
        <w:t>ерероблене.</w:t>
      </w:r>
      <w:r w:rsidRPr="009C17CB">
        <w:rPr>
          <w:spacing w:val="2"/>
          <w:sz w:val="28"/>
          <w:szCs w:val="28"/>
          <w:lang w:val="uk-UA"/>
        </w:rPr>
        <w:t xml:space="preserve"> </w:t>
      </w:r>
      <w:r w:rsidRPr="001B5218">
        <w:rPr>
          <w:i/>
          <w:spacing w:val="2"/>
          <w:sz w:val="28"/>
          <w:szCs w:val="28"/>
          <w:lang w:val="uk-UA"/>
        </w:rPr>
        <w:t>К.: КНЕУ</w:t>
      </w:r>
      <w:r w:rsidRPr="009C17CB">
        <w:rPr>
          <w:spacing w:val="2"/>
          <w:sz w:val="28"/>
          <w:szCs w:val="28"/>
          <w:lang w:val="uk-UA"/>
        </w:rPr>
        <w:t>, 2002. 624 с</w:t>
      </w:r>
      <w:r w:rsidR="006233AC">
        <w:rPr>
          <w:spacing w:val="2"/>
          <w:sz w:val="28"/>
          <w:szCs w:val="28"/>
          <w:lang w:val="uk-UA"/>
        </w:rPr>
        <w:t>.</w:t>
      </w:r>
    </w:p>
    <w:p w:rsidR="001C54E7" w:rsidRPr="004643A6" w:rsidRDefault="00632A55" w:rsidP="00C50FB3">
      <w:pPr>
        <w:spacing w:line="360" w:lineRule="auto"/>
        <w:ind w:firstLine="709"/>
        <w:jc w:val="both"/>
        <w:rPr>
          <w:b/>
          <w:sz w:val="36"/>
          <w:szCs w:val="36"/>
          <w:lang w:val="uk-UA"/>
        </w:rPr>
      </w:pPr>
      <w:r>
        <w:rPr>
          <w:spacing w:val="2"/>
          <w:sz w:val="28"/>
          <w:szCs w:val="28"/>
          <w:lang w:val="uk-UA"/>
        </w:rPr>
        <w:lastRenderedPageBreak/>
        <w:t xml:space="preserve">32. </w:t>
      </w:r>
      <w:r w:rsidR="00857309" w:rsidRPr="00857309">
        <w:rPr>
          <w:sz w:val="28"/>
          <w:szCs w:val="28"/>
          <w:lang w:val="uk-UA"/>
        </w:rPr>
        <w:t>Прогноз фітосаніторного стану агроценозів та рекомендації щодо захисту рослин. – К.: Держпродспоживслужба, 2000–2020 рр.</w:t>
      </w:r>
    </w:p>
    <w:sectPr w:rsidR="001C54E7" w:rsidRPr="004643A6" w:rsidSect="00C1019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C1" w:rsidRDefault="003D3EC1" w:rsidP="00F11C75">
      <w:r>
        <w:separator/>
      </w:r>
    </w:p>
  </w:endnote>
  <w:endnote w:type="continuationSeparator" w:id="0">
    <w:p w:rsidR="003D3EC1" w:rsidRDefault="003D3EC1" w:rsidP="00F1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599207"/>
      <w:docPartObj>
        <w:docPartGallery w:val="Page Numbers (Bottom of Page)"/>
        <w:docPartUnique/>
      </w:docPartObj>
    </w:sdtPr>
    <w:sdtEndPr/>
    <w:sdtContent>
      <w:p w:rsidR="009661AB" w:rsidRDefault="009661AB">
        <w:pPr>
          <w:pStyle w:val="a7"/>
          <w:jc w:val="right"/>
        </w:pPr>
        <w:r>
          <w:fldChar w:fldCharType="begin"/>
        </w:r>
        <w:r>
          <w:instrText>PAGE   \* MERGEFORMAT</w:instrText>
        </w:r>
        <w:r>
          <w:fldChar w:fldCharType="separate"/>
        </w:r>
        <w:r w:rsidR="002D155E">
          <w:rPr>
            <w:noProof/>
          </w:rPr>
          <w:t>23</w:t>
        </w:r>
        <w:r>
          <w:fldChar w:fldCharType="end"/>
        </w:r>
      </w:p>
    </w:sdtContent>
  </w:sdt>
  <w:p w:rsidR="009661AB" w:rsidRDefault="009661A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C1" w:rsidRDefault="003D3EC1" w:rsidP="00F11C75">
      <w:r>
        <w:separator/>
      </w:r>
    </w:p>
  </w:footnote>
  <w:footnote w:type="continuationSeparator" w:id="0">
    <w:p w:rsidR="003D3EC1" w:rsidRDefault="003D3EC1" w:rsidP="00F11C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AB" w:rsidRDefault="009661AB" w:rsidP="009661A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D155E">
      <w:rPr>
        <w:rStyle w:val="ac"/>
        <w:noProof/>
      </w:rPr>
      <w:t>12</w:t>
    </w:r>
    <w:r>
      <w:rPr>
        <w:rStyle w:val="ac"/>
      </w:rPr>
      <w:fldChar w:fldCharType="end"/>
    </w:r>
  </w:p>
  <w:p w:rsidR="009661AB" w:rsidRDefault="009661AB" w:rsidP="009661AB">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AB" w:rsidRDefault="009661AB" w:rsidP="009661AB">
    <w:pPr>
      <w:pStyle w:val="a5"/>
      <w:framePr w:wrap="around" w:vAnchor="text" w:hAnchor="margin" w:xAlign="right" w:y="1"/>
      <w:rPr>
        <w:rStyle w:val="ac"/>
      </w:rPr>
    </w:pPr>
  </w:p>
  <w:p w:rsidR="009661AB" w:rsidRDefault="009661AB" w:rsidP="009661AB">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1" w15:restartNumberingAfterBreak="0">
    <w:nsid w:val="148D1F22"/>
    <w:multiLevelType w:val="hybridMultilevel"/>
    <w:tmpl w:val="8502285E"/>
    <w:lvl w:ilvl="0" w:tplc="C64032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31483"/>
    <w:multiLevelType w:val="hybridMultilevel"/>
    <w:tmpl w:val="D5FE2208"/>
    <w:lvl w:ilvl="0" w:tplc="FB50DA0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B56436D"/>
    <w:multiLevelType w:val="multilevel"/>
    <w:tmpl w:val="864A574E"/>
    <w:lvl w:ilvl="0">
      <w:start w:val="1"/>
      <w:numFmt w:val="decimal"/>
      <w:lvlText w:val="%1."/>
      <w:lvlJc w:val="left"/>
      <w:pPr>
        <w:tabs>
          <w:tab w:val="num" w:pos="899"/>
        </w:tabs>
        <w:ind w:left="899" w:hanging="360"/>
      </w:p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4" w15:restartNumberingAfterBreak="0">
    <w:nsid w:val="654F6456"/>
    <w:multiLevelType w:val="hybridMultilevel"/>
    <w:tmpl w:val="7878F8CA"/>
    <w:lvl w:ilvl="0" w:tplc="EA8231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13966D3"/>
    <w:multiLevelType w:val="hybridMultilevel"/>
    <w:tmpl w:val="7AA462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B4A29AE"/>
    <w:multiLevelType w:val="hybridMultilevel"/>
    <w:tmpl w:val="AA2CE61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E7"/>
    <w:rsid w:val="00003664"/>
    <w:rsid w:val="00031766"/>
    <w:rsid w:val="00034949"/>
    <w:rsid w:val="00072689"/>
    <w:rsid w:val="00084A5E"/>
    <w:rsid w:val="000C1741"/>
    <w:rsid w:val="000C1937"/>
    <w:rsid w:val="000C6C6A"/>
    <w:rsid w:val="000D1EF0"/>
    <w:rsid w:val="000E1FC6"/>
    <w:rsid w:val="000F43E9"/>
    <w:rsid w:val="00122F4F"/>
    <w:rsid w:val="001248C7"/>
    <w:rsid w:val="00144251"/>
    <w:rsid w:val="00162F2D"/>
    <w:rsid w:val="00184338"/>
    <w:rsid w:val="001A2146"/>
    <w:rsid w:val="001B4B98"/>
    <w:rsid w:val="001B5218"/>
    <w:rsid w:val="001C54E7"/>
    <w:rsid w:val="001E1E64"/>
    <w:rsid w:val="001F053B"/>
    <w:rsid w:val="002028F2"/>
    <w:rsid w:val="00221FE8"/>
    <w:rsid w:val="002938D5"/>
    <w:rsid w:val="00295F6D"/>
    <w:rsid w:val="002A0C59"/>
    <w:rsid w:val="002D05CE"/>
    <w:rsid w:val="002D0690"/>
    <w:rsid w:val="002D155E"/>
    <w:rsid w:val="002D4782"/>
    <w:rsid w:val="0031734D"/>
    <w:rsid w:val="0033675D"/>
    <w:rsid w:val="0033792B"/>
    <w:rsid w:val="00350160"/>
    <w:rsid w:val="0035330F"/>
    <w:rsid w:val="00370549"/>
    <w:rsid w:val="003A44B0"/>
    <w:rsid w:val="003B2E8A"/>
    <w:rsid w:val="003B3F5C"/>
    <w:rsid w:val="003D3EC1"/>
    <w:rsid w:val="003D66BA"/>
    <w:rsid w:val="003D7C86"/>
    <w:rsid w:val="003D7F1A"/>
    <w:rsid w:val="003F36A3"/>
    <w:rsid w:val="00402344"/>
    <w:rsid w:val="00415ED3"/>
    <w:rsid w:val="00420A4D"/>
    <w:rsid w:val="00422EAA"/>
    <w:rsid w:val="0045332F"/>
    <w:rsid w:val="00463F97"/>
    <w:rsid w:val="004643A6"/>
    <w:rsid w:val="00474844"/>
    <w:rsid w:val="004812FD"/>
    <w:rsid w:val="00496376"/>
    <w:rsid w:val="004B6F74"/>
    <w:rsid w:val="004C7AB2"/>
    <w:rsid w:val="004F448A"/>
    <w:rsid w:val="004F4A61"/>
    <w:rsid w:val="004F7EB0"/>
    <w:rsid w:val="00512E82"/>
    <w:rsid w:val="00535164"/>
    <w:rsid w:val="00544681"/>
    <w:rsid w:val="0055417B"/>
    <w:rsid w:val="00573C92"/>
    <w:rsid w:val="00592EB0"/>
    <w:rsid w:val="005D4E67"/>
    <w:rsid w:val="005D5489"/>
    <w:rsid w:val="005F3E1B"/>
    <w:rsid w:val="00610738"/>
    <w:rsid w:val="006233AC"/>
    <w:rsid w:val="00626186"/>
    <w:rsid w:val="00632A55"/>
    <w:rsid w:val="00641427"/>
    <w:rsid w:val="006755B1"/>
    <w:rsid w:val="00685707"/>
    <w:rsid w:val="0068646C"/>
    <w:rsid w:val="006D2C1A"/>
    <w:rsid w:val="006D3187"/>
    <w:rsid w:val="006E6922"/>
    <w:rsid w:val="006E7D76"/>
    <w:rsid w:val="006F7286"/>
    <w:rsid w:val="007106D0"/>
    <w:rsid w:val="00712328"/>
    <w:rsid w:val="00716F0D"/>
    <w:rsid w:val="007445D4"/>
    <w:rsid w:val="00746F11"/>
    <w:rsid w:val="007770A9"/>
    <w:rsid w:val="007A5DC9"/>
    <w:rsid w:val="007B69F4"/>
    <w:rsid w:val="007D46C9"/>
    <w:rsid w:val="00811043"/>
    <w:rsid w:val="00822ACC"/>
    <w:rsid w:val="008274AF"/>
    <w:rsid w:val="00846B88"/>
    <w:rsid w:val="00854281"/>
    <w:rsid w:val="00857309"/>
    <w:rsid w:val="008573AD"/>
    <w:rsid w:val="00865C9F"/>
    <w:rsid w:val="008876BD"/>
    <w:rsid w:val="008912F9"/>
    <w:rsid w:val="00891858"/>
    <w:rsid w:val="008A303A"/>
    <w:rsid w:val="008B4A60"/>
    <w:rsid w:val="008B4CF3"/>
    <w:rsid w:val="008B6006"/>
    <w:rsid w:val="0091146F"/>
    <w:rsid w:val="00915933"/>
    <w:rsid w:val="0093098D"/>
    <w:rsid w:val="00944866"/>
    <w:rsid w:val="009661AB"/>
    <w:rsid w:val="009866BF"/>
    <w:rsid w:val="009923A3"/>
    <w:rsid w:val="009A566D"/>
    <w:rsid w:val="009C17CB"/>
    <w:rsid w:val="009C18BD"/>
    <w:rsid w:val="009D7642"/>
    <w:rsid w:val="00A02A1B"/>
    <w:rsid w:val="00A02A60"/>
    <w:rsid w:val="00A1274B"/>
    <w:rsid w:val="00A551CD"/>
    <w:rsid w:val="00A55ED6"/>
    <w:rsid w:val="00A82E9A"/>
    <w:rsid w:val="00A967C0"/>
    <w:rsid w:val="00AE0A2C"/>
    <w:rsid w:val="00B350DA"/>
    <w:rsid w:val="00B55835"/>
    <w:rsid w:val="00B60A49"/>
    <w:rsid w:val="00B67EF4"/>
    <w:rsid w:val="00BA119A"/>
    <w:rsid w:val="00BB714F"/>
    <w:rsid w:val="00BC02E9"/>
    <w:rsid w:val="00BC71E5"/>
    <w:rsid w:val="00BD0A1E"/>
    <w:rsid w:val="00BD772F"/>
    <w:rsid w:val="00C07A43"/>
    <w:rsid w:val="00C10192"/>
    <w:rsid w:val="00C15F3F"/>
    <w:rsid w:val="00C20BDF"/>
    <w:rsid w:val="00C23F3F"/>
    <w:rsid w:val="00C314D5"/>
    <w:rsid w:val="00C355D6"/>
    <w:rsid w:val="00C50FB3"/>
    <w:rsid w:val="00C52820"/>
    <w:rsid w:val="00C53896"/>
    <w:rsid w:val="00C53E46"/>
    <w:rsid w:val="00C561A1"/>
    <w:rsid w:val="00C567BB"/>
    <w:rsid w:val="00C74457"/>
    <w:rsid w:val="00C83B53"/>
    <w:rsid w:val="00C86590"/>
    <w:rsid w:val="00C87F54"/>
    <w:rsid w:val="00CA0264"/>
    <w:rsid w:val="00CA1575"/>
    <w:rsid w:val="00CB2F80"/>
    <w:rsid w:val="00CC1681"/>
    <w:rsid w:val="00CD074E"/>
    <w:rsid w:val="00CE45A0"/>
    <w:rsid w:val="00CE65EB"/>
    <w:rsid w:val="00CF6A12"/>
    <w:rsid w:val="00D1359C"/>
    <w:rsid w:val="00D329CC"/>
    <w:rsid w:val="00D378C9"/>
    <w:rsid w:val="00D7110A"/>
    <w:rsid w:val="00D90DAE"/>
    <w:rsid w:val="00DB2116"/>
    <w:rsid w:val="00DB78CD"/>
    <w:rsid w:val="00DC2013"/>
    <w:rsid w:val="00DC4EE1"/>
    <w:rsid w:val="00DD0A9B"/>
    <w:rsid w:val="00E030A2"/>
    <w:rsid w:val="00E046E5"/>
    <w:rsid w:val="00E37AF6"/>
    <w:rsid w:val="00E53C2F"/>
    <w:rsid w:val="00E622BA"/>
    <w:rsid w:val="00E92E50"/>
    <w:rsid w:val="00EA1D93"/>
    <w:rsid w:val="00EA3FFF"/>
    <w:rsid w:val="00EA7C15"/>
    <w:rsid w:val="00EC402A"/>
    <w:rsid w:val="00ED69A2"/>
    <w:rsid w:val="00F010F8"/>
    <w:rsid w:val="00F11C75"/>
    <w:rsid w:val="00F130ED"/>
    <w:rsid w:val="00F417BC"/>
    <w:rsid w:val="00F650D2"/>
    <w:rsid w:val="00F70975"/>
    <w:rsid w:val="00F97305"/>
    <w:rsid w:val="00FA1564"/>
    <w:rsid w:val="00FB56B2"/>
    <w:rsid w:val="00FC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5A9BCC8"/>
  <w15:docId w15:val="{A50442A2-0F6F-4747-8579-D6AECF54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0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933"/>
    <w:pPr>
      <w:keepNext/>
      <w:overflowPunct w:val="0"/>
      <w:autoSpaceDE w:val="0"/>
      <w:autoSpaceDN w:val="0"/>
      <w:adjustRightInd w:val="0"/>
      <w:jc w:val="center"/>
      <w:textAlignment w:val="baseline"/>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78974998">
    <w:name w:val="xfm_78974998"/>
    <w:basedOn w:val="a0"/>
    <w:rsid w:val="001C54E7"/>
  </w:style>
  <w:style w:type="paragraph" w:styleId="a3">
    <w:name w:val="Balloon Text"/>
    <w:basedOn w:val="a"/>
    <w:link w:val="a4"/>
    <w:uiPriority w:val="99"/>
    <w:semiHidden/>
    <w:unhideWhenUsed/>
    <w:rsid w:val="006E7D76"/>
    <w:rPr>
      <w:rFonts w:ascii="Tahoma" w:hAnsi="Tahoma" w:cs="Tahoma"/>
      <w:sz w:val="16"/>
      <w:szCs w:val="16"/>
    </w:rPr>
  </w:style>
  <w:style w:type="character" w:customStyle="1" w:styleId="a4">
    <w:name w:val="Текст выноски Знак"/>
    <w:basedOn w:val="a0"/>
    <w:link w:val="a3"/>
    <w:uiPriority w:val="99"/>
    <w:semiHidden/>
    <w:rsid w:val="006E7D76"/>
    <w:rPr>
      <w:rFonts w:ascii="Tahoma" w:eastAsia="Times New Roman" w:hAnsi="Tahoma" w:cs="Tahoma"/>
      <w:sz w:val="16"/>
      <w:szCs w:val="16"/>
      <w:lang w:eastAsia="ru-RU"/>
    </w:rPr>
  </w:style>
  <w:style w:type="paragraph" w:styleId="a5">
    <w:name w:val="header"/>
    <w:basedOn w:val="a"/>
    <w:link w:val="a6"/>
    <w:unhideWhenUsed/>
    <w:rsid w:val="00F11C75"/>
    <w:pPr>
      <w:tabs>
        <w:tab w:val="center" w:pos="4677"/>
        <w:tab w:val="right" w:pos="9355"/>
      </w:tabs>
    </w:pPr>
  </w:style>
  <w:style w:type="character" w:customStyle="1" w:styleId="a6">
    <w:name w:val="Верхний колонтитул Знак"/>
    <w:basedOn w:val="a0"/>
    <w:link w:val="a5"/>
    <w:rsid w:val="00F11C7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11C75"/>
    <w:pPr>
      <w:tabs>
        <w:tab w:val="center" w:pos="4677"/>
        <w:tab w:val="right" w:pos="9355"/>
      </w:tabs>
    </w:pPr>
  </w:style>
  <w:style w:type="character" w:customStyle="1" w:styleId="a8">
    <w:name w:val="Нижний колонтитул Знак"/>
    <w:basedOn w:val="a0"/>
    <w:link w:val="a7"/>
    <w:uiPriority w:val="99"/>
    <w:rsid w:val="00F11C7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15933"/>
    <w:rPr>
      <w:rFonts w:ascii="Times New Roman" w:eastAsia="Times New Roman" w:hAnsi="Times New Roman" w:cs="Times New Roman"/>
      <w:sz w:val="28"/>
      <w:szCs w:val="20"/>
      <w:lang w:val="uk-UA" w:eastAsia="ru-RU"/>
    </w:rPr>
  </w:style>
  <w:style w:type="paragraph" w:styleId="HTML">
    <w:name w:val="HTML Preformatted"/>
    <w:basedOn w:val="a"/>
    <w:link w:val="HTML0"/>
    <w:uiPriority w:val="99"/>
    <w:semiHidden/>
    <w:unhideWhenUsed/>
    <w:rsid w:val="00D329CC"/>
    <w:rPr>
      <w:rFonts w:ascii="Consolas" w:hAnsi="Consolas"/>
      <w:sz w:val="20"/>
      <w:szCs w:val="20"/>
    </w:rPr>
  </w:style>
  <w:style w:type="character" w:customStyle="1" w:styleId="HTML0">
    <w:name w:val="Стандартный HTML Знак"/>
    <w:basedOn w:val="a0"/>
    <w:link w:val="HTML"/>
    <w:uiPriority w:val="99"/>
    <w:semiHidden/>
    <w:rsid w:val="00D329CC"/>
    <w:rPr>
      <w:rFonts w:ascii="Consolas" w:eastAsia="Times New Roman" w:hAnsi="Consolas" w:cs="Times New Roman"/>
      <w:sz w:val="20"/>
      <w:szCs w:val="20"/>
      <w:lang w:eastAsia="ru-RU"/>
    </w:rPr>
  </w:style>
  <w:style w:type="paragraph" w:styleId="a9">
    <w:name w:val="Body Text"/>
    <w:basedOn w:val="a"/>
    <w:link w:val="aa"/>
    <w:rsid w:val="00C83B53"/>
    <w:pPr>
      <w:widowControl w:val="0"/>
      <w:autoSpaceDE w:val="0"/>
      <w:autoSpaceDN w:val="0"/>
      <w:adjustRightInd w:val="0"/>
    </w:pPr>
    <w:rPr>
      <w:sz w:val="28"/>
      <w:szCs w:val="20"/>
      <w:lang w:val="uk-UA" w:eastAsia="uk-UA"/>
    </w:rPr>
  </w:style>
  <w:style w:type="character" w:customStyle="1" w:styleId="aa">
    <w:name w:val="Основной текст Знак"/>
    <w:basedOn w:val="a0"/>
    <w:link w:val="a9"/>
    <w:rsid w:val="00C83B53"/>
    <w:rPr>
      <w:rFonts w:ascii="Times New Roman" w:eastAsia="Times New Roman" w:hAnsi="Times New Roman" w:cs="Times New Roman"/>
      <w:sz w:val="28"/>
      <w:szCs w:val="20"/>
      <w:lang w:val="uk-UA" w:eastAsia="uk-UA"/>
    </w:rPr>
  </w:style>
  <w:style w:type="paragraph" w:styleId="ab">
    <w:name w:val="List Paragraph"/>
    <w:basedOn w:val="a"/>
    <w:uiPriority w:val="34"/>
    <w:qFormat/>
    <w:rsid w:val="00072689"/>
    <w:pPr>
      <w:ind w:left="720"/>
      <w:contextualSpacing/>
    </w:pPr>
  </w:style>
  <w:style w:type="character" w:styleId="ac">
    <w:name w:val="page number"/>
    <w:basedOn w:val="a0"/>
    <w:rsid w:val="001A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3445">
      <w:bodyDiv w:val="1"/>
      <w:marLeft w:val="0"/>
      <w:marRight w:val="0"/>
      <w:marTop w:val="0"/>
      <w:marBottom w:val="0"/>
      <w:divBdr>
        <w:top w:val="none" w:sz="0" w:space="0" w:color="auto"/>
        <w:left w:val="none" w:sz="0" w:space="0" w:color="auto"/>
        <w:bottom w:val="none" w:sz="0" w:space="0" w:color="auto"/>
        <w:right w:val="none" w:sz="0" w:space="0" w:color="auto"/>
      </w:divBdr>
      <w:divsChild>
        <w:div w:id="460539041">
          <w:marLeft w:val="0"/>
          <w:marRight w:val="0"/>
          <w:marTop w:val="0"/>
          <w:marBottom w:val="0"/>
          <w:divBdr>
            <w:top w:val="none" w:sz="0" w:space="0" w:color="auto"/>
            <w:left w:val="none" w:sz="0" w:space="0" w:color="auto"/>
            <w:bottom w:val="none" w:sz="0" w:space="0" w:color="auto"/>
            <w:right w:val="none" w:sz="0" w:space="0" w:color="auto"/>
          </w:divBdr>
          <w:divsChild>
            <w:div w:id="789737244">
              <w:marLeft w:val="0"/>
              <w:marRight w:val="0"/>
              <w:marTop w:val="0"/>
              <w:marBottom w:val="0"/>
              <w:divBdr>
                <w:top w:val="none" w:sz="0" w:space="0" w:color="auto"/>
                <w:left w:val="none" w:sz="0" w:space="0" w:color="auto"/>
                <w:bottom w:val="none" w:sz="0" w:space="0" w:color="auto"/>
                <w:right w:val="none" w:sz="0" w:space="0" w:color="auto"/>
              </w:divBdr>
              <w:divsChild>
                <w:div w:id="1594168149">
                  <w:marLeft w:val="-240"/>
                  <w:marRight w:val="-240"/>
                  <w:marTop w:val="0"/>
                  <w:marBottom w:val="0"/>
                  <w:divBdr>
                    <w:top w:val="none" w:sz="0" w:space="0" w:color="auto"/>
                    <w:left w:val="none" w:sz="0" w:space="0" w:color="auto"/>
                    <w:bottom w:val="none" w:sz="0" w:space="0" w:color="auto"/>
                    <w:right w:val="none" w:sz="0" w:space="0" w:color="auto"/>
                  </w:divBdr>
                  <w:divsChild>
                    <w:div w:id="1484007142">
                      <w:marLeft w:val="0"/>
                      <w:marRight w:val="0"/>
                      <w:marTop w:val="0"/>
                      <w:marBottom w:val="0"/>
                      <w:divBdr>
                        <w:top w:val="none" w:sz="0" w:space="0" w:color="auto"/>
                        <w:left w:val="none" w:sz="0" w:space="0" w:color="auto"/>
                        <w:bottom w:val="none" w:sz="0" w:space="0" w:color="auto"/>
                        <w:right w:val="none" w:sz="0" w:space="0" w:color="auto"/>
                      </w:divBdr>
                      <w:divsChild>
                        <w:div w:id="1734230843">
                          <w:marLeft w:val="0"/>
                          <w:marRight w:val="0"/>
                          <w:marTop w:val="0"/>
                          <w:marBottom w:val="0"/>
                          <w:divBdr>
                            <w:top w:val="none" w:sz="0" w:space="0" w:color="auto"/>
                            <w:left w:val="none" w:sz="0" w:space="0" w:color="auto"/>
                            <w:bottom w:val="none" w:sz="0" w:space="0" w:color="auto"/>
                            <w:right w:val="none" w:sz="0" w:space="0" w:color="auto"/>
                          </w:divBdr>
                        </w:div>
                        <w:div w:id="1247765360">
                          <w:marLeft w:val="0"/>
                          <w:marRight w:val="0"/>
                          <w:marTop w:val="0"/>
                          <w:marBottom w:val="0"/>
                          <w:divBdr>
                            <w:top w:val="none" w:sz="0" w:space="0" w:color="auto"/>
                            <w:left w:val="none" w:sz="0" w:space="0" w:color="auto"/>
                            <w:bottom w:val="none" w:sz="0" w:space="0" w:color="auto"/>
                            <w:right w:val="none" w:sz="0" w:space="0" w:color="auto"/>
                          </w:divBdr>
                          <w:divsChild>
                            <w:div w:id="1316684882">
                              <w:marLeft w:val="165"/>
                              <w:marRight w:val="165"/>
                              <w:marTop w:val="0"/>
                              <w:marBottom w:val="0"/>
                              <w:divBdr>
                                <w:top w:val="none" w:sz="0" w:space="0" w:color="auto"/>
                                <w:left w:val="none" w:sz="0" w:space="0" w:color="auto"/>
                                <w:bottom w:val="none" w:sz="0" w:space="0" w:color="auto"/>
                                <w:right w:val="none" w:sz="0" w:space="0" w:color="auto"/>
                              </w:divBdr>
                              <w:divsChild>
                                <w:div w:id="555773428">
                                  <w:marLeft w:val="0"/>
                                  <w:marRight w:val="0"/>
                                  <w:marTop w:val="0"/>
                                  <w:marBottom w:val="0"/>
                                  <w:divBdr>
                                    <w:top w:val="none" w:sz="0" w:space="0" w:color="auto"/>
                                    <w:left w:val="none" w:sz="0" w:space="0" w:color="auto"/>
                                    <w:bottom w:val="none" w:sz="0" w:space="0" w:color="auto"/>
                                    <w:right w:val="none" w:sz="0" w:space="0" w:color="auto"/>
                                  </w:divBdr>
                                  <w:divsChild>
                                    <w:div w:id="1255625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7776">
      <w:bodyDiv w:val="1"/>
      <w:marLeft w:val="0"/>
      <w:marRight w:val="0"/>
      <w:marTop w:val="0"/>
      <w:marBottom w:val="0"/>
      <w:divBdr>
        <w:top w:val="none" w:sz="0" w:space="0" w:color="auto"/>
        <w:left w:val="none" w:sz="0" w:space="0" w:color="auto"/>
        <w:bottom w:val="none" w:sz="0" w:space="0" w:color="auto"/>
        <w:right w:val="none" w:sz="0" w:space="0" w:color="auto"/>
      </w:divBdr>
    </w:div>
    <w:div w:id="443622941">
      <w:bodyDiv w:val="1"/>
      <w:marLeft w:val="0"/>
      <w:marRight w:val="0"/>
      <w:marTop w:val="0"/>
      <w:marBottom w:val="0"/>
      <w:divBdr>
        <w:top w:val="none" w:sz="0" w:space="0" w:color="auto"/>
        <w:left w:val="none" w:sz="0" w:space="0" w:color="auto"/>
        <w:bottom w:val="none" w:sz="0" w:space="0" w:color="auto"/>
        <w:right w:val="none" w:sz="0" w:space="0" w:color="auto"/>
      </w:divBdr>
    </w:div>
    <w:div w:id="605966143">
      <w:bodyDiv w:val="1"/>
      <w:marLeft w:val="0"/>
      <w:marRight w:val="0"/>
      <w:marTop w:val="0"/>
      <w:marBottom w:val="0"/>
      <w:divBdr>
        <w:top w:val="none" w:sz="0" w:space="0" w:color="auto"/>
        <w:left w:val="none" w:sz="0" w:space="0" w:color="auto"/>
        <w:bottom w:val="none" w:sz="0" w:space="0" w:color="auto"/>
        <w:right w:val="none" w:sz="0" w:space="0" w:color="auto"/>
      </w:divBdr>
    </w:div>
    <w:div w:id="1019896095">
      <w:bodyDiv w:val="1"/>
      <w:marLeft w:val="0"/>
      <w:marRight w:val="0"/>
      <w:marTop w:val="0"/>
      <w:marBottom w:val="0"/>
      <w:divBdr>
        <w:top w:val="none" w:sz="0" w:space="0" w:color="auto"/>
        <w:left w:val="none" w:sz="0" w:space="0" w:color="auto"/>
        <w:bottom w:val="none" w:sz="0" w:space="0" w:color="auto"/>
        <w:right w:val="none" w:sz="0" w:space="0" w:color="auto"/>
      </w:divBdr>
    </w:div>
    <w:div w:id="1363088159">
      <w:bodyDiv w:val="1"/>
      <w:marLeft w:val="0"/>
      <w:marRight w:val="0"/>
      <w:marTop w:val="0"/>
      <w:marBottom w:val="0"/>
      <w:divBdr>
        <w:top w:val="none" w:sz="0" w:space="0" w:color="auto"/>
        <w:left w:val="none" w:sz="0" w:space="0" w:color="auto"/>
        <w:bottom w:val="none" w:sz="0" w:space="0" w:color="auto"/>
        <w:right w:val="none" w:sz="0" w:space="0" w:color="auto"/>
      </w:divBdr>
    </w:div>
    <w:div w:id="16227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990869-7EE6-4596-BD22-D76CD1E5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30</Pages>
  <Words>5635</Words>
  <Characters>32123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sasha_tkachov_1998@mail.ru</dc:creator>
  <cp:lastModifiedBy>HP6720</cp:lastModifiedBy>
  <cp:revision>95</cp:revision>
  <dcterms:created xsi:type="dcterms:W3CDTF">2020-11-28T12:22:00Z</dcterms:created>
  <dcterms:modified xsi:type="dcterms:W3CDTF">2020-12-17T07:39:00Z</dcterms:modified>
</cp:coreProperties>
</file>