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35" w:rsidRPr="006A40CD" w:rsidRDefault="007A4A35" w:rsidP="00394A67">
      <w:pPr>
        <w:spacing w:after="0" w:line="240" w:lineRule="auto"/>
        <w:jc w:val="center"/>
        <w:rPr>
          <w:rFonts w:ascii="Times New Roman" w:eastAsia="Times New Roman" w:hAnsi="Times New Roman" w:cs="Times New Roman"/>
          <w:b/>
          <w:sz w:val="28"/>
          <w:szCs w:val="28"/>
          <w:lang w:val="uk-UA" w:eastAsia="ru-RU"/>
        </w:rPr>
      </w:pPr>
      <w:r w:rsidRPr="006A40CD">
        <w:rPr>
          <w:rFonts w:ascii="Times New Roman" w:eastAsia="Times New Roman" w:hAnsi="Times New Roman" w:cs="Times New Roman"/>
          <w:b/>
          <w:sz w:val="28"/>
          <w:szCs w:val="28"/>
          <w:lang w:val="uk-UA" w:eastAsia="ru-RU"/>
        </w:rPr>
        <w:t>МІНІСТЕРСТВО ОСВІТИ І НАУКИ УКРАЇНИ</w:t>
      </w:r>
    </w:p>
    <w:p w:rsidR="007A4A35" w:rsidRDefault="007A4A35" w:rsidP="00394A67">
      <w:pPr>
        <w:spacing w:after="140" w:line="240" w:lineRule="auto"/>
        <w:jc w:val="center"/>
        <w:rPr>
          <w:rFonts w:ascii="Times New Roman" w:eastAsia="Times New Roman" w:hAnsi="Times New Roman" w:cs="Times New Roman"/>
          <w:b/>
          <w:sz w:val="28"/>
          <w:szCs w:val="28"/>
          <w:lang w:val="uk-UA" w:eastAsia="ru-RU"/>
        </w:rPr>
      </w:pPr>
      <w:r w:rsidRPr="006A40CD">
        <w:rPr>
          <w:rFonts w:ascii="Times New Roman" w:eastAsia="Times New Roman" w:hAnsi="Times New Roman" w:cs="Times New Roman"/>
          <w:b/>
          <w:sz w:val="28"/>
          <w:szCs w:val="28"/>
          <w:lang w:val="uk-UA" w:eastAsia="ru-RU"/>
        </w:rPr>
        <w:t>ПОЛІСЬКИЙ НАЦІОНАЛЬНИЙ УНІВЕРСИТЕТ</w:t>
      </w:r>
    </w:p>
    <w:p w:rsidR="00394A67" w:rsidRPr="00394A67" w:rsidRDefault="00394A67" w:rsidP="00394A67">
      <w:pPr>
        <w:spacing w:after="140" w:line="240" w:lineRule="auto"/>
        <w:jc w:val="center"/>
        <w:rPr>
          <w:rFonts w:ascii="Times New Roman" w:eastAsia="Times New Roman" w:hAnsi="Times New Roman" w:cs="Times New Roman"/>
          <w:b/>
          <w:sz w:val="28"/>
          <w:szCs w:val="28"/>
          <w:lang w:val="uk-UA" w:eastAsia="ru-RU"/>
        </w:rPr>
      </w:pPr>
    </w:p>
    <w:p w:rsidR="007A4A35" w:rsidRPr="00394A67" w:rsidRDefault="00394A67" w:rsidP="00394A67">
      <w:pPr>
        <w:spacing w:after="0" w:line="240" w:lineRule="auto"/>
        <w:jc w:val="center"/>
        <w:rPr>
          <w:rFonts w:ascii="Times New Roman" w:eastAsia="Times New Roman" w:hAnsi="Times New Roman" w:cs="Times New Roman"/>
          <w:b/>
          <w:sz w:val="28"/>
          <w:szCs w:val="28"/>
          <w:lang w:val="uk-UA" w:eastAsia="ru-RU"/>
        </w:rPr>
      </w:pPr>
      <w:r w:rsidRPr="00394A67">
        <w:rPr>
          <w:rFonts w:ascii="Times New Roman" w:eastAsia="Times New Roman" w:hAnsi="Times New Roman" w:cs="Times New Roman"/>
          <w:b/>
          <w:sz w:val="28"/>
          <w:szCs w:val="28"/>
          <w:lang w:val="uk-UA" w:eastAsia="ru-RU"/>
        </w:rPr>
        <w:t>А</w:t>
      </w:r>
      <w:r w:rsidR="007A4A35" w:rsidRPr="00394A67">
        <w:rPr>
          <w:rFonts w:ascii="Times New Roman" w:eastAsia="Times New Roman" w:hAnsi="Times New Roman" w:cs="Times New Roman"/>
          <w:b/>
          <w:sz w:val="28"/>
          <w:szCs w:val="28"/>
          <w:lang w:val="uk-UA" w:eastAsia="ru-RU"/>
        </w:rPr>
        <w:t>грономічний</w:t>
      </w:r>
      <w:r w:rsidR="007A4A35" w:rsidRPr="00394A67">
        <w:rPr>
          <w:rFonts w:ascii="Times New Roman" w:eastAsia="Times New Roman" w:hAnsi="Times New Roman" w:cs="Times New Roman"/>
          <w:b/>
          <w:sz w:val="28"/>
          <w:szCs w:val="28"/>
          <w:lang w:val="ru-RU" w:eastAsia="ru-RU"/>
        </w:rPr>
        <w:t xml:space="preserve"> </w:t>
      </w:r>
      <w:r w:rsidR="007A4A35" w:rsidRPr="00394A67">
        <w:rPr>
          <w:rFonts w:ascii="Times New Roman" w:eastAsia="Times New Roman" w:hAnsi="Times New Roman" w:cs="Times New Roman"/>
          <w:b/>
          <w:sz w:val="28"/>
          <w:szCs w:val="28"/>
          <w:lang w:val="uk-UA" w:eastAsia="ru-RU"/>
        </w:rPr>
        <w:t>факультет</w:t>
      </w:r>
    </w:p>
    <w:p w:rsidR="007A4A35" w:rsidRPr="00394A67" w:rsidRDefault="00394A67" w:rsidP="00394A67">
      <w:pPr>
        <w:spacing w:after="0" w:line="240" w:lineRule="auto"/>
        <w:jc w:val="center"/>
        <w:rPr>
          <w:rFonts w:ascii="Times New Roman" w:eastAsia="Times New Roman" w:hAnsi="Times New Roman" w:cs="Times New Roman"/>
          <w:b/>
          <w:sz w:val="28"/>
          <w:szCs w:val="28"/>
          <w:lang w:val="uk-UA" w:eastAsia="ru-RU"/>
        </w:rPr>
      </w:pPr>
      <w:r w:rsidRPr="00394A67">
        <w:rPr>
          <w:rFonts w:ascii="Times New Roman" w:eastAsia="Times New Roman" w:hAnsi="Times New Roman" w:cs="Times New Roman"/>
          <w:b/>
          <w:sz w:val="28"/>
          <w:szCs w:val="28"/>
          <w:lang w:val="uk-UA" w:eastAsia="ru-RU"/>
        </w:rPr>
        <w:t>К</w:t>
      </w:r>
      <w:r w:rsidR="007306EC" w:rsidRPr="00394A67">
        <w:rPr>
          <w:rFonts w:ascii="Times New Roman" w:eastAsia="Times New Roman" w:hAnsi="Times New Roman" w:cs="Times New Roman"/>
          <w:b/>
          <w:sz w:val="28"/>
          <w:szCs w:val="28"/>
          <w:lang w:val="uk-UA" w:eastAsia="ru-RU"/>
        </w:rPr>
        <w:t xml:space="preserve">афедра здоров’я  фітоценозів і </w:t>
      </w:r>
      <w:proofErr w:type="spellStart"/>
      <w:r w:rsidR="007306EC" w:rsidRPr="00394A67">
        <w:rPr>
          <w:rFonts w:ascii="Times New Roman" w:eastAsia="Times New Roman" w:hAnsi="Times New Roman" w:cs="Times New Roman"/>
          <w:b/>
          <w:sz w:val="28"/>
          <w:szCs w:val="28"/>
          <w:lang w:val="uk-UA" w:eastAsia="ru-RU"/>
        </w:rPr>
        <w:t>трофології</w:t>
      </w:r>
      <w:proofErr w:type="spellEnd"/>
    </w:p>
    <w:p w:rsidR="00394A67" w:rsidRPr="00394A67" w:rsidRDefault="00394A67" w:rsidP="00394A67">
      <w:pPr>
        <w:spacing w:after="0" w:line="240" w:lineRule="auto"/>
        <w:jc w:val="center"/>
        <w:rPr>
          <w:rFonts w:ascii="Times New Roman" w:eastAsia="Times New Roman" w:hAnsi="Times New Roman" w:cs="Times New Roman"/>
          <w:b/>
          <w:sz w:val="28"/>
          <w:szCs w:val="28"/>
          <w:lang w:val="uk-UA" w:eastAsia="ru-RU"/>
        </w:rPr>
      </w:pPr>
    </w:p>
    <w:p w:rsidR="00394A67" w:rsidRPr="00394A67" w:rsidRDefault="00394A67" w:rsidP="00394A67">
      <w:pPr>
        <w:spacing w:after="0" w:line="240" w:lineRule="auto"/>
        <w:jc w:val="center"/>
        <w:rPr>
          <w:rFonts w:ascii="Times New Roman" w:eastAsia="Times New Roman" w:hAnsi="Times New Roman" w:cs="Times New Roman"/>
          <w:b/>
          <w:sz w:val="28"/>
          <w:szCs w:val="28"/>
          <w:lang w:val="uk-UA" w:eastAsia="ru-RU"/>
        </w:rPr>
      </w:pPr>
    </w:p>
    <w:p w:rsidR="007A4A35" w:rsidRPr="00394A67" w:rsidRDefault="007A4A35" w:rsidP="00394A67">
      <w:pPr>
        <w:spacing w:after="0" w:line="240" w:lineRule="auto"/>
        <w:jc w:val="right"/>
        <w:rPr>
          <w:rFonts w:ascii="Times New Roman" w:eastAsia="Times New Roman" w:hAnsi="Times New Roman" w:cs="Times New Roman"/>
          <w:b/>
          <w:sz w:val="28"/>
          <w:szCs w:val="28"/>
          <w:lang w:val="uk-UA" w:eastAsia="ru-RU"/>
        </w:rPr>
      </w:pPr>
      <w:r w:rsidRPr="00394A67">
        <w:rPr>
          <w:rFonts w:ascii="Times New Roman" w:eastAsia="Times New Roman" w:hAnsi="Times New Roman" w:cs="Times New Roman"/>
          <w:b/>
          <w:sz w:val="28"/>
          <w:szCs w:val="28"/>
          <w:lang w:val="uk-UA" w:eastAsia="ru-RU"/>
        </w:rPr>
        <w:t>Кваліфікаційна робота</w:t>
      </w:r>
    </w:p>
    <w:p w:rsidR="007A4A35" w:rsidRPr="00394A67" w:rsidRDefault="007A4A35" w:rsidP="00394A67">
      <w:pPr>
        <w:spacing w:after="0" w:line="240" w:lineRule="auto"/>
        <w:jc w:val="right"/>
        <w:rPr>
          <w:rFonts w:ascii="Times New Roman" w:eastAsia="Times New Roman" w:hAnsi="Times New Roman" w:cs="Times New Roman"/>
          <w:b/>
          <w:sz w:val="28"/>
          <w:szCs w:val="28"/>
          <w:lang w:val="uk-UA" w:eastAsia="ru-RU"/>
        </w:rPr>
      </w:pPr>
      <w:r w:rsidRPr="00394A67">
        <w:rPr>
          <w:rFonts w:ascii="Times New Roman" w:eastAsia="Times New Roman" w:hAnsi="Times New Roman" w:cs="Times New Roman"/>
          <w:b/>
          <w:sz w:val="28"/>
          <w:szCs w:val="28"/>
          <w:lang w:val="uk-UA" w:eastAsia="ru-RU"/>
        </w:rPr>
        <w:t>на правах рукопису</w:t>
      </w:r>
    </w:p>
    <w:p w:rsidR="007A4A35" w:rsidRDefault="007A4A35" w:rsidP="00394A67">
      <w:pPr>
        <w:spacing w:after="0" w:line="240" w:lineRule="auto"/>
        <w:rPr>
          <w:rFonts w:ascii="Times New Roman" w:eastAsia="Times New Roman" w:hAnsi="Times New Roman" w:cs="Times New Roman"/>
          <w:b/>
          <w:sz w:val="28"/>
          <w:szCs w:val="28"/>
          <w:lang w:val="ru-RU" w:eastAsia="ru-RU"/>
        </w:rPr>
      </w:pPr>
    </w:p>
    <w:p w:rsidR="00394A67" w:rsidRPr="00394A67" w:rsidRDefault="00394A67" w:rsidP="007A4A35">
      <w:pPr>
        <w:spacing w:after="0" w:line="240" w:lineRule="auto"/>
        <w:rPr>
          <w:rFonts w:ascii="Times New Roman" w:eastAsia="Times New Roman" w:hAnsi="Times New Roman" w:cs="Times New Roman"/>
          <w:b/>
          <w:sz w:val="28"/>
          <w:szCs w:val="28"/>
          <w:lang w:val="ru-RU" w:eastAsia="ru-RU"/>
        </w:rPr>
      </w:pPr>
    </w:p>
    <w:p w:rsidR="007A4A35" w:rsidRPr="006A40CD" w:rsidRDefault="007306EC" w:rsidP="007A4A35">
      <w:pPr>
        <w:spacing w:after="0" w:line="360" w:lineRule="auto"/>
        <w:jc w:val="center"/>
        <w:rPr>
          <w:rFonts w:ascii="Times New Roman" w:eastAsia="Arial Unicode MS" w:hAnsi="Times New Roman" w:cs="Times New Roman"/>
          <w:b/>
          <w:color w:val="000000"/>
          <w:sz w:val="28"/>
          <w:szCs w:val="28"/>
          <w:lang w:val="uk-UA" w:eastAsia="ru-RU"/>
        </w:rPr>
      </w:pPr>
      <w:proofErr w:type="spellStart"/>
      <w:r w:rsidRPr="006A40CD">
        <w:rPr>
          <w:rFonts w:ascii="Times New Roman" w:eastAsia="Arial Unicode MS" w:hAnsi="Times New Roman" w:cs="Times New Roman"/>
          <w:b/>
          <w:color w:val="000000"/>
          <w:sz w:val="28"/>
          <w:szCs w:val="28"/>
          <w:lang w:val="uk-UA" w:eastAsia="ru-RU"/>
        </w:rPr>
        <w:t>Березівський</w:t>
      </w:r>
      <w:proofErr w:type="spellEnd"/>
      <w:r w:rsidRPr="006A40CD">
        <w:rPr>
          <w:rFonts w:ascii="Times New Roman" w:eastAsia="Arial Unicode MS" w:hAnsi="Times New Roman" w:cs="Times New Roman"/>
          <w:b/>
          <w:color w:val="000000"/>
          <w:sz w:val="28"/>
          <w:szCs w:val="28"/>
          <w:lang w:val="uk-UA" w:eastAsia="ru-RU"/>
        </w:rPr>
        <w:t xml:space="preserve">  Євген Анатолійович</w:t>
      </w:r>
      <w:r w:rsidR="007A4A35" w:rsidRPr="006A40CD">
        <w:rPr>
          <w:rFonts w:ascii="Times New Roman" w:eastAsia="Arial Unicode MS" w:hAnsi="Times New Roman" w:cs="Times New Roman"/>
          <w:b/>
          <w:color w:val="000000"/>
          <w:sz w:val="28"/>
          <w:szCs w:val="28"/>
          <w:lang w:val="uk-UA" w:eastAsia="ru-RU"/>
        </w:rPr>
        <w:t xml:space="preserve"> </w:t>
      </w:r>
    </w:p>
    <w:p w:rsidR="007A4A35" w:rsidRPr="006A40CD" w:rsidRDefault="007A4A35" w:rsidP="007A4A35">
      <w:pPr>
        <w:spacing w:after="0" w:line="360" w:lineRule="auto"/>
        <w:jc w:val="center"/>
        <w:rPr>
          <w:rFonts w:ascii="Times New Roman" w:eastAsia="Arial Unicode MS" w:hAnsi="Times New Roman" w:cs="Times New Roman"/>
          <w:b/>
          <w:color w:val="000000"/>
          <w:sz w:val="28"/>
          <w:szCs w:val="28"/>
          <w:lang w:val="uk-UA" w:eastAsia="ru-RU"/>
        </w:rPr>
      </w:pPr>
    </w:p>
    <w:p w:rsidR="007A4A35" w:rsidRPr="006A40CD" w:rsidRDefault="007A4A35" w:rsidP="007A4A35">
      <w:pPr>
        <w:spacing w:after="0" w:line="480" w:lineRule="auto"/>
        <w:jc w:val="both"/>
        <w:rPr>
          <w:rFonts w:ascii="Times New Roman" w:eastAsia="Times New Roman" w:hAnsi="Times New Roman" w:cs="Times New Roman"/>
          <w:sz w:val="28"/>
          <w:szCs w:val="28"/>
          <w:lang w:val="uk-UA" w:eastAsia="ru-RU"/>
        </w:rPr>
      </w:pPr>
      <w:r w:rsidRPr="006A40CD">
        <w:rPr>
          <w:rFonts w:ascii="Times New Roman" w:eastAsia="Times New Roman" w:hAnsi="Times New Roman" w:cs="Times New Roman"/>
          <w:sz w:val="28"/>
          <w:szCs w:val="28"/>
          <w:lang w:val="uk-UA" w:eastAsia="ru-RU"/>
        </w:rPr>
        <w:t xml:space="preserve">                                                                                          УДК 582. 998.1 (477.42)</w:t>
      </w:r>
    </w:p>
    <w:p w:rsidR="007A4A35" w:rsidRPr="006A40CD" w:rsidRDefault="007A4A35" w:rsidP="00394A67">
      <w:pPr>
        <w:spacing w:after="360" w:line="240" w:lineRule="auto"/>
        <w:jc w:val="center"/>
        <w:rPr>
          <w:rFonts w:ascii="Times New Roman" w:eastAsia="Times New Roman" w:hAnsi="Times New Roman" w:cs="Times New Roman"/>
          <w:b/>
          <w:sz w:val="28"/>
          <w:szCs w:val="28"/>
          <w:lang w:val="uk-UA" w:eastAsia="ru-RU"/>
        </w:rPr>
      </w:pPr>
      <w:r w:rsidRPr="006A40CD">
        <w:rPr>
          <w:rFonts w:ascii="Times New Roman" w:eastAsia="Times New Roman" w:hAnsi="Times New Roman" w:cs="Times New Roman"/>
          <w:b/>
          <w:sz w:val="28"/>
          <w:szCs w:val="28"/>
          <w:lang w:val="uk-UA" w:eastAsia="ru-RU"/>
        </w:rPr>
        <w:t>КВАЛІФІКАЦІЙНА РОБОТА</w:t>
      </w:r>
    </w:p>
    <w:p w:rsidR="007A4A35" w:rsidRPr="006A40CD" w:rsidRDefault="007306EC" w:rsidP="00394A67">
      <w:pPr>
        <w:spacing w:after="360" w:line="240" w:lineRule="auto"/>
        <w:jc w:val="center"/>
        <w:rPr>
          <w:rFonts w:ascii="Times New Roman" w:eastAsia="Times New Roman" w:hAnsi="Times New Roman" w:cs="Times New Roman"/>
          <w:b/>
          <w:sz w:val="28"/>
          <w:szCs w:val="28"/>
          <w:lang w:val="uk-UA" w:eastAsia="ru-RU"/>
        </w:rPr>
      </w:pPr>
      <w:r w:rsidRPr="006A40CD">
        <w:rPr>
          <w:rFonts w:ascii="Times New Roman" w:eastAsia="Times New Roman" w:hAnsi="Times New Roman" w:cs="Times New Roman"/>
          <w:b/>
          <w:color w:val="000000"/>
          <w:sz w:val="28"/>
          <w:szCs w:val="28"/>
          <w:lang w:val="uk-UA" w:eastAsia="uk-UA"/>
        </w:rPr>
        <w:t>БОРОШНИСТА РОСА СЕРПІЮ УВІНЧАНОГО ЗА УМОВ ІНТРОДУКЦІЇ В БОТАНІЧНОМУ САДУ</w:t>
      </w:r>
      <w:r w:rsidR="007A4A35" w:rsidRPr="006A40CD">
        <w:rPr>
          <w:rFonts w:ascii="Times New Roman" w:eastAsia="Times New Roman" w:hAnsi="Times New Roman" w:cs="Times New Roman"/>
          <w:b/>
          <w:color w:val="000000"/>
          <w:sz w:val="28"/>
          <w:szCs w:val="28"/>
          <w:lang w:val="uk-UA" w:eastAsia="uk-UA"/>
        </w:rPr>
        <w:t xml:space="preserve"> ПОЛІСЬКОГО НАЦІОНАЛЬНОГО УНІВЕРСИТЕТУ</w:t>
      </w:r>
    </w:p>
    <w:p w:rsidR="007A4A35" w:rsidRPr="006A40CD" w:rsidRDefault="007A4A35" w:rsidP="00394A67">
      <w:pPr>
        <w:spacing w:after="0" w:line="240" w:lineRule="auto"/>
        <w:jc w:val="center"/>
        <w:rPr>
          <w:rFonts w:ascii="Times New Roman" w:eastAsia="Times New Roman" w:hAnsi="Times New Roman" w:cs="Times New Roman"/>
          <w:color w:val="000000"/>
          <w:sz w:val="28"/>
          <w:szCs w:val="28"/>
          <w:lang w:val="uk-UA" w:eastAsia="uk-UA"/>
        </w:rPr>
      </w:pPr>
      <w:r w:rsidRPr="006A40CD">
        <w:rPr>
          <w:rFonts w:ascii="Times New Roman" w:eastAsia="Times New Roman" w:hAnsi="Times New Roman" w:cs="Times New Roman"/>
          <w:color w:val="000000"/>
          <w:sz w:val="28"/>
          <w:szCs w:val="28"/>
          <w:lang w:val="uk-UA" w:eastAsia="uk-UA"/>
        </w:rPr>
        <w:t>Спеціальність 202 «Захист і карантин рослин»</w:t>
      </w:r>
    </w:p>
    <w:p w:rsidR="007A4A35" w:rsidRPr="006A40CD" w:rsidRDefault="007A4A35" w:rsidP="00394A67">
      <w:pPr>
        <w:spacing w:after="0" w:line="240" w:lineRule="auto"/>
        <w:jc w:val="center"/>
        <w:rPr>
          <w:rFonts w:ascii="Times New Roman" w:eastAsia="Times New Roman" w:hAnsi="Times New Roman" w:cs="Times New Roman"/>
          <w:b/>
          <w:sz w:val="28"/>
          <w:szCs w:val="28"/>
          <w:u w:val="single"/>
          <w:lang w:val="uk-UA" w:eastAsia="ru-RU"/>
        </w:rPr>
      </w:pPr>
      <w:r w:rsidRPr="006A40CD">
        <w:rPr>
          <w:rFonts w:ascii="Times New Roman" w:eastAsia="Times New Roman" w:hAnsi="Times New Roman" w:cs="Times New Roman"/>
          <w:sz w:val="28"/>
          <w:szCs w:val="28"/>
          <w:lang w:val="uk-UA" w:eastAsia="ru-RU"/>
        </w:rPr>
        <w:t xml:space="preserve">Подається на здобуття освітнього ступеня </w:t>
      </w:r>
      <w:r w:rsidRPr="006A40CD">
        <w:rPr>
          <w:rFonts w:ascii="Times New Roman" w:eastAsia="Times New Roman" w:hAnsi="Times New Roman" w:cs="Times New Roman"/>
          <w:b/>
          <w:sz w:val="28"/>
          <w:szCs w:val="28"/>
          <w:u w:val="single"/>
          <w:lang w:val="uk-UA" w:eastAsia="ru-RU"/>
        </w:rPr>
        <w:t>магістр</w:t>
      </w:r>
    </w:p>
    <w:p w:rsidR="007A4A35" w:rsidRPr="006A40CD" w:rsidRDefault="007A4A35" w:rsidP="007A4A35">
      <w:pPr>
        <w:spacing w:after="0" w:line="360" w:lineRule="auto"/>
        <w:jc w:val="center"/>
        <w:rPr>
          <w:rFonts w:ascii="Times New Roman" w:eastAsia="Times New Roman" w:hAnsi="Times New Roman" w:cs="Times New Roman"/>
          <w:sz w:val="28"/>
          <w:szCs w:val="28"/>
          <w:lang w:val="uk-UA" w:eastAsia="ru-RU"/>
        </w:rPr>
      </w:pPr>
    </w:p>
    <w:p w:rsidR="007A4A35" w:rsidRPr="006A40CD" w:rsidRDefault="007A4A35" w:rsidP="00394A67">
      <w:pPr>
        <w:spacing w:after="0" w:line="240" w:lineRule="auto"/>
        <w:jc w:val="both"/>
        <w:rPr>
          <w:rFonts w:ascii="Times New Roman" w:eastAsia="Times New Roman" w:hAnsi="Times New Roman" w:cs="Times New Roman"/>
          <w:sz w:val="28"/>
          <w:szCs w:val="28"/>
          <w:lang w:val="uk-UA" w:eastAsia="ru-RU"/>
        </w:rPr>
      </w:pPr>
      <w:r w:rsidRPr="006A40CD">
        <w:rPr>
          <w:rFonts w:ascii="Times New Roman" w:eastAsia="Times New Roman" w:hAnsi="Times New Roman" w:cs="Times New Roman"/>
          <w:sz w:val="28"/>
          <w:szCs w:val="28"/>
          <w:lang w:val="uk-UA" w:eastAsia="ru-RU"/>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A4A35" w:rsidRPr="006A40CD" w:rsidRDefault="007A4A35" w:rsidP="007A4A35">
      <w:pPr>
        <w:spacing w:after="0" w:line="360" w:lineRule="auto"/>
        <w:jc w:val="both"/>
        <w:rPr>
          <w:rFonts w:ascii="Times New Roman" w:eastAsia="Times New Roman" w:hAnsi="Times New Roman" w:cs="Times New Roman"/>
          <w:sz w:val="28"/>
          <w:szCs w:val="28"/>
          <w:lang w:val="uk-UA" w:eastAsia="ru-RU"/>
        </w:rPr>
      </w:pPr>
    </w:p>
    <w:p w:rsidR="007A4A35" w:rsidRPr="00394A67" w:rsidRDefault="00394A67" w:rsidP="007A4A35">
      <w:pPr>
        <w:spacing w:after="0" w:line="360" w:lineRule="auto"/>
        <w:ind w:right="140"/>
        <w:jc w:val="both"/>
        <w:rPr>
          <w:rFonts w:ascii="Times New Roman" w:eastAsia="Times New Roman" w:hAnsi="Times New Roman" w:cs="Times New Roman"/>
          <w:b/>
          <w:color w:val="000000"/>
          <w:sz w:val="28"/>
          <w:szCs w:val="28"/>
          <w:lang w:val="uk-UA" w:eastAsia="uk-UA"/>
        </w:rPr>
      </w:pPr>
      <w:r w:rsidRPr="00394A67">
        <w:rPr>
          <w:rFonts w:ascii="Times New Roman" w:eastAsia="Times New Roman" w:hAnsi="Times New Roman" w:cs="Times New Roman"/>
          <w:b/>
          <w:color w:val="000000"/>
          <w:sz w:val="28"/>
          <w:szCs w:val="28"/>
          <w:lang w:val="uk-UA" w:eastAsia="uk-UA"/>
        </w:rPr>
        <w:t xml:space="preserve">                          Євген</w:t>
      </w:r>
      <w:r w:rsidR="007306EC" w:rsidRPr="00394A67">
        <w:rPr>
          <w:rFonts w:ascii="Times New Roman" w:eastAsia="Times New Roman" w:hAnsi="Times New Roman" w:cs="Times New Roman"/>
          <w:b/>
          <w:color w:val="000000"/>
          <w:sz w:val="28"/>
          <w:szCs w:val="28"/>
          <w:lang w:val="uk-UA" w:eastAsia="uk-UA"/>
        </w:rPr>
        <w:t xml:space="preserve"> </w:t>
      </w:r>
      <w:proofErr w:type="spellStart"/>
      <w:r w:rsidR="007306EC" w:rsidRPr="00394A67">
        <w:rPr>
          <w:rFonts w:ascii="Times New Roman" w:eastAsia="Times New Roman" w:hAnsi="Times New Roman" w:cs="Times New Roman"/>
          <w:b/>
          <w:color w:val="000000"/>
          <w:sz w:val="28"/>
          <w:szCs w:val="28"/>
          <w:lang w:val="uk-UA" w:eastAsia="uk-UA"/>
        </w:rPr>
        <w:t>Березівський</w:t>
      </w:r>
      <w:proofErr w:type="spellEnd"/>
      <w:r w:rsidR="007A4A35" w:rsidRPr="00394A67">
        <w:rPr>
          <w:rFonts w:ascii="Times New Roman" w:eastAsia="Times New Roman" w:hAnsi="Times New Roman" w:cs="Times New Roman"/>
          <w:b/>
          <w:color w:val="000000"/>
          <w:sz w:val="28"/>
          <w:szCs w:val="28"/>
          <w:lang w:val="uk-UA" w:eastAsia="uk-UA"/>
        </w:rPr>
        <w:t xml:space="preserve"> </w:t>
      </w:r>
    </w:p>
    <w:p w:rsidR="007A4A35" w:rsidRPr="00394A67" w:rsidRDefault="007A4A35" w:rsidP="007A4A35">
      <w:pPr>
        <w:spacing w:after="0" w:line="360" w:lineRule="auto"/>
        <w:jc w:val="right"/>
        <w:rPr>
          <w:rFonts w:ascii="Times New Roman" w:eastAsia="Times New Roman" w:hAnsi="Times New Roman" w:cs="Times New Roman"/>
          <w:b/>
          <w:sz w:val="28"/>
          <w:szCs w:val="28"/>
          <w:lang w:val="uk-UA" w:eastAsia="ru-RU"/>
        </w:rPr>
      </w:pPr>
      <w:r w:rsidRPr="00394A67">
        <w:rPr>
          <w:rFonts w:ascii="Times New Roman" w:eastAsia="Times New Roman" w:hAnsi="Times New Roman" w:cs="Times New Roman"/>
          <w:b/>
          <w:sz w:val="28"/>
          <w:szCs w:val="28"/>
          <w:lang w:val="uk-UA" w:eastAsia="ru-RU"/>
        </w:rPr>
        <w:t>Керівник роботи</w:t>
      </w:r>
    </w:p>
    <w:p w:rsidR="007A4A35" w:rsidRPr="00394A67" w:rsidRDefault="00394A67" w:rsidP="007A4A35">
      <w:pPr>
        <w:spacing w:after="0" w:line="360" w:lineRule="auto"/>
        <w:jc w:val="right"/>
        <w:rPr>
          <w:rFonts w:ascii="Times New Roman" w:eastAsia="Times New Roman" w:hAnsi="Times New Roman" w:cs="Times New Roman"/>
          <w:b/>
          <w:sz w:val="28"/>
          <w:szCs w:val="28"/>
          <w:lang w:val="uk-UA" w:eastAsia="ru-RU"/>
        </w:rPr>
      </w:pPr>
      <w:r w:rsidRPr="00394A67">
        <w:rPr>
          <w:rFonts w:ascii="Times New Roman" w:eastAsia="Times New Roman" w:hAnsi="Times New Roman" w:cs="Times New Roman"/>
          <w:b/>
          <w:sz w:val="28"/>
          <w:szCs w:val="28"/>
          <w:lang w:val="uk-UA" w:eastAsia="ru-RU"/>
        </w:rPr>
        <w:t xml:space="preserve"> Ірина </w:t>
      </w:r>
      <w:proofErr w:type="spellStart"/>
      <w:r w:rsidRPr="00394A67">
        <w:rPr>
          <w:rFonts w:ascii="Times New Roman" w:eastAsia="Times New Roman" w:hAnsi="Times New Roman" w:cs="Times New Roman"/>
          <w:b/>
          <w:sz w:val="28"/>
          <w:szCs w:val="28"/>
          <w:lang w:val="uk-UA" w:eastAsia="ru-RU"/>
        </w:rPr>
        <w:t>Іващенко</w:t>
      </w:r>
      <w:proofErr w:type="spellEnd"/>
    </w:p>
    <w:p w:rsidR="007A4A35" w:rsidRPr="00665886" w:rsidRDefault="007A4A35" w:rsidP="007A4A35">
      <w:pPr>
        <w:spacing w:after="0" w:line="360" w:lineRule="auto"/>
        <w:jc w:val="right"/>
        <w:rPr>
          <w:rFonts w:ascii="Times New Roman" w:eastAsia="Times New Roman" w:hAnsi="Times New Roman" w:cs="Times New Roman"/>
          <w:b/>
          <w:sz w:val="28"/>
          <w:szCs w:val="28"/>
          <w:lang w:val="uk-UA" w:eastAsia="ru-RU"/>
        </w:rPr>
      </w:pPr>
      <w:r w:rsidRPr="00665886">
        <w:rPr>
          <w:rFonts w:ascii="Times New Roman" w:eastAsia="Times New Roman" w:hAnsi="Times New Roman" w:cs="Times New Roman"/>
          <w:b/>
          <w:sz w:val="28"/>
          <w:szCs w:val="28"/>
          <w:lang w:val="uk-UA" w:eastAsia="ru-RU"/>
        </w:rPr>
        <w:t>к. б. н</w:t>
      </w:r>
      <w:r w:rsidR="007306EC" w:rsidRPr="00665886">
        <w:rPr>
          <w:rFonts w:ascii="Times New Roman" w:eastAsia="Times New Roman" w:hAnsi="Times New Roman" w:cs="Times New Roman"/>
          <w:b/>
          <w:sz w:val="28"/>
          <w:szCs w:val="28"/>
          <w:lang w:val="uk-UA" w:eastAsia="ru-RU"/>
        </w:rPr>
        <w:t xml:space="preserve">., доцент кафедри здоров’я  фітоценозів і </w:t>
      </w:r>
      <w:proofErr w:type="spellStart"/>
      <w:r w:rsidR="007306EC" w:rsidRPr="00665886">
        <w:rPr>
          <w:rFonts w:ascii="Times New Roman" w:eastAsia="Times New Roman" w:hAnsi="Times New Roman" w:cs="Times New Roman"/>
          <w:b/>
          <w:sz w:val="28"/>
          <w:szCs w:val="28"/>
          <w:lang w:val="uk-UA" w:eastAsia="ru-RU"/>
        </w:rPr>
        <w:t>трофології</w:t>
      </w:r>
      <w:proofErr w:type="spellEnd"/>
      <w:r w:rsidR="007306EC" w:rsidRPr="00665886">
        <w:rPr>
          <w:rFonts w:ascii="Times New Roman" w:eastAsia="Times New Roman" w:hAnsi="Times New Roman" w:cs="Times New Roman"/>
          <w:b/>
          <w:sz w:val="28"/>
          <w:szCs w:val="28"/>
          <w:lang w:val="uk-UA" w:eastAsia="ru-RU"/>
        </w:rPr>
        <w:t xml:space="preserve"> </w:t>
      </w:r>
    </w:p>
    <w:p w:rsidR="007A4A35" w:rsidRDefault="007A4A35" w:rsidP="007A4A35">
      <w:pPr>
        <w:spacing w:after="0" w:line="360" w:lineRule="auto"/>
        <w:jc w:val="right"/>
        <w:rPr>
          <w:rFonts w:ascii="Times New Roman" w:eastAsia="Times New Roman" w:hAnsi="Times New Roman" w:cs="Times New Roman"/>
          <w:sz w:val="28"/>
          <w:szCs w:val="28"/>
          <w:lang w:val="uk-UA" w:eastAsia="ru-RU"/>
        </w:rPr>
      </w:pPr>
    </w:p>
    <w:p w:rsidR="00E75BBD" w:rsidRDefault="00E75BBD" w:rsidP="007A4A35">
      <w:pPr>
        <w:spacing w:after="0" w:line="360" w:lineRule="auto"/>
        <w:jc w:val="right"/>
        <w:rPr>
          <w:rFonts w:ascii="Times New Roman" w:eastAsia="Times New Roman" w:hAnsi="Times New Roman" w:cs="Times New Roman"/>
          <w:sz w:val="28"/>
          <w:szCs w:val="28"/>
          <w:lang w:val="uk-UA" w:eastAsia="ru-RU"/>
        </w:rPr>
      </w:pPr>
    </w:p>
    <w:p w:rsidR="00E75BBD" w:rsidRDefault="00E75BBD" w:rsidP="007A4A35">
      <w:pPr>
        <w:spacing w:after="0" w:line="360" w:lineRule="auto"/>
        <w:jc w:val="right"/>
        <w:rPr>
          <w:rFonts w:ascii="Times New Roman" w:eastAsia="Times New Roman" w:hAnsi="Times New Roman" w:cs="Times New Roman"/>
          <w:sz w:val="28"/>
          <w:szCs w:val="28"/>
          <w:lang w:val="uk-UA" w:eastAsia="ru-RU"/>
        </w:rPr>
      </w:pPr>
    </w:p>
    <w:p w:rsidR="00E75BBD" w:rsidRPr="006A40CD" w:rsidRDefault="00E75BBD" w:rsidP="007A4A35">
      <w:pPr>
        <w:spacing w:after="0" w:line="360" w:lineRule="auto"/>
        <w:jc w:val="right"/>
        <w:rPr>
          <w:rFonts w:ascii="Times New Roman" w:eastAsia="Times New Roman" w:hAnsi="Times New Roman" w:cs="Times New Roman"/>
          <w:sz w:val="28"/>
          <w:szCs w:val="28"/>
          <w:lang w:val="uk-UA" w:eastAsia="ru-RU"/>
        </w:rPr>
      </w:pPr>
    </w:p>
    <w:p w:rsidR="00394A67" w:rsidRPr="00E75BBD" w:rsidRDefault="007A4A35" w:rsidP="00E75BBD">
      <w:pPr>
        <w:spacing w:after="0" w:line="360" w:lineRule="auto"/>
        <w:jc w:val="center"/>
        <w:rPr>
          <w:rFonts w:ascii="Times New Roman" w:eastAsia="Times New Roman" w:hAnsi="Times New Roman" w:cs="Times New Roman"/>
          <w:b/>
          <w:sz w:val="28"/>
          <w:szCs w:val="28"/>
          <w:lang w:val="uk-UA" w:eastAsia="ru-RU"/>
        </w:rPr>
      </w:pPr>
      <w:r w:rsidRPr="006A40CD">
        <w:rPr>
          <w:rFonts w:ascii="Times New Roman" w:eastAsia="Times New Roman" w:hAnsi="Times New Roman" w:cs="Times New Roman"/>
          <w:b/>
          <w:sz w:val="28"/>
          <w:szCs w:val="28"/>
          <w:lang w:val="uk-UA" w:eastAsia="ru-RU"/>
        </w:rPr>
        <w:t xml:space="preserve">Житомир </w:t>
      </w:r>
      <w:r w:rsidRPr="006A40CD">
        <w:rPr>
          <w:rFonts w:ascii="Times New Roman" w:eastAsia="Calibri" w:hAnsi="Times New Roman" w:cs="Times New Roman"/>
          <w:b/>
          <w:sz w:val="28"/>
          <w:szCs w:val="28"/>
          <w:lang w:val="uk-UA"/>
        </w:rPr>
        <w:t>–</w:t>
      </w:r>
      <w:r w:rsidRPr="006A40CD">
        <w:rPr>
          <w:rFonts w:ascii="Times New Roman" w:eastAsia="Times New Roman" w:hAnsi="Times New Roman" w:cs="Times New Roman"/>
          <w:b/>
          <w:sz w:val="28"/>
          <w:szCs w:val="28"/>
          <w:lang w:val="uk-UA" w:eastAsia="ru-RU"/>
        </w:rPr>
        <w:t xml:space="preserve"> 202</w:t>
      </w:r>
      <w:r w:rsidR="007306EC" w:rsidRPr="006A40CD">
        <w:rPr>
          <w:rFonts w:ascii="Times New Roman" w:eastAsia="Times New Roman" w:hAnsi="Times New Roman" w:cs="Times New Roman"/>
          <w:b/>
          <w:sz w:val="28"/>
          <w:szCs w:val="28"/>
          <w:lang w:val="uk-UA" w:eastAsia="ru-RU"/>
        </w:rPr>
        <w:t>2</w:t>
      </w:r>
    </w:p>
    <w:p w:rsidR="007A4A35" w:rsidRPr="006A40CD" w:rsidRDefault="007A4A35" w:rsidP="00C91C9A">
      <w:pPr>
        <w:spacing w:before="100" w:beforeAutospacing="1" w:after="100" w:afterAutospacing="1" w:line="360" w:lineRule="auto"/>
        <w:ind w:firstLine="709"/>
        <w:jc w:val="center"/>
        <w:rPr>
          <w:rFonts w:ascii="Times New Roman" w:eastAsia="Calibri" w:hAnsi="Times New Roman" w:cs="Times New Roman"/>
          <w:b/>
          <w:sz w:val="28"/>
          <w:szCs w:val="28"/>
          <w:lang w:val="uk-UA" w:eastAsia="ru-RU"/>
        </w:rPr>
      </w:pPr>
      <w:r w:rsidRPr="006A40CD">
        <w:rPr>
          <w:rFonts w:ascii="Times New Roman" w:eastAsia="Calibri" w:hAnsi="Times New Roman" w:cs="Times New Roman"/>
          <w:b/>
          <w:sz w:val="28"/>
          <w:szCs w:val="28"/>
          <w:lang w:val="uk-UA" w:eastAsia="ru-RU"/>
        </w:rPr>
        <w:lastRenderedPageBreak/>
        <w:t>АНОТАЦІЯ</w:t>
      </w:r>
    </w:p>
    <w:p w:rsidR="007A4A35" w:rsidRPr="006A40CD" w:rsidRDefault="007306EC" w:rsidP="00C91C9A">
      <w:pPr>
        <w:spacing w:after="0" w:line="360" w:lineRule="auto"/>
        <w:ind w:firstLine="709"/>
        <w:jc w:val="both"/>
        <w:rPr>
          <w:rFonts w:ascii="Times New Roman" w:eastAsia="Calibri" w:hAnsi="Times New Roman" w:cs="Times New Roman"/>
          <w:sz w:val="28"/>
          <w:szCs w:val="28"/>
          <w:lang w:val="uk-UA"/>
        </w:rPr>
      </w:pPr>
      <w:proofErr w:type="spellStart"/>
      <w:r w:rsidRPr="006A40CD">
        <w:rPr>
          <w:rFonts w:ascii="Times New Roman" w:eastAsia="Calibri" w:hAnsi="Times New Roman" w:cs="Times New Roman"/>
          <w:sz w:val="28"/>
          <w:szCs w:val="28"/>
          <w:lang w:val="uk-UA"/>
        </w:rPr>
        <w:t>Березівський</w:t>
      </w:r>
      <w:proofErr w:type="spellEnd"/>
      <w:r w:rsidRPr="006A40CD">
        <w:rPr>
          <w:rFonts w:ascii="Times New Roman" w:eastAsia="Calibri" w:hAnsi="Times New Roman" w:cs="Times New Roman"/>
          <w:sz w:val="28"/>
          <w:szCs w:val="28"/>
          <w:lang w:val="uk-UA"/>
        </w:rPr>
        <w:t xml:space="preserve"> Є. А</w:t>
      </w:r>
      <w:r w:rsidR="007A4A35" w:rsidRPr="006A40CD">
        <w:rPr>
          <w:rFonts w:ascii="Times New Roman" w:eastAsia="Calibri" w:hAnsi="Times New Roman" w:cs="Times New Roman"/>
          <w:sz w:val="28"/>
          <w:szCs w:val="28"/>
          <w:lang w:val="uk-UA"/>
        </w:rPr>
        <w:t xml:space="preserve">. </w:t>
      </w:r>
      <w:r w:rsidR="007A4A35" w:rsidRPr="006A40CD">
        <w:rPr>
          <w:rFonts w:ascii="Times New Roman" w:hAnsi="Times New Roman" w:cs="Times New Roman"/>
          <w:color w:val="000000"/>
          <w:sz w:val="28"/>
          <w:szCs w:val="28"/>
          <w:shd w:val="clear" w:color="auto" w:fill="FFFFFF"/>
          <w:lang w:val="ru-RU"/>
        </w:rPr>
        <w:t> </w:t>
      </w:r>
      <w:proofErr w:type="spellStart"/>
      <w:r w:rsidRPr="006A40CD">
        <w:rPr>
          <w:rFonts w:ascii="Times New Roman" w:hAnsi="Times New Roman" w:cs="Times New Roman"/>
          <w:color w:val="000000"/>
          <w:sz w:val="28"/>
          <w:szCs w:val="28"/>
          <w:shd w:val="clear" w:color="auto" w:fill="FFFFFF"/>
          <w:lang w:val="ru-RU"/>
        </w:rPr>
        <w:t>Борошниста</w:t>
      </w:r>
      <w:proofErr w:type="spellEnd"/>
      <w:r w:rsidRPr="006A40CD">
        <w:rPr>
          <w:rFonts w:ascii="Times New Roman" w:hAnsi="Times New Roman" w:cs="Times New Roman"/>
          <w:color w:val="000000"/>
          <w:sz w:val="28"/>
          <w:szCs w:val="28"/>
          <w:shd w:val="clear" w:color="auto" w:fill="FFFFFF"/>
          <w:lang w:val="ru-RU"/>
        </w:rPr>
        <w:t xml:space="preserve"> роса </w:t>
      </w:r>
      <w:proofErr w:type="spellStart"/>
      <w:r w:rsidRPr="006A40CD">
        <w:rPr>
          <w:rFonts w:ascii="Times New Roman" w:hAnsi="Times New Roman" w:cs="Times New Roman"/>
          <w:color w:val="000000"/>
          <w:sz w:val="28"/>
          <w:szCs w:val="28"/>
          <w:shd w:val="clear" w:color="auto" w:fill="FFFFFF"/>
          <w:lang w:val="ru-RU"/>
        </w:rPr>
        <w:t>серпію</w:t>
      </w:r>
      <w:proofErr w:type="spellEnd"/>
      <w:r w:rsidRPr="006A40CD">
        <w:rPr>
          <w:rFonts w:ascii="Times New Roman" w:hAnsi="Times New Roman" w:cs="Times New Roman"/>
          <w:color w:val="000000"/>
          <w:sz w:val="28"/>
          <w:szCs w:val="28"/>
          <w:shd w:val="clear" w:color="auto" w:fill="FFFFFF"/>
          <w:lang w:val="ru-RU"/>
        </w:rPr>
        <w:t xml:space="preserve"> </w:t>
      </w:r>
      <w:proofErr w:type="spellStart"/>
      <w:r w:rsidRPr="006A40CD">
        <w:rPr>
          <w:rFonts w:ascii="Times New Roman" w:hAnsi="Times New Roman" w:cs="Times New Roman"/>
          <w:color w:val="000000"/>
          <w:sz w:val="28"/>
          <w:szCs w:val="28"/>
          <w:shd w:val="clear" w:color="auto" w:fill="FFFFFF"/>
          <w:lang w:val="ru-RU"/>
        </w:rPr>
        <w:t>увінчаного</w:t>
      </w:r>
      <w:proofErr w:type="spellEnd"/>
      <w:r w:rsidRPr="006A40CD">
        <w:rPr>
          <w:rFonts w:ascii="Times New Roman" w:hAnsi="Times New Roman" w:cs="Times New Roman"/>
          <w:color w:val="000000"/>
          <w:sz w:val="28"/>
          <w:szCs w:val="28"/>
          <w:shd w:val="clear" w:color="auto" w:fill="FFFFFF"/>
          <w:lang w:val="ru-RU"/>
        </w:rPr>
        <w:t xml:space="preserve"> </w:t>
      </w:r>
      <w:proofErr w:type="gramStart"/>
      <w:r w:rsidRPr="006A40CD">
        <w:rPr>
          <w:rFonts w:ascii="Times New Roman" w:hAnsi="Times New Roman" w:cs="Times New Roman"/>
          <w:color w:val="000000"/>
          <w:sz w:val="28"/>
          <w:szCs w:val="28"/>
          <w:shd w:val="clear" w:color="auto" w:fill="FFFFFF"/>
          <w:lang w:val="ru-RU"/>
        </w:rPr>
        <w:t>за</w:t>
      </w:r>
      <w:proofErr w:type="gramEnd"/>
      <w:r w:rsidRPr="006A40CD">
        <w:rPr>
          <w:rFonts w:ascii="Times New Roman" w:hAnsi="Times New Roman" w:cs="Times New Roman"/>
          <w:color w:val="000000"/>
          <w:sz w:val="28"/>
          <w:szCs w:val="28"/>
          <w:shd w:val="clear" w:color="auto" w:fill="FFFFFF"/>
          <w:lang w:val="ru-RU"/>
        </w:rPr>
        <w:t xml:space="preserve"> </w:t>
      </w:r>
      <w:proofErr w:type="gramStart"/>
      <w:r w:rsidRPr="006A40CD">
        <w:rPr>
          <w:rFonts w:ascii="Times New Roman" w:hAnsi="Times New Roman" w:cs="Times New Roman"/>
          <w:color w:val="000000"/>
          <w:sz w:val="28"/>
          <w:szCs w:val="28"/>
          <w:shd w:val="clear" w:color="auto" w:fill="FFFFFF"/>
          <w:lang w:val="ru-RU"/>
        </w:rPr>
        <w:t>умов</w:t>
      </w:r>
      <w:proofErr w:type="gramEnd"/>
      <w:r w:rsidRPr="006A40CD">
        <w:rPr>
          <w:rFonts w:ascii="Times New Roman" w:hAnsi="Times New Roman" w:cs="Times New Roman"/>
          <w:color w:val="000000"/>
          <w:sz w:val="28"/>
          <w:szCs w:val="28"/>
          <w:shd w:val="clear" w:color="auto" w:fill="FFFFFF"/>
          <w:lang w:val="ru-RU"/>
        </w:rPr>
        <w:t xml:space="preserve"> </w:t>
      </w:r>
      <w:proofErr w:type="spellStart"/>
      <w:r w:rsidRPr="006A40CD">
        <w:rPr>
          <w:rFonts w:ascii="Times New Roman" w:hAnsi="Times New Roman" w:cs="Times New Roman"/>
          <w:color w:val="000000"/>
          <w:sz w:val="28"/>
          <w:szCs w:val="28"/>
          <w:shd w:val="clear" w:color="auto" w:fill="FFFFFF"/>
          <w:lang w:val="ru-RU"/>
        </w:rPr>
        <w:t>інтродукції</w:t>
      </w:r>
      <w:proofErr w:type="spellEnd"/>
      <w:r w:rsidRPr="006A40CD">
        <w:rPr>
          <w:rFonts w:ascii="Times New Roman" w:hAnsi="Times New Roman" w:cs="Times New Roman"/>
          <w:color w:val="000000"/>
          <w:sz w:val="28"/>
          <w:szCs w:val="28"/>
          <w:shd w:val="clear" w:color="auto" w:fill="FFFFFF"/>
          <w:lang w:val="ru-RU"/>
        </w:rPr>
        <w:t xml:space="preserve">  в </w:t>
      </w:r>
      <w:proofErr w:type="spellStart"/>
      <w:r w:rsidRPr="006A40CD">
        <w:rPr>
          <w:rFonts w:ascii="Times New Roman" w:hAnsi="Times New Roman" w:cs="Times New Roman"/>
          <w:color w:val="000000"/>
          <w:sz w:val="28"/>
          <w:szCs w:val="28"/>
          <w:shd w:val="clear" w:color="auto" w:fill="FFFFFF"/>
          <w:lang w:val="ru-RU"/>
        </w:rPr>
        <w:t>Ботанічному</w:t>
      </w:r>
      <w:proofErr w:type="spellEnd"/>
      <w:r w:rsidRPr="006A40CD">
        <w:rPr>
          <w:rFonts w:ascii="Times New Roman" w:hAnsi="Times New Roman" w:cs="Times New Roman"/>
          <w:color w:val="000000"/>
          <w:sz w:val="28"/>
          <w:szCs w:val="28"/>
          <w:shd w:val="clear" w:color="auto" w:fill="FFFFFF"/>
          <w:lang w:val="ru-RU"/>
        </w:rPr>
        <w:t xml:space="preserve"> саду </w:t>
      </w:r>
      <w:proofErr w:type="spellStart"/>
      <w:r w:rsidRPr="006A40CD">
        <w:rPr>
          <w:rFonts w:ascii="Times New Roman" w:hAnsi="Times New Roman" w:cs="Times New Roman"/>
          <w:color w:val="000000"/>
          <w:sz w:val="28"/>
          <w:szCs w:val="28"/>
          <w:shd w:val="clear" w:color="auto" w:fill="FFFFFF"/>
          <w:lang w:val="ru-RU"/>
        </w:rPr>
        <w:t>Поліського</w:t>
      </w:r>
      <w:proofErr w:type="spellEnd"/>
      <w:r w:rsidRPr="006A40CD">
        <w:rPr>
          <w:rFonts w:ascii="Times New Roman" w:hAnsi="Times New Roman" w:cs="Times New Roman"/>
          <w:color w:val="000000"/>
          <w:sz w:val="28"/>
          <w:szCs w:val="28"/>
          <w:shd w:val="clear" w:color="auto" w:fill="FFFFFF"/>
          <w:lang w:val="ru-RU"/>
        </w:rPr>
        <w:t xml:space="preserve"> </w:t>
      </w:r>
      <w:proofErr w:type="spellStart"/>
      <w:r w:rsidRPr="006A40CD">
        <w:rPr>
          <w:rFonts w:ascii="Times New Roman" w:hAnsi="Times New Roman" w:cs="Times New Roman"/>
          <w:color w:val="000000"/>
          <w:sz w:val="28"/>
          <w:szCs w:val="28"/>
          <w:shd w:val="clear" w:color="auto" w:fill="FFFFFF"/>
          <w:lang w:val="ru-RU"/>
        </w:rPr>
        <w:t>національного</w:t>
      </w:r>
      <w:proofErr w:type="spellEnd"/>
      <w:r w:rsidRPr="006A40CD">
        <w:rPr>
          <w:rFonts w:ascii="Times New Roman" w:hAnsi="Times New Roman" w:cs="Times New Roman"/>
          <w:color w:val="000000"/>
          <w:sz w:val="28"/>
          <w:szCs w:val="28"/>
          <w:shd w:val="clear" w:color="auto" w:fill="FFFFFF"/>
          <w:lang w:val="ru-RU"/>
        </w:rPr>
        <w:t xml:space="preserve"> </w:t>
      </w:r>
      <w:proofErr w:type="spellStart"/>
      <w:r w:rsidRPr="006A40CD">
        <w:rPr>
          <w:rFonts w:ascii="Times New Roman" w:hAnsi="Times New Roman" w:cs="Times New Roman"/>
          <w:color w:val="000000"/>
          <w:sz w:val="28"/>
          <w:szCs w:val="28"/>
          <w:shd w:val="clear" w:color="auto" w:fill="FFFFFF"/>
          <w:lang w:val="ru-RU"/>
        </w:rPr>
        <w:t>університету</w:t>
      </w:r>
      <w:proofErr w:type="spellEnd"/>
      <w:r w:rsidRPr="006A40CD">
        <w:rPr>
          <w:rFonts w:ascii="Times New Roman" w:hAnsi="Times New Roman" w:cs="Times New Roman"/>
          <w:color w:val="000000"/>
          <w:sz w:val="28"/>
          <w:szCs w:val="28"/>
          <w:shd w:val="clear" w:color="auto" w:fill="FFFFFF"/>
          <w:lang w:val="ru-RU"/>
        </w:rPr>
        <w:t>.</w:t>
      </w:r>
      <w:r w:rsidR="007A4A35" w:rsidRPr="006A40CD">
        <w:rPr>
          <w:rFonts w:ascii="Times New Roman" w:eastAsia="Calibri" w:hAnsi="Times New Roman" w:cs="Times New Roman"/>
          <w:sz w:val="28"/>
          <w:szCs w:val="28"/>
          <w:lang w:val="uk-UA"/>
        </w:rPr>
        <w:t xml:space="preserve"> –  Кваліфікаційна робота на правах рукопису.</w:t>
      </w:r>
    </w:p>
    <w:p w:rsidR="007A4A35" w:rsidRPr="006A40CD" w:rsidRDefault="007A4A35" w:rsidP="00C91C9A">
      <w:pPr>
        <w:spacing w:after="0" w:line="360" w:lineRule="auto"/>
        <w:ind w:firstLine="709"/>
        <w:jc w:val="both"/>
        <w:rPr>
          <w:rFonts w:ascii="Times New Roman" w:eastAsia="Calibri" w:hAnsi="Times New Roman" w:cs="Times New Roman"/>
          <w:sz w:val="28"/>
          <w:szCs w:val="28"/>
          <w:lang w:val="uk-UA"/>
        </w:rPr>
      </w:pPr>
      <w:r w:rsidRPr="006A40CD">
        <w:rPr>
          <w:rFonts w:ascii="Times New Roman" w:eastAsia="Calibri" w:hAnsi="Times New Roman" w:cs="Times New Roman"/>
          <w:sz w:val="28"/>
          <w:szCs w:val="28"/>
          <w:lang w:val="uk-UA"/>
        </w:rPr>
        <w:t>Кваліфікаційна робота на здобуття освітнього ступеня магістра за спеціальністю 202 – захист і</w:t>
      </w:r>
      <w:r w:rsidR="007306EC" w:rsidRPr="006A40CD">
        <w:rPr>
          <w:rFonts w:ascii="Times New Roman" w:eastAsia="Calibri" w:hAnsi="Times New Roman" w:cs="Times New Roman"/>
          <w:sz w:val="28"/>
          <w:szCs w:val="28"/>
          <w:lang w:val="uk-UA"/>
        </w:rPr>
        <w:t xml:space="preserve"> карантин рослин. – Поліський національний </w:t>
      </w:r>
      <w:r w:rsidRPr="006A40CD">
        <w:rPr>
          <w:rFonts w:ascii="Times New Roman" w:eastAsia="Calibri" w:hAnsi="Times New Roman" w:cs="Times New Roman"/>
          <w:sz w:val="28"/>
          <w:szCs w:val="28"/>
          <w:lang w:val="uk-UA"/>
        </w:rPr>
        <w:t xml:space="preserve"> університет, </w:t>
      </w:r>
      <w:r w:rsidR="007306EC" w:rsidRPr="006A40CD">
        <w:rPr>
          <w:rFonts w:ascii="Times New Roman" w:eastAsia="Calibri" w:hAnsi="Times New Roman" w:cs="Times New Roman"/>
          <w:sz w:val="28"/>
          <w:szCs w:val="28"/>
          <w:lang w:val="uk-UA"/>
        </w:rPr>
        <w:t>Житомир, 2022</w:t>
      </w:r>
      <w:r w:rsidRPr="006A40CD">
        <w:rPr>
          <w:rFonts w:ascii="Times New Roman" w:eastAsia="Calibri" w:hAnsi="Times New Roman" w:cs="Times New Roman"/>
          <w:sz w:val="28"/>
          <w:szCs w:val="28"/>
          <w:lang w:val="uk-UA"/>
        </w:rPr>
        <w:t>.</w:t>
      </w:r>
    </w:p>
    <w:p w:rsidR="007A4A35" w:rsidRPr="006A40CD" w:rsidRDefault="007A4A35" w:rsidP="00C91C9A">
      <w:pPr>
        <w:pStyle w:val="a4"/>
        <w:spacing w:line="360" w:lineRule="auto"/>
        <w:ind w:left="0" w:firstLine="709"/>
        <w:jc w:val="both"/>
        <w:rPr>
          <w:rFonts w:eastAsia="+mj-ea"/>
          <w:color w:val="000000" w:themeColor="text1"/>
          <w:kern w:val="24"/>
          <w:sz w:val="28"/>
          <w:szCs w:val="28"/>
          <w:lang w:val="uk-UA"/>
        </w:rPr>
      </w:pPr>
      <w:r w:rsidRPr="006A40CD">
        <w:rPr>
          <w:rFonts w:eastAsia="Calibri"/>
          <w:sz w:val="28"/>
          <w:szCs w:val="28"/>
          <w:lang w:val="uk-UA"/>
        </w:rPr>
        <w:t xml:space="preserve">В результаті фітопатологічного моніторингу інтродукованої популяції </w:t>
      </w:r>
      <w:proofErr w:type="spellStart"/>
      <w:r w:rsidRPr="006A40CD">
        <w:rPr>
          <w:rFonts w:eastAsia="Calibri"/>
          <w:i/>
          <w:sz w:val="28"/>
          <w:szCs w:val="28"/>
          <w:lang w:val="en-US"/>
        </w:rPr>
        <w:t>Serratula</w:t>
      </w:r>
      <w:proofErr w:type="spellEnd"/>
      <w:r w:rsidRPr="006A40CD">
        <w:rPr>
          <w:rFonts w:eastAsia="Calibri"/>
          <w:i/>
          <w:sz w:val="28"/>
          <w:szCs w:val="28"/>
          <w:lang w:val="uk-UA"/>
        </w:rPr>
        <w:t xml:space="preserve"> </w:t>
      </w:r>
      <w:proofErr w:type="spellStart"/>
      <w:r w:rsidR="009900E0">
        <w:rPr>
          <w:rFonts w:eastAsia="Calibri"/>
          <w:i/>
          <w:sz w:val="28"/>
          <w:szCs w:val="28"/>
          <w:lang w:val="en-US"/>
        </w:rPr>
        <w:t>coronata</w:t>
      </w:r>
      <w:proofErr w:type="spellEnd"/>
      <w:r w:rsidRPr="006A40CD">
        <w:rPr>
          <w:rFonts w:eastAsia="Calibri"/>
          <w:i/>
          <w:sz w:val="28"/>
          <w:szCs w:val="28"/>
          <w:lang w:val="uk-UA"/>
        </w:rPr>
        <w:t xml:space="preserve"> </w:t>
      </w:r>
      <w:r w:rsidRPr="006A40CD">
        <w:rPr>
          <w:rFonts w:eastAsia="Calibri"/>
          <w:sz w:val="28"/>
          <w:szCs w:val="28"/>
          <w:lang w:val="en-US"/>
        </w:rPr>
        <w:t>L</w:t>
      </w:r>
      <w:r w:rsidRPr="006A40CD">
        <w:rPr>
          <w:rFonts w:eastAsia="Calibri"/>
          <w:sz w:val="28"/>
          <w:szCs w:val="28"/>
          <w:lang w:val="uk-UA"/>
        </w:rPr>
        <w:t>.</w:t>
      </w:r>
      <w:r w:rsidR="007306EC" w:rsidRPr="006A40CD">
        <w:rPr>
          <w:rFonts w:eastAsia="Calibri"/>
          <w:sz w:val="28"/>
          <w:szCs w:val="28"/>
          <w:lang w:val="uk-UA"/>
        </w:rPr>
        <w:t xml:space="preserve"> в умовах Ботанічного саду Поліського університету</w:t>
      </w:r>
      <w:r w:rsidR="00B00D76" w:rsidRPr="006A40CD">
        <w:rPr>
          <w:rFonts w:eastAsia="Calibri"/>
          <w:sz w:val="28"/>
          <w:szCs w:val="28"/>
          <w:lang w:val="uk-UA"/>
        </w:rPr>
        <w:t xml:space="preserve"> на надземній частині рослин виявлено захворювання борошнистою росою. На вегетативних та генеративних пагонах у різні фенологічні фази вегетаційного періоду спостерігався білуватий </w:t>
      </w:r>
      <w:proofErr w:type="spellStart"/>
      <w:r w:rsidR="00384451" w:rsidRPr="006A40CD">
        <w:rPr>
          <w:rFonts w:eastAsia="Calibri"/>
          <w:sz w:val="28"/>
          <w:szCs w:val="28"/>
          <w:lang w:val="uk-UA"/>
        </w:rPr>
        <w:t>павутин</w:t>
      </w:r>
      <w:r w:rsidR="00B00D76" w:rsidRPr="006A40CD">
        <w:rPr>
          <w:rFonts w:eastAsia="Calibri"/>
          <w:sz w:val="28"/>
          <w:szCs w:val="28"/>
          <w:lang w:val="uk-UA"/>
        </w:rPr>
        <w:t>частий</w:t>
      </w:r>
      <w:proofErr w:type="spellEnd"/>
      <w:r w:rsidR="00B00D76" w:rsidRPr="006A40CD">
        <w:rPr>
          <w:rFonts w:eastAsia="Calibri"/>
          <w:sz w:val="28"/>
          <w:szCs w:val="28"/>
          <w:lang w:val="uk-UA"/>
        </w:rPr>
        <w:t xml:space="preserve"> добре розвинений міцелій (анаморфна стадія розвитку патогенна).</w:t>
      </w:r>
      <w:r w:rsidR="00384451" w:rsidRPr="006A40CD">
        <w:rPr>
          <w:rFonts w:eastAsia="+mn-ea"/>
          <w:color w:val="000000" w:themeColor="text1"/>
          <w:kern w:val="24"/>
          <w:sz w:val="28"/>
          <w:szCs w:val="28"/>
          <w:lang w:val="uk-UA"/>
        </w:rPr>
        <w:t xml:space="preserve"> На початку жовтня відмічено утворення кулястих </w:t>
      </w:r>
      <w:proofErr w:type="spellStart"/>
      <w:r w:rsidR="00384451" w:rsidRPr="006A40CD">
        <w:rPr>
          <w:rFonts w:eastAsia="+mn-ea"/>
          <w:color w:val="000000" w:themeColor="text1"/>
          <w:kern w:val="24"/>
          <w:sz w:val="28"/>
          <w:szCs w:val="28"/>
          <w:lang w:val="uk-UA"/>
        </w:rPr>
        <w:t>темнокоричневих</w:t>
      </w:r>
      <w:proofErr w:type="spellEnd"/>
      <w:r w:rsidR="00384451" w:rsidRPr="006A40CD">
        <w:rPr>
          <w:rFonts w:eastAsia="+mn-ea"/>
          <w:color w:val="000000" w:themeColor="text1"/>
          <w:kern w:val="24"/>
          <w:sz w:val="28"/>
          <w:szCs w:val="28"/>
          <w:lang w:val="uk-UA"/>
        </w:rPr>
        <w:t xml:space="preserve"> плодових тіл на </w:t>
      </w:r>
      <w:proofErr w:type="spellStart"/>
      <w:r w:rsidR="00384451" w:rsidRPr="006A40CD">
        <w:rPr>
          <w:rFonts w:eastAsia="+mn-ea"/>
          <w:color w:val="000000" w:themeColor="text1"/>
          <w:kern w:val="24"/>
          <w:sz w:val="28"/>
          <w:szCs w:val="28"/>
          <w:lang w:val="uk-UA"/>
        </w:rPr>
        <w:t>некротизованих</w:t>
      </w:r>
      <w:proofErr w:type="spellEnd"/>
      <w:r w:rsidR="00384451" w:rsidRPr="006A40CD">
        <w:rPr>
          <w:rFonts w:eastAsia="+mn-ea"/>
          <w:color w:val="000000" w:themeColor="text1"/>
          <w:kern w:val="24"/>
          <w:sz w:val="28"/>
          <w:szCs w:val="28"/>
          <w:lang w:val="uk-UA"/>
        </w:rPr>
        <w:t xml:space="preserve"> тканинах </w:t>
      </w:r>
      <w:proofErr w:type="spellStart"/>
      <w:r w:rsidR="00384451" w:rsidRPr="006A40CD">
        <w:rPr>
          <w:rFonts w:eastAsia="+mn-ea"/>
          <w:color w:val="000000" w:themeColor="text1"/>
          <w:kern w:val="24"/>
          <w:sz w:val="28"/>
          <w:szCs w:val="28"/>
          <w:lang w:val="uk-UA"/>
        </w:rPr>
        <w:t>інтродуцента</w:t>
      </w:r>
      <w:proofErr w:type="spellEnd"/>
      <w:r w:rsidR="00384451" w:rsidRPr="006A40CD">
        <w:rPr>
          <w:rFonts w:eastAsia="+mn-ea"/>
          <w:color w:val="000000" w:themeColor="text1"/>
          <w:kern w:val="24"/>
          <w:sz w:val="28"/>
          <w:szCs w:val="28"/>
          <w:lang w:val="uk-UA"/>
        </w:rPr>
        <w:t xml:space="preserve"> – </w:t>
      </w:r>
      <w:proofErr w:type="spellStart"/>
      <w:r w:rsidR="00384451" w:rsidRPr="006A40CD">
        <w:rPr>
          <w:rFonts w:eastAsia="+mn-ea"/>
          <w:color w:val="000000" w:themeColor="text1"/>
          <w:kern w:val="24"/>
          <w:sz w:val="28"/>
          <w:szCs w:val="28"/>
          <w:lang w:val="uk-UA"/>
        </w:rPr>
        <w:t>хазмотеціїв</w:t>
      </w:r>
      <w:proofErr w:type="spellEnd"/>
      <w:r w:rsidR="00384451" w:rsidRPr="006A40CD">
        <w:rPr>
          <w:rFonts w:eastAsia="+mn-ea"/>
          <w:color w:val="000000" w:themeColor="text1"/>
          <w:kern w:val="24"/>
          <w:sz w:val="28"/>
          <w:szCs w:val="28"/>
          <w:lang w:val="uk-UA"/>
        </w:rPr>
        <w:t>.</w:t>
      </w:r>
      <w:r w:rsidR="00384451" w:rsidRPr="006A40CD">
        <w:rPr>
          <w:rFonts w:eastAsia="+mj-ea"/>
          <w:color w:val="000000" w:themeColor="text1"/>
          <w:kern w:val="24"/>
          <w:sz w:val="28"/>
          <w:szCs w:val="28"/>
          <w:lang w:val="uk-UA"/>
        </w:rPr>
        <w:t xml:space="preserve"> </w:t>
      </w:r>
      <w:r w:rsidRPr="006A40CD">
        <w:rPr>
          <w:rFonts w:eastAsia="+mj-ea"/>
          <w:color w:val="000000" w:themeColor="text1"/>
          <w:kern w:val="24"/>
          <w:sz w:val="28"/>
          <w:szCs w:val="28"/>
          <w:lang w:val="uk-UA"/>
        </w:rPr>
        <w:t xml:space="preserve">Встановлений збудник хвороби – фітопатогенний гриб </w:t>
      </w:r>
      <w:proofErr w:type="spellStart"/>
      <w:r w:rsidR="002B5D5A" w:rsidRPr="006A40CD">
        <w:rPr>
          <w:rFonts w:asciiTheme="majorHAnsi" w:eastAsia="TimesNewRomanPSMT" w:hAnsiTheme="majorHAnsi" w:cstheme="majorHAnsi"/>
          <w:i/>
          <w:color w:val="000000" w:themeColor="text1"/>
          <w:sz w:val="28"/>
          <w:szCs w:val="28"/>
          <w:lang w:val="en-US"/>
        </w:rPr>
        <w:t>Golovinomyces</w:t>
      </w:r>
      <w:proofErr w:type="spellEnd"/>
      <w:r w:rsidR="002B5D5A" w:rsidRPr="006A40CD">
        <w:rPr>
          <w:rFonts w:asciiTheme="majorHAnsi" w:eastAsia="TimesNewRomanPSMT" w:hAnsiTheme="majorHAnsi" w:cstheme="majorHAnsi"/>
          <w:i/>
          <w:color w:val="000000" w:themeColor="text1"/>
          <w:sz w:val="28"/>
          <w:szCs w:val="28"/>
          <w:lang w:val="uk-UA"/>
        </w:rPr>
        <w:t xml:space="preserve"> </w:t>
      </w:r>
      <w:proofErr w:type="spellStart"/>
      <w:r w:rsidR="002B5D5A" w:rsidRPr="006A40CD">
        <w:rPr>
          <w:rFonts w:asciiTheme="majorHAnsi" w:eastAsia="TimesNewRomanPSMT" w:hAnsiTheme="majorHAnsi" w:cstheme="majorHAnsi"/>
          <w:i/>
          <w:color w:val="000000" w:themeColor="text1"/>
          <w:sz w:val="28"/>
          <w:szCs w:val="28"/>
          <w:lang w:val="en-US"/>
        </w:rPr>
        <w:t>cichoracearum</w:t>
      </w:r>
      <w:proofErr w:type="spellEnd"/>
      <w:r w:rsidR="002B5D5A" w:rsidRPr="006A40CD">
        <w:rPr>
          <w:rFonts w:asciiTheme="majorHAnsi" w:eastAsia="TimesNewRomanPSMT" w:hAnsiTheme="majorHAnsi" w:cstheme="majorHAnsi"/>
          <w:color w:val="000000" w:themeColor="text1"/>
          <w:sz w:val="28"/>
          <w:szCs w:val="28"/>
          <w:lang w:val="uk-UA"/>
        </w:rPr>
        <w:t xml:space="preserve"> (</w:t>
      </w:r>
      <w:r w:rsidR="002B5D5A" w:rsidRPr="006A40CD">
        <w:rPr>
          <w:rFonts w:asciiTheme="majorHAnsi" w:eastAsia="TimesNewRomanPSMT" w:hAnsiTheme="majorHAnsi" w:cstheme="majorHAnsi"/>
          <w:color w:val="000000" w:themeColor="text1"/>
          <w:sz w:val="28"/>
          <w:szCs w:val="28"/>
          <w:lang w:val="en-US"/>
        </w:rPr>
        <w:t>DC</w:t>
      </w:r>
      <w:r w:rsidR="002B5D5A" w:rsidRPr="006A40CD">
        <w:rPr>
          <w:rFonts w:asciiTheme="majorHAnsi" w:eastAsia="TimesNewRomanPSMT" w:hAnsiTheme="majorHAnsi" w:cstheme="majorHAnsi"/>
          <w:color w:val="000000" w:themeColor="text1"/>
          <w:sz w:val="28"/>
          <w:szCs w:val="28"/>
          <w:lang w:val="uk-UA"/>
        </w:rPr>
        <w:t xml:space="preserve">.) </w:t>
      </w:r>
      <w:r w:rsidR="002B5D5A" w:rsidRPr="006A40CD">
        <w:rPr>
          <w:rFonts w:asciiTheme="majorHAnsi" w:eastAsia="TimesNewRomanPSMT" w:hAnsiTheme="majorHAnsi" w:cstheme="majorHAnsi"/>
          <w:color w:val="000000" w:themeColor="text1"/>
          <w:sz w:val="28"/>
          <w:szCs w:val="28"/>
          <w:lang w:val="en-US"/>
        </w:rPr>
        <w:t>V</w:t>
      </w:r>
      <w:r w:rsidR="002B5D5A" w:rsidRPr="006A40CD">
        <w:rPr>
          <w:rFonts w:asciiTheme="majorHAnsi" w:eastAsia="TimesNewRomanPSMT" w:hAnsiTheme="majorHAnsi" w:cstheme="majorHAnsi"/>
          <w:color w:val="000000" w:themeColor="text1"/>
          <w:sz w:val="28"/>
          <w:szCs w:val="28"/>
          <w:lang w:val="uk-UA"/>
        </w:rPr>
        <w:t>.</w:t>
      </w:r>
      <w:r w:rsidR="002B5D5A" w:rsidRPr="006A40CD">
        <w:rPr>
          <w:rFonts w:asciiTheme="majorHAnsi" w:eastAsia="TimesNewRomanPSMT" w:hAnsiTheme="majorHAnsi" w:cstheme="majorHAnsi"/>
          <w:color w:val="000000" w:themeColor="text1"/>
          <w:sz w:val="28"/>
          <w:szCs w:val="28"/>
          <w:lang w:val="en-US"/>
        </w:rPr>
        <w:t>P</w:t>
      </w:r>
      <w:r w:rsidR="002B5D5A" w:rsidRPr="006A40CD">
        <w:rPr>
          <w:rFonts w:asciiTheme="majorHAnsi" w:eastAsia="TimesNewRomanPSMT" w:hAnsiTheme="majorHAnsi" w:cstheme="majorHAnsi"/>
          <w:color w:val="000000" w:themeColor="text1"/>
          <w:sz w:val="28"/>
          <w:szCs w:val="28"/>
          <w:lang w:val="uk-UA"/>
        </w:rPr>
        <w:t xml:space="preserve">. </w:t>
      </w:r>
      <w:proofErr w:type="spellStart"/>
      <w:r w:rsidR="002B5D5A" w:rsidRPr="006A40CD">
        <w:rPr>
          <w:rFonts w:asciiTheme="majorHAnsi" w:eastAsia="TimesNewRomanPSMT" w:hAnsiTheme="majorHAnsi" w:cstheme="majorHAnsi"/>
          <w:color w:val="000000" w:themeColor="text1"/>
          <w:sz w:val="28"/>
          <w:szCs w:val="28"/>
          <w:lang w:val="en-US"/>
        </w:rPr>
        <w:t>Heluta</w:t>
      </w:r>
      <w:proofErr w:type="spellEnd"/>
      <w:r w:rsidR="002B5D5A" w:rsidRPr="006A40CD">
        <w:rPr>
          <w:rFonts w:asciiTheme="majorHAnsi" w:eastAsia="TimesNewRomanPSMT" w:hAnsiTheme="majorHAnsi" w:cstheme="majorHAnsi"/>
          <w:color w:val="000000" w:themeColor="text1"/>
          <w:sz w:val="28"/>
          <w:szCs w:val="28"/>
          <w:lang w:val="uk-UA"/>
        </w:rPr>
        <w:t xml:space="preserve">, що належить до порядку </w:t>
      </w:r>
      <w:proofErr w:type="spellStart"/>
      <w:r w:rsidR="002B5D5A" w:rsidRPr="006A40CD">
        <w:rPr>
          <w:rFonts w:asciiTheme="majorHAnsi" w:eastAsia="TimesNewRomanPSMT" w:hAnsiTheme="majorHAnsi" w:cstheme="majorHAnsi"/>
          <w:color w:val="000000" w:themeColor="text1"/>
          <w:sz w:val="28"/>
          <w:szCs w:val="28"/>
          <w:lang w:val="en-US"/>
        </w:rPr>
        <w:t>Erysiphales</w:t>
      </w:r>
      <w:proofErr w:type="spellEnd"/>
      <w:r w:rsidR="002B5D5A" w:rsidRPr="006A40CD">
        <w:rPr>
          <w:rFonts w:asciiTheme="majorHAnsi" w:eastAsia="TimesNewRomanPSMT" w:hAnsiTheme="majorHAnsi" w:cstheme="majorHAnsi"/>
          <w:color w:val="000000" w:themeColor="text1"/>
          <w:sz w:val="28"/>
          <w:szCs w:val="28"/>
          <w:lang w:val="uk-UA"/>
        </w:rPr>
        <w:t xml:space="preserve"> родини </w:t>
      </w:r>
      <w:proofErr w:type="spellStart"/>
      <w:r w:rsidR="002B5D5A" w:rsidRPr="006A40CD">
        <w:rPr>
          <w:rFonts w:asciiTheme="majorHAnsi" w:eastAsia="TimesNewRomanPSMT" w:hAnsiTheme="majorHAnsi" w:cstheme="majorHAnsi"/>
          <w:color w:val="000000" w:themeColor="text1"/>
          <w:sz w:val="28"/>
          <w:szCs w:val="28"/>
          <w:lang w:val="en-US"/>
        </w:rPr>
        <w:t>Erysiphaceae</w:t>
      </w:r>
      <w:proofErr w:type="spellEnd"/>
      <w:r w:rsidR="002B5D5A" w:rsidRPr="006A40CD">
        <w:rPr>
          <w:rFonts w:asciiTheme="majorHAnsi" w:eastAsia="TimesNewRomanPSMT" w:hAnsiTheme="majorHAnsi" w:cstheme="majorHAnsi"/>
          <w:color w:val="000000" w:themeColor="text1"/>
          <w:sz w:val="28"/>
          <w:szCs w:val="28"/>
          <w:lang w:val="uk-UA"/>
        </w:rPr>
        <w:t>.</w:t>
      </w:r>
      <w:r w:rsidRPr="006A40CD">
        <w:rPr>
          <w:rFonts w:eastAsia="+mj-ea"/>
          <w:color w:val="FF0000"/>
          <w:kern w:val="24"/>
          <w:sz w:val="28"/>
          <w:szCs w:val="28"/>
          <w:lang w:val="uk-UA"/>
        </w:rPr>
        <w:t xml:space="preserve"> </w:t>
      </w:r>
      <w:r w:rsidRPr="006A40CD">
        <w:rPr>
          <w:rFonts w:eastAsia="Calibri"/>
          <w:iCs/>
          <w:color w:val="000000"/>
          <w:sz w:val="28"/>
          <w:szCs w:val="28"/>
          <w:lang w:val="uk-UA"/>
        </w:rPr>
        <w:t xml:space="preserve">Середній показник інтенсивності розвитку хвороби за роки досліджень становив </w:t>
      </w:r>
      <w:r w:rsidR="00F83EEF" w:rsidRPr="006A40CD">
        <w:rPr>
          <w:rFonts w:eastAsia="Calibri"/>
          <w:iCs/>
          <w:color w:val="000000" w:themeColor="text1"/>
          <w:sz w:val="28"/>
          <w:szCs w:val="28"/>
          <w:lang w:val="uk-UA"/>
        </w:rPr>
        <w:t>6,9</w:t>
      </w:r>
      <w:r w:rsidRPr="006A40CD">
        <w:rPr>
          <w:rFonts w:eastAsia="Calibri"/>
          <w:iCs/>
          <w:color w:val="000000" w:themeColor="text1"/>
          <w:sz w:val="28"/>
          <w:szCs w:val="28"/>
          <w:lang w:val="uk-UA"/>
        </w:rPr>
        <w:t xml:space="preserve"> % при поширеності хвороби 17</w:t>
      </w:r>
      <w:r w:rsidR="00F83EEF" w:rsidRPr="006A40CD">
        <w:rPr>
          <w:rFonts w:eastAsia="Calibri"/>
          <w:iCs/>
          <w:color w:val="000000" w:themeColor="text1"/>
          <w:sz w:val="28"/>
          <w:szCs w:val="28"/>
          <w:lang w:val="uk-UA"/>
        </w:rPr>
        <w:t>,2</w:t>
      </w:r>
      <w:r w:rsidRPr="006A40CD">
        <w:rPr>
          <w:rFonts w:eastAsia="Calibri"/>
          <w:iCs/>
          <w:color w:val="000000" w:themeColor="text1"/>
          <w:sz w:val="28"/>
          <w:szCs w:val="28"/>
          <w:lang w:val="uk-UA"/>
        </w:rPr>
        <w:t xml:space="preserve"> %. </w:t>
      </w:r>
      <w:r w:rsidRPr="006A40CD">
        <w:rPr>
          <w:sz w:val="28"/>
          <w:szCs w:val="28"/>
          <w:lang w:val="uk-UA"/>
        </w:rPr>
        <w:t>В результаті вивчення дії біопрепараті</w:t>
      </w:r>
      <w:r w:rsidR="002B5D5A" w:rsidRPr="006A40CD">
        <w:rPr>
          <w:sz w:val="28"/>
          <w:szCs w:val="28"/>
          <w:lang w:val="uk-UA"/>
        </w:rPr>
        <w:t>в щодо пригнічення борошнистої роси</w:t>
      </w:r>
      <w:r w:rsidRPr="006A40CD">
        <w:rPr>
          <w:sz w:val="28"/>
          <w:szCs w:val="28"/>
          <w:lang w:val="uk-UA"/>
        </w:rPr>
        <w:t xml:space="preserve"> встановлено н</w:t>
      </w:r>
      <w:r w:rsidR="002B5D5A" w:rsidRPr="006A40CD">
        <w:rPr>
          <w:sz w:val="28"/>
          <w:szCs w:val="28"/>
          <w:lang w:val="uk-UA"/>
        </w:rPr>
        <w:t xml:space="preserve">айвищу ефективність </w:t>
      </w:r>
      <w:proofErr w:type="spellStart"/>
      <w:r w:rsidR="002B5D5A" w:rsidRPr="006A40CD">
        <w:rPr>
          <w:sz w:val="28"/>
          <w:szCs w:val="28"/>
          <w:lang w:val="uk-UA"/>
        </w:rPr>
        <w:t>біофунгіциду</w:t>
      </w:r>
      <w:proofErr w:type="spellEnd"/>
      <w:r w:rsidR="00F83EEF" w:rsidRPr="006A40CD">
        <w:rPr>
          <w:sz w:val="28"/>
          <w:szCs w:val="28"/>
          <w:lang w:val="uk-UA"/>
        </w:rPr>
        <w:t xml:space="preserve"> </w:t>
      </w:r>
      <w:proofErr w:type="spellStart"/>
      <w:r w:rsidR="00F83EEF" w:rsidRPr="006A40CD">
        <w:rPr>
          <w:sz w:val="28"/>
          <w:szCs w:val="28"/>
          <w:lang w:val="uk-UA"/>
        </w:rPr>
        <w:t>Мікохелп</w:t>
      </w:r>
      <w:proofErr w:type="spellEnd"/>
      <w:r w:rsidRPr="006A40CD">
        <w:rPr>
          <w:sz w:val="28"/>
          <w:szCs w:val="28"/>
          <w:lang w:val="uk-UA"/>
        </w:rPr>
        <w:t xml:space="preserve"> </w:t>
      </w:r>
      <w:r w:rsidRPr="006A40CD">
        <w:rPr>
          <w:color w:val="000000" w:themeColor="text1"/>
          <w:sz w:val="28"/>
          <w:szCs w:val="28"/>
          <w:lang w:val="uk-UA"/>
        </w:rPr>
        <w:t xml:space="preserve">– </w:t>
      </w:r>
      <w:r w:rsidR="00F83EEF" w:rsidRPr="006A40CD">
        <w:rPr>
          <w:color w:val="000000" w:themeColor="text1"/>
          <w:sz w:val="28"/>
          <w:szCs w:val="28"/>
          <w:lang w:val="uk-UA"/>
        </w:rPr>
        <w:t>35,9</w:t>
      </w:r>
      <w:r w:rsidRPr="006A40CD">
        <w:rPr>
          <w:color w:val="000000" w:themeColor="text1"/>
          <w:sz w:val="28"/>
          <w:szCs w:val="28"/>
          <w:lang w:val="uk-UA"/>
        </w:rPr>
        <w:t xml:space="preserve">%. </w:t>
      </w:r>
      <w:proofErr w:type="spellStart"/>
      <w:r w:rsidRPr="006A40CD">
        <w:rPr>
          <w:color w:val="000000" w:themeColor="text1"/>
          <w:sz w:val="28"/>
          <w:szCs w:val="28"/>
          <w:lang w:val="uk-UA"/>
        </w:rPr>
        <w:t>Бі</w:t>
      </w:r>
      <w:r w:rsidR="00F83EEF" w:rsidRPr="006A40CD">
        <w:rPr>
          <w:color w:val="000000" w:themeColor="text1"/>
          <w:sz w:val="28"/>
          <w:szCs w:val="28"/>
          <w:lang w:val="uk-UA"/>
        </w:rPr>
        <w:t>опреперат</w:t>
      </w:r>
      <w:proofErr w:type="spellEnd"/>
      <w:r w:rsidR="00F83EEF" w:rsidRPr="006A40CD">
        <w:rPr>
          <w:color w:val="000000" w:themeColor="text1"/>
          <w:sz w:val="28"/>
          <w:szCs w:val="28"/>
          <w:lang w:val="uk-UA"/>
        </w:rPr>
        <w:t xml:space="preserve"> </w:t>
      </w:r>
      <w:proofErr w:type="spellStart"/>
      <w:r w:rsidR="00F83EEF" w:rsidRPr="006A40CD">
        <w:rPr>
          <w:color w:val="000000" w:themeColor="text1"/>
          <w:sz w:val="28"/>
          <w:szCs w:val="28"/>
          <w:lang w:val="uk-UA"/>
        </w:rPr>
        <w:t>Мікосан-В</w:t>
      </w:r>
      <w:proofErr w:type="spellEnd"/>
      <w:r w:rsidR="00F83EEF" w:rsidRPr="006A40CD">
        <w:rPr>
          <w:color w:val="000000" w:themeColor="text1"/>
          <w:sz w:val="28"/>
          <w:szCs w:val="28"/>
          <w:lang w:val="uk-UA"/>
        </w:rPr>
        <w:t xml:space="preserve"> </w:t>
      </w:r>
      <w:r w:rsidRPr="006A40CD">
        <w:rPr>
          <w:color w:val="000000" w:themeColor="text1"/>
          <w:sz w:val="28"/>
          <w:szCs w:val="28"/>
          <w:lang w:val="uk-UA"/>
        </w:rPr>
        <w:t xml:space="preserve"> заб</w:t>
      </w:r>
      <w:r w:rsidR="00F83EEF" w:rsidRPr="006A40CD">
        <w:rPr>
          <w:color w:val="000000" w:themeColor="text1"/>
          <w:sz w:val="28"/>
          <w:szCs w:val="28"/>
          <w:lang w:val="uk-UA"/>
        </w:rPr>
        <w:t xml:space="preserve">езпечив технічну ефективність  28,3 %, </w:t>
      </w:r>
      <w:proofErr w:type="spellStart"/>
      <w:r w:rsidR="00F83EEF" w:rsidRPr="006A40CD">
        <w:rPr>
          <w:color w:val="000000" w:themeColor="text1"/>
          <w:sz w:val="28"/>
          <w:szCs w:val="28"/>
          <w:lang w:val="uk-UA"/>
        </w:rPr>
        <w:t>Фітоцид</w:t>
      </w:r>
      <w:proofErr w:type="spellEnd"/>
      <w:r w:rsidRPr="006A40CD">
        <w:rPr>
          <w:color w:val="000000" w:themeColor="text1"/>
          <w:sz w:val="28"/>
          <w:szCs w:val="28"/>
          <w:lang w:val="uk-UA"/>
        </w:rPr>
        <w:t xml:space="preserve"> – </w:t>
      </w:r>
      <w:r w:rsidR="00F83EEF" w:rsidRPr="006A40CD">
        <w:rPr>
          <w:color w:val="000000" w:themeColor="text1"/>
          <w:sz w:val="28"/>
          <w:szCs w:val="28"/>
          <w:lang w:val="uk-UA"/>
        </w:rPr>
        <w:t>25,9</w:t>
      </w:r>
      <w:r w:rsidRPr="006A40CD">
        <w:rPr>
          <w:color w:val="000000" w:themeColor="text1"/>
          <w:sz w:val="28"/>
          <w:szCs w:val="28"/>
          <w:lang w:val="uk-UA"/>
        </w:rPr>
        <w:t xml:space="preserve"> %.</w:t>
      </w:r>
      <w:r w:rsidRPr="006A40CD">
        <w:rPr>
          <w:rFonts w:eastAsia="Calibri"/>
          <w:iCs/>
          <w:color w:val="000000" w:themeColor="text1"/>
          <w:sz w:val="28"/>
          <w:szCs w:val="28"/>
          <w:lang w:val="uk-UA"/>
        </w:rPr>
        <w:t xml:space="preserve"> </w:t>
      </w:r>
      <w:r w:rsidRPr="006A40CD">
        <w:rPr>
          <w:color w:val="000000" w:themeColor="text1"/>
          <w:sz w:val="28"/>
          <w:szCs w:val="28"/>
          <w:lang w:val="uk-UA"/>
        </w:rPr>
        <w:t xml:space="preserve">Для підвищення продуктивності та покращання </w:t>
      </w:r>
      <w:proofErr w:type="spellStart"/>
      <w:r w:rsidRPr="006A40CD">
        <w:rPr>
          <w:color w:val="000000" w:themeColor="text1"/>
          <w:sz w:val="28"/>
          <w:szCs w:val="28"/>
          <w:lang w:val="uk-UA"/>
        </w:rPr>
        <w:t>фітосанітарного</w:t>
      </w:r>
      <w:proofErr w:type="spellEnd"/>
      <w:r w:rsidRPr="006A40CD">
        <w:rPr>
          <w:color w:val="000000" w:themeColor="text1"/>
          <w:sz w:val="28"/>
          <w:szCs w:val="28"/>
          <w:lang w:val="uk-UA"/>
        </w:rPr>
        <w:t xml:space="preserve"> стану агроценозу серпію уві</w:t>
      </w:r>
      <w:r w:rsidR="002B5D5A" w:rsidRPr="006A40CD">
        <w:rPr>
          <w:color w:val="000000" w:themeColor="text1"/>
          <w:sz w:val="28"/>
          <w:szCs w:val="28"/>
          <w:lang w:val="uk-UA"/>
        </w:rPr>
        <w:t xml:space="preserve">нчаного  доцільно застосовувати обробку насаджень </w:t>
      </w:r>
      <w:proofErr w:type="spellStart"/>
      <w:r w:rsidR="002B5D5A" w:rsidRPr="006A40CD">
        <w:rPr>
          <w:color w:val="000000" w:themeColor="text1"/>
          <w:sz w:val="28"/>
          <w:szCs w:val="28"/>
          <w:lang w:val="uk-UA"/>
        </w:rPr>
        <w:t>біофунгіцидом</w:t>
      </w:r>
      <w:proofErr w:type="spellEnd"/>
      <w:r w:rsidRPr="006A40CD">
        <w:rPr>
          <w:color w:val="000000" w:themeColor="text1"/>
          <w:sz w:val="28"/>
          <w:szCs w:val="28"/>
          <w:lang w:val="uk-UA"/>
        </w:rPr>
        <w:t xml:space="preserve"> </w:t>
      </w:r>
      <w:proofErr w:type="spellStart"/>
      <w:r w:rsidR="00F83EEF" w:rsidRPr="006A40CD">
        <w:rPr>
          <w:color w:val="000000" w:themeColor="text1"/>
          <w:sz w:val="28"/>
          <w:szCs w:val="28"/>
          <w:lang w:val="uk-UA"/>
        </w:rPr>
        <w:t>Мікохелп</w:t>
      </w:r>
      <w:proofErr w:type="spellEnd"/>
      <w:r w:rsidR="00F83EEF" w:rsidRPr="006A40CD">
        <w:rPr>
          <w:color w:val="000000" w:themeColor="text1"/>
          <w:sz w:val="28"/>
          <w:szCs w:val="28"/>
          <w:lang w:val="uk-UA"/>
        </w:rPr>
        <w:t>,</w:t>
      </w:r>
      <w:r w:rsidRPr="006A40CD">
        <w:rPr>
          <w:color w:val="000000" w:themeColor="text1"/>
          <w:sz w:val="28"/>
          <w:szCs w:val="28"/>
          <w:lang w:val="uk-UA"/>
        </w:rPr>
        <w:t xml:space="preserve"> р., з нормою </w:t>
      </w:r>
      <w:r w:rsidRPr="006A40CD">
        <w:rPr>
          <w:sz w:val="28"/>
          <w:szCs w:val="28"/>
          <w:lang w:val="uk-UA"/>
        </w:rPr>
        <w:t xml:space="preserve">витрати </w:t>
      </w:r>
      <w:r w:rsidRPr="006A40CD">
        <w:rPr>
          <w:color w:val="000000" w:themeColor="text1"/>
          <w:sz w:val="28"/>
          <w:szCs w:val="28"/>
          <w:lang w:val="uk-UA"/>
        </w:rPr>
        <w:t xml:space="preserve">2кг/га. </w:t>
      </w:r>
    </w:p>
    <w:p w:rsidR="007A4A35" w:rsidRPr="006A40CD" w:rsidRDefault="007A4A35" w:rsidP="00C91C9A">
      <w:pPr>
        <w:shd w:val="clear" w:color="auto" w:fill="FFFFFF"/>
        <w:spacing w:after="0" w:line="360" w:lineRule="auto"/>
        <w:ind w:firstLine="709"/>
        <w:jc w:val="both"/>
        <w:rPr>
          <w:rFonts w:ascii="Times New Roman" w:eastAsia="Calibri" w:hAnsi="Times New Roman" w:cs="Times New Roman"/>
          <w:sz w:val="28"/>
          <w:szCs w:val="28"/>
          <w:lang w:val="uk-UA" w:eastAsia="ru-RU"/>
        </w:rPr>
      </w:pPr>
      <w:r w:rsidRPr="006A40CD">
        <w:rPr>
          <w:rFonts w:ascii="Times New Roman" w:eastAsia="Calibri" w:hAnsi="Times New Roman" w:cs="Times New Roman"/>
          <w:b/>
          <w:sz w:val="28"/>
          <w:szCs w:val="28"/>
          <w:lang w:val="uk-UA" w:eastAsia="ru-RU"/>
        </w:rPr>
        <w:t>Ключові слова</w:t>
      </w:r>
      <w:r w:rsidRPr="006A40CD">
        <w:rPr>
          <w:rFonts w:ascii="Times New Roman" w:eastAsia="Calibri" w:hAnsi="Times New Roman" w:cs="Times New Roman"/>
          <w:sz w:val="28"/>
          <w:szCs w:val="28"/>
          <w:lang w:val="uk-UA" w:eastAsia="ru-RU"/>
        </w:rPr>
        <w:t>:</w:t>
      </w:r>
      <w:r w:rsidRPr="006A40CD">
        <w:rPr>
          <w:rFonts w:ascii="Times New Roman" w:eastAsia="Calibri" w:hAnsi="Times New Roman" w:cs="Times New Roman"/>
          <w:i/>
          <w:sz w:val="28"/>
          <w:szCs w:val="28"/>
          <w:lang w:val="uk-UA" w:eastAsia="ru-RU"/>
        </w:rPr>
        <w:t xml:space="preserve"> </w:t>
      </w:r>
      <w:r w:rsidR="002B5D5A" w:rsidRPr="006A40CD">
        <w:rPr>
          <w:rFonts w:ascii="Times New Roman" w:eastAsia="Calibri" w:hAnsi="Times New Roman" w:cs="Times New Roman"/>
          <w:sz w:val="28"/>
          <w:szCs w:val="28"/>
          <w:lang w:val="uk-UA" w:eastAsia="ru-RU"/>
        </w:rPr>
        <w:t xml:space="preserve">борошниста роса, </w:t>
      </w:r>
      <w:proofErr w:type="spellStart"/>
      <w:r w:rsidR="002B5D5A" w:rsidRPr="006A40CD">
        <w:rPr>
          <w:rFonts w:ascii="Times New Roman" w:eastAsia="Calibri" w:hAnsi="Times New Roman" w:cs="Times New Roman"/>
          <w:sz w:val="28"/>
          <w:szCs w:val="28"/>
          <w:lang w:val="uk-UA" w:eastAsia="ru-RU"/>
        </w:rPr>
        <w:t>біофунгіциди</w:t>
      </w:r>
      <w:proofErr w:type="spellEnd"/>
      <w:r w:rsidR="009900E0">
        <w:rPr>
          <w:rFonts w:ascii="Times New Roman" w:eastAsia="Calibri" w:hAnsi="Times New Roman" w:cs="Times New Roman"/>
          <w:sz w:val="28"/>
          <w:szCs w:val="28"/>
          <w:lang w:val="uk-UA" w:eastAsia="ru-RU"/>
        </w:rPr>
        <w:t>, Центральне</w:t>
      </w:r>
      <w:r w:rsidRPr="006A40CD">
        <w:rPr>
          <w:rFonts w:ascii="Times New Roman" w:eastAsia="Calibri" w:hAnsi="Times New Roman" w:cs="Times New Roman"/>
          <w:sz w:val="28"/>
          <w:szCs w:val="28"/>
          <w:lang w:val="uk-UA" w:eastAsia="ru-RU"/>
        </w:rPr>
        <w:t xml:space="preserve"> Полісся України, симптоми, </w:t>
      </w:r>
      <w:proofErr w:type="spellStart"/>
      <w:r w:rsidR="002B5D5A" w:rsidRPr="006A40CD">
        <w:rPr>
          <w:rFonts w:asciiTheme="majorHAnsi" w:eastAsia="TimesNewRomanPSMT" w:hAnsiTheme="majorHAnsi" w:cstheme="majorHAnsi"/>
          <w:i/>
          <w:color w:val="000000" w:themeColor="text1"/>
          <w:sz w:val="28"/>
          <w:szCs w:val="28"/>
          <w:lang w:val="en-US"/>
        </w:rPr>
        <w:t>Golovinomyces</w:t>
      </w:r>
      <w:proofErr w:type="spellEnd"/>
      <w:r w:rsidR="002B5D5A" w:rsidRPr="006A40CD">
        <w:rPr>
          <w:rFonts w:asciiTheme="majorHAnsi" w:eastAsia="TimesNewRomanPSMT" w:hAnsiTheme="majorHAnsi" w:cstheme="majorHAnsi"/>
          <w:i/>
          <w:color w:val="000000" w:themeColor="text1"/>
          <w:sz w:val="28"/>
          <w:szCs w:val="28"/>
          <w:lang w:val="uk-UA"/>
        </w:rPr>
        <w:t xml:space="preserve"> </w:t>
      </w:r>
      <w:proofErr w:type="spellStart"/>
      <w:r w:rsidR="002B5D5A" w:rsidRPr="006A40CD">
        <w:rPr>
          <w:rFonts w:asciiTheme="majorHAnsi" w:eastAsia="TimesNewRomanPSMT" w:hAnsiTheme="majorHAnsi" w:cstheme="majorHAnsi"/>
          <w:i/>
          <w:color w:val="000000" w:themeColor="text1"/>
          <w:sz w:val="28"/>
          <w:szCs w:val="28"/>
          <w:lang w:val="en-US"/>
        </w:rPr>
        <w:t>cichoracearum</w:t>
      </w:r>
      <w:proofErr w:type="spellEnd"/>
      <w:r w:rsidR="002B5D5A" w:rsidRPr="006A40CD">
        <w:rPr>
          <w:rFonts w:asciiTheme="majorHAnsi" w:eastAsia="TimesNewRomanPSMT" w:hAnsiTheme="majorHAnsi" w:cstheme="majorHAnsi"/>
          <w:color w:val="000000" w:themeColor="text1"/>
          <w:sz w:val="28"/>
          <w:szCs w:val="28"/>
          <w:lang w:val="uk-UA"/>
        </w:rPr>
        <w:t xml:space="preserve">, </w:t>
      </w:r>
      <w:r w:rsidRPr="006A40CD">
        <w:rPr>
          <w:rFonts w:ascii="Times New Roman" w:eastAsia="Calibri" w:hAnsi="Times New Roman" w:cs="Times New Roman"/>
          <w:i/>
          <w:sz w:val="28"/>
          <w:szCs w:val="28"/>
          <w:lang w:val="uk-UA" w:eastAsia="ru-RU"/>
        </w:rPr>
        <w:t xml:space="preserve"> </w:t>
      </w:r>
      <w:proofErr w:type="spellStart"/>
      <w:r w:rsidRPr="006A40CD">
        <w:rPr>
          <w:rFonts w:ascii="Times New Roman" w:eastAsia="Calibri" w:hAnsi="Times New Roman" w:cs="Times New Roman"/>
          <w:i/>
          <w:sz w:val="28"/>
          <w:szCs w:val="28"/>
          <w:lang w:val="en-US" w:eastAsia="ru-RU"/>
        </w:rPr>
        <w:t>Serratula</w:t>
      </w:r>
      <w:proofErr w:type="spellEnd"/>
      <w:r w:rsidRPr="006A40CD">
        <w:rPr>
          <w:rFonts w:ascii="Times New Roman" w:eastAsia="Calibri" w:hAnsi="Times New Roman" w:cs="Times New Roman"/>
          <w:i/>
          <w:sz w:val="28"/>
          <w:szCs w:val="28"/>
          <w:lang w:val="uk-UA" w:eastAsia="ru-RU"/>
        </w:rPr>
        <w:t xml:space="preserve"> </w:t>
      </w:r>
      <w:proofErr w:type="spellStart"/>
      <w:r w:rsidR="009900E0">
        <w:rPr>
          <w:rFonts w:ascii="Times New Roman" w:eastAsia="Calibri" w:hAnsi="Times New Roman" w:cs="Times New Roman"/>
          <w:i/>
          <w:sz w:val="28"/>
          <w:szCs w:val="28"/>
          <w:lang w:val="en-US" w:eastAsia="ru-RU"/>
        </w:rPr>
        <w:t>coronata</w:t>
      </w:r>
      <w:proofErr w:type="spellEnd"/>
      <w:r w:rsidRPr="006A40CD">
        <w:rPr>
          <w:rFonts w:ascii="Times New Roman" w:eastAsia="Calibri" w:hAnsi="Times New Roman" w:cs="Times New Roman"/>
          <w:i/>
          <w:sz w:val="28"/>
          <w:szCs w:val="28"/>
          <w:lang w:val="uk-UA" w:eastAsia="ru-RU"/>
        </w:rPr>
        <w:t xml:space="preserve"> </w:t>
      </w:r>
      <w:r w:rsidRPr="006A40CD">
        <w:rPr>
          <w:rFonts w:ascii="Times New Roman" w:eastAsia="Calibri" w:hAnsi="Times New Roman" w:cs="Times New Roman"/>
          <w:sz w:val="28"/>
          <w:szCs w:val="28"/>
          <w:lang w:val="en-US" w:eastAsia="ru-RU"/>
        </w:rPr>
        <w:t>L</w:t>
      </w:r>
      <w:r w:rsidRPr="006A40CD">
        <w:rPr>
          <w:rFonts w:ascii="Times New Roman" w:eastAsia="Calibri" w:hAnsi="Times New Roman" w:cs="Times New Roman"/>
          <w:sz w:val="28"/>
          <w:szCs w:val="28"/>
          <w:lang w:val="uk-UA" w:eastAsia="ru-RU"/>
        </w:rPr>
        <w:t>.</w:t>
      </w:r>
      <w:r w:rsidRPr="006A40CD">
        <w:rPr>
          <w:rFonts w:ascii="Times New Roman" w:eastAsia="Calibri" w:hAnsi="Times New Roman" w:cs="Times New Roman"/>
          <w:i/>
          <w:sz w:val="28"/>
          <w:szCs w:val="28"/>
          <w:lang w:val="uk-UA" w:eastAsia="ru-RU"/>
        </w:rPr>
        <w:t xml:space="preserve"> </w:t>
      </w:r>
      <w:r w:rsidRPr="006A40CD">
        <w:rPr>
          <w:rFonts w:ascii="Times New Roman" w:eastAsia="Calibri" w:hAnsi="Times New Roman" w:cs="Times New Roman"/>
          <w:sz w:val="28"/>
          <w:szCs w:val="28"/>
          <w:lang w:val="uk-UA" w:eastAsia="ru-RU"/>
        </w:rPr>
        <w:t xml:space="preserve"> </w:t>
      </w:r>
    </w:p>
    <w:p w:rsidR="002B5D5A" w:rsidRPr="006A40CD" w:rsidRDefault="002B5D5A" w:rsidP="00C91C9A">
      <w:pPr>
        <w:shd w:val="clear" w:color="auto" w:fill="FFFFFF"/>
        <w:spacing w:after="0" w:line="360" w:lineRule="auto"/>
        <w:ind w:firstLine="709"/>
        <w:jc w:val="both"/>
        <w:rPr>
          <w:rFonts w:ascii="Times New Roman" w:eastAsia="Calibri" w:hAnsi="Times New Roman" w:cs="Times New Roman"/>
          <w:sz w:val="28"/>
          <w:szCs w:val="28"/>
          <w:lang w:val="uk-UA" w:eastAsia="ru-RU"/>
        </w:rPr>
      </w:pPr>
    </w:p>
    <w:p w:rsidR="009900E0" w:rsidRDefault="009900E0" w:rsidP="00C91C9A">
      <w:pPr>
        <w:spacing w:after="160" w:line="360" w:lineRule="auto"/>
        <w:ind w:firstLine="709"/>
        <w:jc w:val="center"/>
        <w:rPr>
          <w:rFonts w:ascii="Times New Roman" w:eastAsia="Times New Roman" w:hAnsi="Times New Roman" w:cs="Times New Roman"/>
          <w:b/>
          <w:color w:val="000000"/>
          <w:sz w:val="28"/>
          <w:szCs w:val="28"/>
          <w:lang w:val="uk-UA" w:eastAsia="uk-UA"/>
        </w:rPr>
      </w:pPr>
    </w:p>
    <w:p w:rsidR="004C4521" w:rsidRPr="004C4521" w:rsidRDefault="007A4A35" w:rsidP="00C91C9A">
      <w:pPr>
        <w:spacing w:after="160" w:line="360" w:lineRule="auto"/>
        <w:ind w:firstLine="709"/>
        <w:jc w:val="center"/>
        <w:rPr>
          <w:rFonts w:ascii="Times New Roman" w:eastAsia="Times New Roman" w:hAnsi="Times New Roman" w:cs="Times New Roman"/>
          <w:b/>
          <w:color w:val="000000"/>
          <w:sz w:val="28"/>
          <w:szCs w:val="28"/>
          <w:lang w:val="uk-UA" w:eastAsia="uk-UA"/>
        </w:rPr>
      </w:pPr>
      <w:r w:rsidRPr="006A40CD">
        <w:rPr>
          <w:rFonts w:ascii="Times New Roman" w:eastAsia="Times New Roman" w:hAnsi="Times New Roman" w:cs="Times New Roman"/>
          <w:b/>
          <w:color w:val="000000"/>
          <w:sz w:val="28"/>
          <w:szCs w:val="28"/>
          <w:lang w:val="en-US" w:eastAsia="uk-UA"/>
        </w:rPr>
        <w:lastRenderedPageBreak/>
        <w:t>ANNOTATION</w:t>
      </w:r>
    </w:p>
    <w:p w:rsidR="004C4521" w:rsidRPr="004C4521" w:rsidRDefault="004C4521" w:rsidP="00C91C9A">
      <w:pPr>
        <w:spacing w:after="0" w:line="360" w:lineRule="auto"/>
        <w:ind w:firstLine="709"/>
        <w:jc w:val="both"/>
        <w:rPr>
          <w:rFonts w:ascii="Times New Roman" w:eastAsia="Calibri" w:hAnsi="Times New Roman" w:cs="Times New Roman"/>
          <w:sz w:val="28"/>
          <w:szCs w:val="28"/>
          <w:lang w:val="en-US"/>
        </w:rPr>
      </w:pPr>
      <w:r>
        <w:rPr>
          <w:rFonts w:ascii="Times New Roman" w:hAnsi="Times New Roman" w:cs="Times New Roman"/>
          <w:sz w:val="28"/>
          <w:szCs w:val="28"/>
        </w:rPr>
        <w:t>Berezivskyi E. A. Powdery mildew of serpium crowned under the conditions of introduction in the Botanical Garden of the Polissky National University. - Qualification work on manuscript rights.</w:t>
      </w:r>
    </w:p>
    <w:p w:rsidR="004C4521" w:rsidRDefault="004C4521" w:rsidP="00C91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Qualification work for obtaining a master's degree in specialty 202 - protection and quarantine of plants. – Polis National University, Zhytomyr, 2022.</w:t>
      </w:r>
    </w:p>
    <w:p w:rsidR="004C4521" w:rsidRDefault="004C4521" w:rsidP="00C91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As a result of phytopathological monitoring of the introduced </w:t>
      </w:r>
      <w:r w:rsidR="009900E0">
        <w:rPr>
          <w:rFonts w:ascii="Times New Roman" w:hAnsi="Times New Roman" w:cs="Times New Roman"/>
          <w:sz w:val="28"/>
          <w:szCs w:val="28"/>
        </w:rPr>
        <w:t xml:space="preserve">population of </w:t>
      </w:r>
      <w:r w:rsidR="009900E0" w:rsidRPr="009900E0">
        <w:rPr>
          <w:rFonts w:ascii="Times New Roman" w:hAnsi="Times New Roman" w:cs="Times New Roman"/>
          <w:i/>
          <w:sz w:val="28"/>
          <w:szCs w:val="28"/>
        </w:rPr>
        <w:t xml:space="preserve">Serratula </w:t>
      </w:r>
      <w:proofErr w:type="spellStart"/>
      <w:r w:rsidR="009900E0" w:rsidRPr="009900E0">
        <w:rPr>
          <w:rFonts w:ascii="Times New Roman" w:hAnsi="Times New Roman" w:cs="Times New Roman"/>
          <w:i/>
          <w:sz w:val="28"/>
          <w:szCs w:val="28"/>
          <w:lang w:val="en-US"/>
        </w:rPr>
        <w:t>coronata</w:t>
      </w:r>
      <w:proofErr w:type="spellEnd"/>
      <w:r>
        <w:rPr>
          <w:rFonts w:ascii="Times New Roman" w:hAnsi="Times New Roman" w:cs="Times New Roman"/>
          <w:sz w:val="28"/>
          <w:szCs w:val="28"/>
        </w:rPr>
        <w:t xml:space="preserve"> L. in the conditions of the Botanical Garden of the University of Polis, powdery mildew disease was detected on the aerial part of the plants. On the vegetative and generative shoots in different phenological phases of the growing season, a whitish web-like well-developed mycelium was observed (the anamorphic stage of development is pathogenic). At the beginning of October, the formation of spherical dark brown fruiting bodies was noted on the necrotic tissues of the introducer - chasmotecia. The established causative agent of the disease is the phytopathogenic fungus Golovinomyces cichoracearum (DC.) V.P. Heluta, belonging to the order Erysiphales of the family Erysiphaceae. The average indicator of the intensity of the development of the disease during the years of research was 6.9% with a prevalence of the disease of 17.2%. As a result of the study of the effect of biological preparations on the suppression of powdery mildew, the highest efficiency of the biofungicide Mycohelp was established - 35.9%. The biopreparation Mikosan-B provided a technical efficiency of 28.3%, Phytocid – 25.9%. To increase the productivity and improve the phytosanitary state of the agrocenosis of the crowned serpium, it is advisable to apply the treatment of plantations with the biofungicide Mykohelp, r., with a consumption rate of 2 kg/ha.</w:t>
      </w:r>
    </w:p>
    <w:p w:rsidR="004C4521" w:rsidRDefault="004C4521" w:rsidP="00C91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Key words: powdery mildew, biofungicides, Central Pol</w:t>
      </w:r>
      <w:r w:rsidR="009900E0">
        <w:rPr>
          <w:rFonts w:ascii="Times New Roman" w:hAnsi="Times New Roman" w:cs="Times New Roman"/>
          <w:sz w:val="28"/>
          <w:szCs w:val="28"/>
        </w:rPr>
        <w:t xml:space="preserve">issia </w:t>
      </w:r>
      <w:r>
        <w:rPr>
          <w:rFonts w:ascii="Times New Roman" w:hAnsi="Times New Roman" w:cs="Times New Roman"/>
          <w:sz w:val="28"/>
          <w:szCs w:val="28"/>
        </w:rPr>
        <w:t>of Ukraine, symptoms, Golovinomyces c</w:t>
      </w:r>
      <w:r w:rsidR="009900E0">
        <w:rPr>
          <w:rFonts w:ascii="Times New Roman" w:hAnsi="Times New Roman" w:cs="Times New Roman"/>
          <w:sz w:val="28"/>
          <w:szCs w:val="28"/>
        </w:rPr>
        <w:t xml:space="preserve">ichoracearum, </w:t>
      </w:r>
      <w:r w:rsidR="009900E0" w:rsidRPr="009900E0">
        <w:rPr>
          <w:rFonts w:ascii="Times New Roman" w:hAnsi="Times New Roman" w:cs="Times New Roman"/>
          <w:i/>
          <w:sz w:val="28"/>
          <w:szCs w:val="28"/>
        </w:rPr>
        <w:t xml:space="preserve">Serratula </w:t>
      </w:r>
      <w:proofErr w:type="spellStart"/>
      <w:r w:rsidR="009900E0" w:rsidRPr="009900E0">
        <w:rPr>
          <w:rFonts w:ascii="Times New Roman" w:hAnsi="Times New Roman" w:cs="Times New Roman"/>
          <w:i/>
          <w:sz w:val="28"/>
          <w:szCs w:val="28"/>
          <w:lang w:val="en-US"/>
        </w:rPr>
        <w:t>coronata</w:t>
      </w:r>
      <w:proofErr w:type="spellEnd"/>
      <w:r>
        <w:rPr>
          <w:rFonts w:ascii="Times New Roman" w:hAnsi="Times New Roman" w:cs="Times New Roman"/>
          <w:sz w:val="28"/>
          <w:szCs w:val="28"/>
        </w:rPr>
        <w:t xml:space="preserve"> L.</w:t>
      </w:r>
    </w:p>
    <w:p w:rsidR="006A40CD" w:rsidRPr="004C4521" w:rsidRDefault="006A40CD" w:rsidP="00C91C9A">
      <w:pPr>
        <w:spacing w:after="0" w:line="360" w:lineRule="auto"/>
        <w:ind w:firstLine="709"/>
        <w:jc w:val="both"/>
        <w:rPr>
          <w:rFonts w:ascii="Times New Roman" w:eastAsia="Times New Roman" w:hAnsi="Times New Roman" w:cs="Times New Roman"/>
          <w:color w:val="000000"/>
          <w:sz w:val="28"/>
          <w:szCs w:val="28"/>
          <w:lang w:eastAsia="uk-UA"/>
        </w:rPr>
      </w:pPr>
    </w:p>
    <w:p w:rsidR="006A40CD" w:rsidRPr="006A40CD" w:rsidRDefault="006A40CD" w:rsidP="00C91C9A">
      <w:pPr>
        <w:spacing w:after="0" w:line="360" w:lineRule="auto"/>
        <w:ind w:firstLine="709"/>
        <w:jc w:val="both"/>
        <w:rPr>
          <w:rFonts w:ascii="Times New Roman" w:eastAsia="Times New Roman" w:hAnsi="Times New Roman" w:cs="Times New Roman"/>
          <w:color w:val="000000"/>
          <w:sz w:val="28"/>
          <w:szCs w:val="28"/>
          <w:lang w:val="uk-UA" w:eastAsia="uk-UA"/>
        </w:rPr>
      </w:pPr>
    </w:p>
    <w:p w:rsidR="006A40CD" w:rsidRPr="006A40CD" w:rsidRDefault="006A40CD" w:rsidP="00C91C9A">
      <w:pPr>
        <w:spacing w:after="0" w:line="360" w:lineRule="auto"/>
        <w:ind w:firstLine="709"/>
        <w:jc w:val="both"/>
        <w:rPr>
          <w:rFonts w:ascii="Times New Roman" w:eastAsia="Times New Roman" w:hAnsi="Times New Roman" w:cs="Times New Roman"/>
          <w:color w:val="000000"/>
          <w:sz w:val="28"/>
          <w:szCs w:val="28"/>
          <w:lang w:val="uk-UA" w:eastAsia="uk-UA"/>
        </w:rPr>
      </w:pPr>
    </w:p>
    <w:p w:rsidR="006A40CD" w:rsidRPr="006A40CD" w:rsidRDefault="006A40CD" w:rsidP="00C91C9A">
      <w:pPr>
        <w:spacing w:after="0" w:line="360" w:lineRule="auto"/>
        <w:ind w:firstLine="709"/>
        <w:jc w:val="both"/>
        <w:rPr>
          <w:rFonts w:ascii="Times New Roman" w:eastAsia="Times New Roman" w:hAnsi="Times New Roman" w:cs="Times New Roman"/>
          <w:color w:val="000000"/>
          <w:sz w:val="28"/>
          <w:szCs w:val="28"/>
          <w:lang w:val="uk-UA" w:eastAsia="uk-UA"/>
        </w:rPr>
      </w:pPr>
    </w:p>
    <w:p w:rsidR="007A4A35" w:rsidRPr="006A40CD" w:rsidRDefault="007A4A35" w:rsidP="007A4A35">
      <w:pPr>
        <w:spacing w:after="0" w:line="360" w:lineRule="auto"/>
        <w:ind w:firstLine="709"/>
        <w:jc w:val="center"/>
        <w:rPr>
          <w:rFonts w:ascii="Times New Roman" w:hAnsi="Times New Roman" w:cs="Times New Roman"/>
          <w:b/>
          <w:sz w:val="28"/>
          <w:szCs w:val="28"/>
          <w:lang w:val="uk-UA"/>
        </w:rPr>
      </w:pPr>
      <w:r w:rsidRPr="006A40CD">
        <w:rPr>
          <w:rFonts w:ascii="Times New Roman" w:hAnsi="Times New Roman" w:cs="Times New Roman"/>
          <w:b/>
          <w:sz w:val="28"/>
          <w:szCs w:val="28"/>
          <w:lang w:val="uk-UA"/>
        </w:rPr>
        <w:lastRenderedPageBreak/>
        <w:t>ЗМІСТ</w:t>
      </w:r>
    </w:p>
    <w:p w:rsidR="007A4A35" w:rsidRPr="006A40CD" w:rsidRDefault="007A4A35" w:rsidP="007A4A35">
      <w:pPr>
        <w:spacing w:after="0" w:line="360" w:lineRule="auto"/>
        <w:ind w:firstLine="709"/>
        <w:jc w:val="center"/>
        <w:rPr>
          <w:rFonts w:ascii="Times New Roman" w:hAnsi="Times New Roman" w:cs="Times New Roman"/>
          <w:b/>
          <w:sz w:val="28"/>
          <w:szCs w:val="28"/>
          <w:lang w:val="uk-UA"/>
        </w:rPr>
      </w:pPr>
    </w:p>
    <w:p w:rsidR="007A4A35" w:rsidRPr="006A40CD" w:rsidRDefault="007A4A35" w:rsidP="007A4A35">
      <w:pPr>
        <w:spacing w:after="0" w:line="360" w:lineRule="auto"/>
        <w:jc w:val="both"/>
        <w:rPr>
          <w:rFonts w:ascii="Times New Roman" w:hAnsi="Times New Roman" w:cs="Times New Roman"/>
          <w:sz w:val="28"/>
          <w:szCs w:val="28"/>
          <w:lang w:val="uk-UA"/>
        </w:rPr>
      </w:pPr>
      <w:r w:rsidRPr="006A40CD">
        <w:rPr>
          <w:rFonts w:ascii="Times New Roman" w:hAnsi="Times New Roman" w:cs="Times New Roman"/>
          <w:sz w:val="28"/>
          <w:szCs w:val="28"/>
          <w:lang w:val="uk-UA"/>
        </w:rPr>
        <w:t>ВСТУП…………………………………………………………………………….5</w:t>
      </w:r>
    </w:p>
    <w:p w:rsidR="007A4A35" w:rsidRPr="006A40CD" w:rsidRDefault="007A4A35" w:rsidP="007A4A35">
      <w:pPr>
        <w:spacing w:after="0" w:line="360" w:lineRule="auto"/>
        <w:rPr>
          <w:rFonts w:ascii="Times New Roman" w:hAnsi="Times New Roman" w:cs="Times New Roman"/>
          <w:sz w:val="28"/>
          <w:szCs w:val="28"/>
          <w:lang w:val="uk-UA"/>
        </w:rPr>
      </w:pPr>
      <w:r w:rsidRPr="006A40CD">
        <w:rPr>
          <w:rFonts w:ascii="Times New Roman" w:hAnsi="Times New Roman" w:cs="Times New Roman"/>
          <w:sz w:val="28"/>
          <w:szCs w:val="28"/>
          <w:lang w:val="uk-UA"/>
        </w:rPr>
        <w:t>РОЗДІЛ 1. БОРОШНИСТА РОСА СЕРПІЮ УВІНЧАНОГО……………</w:t>
      </w:r>
      <w:r w:rsidR="00C91C9A">
        <w:rPr>
          <w:rFonts w:ascii="Times New Roman" w:hAnsi="Times New Roman" w:cs="Times New Roman"/>
          <w:sz w:val="28"/>
          <w:szCs w:val="28"/>
          <w:lang w:val="uk-UA"/>
        </w:rPr>
        <w:t>…….8</w:t>
      </w:r>
    </w:p>
    <w:p w:rsidR="007A4A35" w:rsidRPr="006A40CD" w:rsidRDefault="007A4A35" w:rsidP="007A4A35">
      <w:pPr>
        <w:spacing w:after="0" w:line="360" w:lineRule="auto"/>
        <w:rPr>
          <w:rFonts w:ascii="Times New Roman" w:hAnsi="Times New Roman" w:cs="Times New Roman"/>
          <w:sz w:val="28"/>
          <w:szCs w:val="28"/>
          <w:lang w:val="uk-UA"/>
        </w:rPr>
      </w:pPr>
      <w:r w:rsidRPr="006A40CD">
        <w:rPr>
          <w:rFonts w:ascii="Times New Roman" w:hAnsi="Times New Roman" w:cs="Times New Roman"/>
          <w:sz w:val="28"/>
          <w:szCs w:val="28"/>
          <w:lang w:val="uk-UA"/>
        </w:rPr>
        <w:t>1.1. Біологічні особливості серпію увінчаного………………………...</w:t>
      </w:r>
      <w:r w:rsidR="00C91C9A">
        <w:rPr>
          <w:rFonts w:ascii="Times New Roman" w:hAnsi="Times New Roman" w:cs="Times New Roman"/>
          <w:sz w:val="28"/>
          <w:szCs w:val="28"/>
          <w:lang w:val="uk-UA"/>
        </w:rPr>
        <w:t>..............8</w:t>
      </w:r>
    </w:p>
    <w:p w:rsidR="007A4A35" w:rsidRPr="006A40CD" w:rsidRDefault="007A4A35" w:rsidP="007A4A35">
      <w:pPr>
        <w:autoSpaceDE w:val="0"/>
        <w:autoSpaceDN w:val="0"/>
        <w:adjustRightInd w:val="0"/>
        <w:spacing w:after="0" w:line="240" w:lineRule="auto"/>
        <w:jc w:val="both"/>
        <w:rPr>
          <w:rFonts w:asciiTheme="majorHAnsi" w:eastAsia="TimesNewRomanPSMT" w:hAnsiTheme="majorHAnsi" w:cstheme="majorHAnsi"/>
          <w:b/>
          <w:sz w:val="28"/>
          <w:szCs w:val="28"/>
          <w:lang w:val="uk-UA"/>
        </w:rPr>
      </w:pPr>
      <w:r w:rsidRPr="006A40CD">
        <w:rPr>
          <w:rFonts w:ascii="Times New Roman" w:hAnsi="Times New Roman" w:cs="Times New Roman"/>
          <w:sz w:val="28"/>
          <w:szCs w:val="28"/>
          <w:lang w:val="uk-UA"/>
        </w:rPr>
        <w:t xml:space="preserve">1.2. </w:t>
      </w:r>
      <w:r w:rsidRPr="006A40CD">
        <w:rPr>
          <w:rFonts w:ascii="Times New Roman" w:hAnsi="Times New Roman" w:cs="Times New Roman"/>
          <w:color w:val="000000" w:themeColor="text1"/>
          <w:sz w:val="28"/>
          <w:szCs w:val="28"/>
          <w:lang w:val="uk-UA"/>
        </w:rPr>
        <w:t xml:space="preserve">Загальна характеристика  </w:t>
      </w:r>
      <w:proofErr w:type="spellStart"/>
      <w:r w:rsidRPr="006A40CD">
        <w:rPr>
          <w:rFonts w:ascii="Times New Roman" w:hAnsi="Times New Roman" w:cs="Times New Roman"/>
          <w:color w:val="000000" w:themeColor="text1"/>
          <w:sz w:val="28"/>
          <w:szCs w:val="28"/>
          <w:lang w:val="uk-UA"/>
        </w:rPr>
        <w:t>мікроміцетів</w:t>
      </w:r>
      <w:proofErr w:type="spellEnd"/>
      <w:r w:rsidRPr="006A40CD">
        <w:rPr>
          <w:rFonts w:ascii="Times New Roman" w:hAnsi="Times New Roman" w:cs="Times New Roman"/>
          <w:color w:val="000000" w:themeColor="text1"/>
          <w:sz w:val="28"/>
          <w:szCs w:val="28"/>
          <w:lang w:val="uk-UA"/>
        </w:rPr>
        <w:t xml:space="preserve"> роду </w:t>
      </w:r>
      <w:proofErr w:type="spellStart"/>
      <w:r w:rsidRPr="006A40CD">
        <w:rPr>
          <w:rFonts w:asciiTheme="majorHAnsi" w:eastAsia="TimesNewRomanPSMT" w:hAnsiTheme="majorHAnsi" w:cstheme="majorHAnsi"/>
          <w:sz w:val="28"/>
          <w:szCs w:val="28"/>
          <w:lang w:val="en-US"/>
        </w:rPr>
        <w:t>Golovinomyces</w:t>
      </w:r>
      <w:proofErr w:type="spellEnd"/>
      <w:r w:rsidR="00C91C9A">
        <w:rPr>
          <w:rFonts w:ascii="Times New Roman" w:hAnsi="Times New Roman" w:cs="Times New Roman"/>
          <w:sz w:val="28"/>
          <w:szCs w:val="28"/>
          <w:lang w:val="uk-UA"/>
        </w:rPr>
        <w:t>……………10</w:t>
      </w:r>
    </w:p>
    <w:p w:rsidR="007A4A35" w:rsidRPr="006A40CD" w:rsidRDefault="007A4A35" w:rsidP="007A4A35">
      <w:pPr>
        <w:spacing w:after="0" w:line="360" w:lineRule="auto"/>
        <w:rPr>
          <w:rFonts w:ascii="Times New Roman" w:hAnsi="Times New Roman" w:cs="Times New Roman"/>
          <w:sz w:val="28"/>
          <w:szCs w:val="28"/>
          <w:lang w:val="uk-UA"/>
        </w:rPr>
      </w:pPr>
      <w:r w:rsidRPr="006A40CD">
        <w:rPr>
          <w:rFonts w:ascii="Times New Roman" w:hAnsi="Times New Roman" w:cs="Times New Roman"/>
          <w:sz w:val="28"/>
          <w:szCs w:val="28"/>
          <w:lang w:val="uk-UA"/>
        </w:rPr>
        <w:t>1. 3. Заходи  захисту серпію увінчан</w:t>
      </w:r>
      <w:r w:rsidR="00FA6377" w:rsidRPr="006A40CD">
        <w:rPr>
          <w:rFonts w:ascii="Times New Roman" w:hAnsi="Times New Roman" w:cs="Times New Roman"/>
          <w:sz w:val="28"/>
          <w:szCs w:val="28"/>
          <w:lang w:val="uk-UA"/>
        </w:rPr>
        <w:t xml:space="preserve">ого  від  борошнистої </w:t>
      </w:r>
      <w:r w:rsidR="00C91C9A">
        <w:rPr>
          <w:rFonts w:ascii="Times New Roman" w:hAnsi="Times New Roman" w:cs="Times New Roman"/>
          <w:sz w:val="28"/>
          <w:szCs w:val="28"/>
          <w:lang w:val="uk-UA"/>
        </w:rPr>
        <w:t>роси……………..11</w:t>
      </w:r>
    </w:p>
    <w:p w:rsidR="007A4A35" w:rsidRPr="006A40CD" w:rsidRDefault="007A4A35" w:rsidP="007A4A35">
      <w:pPr>
        <w:spacing w:after="0" w:line="360" w:lineRule="auto"/>
        <w:rPr>
          <w:rFonts w:ascii="Times New Roman" w:hAnsi="Times New Roman" w:cs="Times New Roman"/>
          <w:sz w:val="28"/>
          <w:szCs w:val="28"/>
          <w:lang w:val="uk-UA"/>
        </w:rPr>
      </w:pPr>
      <w:r w:rsidRPr="006A40CD">
        <w:rPr>
          <w:rFonts w:ascii="Times New Roman" w:hAnsi="Times New Roman" w:cs="Times New Roman"/>
          <w:sz w:val="28"/>
          <w:szCs w:val="28"/>
          <w:lang w:val="uk-UA"/>
        </w:rPr>
        <w:t>РОЗДІЛ 2. ПРОГРАМА, ХАРАКТЕРИСТИКА УМОВ ТА МЕТОДИКА ПРОВЕДЕННЯ ДОСЛІДЖЕНЬ……………………………………………</w:t>
      </w:r>
      <w:r w:rsidR="00FA6377" w:rsidRPr="006A40CD">
        <w:rPr>
          <w:rFonts w:ascii="Times New Roman" w:hAnsi="Times New Roman" w:cs="Times New Roman"/>
          <w:sz w:val="28"/>
          <w:szCs w:val="28"/>
          <w:lang w:val="uk-UA"/>
        </w:rPr>
        <w:t>…</w:t>
      </w:r>
      <w:r w:rsidR="00E75BBD">
        <w:rPr>
          <w:rFonts w:ascii="Times New Roman" w:hAnsi="Times New Roman" w:cs="Times New Roman"/>
          <w:sz w:val="28"/>
          <w:szCs w:val="28"/>
          <w:lang w:val="uk-UA"/>
        </w:rPr>
        <w:t>...</w:t>
      </w:r>
      <w:r w:rsidR="00C91C9A">
        <w:rPr>
          <w:rFonts w:ascii="Times New Roman" w:hAnsi="Times New Roman" w:cs="Times New Roman"/>
          <w:sz w:val="28"/>
          <w:szCs w:val="28"/>
          <w:lang w:val="uk-UA"/>
        </w:rPr>
        <w:t>14</w:t>
      </w:r>
    </w:p>
    <w:p w:rsidR="007A4A35" w:rsidRPr="006A40CD" w:rsidRDefault="007A4A35" w:rsidP="007A4A35">
      <w:pPr>
        <w:spacing w:after="0" w:line="360" w:lineRule="auto"/>
        <w:rPr>
          <w:rFonts w:ascii="Times New Roman" w:eastAsia="+mn-ea" w:hAnsi="Times New Roman" w:cs="Times New Roman"/>
          <w:color w:val="000000"/>
          <w:kern w:val="24"/>
          <w:sz w:val="28"/>
          <w:szCs w:val="28"/>
          <w:lang w:val="uk-UA"/>
        </w:rPr>
      </w:pPr>
      <w:r w:rsidRPr="006A40CD">
        <w:rPr>
          <w:rFonts w:ascii="Times New Roman" w:eastAsia="+mn-ea" w:hAnsi="Times New Roman" w:cs="Times New Roman"/>
          <w:color w:val="000000"/>
          <w:kern w:val="24"/>
          <w:sz w:val="28"/>
          <w:szCs w:val="28"/>
          <w:lang w:val="uk-UA"/>
        </w:rPr>
        <w:t>РОЗДІЛ 3.</w:t>
      </w:r>
      <w:r w:rsidRPr="006A40CD">
        <w:rPr>
          <w:rFonts w:ascii="Times New Roman" w:eastAsia="+mn-ea" w:hAnsi="Times New Roman" w:cs="Times New Roman"/>
          <w:b/>
          <w:color w:val="000000"/>
          <w:kern w:val="24"/>
          <w:sz w:val="28"/>
          <w:szCs w:val="28"/>
          <w:lang w:val="uk-UA"/>
        </w:rPr>
        <w:t xml:space="preserve">  </w:t>
      </w:r>
      <w:r w:rsidRPr="006A40CD">
        <w:rPr>
          <w:rFonts w:ascii="Times New Roman" w:eastAsia="+mn-ea" w:hAnsi="Times New Roman" w:cs="Times New Roman"/>
          <w:color w:val="000000"/>
          <w:kern w:val="24"/>
          <w:sz w:val="28"/>
          <w:szCs w:val="28"/>
          <w:lang w:val="uk-UA"/>
        </w:rPr>
        <w:t>ЕФЕКТИВНІСТЬ ЗАСТОСУВАННЯ  БІОФУНГІЦИДІВ В ЗАХИСТІ СЕРПІЮ УВІНЧАНОГО  ВІД  БОРОШНИСТОЇ РОСИ………</w:t>
      </w:r>
      <w:r w:rsidR="00C91C9A">
        <w:rPr>
          <w:rFonts w:ascii="Times New Roman" w:eastAsia="+mn-ea" w:hAnsi="Times New Roman" w:cs="Times New Roman"/>
          <w:color w:val="000000"/>
          <w:kern w:val="24"/>
          <w:sz w:val="28"/>
          <w:szCs w:val="28"/>
          <w:lang w:val="uk-UA"/>
        </w:rPr>
        <w:t>…17</w:t>
      </w:r>
    </w:p>
    <w:p w:rsidR="007A4A35" w:rsidRPr="006A40CD" w:rsidRDefault="007A4A35" w:rsidP="007A4A35">
      <w:pPr>
        <w:spacing w:after="0" w:line="360" w:lineRule="auto"/>
        <w:rPr>
          <w:rFonts w:ascii="Times New Roman" w:eastAsia="Calibri" w:hAnsi="Times New Roman" w:cs="Times New Roman"/>
          <w:iCs/>
          <w:color w:val="000000"/>
          <w:sz w:val="28"/>
          <w:szCs w:val="28"/>
          <w:lang w:val="uk-UA"/>
        </w:rPr>
      </w:pPr>
      <w:r w:rsidRPr="006A40CD">
        <w:rPr>
          <w:rFonts w:ascii="Times New Roman" w:eastAsia="Calibri" w:hAnsi="Times New Roman" w:cs="Times New Roman"/>
          <w:sz w:val="28"/>
          <w:szCs w:val="28"/>
          <w:lang w:val="uk-UA"/>
        </w:rPr>
        <w:t xml:space="preserve">3.1. Симптоми,  </w:t>
      </w:r>
      <w:r w:rsidRPr="006A40CD">
        <w:rPr>
          <w:rFonts w:ascii="Times New Roman" w:eastAsia="Calibri" w:hAnsi="Times New Roman" w:cs="Times New Roman"/>
          <w:iCs/>
          <w:color w:val="000000"/>
          <w:sz w:val="28"/>
          <w:szCs w:val="28"/>
          <w:lang w:val="uk-UA"/>
        </w:rPr>
        <w:t>розвиток і розповсю</w:t>
      </w:r>
      <w:r w:rsidR="00FA6377" w:rsidRPr="006A40CD">
        <w:rPr>
          <w:rFonts w:ascii="Times New Roman" w:eastAsia="Calibri" w:hAnsi="Times New Roman" w:cs="Times New Roman"/>
          <w:iCs/>
          <w:color w:val="000000"/>
          <w:sz w:val="28"/>
          <w:szCs w:val="28"/>
          <w:lang w:val="uk-UA"/>
        </w:rPr>
        <w:t>дж</w:t>
      </w:r>
      <w:r w:rsidR="00CA6715">
        <w:rPr>
          <w:rFonts w:ascii="Times New Roman" w:eastAsia="Calibri" w:hAnsi="Times New Roman" w:cs="Times New Roman"/>
          <w:iCs/>
          <w:color w:val="000000"/>
          <w:sz w:val="28"/>
          <w:szCs w:val="28"/>
          <w:lang w:val="uk-UA"/>
        </w:rPr>
        <w:t>еність борошнистої роси …………..17</w:t>
      </w:r>
      <w:r w:rsidRPr="006A40CD">
        <w:rPr>
          <w:rFonts w:ascii="Times New Roman" w:eastAsia="Calibri" w:hAnsi="Times New Roman" w:cs="Times New Roman"/>
          <w:iCs/>
          <w:color w:val="000000"/>
          <w:sz w:val="28"/>
          <w:szCs w:val="28"/>
          <w:lang w:val="uk-UA"/>
        </w:rPr>
        <w:t xml:space="preserve"> </w:t>
      </w:r>
    </w:p>
    <w:p w:rsidR="007A4A35" w:rsidRPr="006A40CD" w:rsidRDefault="007A4A35" w:rsidP="007A4A35">
      <w:pPr>
        <w:spacing w:after="0" w:line="360" w:lineRule="auto"/>
        <w:rPr>
          <w:rFonts w:ascii="Times New Roman" w:hAnsi="Times New Roman" w:cs="Times New Roman"/>
          <w:sz w:val="28"/>
          <w:szCs w:val="28"/>
          <w:lang w:val="uk-UA"/>
        </w:rPr>
      </w:pPr>
      <w:r w:rsidRPr="006A40CD">
        <w:rPr>
          <w:rFonts w:ascii="Times New Roman" w:eastAsia="Calibri" w:hAnsi="Times New Roman" w:cs="Times New Roman"/>
          <w:iCs/>
          <w:color w:val="000000"/>
          <w:sz w:val="28"/>
          <w:szCs w:val="28"/>
          <w:lang w:val="uk-UA"/>
        </w:rPr>
        <w:t xml:space="preserve">3. 2. </w:t>
      </w:r>
      <w:r w:rsidRPr="006A40CD">
        <w:rPr>
          <w:rFonts w:ascii="Times New Roman" w:hAnsi="Times New Roman" w:cs="Times New Roman"/>
          <w:sz w:val="28"/>
          <w:szCs w:val="28"/>
          <w:lang w:val="uk-UA"/>
        </w:rPr>
        <w:t xml:space="preserve">Ефективність застосування </w:t>
      </w:r>
      <w:proofErr w:type="spellStart"/>
      <w:r w:rsidRPr="006A40CD">
        <w:rPr>
          <w:rFonts w:ascii="Times New Roman" w:hAnsi="Times New Roman" w:cs="Times New Roman"/>
          <w:sz w:val="28"/>
          <w:szCs w:val="28"/>
          <w:lang w:val="uk-UA"/>
        </w:rPr>
        <w:t>біофунгіцидів</w:t>
      </w:r>
      <w:proofErr w:type="spellEnd"/>
      <w:r w:rsidR="00CA6715">
        <w:rPr>
          <w:rFonts w:ascii="Times New Roman" w:hAnsi="Times New Roman" w:cs="Times New Roman"/>
          <w:sz w:val="28"/>
          <w:szCs w:val="28"/>
          <w:lang w:val="uk-UA"/>
        </w:rPr>
        <w:t xml:space="preserve"> від борошнистої роси………20</w:t>
      </w:r>
    </w:p>
    <w:p w:rsidR="007A4A35" w:rsidRPr="006A40CD" w:rsidRDefault="007A4A35" w:rsidP="007A4A35">
      <w:pPr>
        <w:tabs>
          <w:tab w:val="left" w:pos="720"/>
        </w:tabs>
        <w:spacing w:after="0" w:line="360" w:lineRule="auto"/>
        <w:rPr>
          <w:rFonts w:ascii="Times New Roman" w:eastAsia="Times New Roman" w:hAnsi="Times New Roman" w:cs="Times New Roman"/>
          <w:sz w:val="28"/>
          <w:szCs w:val="28"/>
          <w:lang w:val="uk-UA" w:eastAsia="ru-RU"/>
        </w:rPr>
      </w:pPr>
      <w:r w:rsidRPr="006A40CD">
        <w:rPr>
          <w:rFonts w:ascii="Times New Roman" w:eastAsia="Times New Roman" w:hAnsi="Times New Roman" w:cs="Times New Roman"/>
          <w:sz w:val="28"/>
          <w:szCs w:val="28"/>
          <w:lang w:val="uk-UA" w:eastAsia="ru-RU"/>
        </w:rPr>
        <w:t>ВИСН</w:t>
      </w:r>
      <w:r w:rsidR="00FA6377" w:rsidRPr="006A40CD">
        <w:rPr>
          <w:rFonts w:ascii="Times New Roman" w:eastAsia="Times New Roman" w:hAnsi="Times New Roman" w:cs="Times New Roman"/>
          <w:sz w:val="28"/>
          <w:szCs w:val="28"/>
          <w:lang w:val="uk-UA" w:eastAsia="ru-RU"/>
        </w:rPr>
        <w:t>ОВК</w:t>
      </w:r>
      <w:r w:rsidR="00CA6715">
        <w:rPr>
          <w:rFonts w:ascii="Times New Roman" w:eastAsia="Times New Roman" w:hAnsi="Times New Roman" w:cs="Times New Roman"/>
          <w:sz w:val="28"/>
          <w:szCs w:val="28"/>
          <w:lang w:val="uk-UA" w:eastAsia="ru-RU"/>
        </w:rPr>
        <w:t>И……………………………………………………………………...24</w:t>
      </w:r>
    </w:p>
    <w:p w:rsidR="007A4A35" w:rsidRPr="006A40CD" w:rsidRDefault="007A4A35" w:rsidP="007A4A35">
      <w:pPr>
        <w:tabs>
          <w:tab w:val="left" w:pos="720"/>
        </w:tabs>
        <w:spacing w:after="0" w:line="360" w:lineRule="auto"/>
        <w:rPr>
          <w:rFonts w:ascii="Times New Roman" w:eastAsia="Times New Roman" w:hAnsi="Times New Roman" w:cs="Times New Roman"/>
          <w:sz w:val="28"/>
          <w:szCs w:val="28"/>
          <w:lang w:val="uk-UA" w:eastAsia="ru-RU"/>
        </w:rPr>
      </w:pPr>
      <w:r w:rsidRPr="006A40CD">
        <w:rPr>
          <w:rFonts w:ascii="Times New Roman" w:eastAsia="Times New Roman" w:hAnsi="Times New Roman" w:cs="Times New Roman"/>
          <w:sz w:val="28"/>
          <w:szCs w:val="28"/>
          <w:lang w:val="uk-UA" w:eastAsia="ru-RU"/>
        </w:rPr>
        <w:t>СПИСОК  ВИКО</w:t>
      </w:r>
      <w:r w:rsidR="00FA6377" w:rsidRPr="006A40CD">
        <w:rPr>
          <w:rFonts w:ascii="Times New Roman" w:eastAsia="Times New Roman" w:hAnsi="Times New Roman" w:cs="Times New Roman"/>
          <w:sz w:val="28"/>
          <w:szCs w:val="28"/>
          <w:lang w:val="uk-UA" w:eastAsia="ru-RU"/>
        </w:rPr>
        <w:t>РИС</w:t>
      </w:r>
      <w:r w:rsidR="00CA6715">
        <w:rPr>
          <w:rFonts w:ascii="Times New Roman" w:eastAsia="Times New Roman" w:hAnsi="Times New Roman" w:cs="Times New Roman"/>
          <w:sz w:val="28"/>
          <w:szCs w:val="28"/>
          <w:lang w:val="uk-UA" w:eastAsia="ru-RU"/>
        </w:rPr>
        <w:t>ТАНИХ  ДЖЕРЕЛ……………………………………...25</w:t>
      </w:r>
    </w:p>
    <w:p w:rsidR="007A4A35" w:rsidRPr="006A40CD" w:rsidRDefault="007A4A35" w:rsidP="007A4A35">
      <w:pPr>
        <w:tabs>
          <w:tab w:val="left" w:pos="720"/>
        </w:tabs>
        <w:spacing w:after="0" w:line="360" w:lineRule="auto"/>
        <w:rPr>
          <w:rFonts w:ascii="Times New Roman" w:eastAsia="Times New Roman" w:hAnsi="Times New Roman" w:cs="Times New Roman"/>
          <w:sz w:val="28"/>
          <w:szCs w:val="28"/>
          <w:lang w:val="uk-UA" w:eastAsia="ru-RU"/>
        </w:rPr>
      </w:pPr>
    </w:p>
    <w:p w:rsidR="007A4A35" w:rsidRPr="006A40CD" w:rsidRDefault="007A4A35" w:rsidP="007A4A35">
      <w:pPr>
        <w:tabs>
          <w:tab w:val="left" w:pos="720"/>
        </w:tabs>
        <w:spacing w:after="0" w:line="360" w:lineRule="auto"/>
        <w:rPr>
          <w:rFonts w:ascii="Times New Roman" w:eastAsia="Times New Roman" w:hAnsi="Times New Roman" w:cs="Times New Roman"/>
          <w:sz w:val="28"/>
          <w:szCs w:val="28"/>
          <w:lang w:val="uk-UA" w:eastAsia="ru-RU"/>
        </w:rPr>
      </w:pPr>
    </w:p>
    <w:p w:rsidR="007A4A35" w:rsidRPr="006A40CD" w:rsidRDefault="007A4A35" w:rsidP="007A4A35">
      <w:pPr>
        <w:tabs>
          <w:tab w:val="left" w:pos="720"/>
        </w:tabs>
        <w:spacing w:after="0" w:line="360" w:lineRule="auto"/>
        <w:rPr>
          <w:rFonts w:ascii="Times New Roman" w:eastAsia="Times New Roman" w:hAnsi="Times New Roman" w:cs="Times New Roman"/>
          <w:sz w:val="28"/>
          <w:szCs w:val="28"/>
          <w:lang w:val="uk-UA" w:eastAsia="ru-RU"/>
        </w:rPr>
      </w:pPr>
    </w:p>
    <w:p w:rsidR="007A4A35" w:rsidRPr="006A40CD" w:rsidRDefault="007A4A35" w:rsidP="007A4A35">
      <w:pPr>
        <w:spacing w:after="0" w:line="360" w:lineRule="auto"/>
        <w:rPr>
          <w:rFonts w:ascii="Times New Roman" w:eastAsia="Calibri" w:hAnsi="Times New Roman" w:cs="Times New Roman"/>
          <w:iCs/>
          <w:color w:val="FF0000"/>
          <w:sz w:val="28"/>
          <w:szCs w:val="28"/>
          <w:lang w:val="uk-UA"/>
        </w:rPr>
      </w:pPr>
    </w:p>
    <w:p w:rsidR="007A4A35" w:rsidRPr="006A40CD" w:rsidRDefault="007A4A35" w:rsidP="007A4A35">
      <w:pPr>
        <w:spacing w:after="0" w:line="360" w:lineRule="auto"/>
        <w:rPr>
          <w:rFonts w:ascii="Times New Roman" w:eastAsia="Calibri" w:hAnsi="Times New Roman" w:cs="Times New Roman"/>
          <w:i/>
          <w:iCs/>
          <w:color w:val="000000"/>
          <w:sz w:val="28"/>
          <w:szCs w:val="28"/>
          <w:lang w:val="uk-UA"/>
        </w:rPr>
      </w:pPr>
    </w:p>
    <w:p w:rsidR="007A4A35" w:rsidRPr="006A40CD" w:rsidRDefault="007A4A35" w:rsidP="007A4A35">
      <w:pPr>
        <w:spacing w:after="0" w:line="360" w:lineRule="auto"/>
        <w:ind w:firstLine="709"/>
        <w:rPr>
          <w:rFonts w:ascii="Times New Roman" w:eastAsia="+mn-ea" w:hAnsi="Times New Roman" w:cs="Times New Roman"/>
          <w:b/>
          <w:color w:val="000000"/>
          <w:kern w:val="24"/>
          <w:sz w:val="28"/>
          <w:szCs w:val="28"/>
          <w:lang w:val="uk-UA"/>
        </w:rPr>
      </w:pPr>
    </w:p>
    <w:p w:rsidR="007A4A35" w:rsidRPr="006A40CD" w:rsidRDefault="007A4A35" w:rsidP="007A4A35">
      <w:pPr>
        <w:spacing w:after="0" w:line="360" w:lineRule="auto"/>
        <w:jc w:val="both"/>
        <w:rPr>
          <w:rFonts w:ascii="Times New Roman" w:eastAsia="Calibri" w:hAnsi="Times New Roman" w:cs="Times New Roman"/>
          <w:color w:val="FF0000"/>
          <w:sz w:val="28"/>
          <w:szCs w:val="28"/>
          <w:lang w:val="uk-UA"/>
        </w:rPr>
      </w:pPr>
    </w:p>
    <w:p w:rsidR="007A4A35" w:rsidRPr="006A40CD" w:rsidRDefault="007A4A35" w:rsidP="007A4A35">
      <w:pPr>
        <w:spacing w:after="0" w:line="360" w:lineRule="auto"/>
        <w:jc w:val="both"/>
        <w:rPr>
          <w:rFonts w:ascii="Times New Roman" w:eastAsia="Calibri" w:hAnsi="Times New Roman" w:cs="Times New Roman"/>
          <w:color w:val="FF0000"/>
          <w:sz w:val="28"/>
          <w:szCs w:val="28"/>
          <w:lang w:val="uk-UA"/>
        </w:rPr>
      </w:pPr>
    </w:p>
    <w:p w:rsidR="007A4A35" w:rsidRPr="006A40CD" w:rsidRDefault="007A4A35" w:rsidP="007A4A35">
      <w:pPr>
        <w:spacing w:after="0" w:line="360" w:lineRule="auto"/>
        <w:jc w:val="both"/>
        <w:rPr>
          <w:rFonts w:ascii="Times New Roman" w:hAnsi="Times New Roman" w:cs="Times New Roman"/>
          <w:b/>
          <w:sz w:val="28"/>
          <w:szCs w:val="28"/>
          <w:lang w:val="uk-UA"/>
        </w:rPr>
      </w:pPr>
    </w:p>
    <w:p w:rsidR="007A4A35" w:rsidRPr="006A40CD" w:rsidRDefault="007A4A35" w:rsidP="007A4A35">
      <w:pPr>
        <w:spacing w:after="0" w:line="360" w:lineRule="auto"/>
        <w:jc w:val="both"/>
        <w:rPr>
          <w:rFonts w:ascii="Times New Roman" w:hAnsi="Times New Roman" w:cs="Times New Roman"/>
          <w:b/>
          <w:sz w:val="28"/>
          <w:szCs w:val="28"/>
          <w:lang w:val="uk-UA"/>
        </w:rPr>
      </w:pPr>
    </w:p>
    <w:p w:rsidR="007A4A35" w:rsidRPr="006A40CD" w:rsidRDefault="007A4A35" w:rsidP="007A4A35">
      <w:pPr>
        <w:spacing w:after="0" w:line="360" w:lineRule="auto"/>
        <w:rPr>
          <w:rFonts w:ascii="Times New Roman" w:eastAsia="Calibri" w:hAnsi="Times New Roman" w:cs="Times New Roman"/>
          <w:b/>
          <w:sz w:val="28"/>
          <w:szCs w:val="28"/>
          <w:lang w:val="uk-UA"/>
        </w:rPr>
      </w:pPr>
    </w:p>
    <w:p w:rsidR="007A4A35" w:rsidRPr="006A40CD" w:rsidRDefault="007A4A35" w:rsidP="007A4A35">
      <w:pPr>
        <w:spacing w:after="0" w:line="360" w:lineRule="auto"/>
        <w:jc w:val="both"/>
        <w:rPr>
          <w:rFonts w:ascii="Times New Roman" w:eastAsia="Calibri" w:hAnsi="Times New Roman" w:cs="Times New Roman"/>
          <w:sz w:val="28"/>
          <w:szCs w:val="28"/>
          <w:lang w:val="uk-UA"/>
        </w:rPr>
      </w:pPr>
    </w:p>
    <w:p w:rsidR="007A4A35" w:rsidRPr="006A40CD" w:rsidRDefault="007A4A35" w:rsidP="007A4A35">
      <w:pPr>
        <w:spacing w:after="0" w:line="360" w:lineRule="auto"/>
        <w:jc w:val="both"/>
        <w:rPr>
          <w:rFonts w:ascii="Times New Roman" w:eastAsia="Calibri" w:hAnsi="Times New Roman" w:cs="Times New Roman"/>
          <w:sz w:val="28"/>
          <w:szCs w:val="28"/>
          <w:lang w:val="uk-UA"/>
        </w:rPr>
      </w:pPr>
    </w:p>
    <w:p w:rsidR="007A4A35" w:rsidRPr="006A40CD" w:rsidRDefault="007A4A35" w:rsidP="007A4A35">
      <w:pPr>
        <w:spacing w:after="0" w:line="360" w:lineRule="auto"/>
        <w:jc w:val="both"/>
        <w:rPr>
          <w:rFonts w:ascii="Times New Roman" w:eastAsia="Calibri" w:hAnsi="Times New Roman" w:cs="Times New Roman"/>
          <w:sz w:val="28"/>
          <w:szCs w:val="28"/>
          <w:lang w:val="uk-UA"/>
        </w:rPr>
      </w:pPr>
    </w:p>
    <w:p w:rsidR="002B2457" w:rsidRPr="006A40CD" w:rsidRDefault="002B2457" w:rsidP="00C359EB">
      <w:pPr>
        <w:autoSpaceDE w:val="0"/>
        <w:autoSpaceDN w:val="0"/>
        <w:adjustRightInd w:val="0"/>
        <w:spacing w:after="0" w:line="240" w:lineRule="auto"/>
        <w:jc w:val="both"/>
        <w:rPr>
          <w:rFonts w:asciiTheme="majorHAnsi" w:eastAsia="TimesNewRomanPSMT" w:hAnsiTheme="majorHAnsi" w:cstheme="majorHAnsi"/>
          <w:sz w:val="28"/>
          <w:szCs w:val="28"/>
          <w:lang w:val="uk-UA"/>
        </w:rPr>
      </w:pPr>
    </w:p>
    <w:p w:rsidR="002F0812" w:rsidRPr="006A40CD" w:rsidRDefault="002F0812" w:rsidP="002F0812">
      <w:pPr>
        <w:keepNext/>
        <w:spacing w:after="0" w:line="360" w:lineRule="auto"/>
        <w:ind w:firstLine="709"/>
        <w:jc w:val="center"/>
        <w:rPr>
          <w:rFonts w:ascii="Times New Roman" w:eastAsia="Times New Roman" w:hAnsi="Times New Roman" w:cs="Times New Roman"/>
          <w:b/>
          <w:iCs/>
          <w:sz w:val="28"/>
          <w:szCs w:val="28"/>
          <w:lang w:val="uk-UA"/>
        </w:rPr>
      </w:pPr>
      <w:r w:rsidRPr="006A40CD">
        <w:rPr>
          <w:rFonts w:ascii="Times New Roman" w:eastAsia="Times New Roman" w:hAnsi="Times New Roman" w:cs="Times New Roman"/>
          <w:b/>
          <w:iCs/>
          <w:sz w:val="28"/>
          <w:szCs w:val="28"/>
          <w:lang w:val="uk-UA"/>
        </w:rPr>
        <w:lastRenderedPageBreak/>
        <w:t>ВСТУП</w:t>
      </w:r>
    </w:p>
    <w:p w:rsidR="002F0812" w:rsidRPr="006A40CD" w:rsidRDefault="002F0812" w:rsidP="002F0812">
      <w:pPr>
        <w:keepNext/>
        <w:spacing w:after="0" w:line="360" w:lineRule="auto"/>
        <w:ind w:firstLine="709"/>
        <w:jc w:val="both"/>
        <w:rPr>
          <w:rFonts w:ascii="Times New Roman" w:eastAsia="Times New Roman" w:hAnsi="Times New Roman" w:cs="Times New Roman"/>
          <w:iCs/>
          <w:color w:val="000000" w:themeColor="text1"/>
          <w:sz w:val="28"/>
          <w:szCs w:val="28"/>
          <w:lang w:val="uk-UA"/>
        </w:rPr>
      </w:pPr>
      <w:proofErr w:type="spellStart"/>
      <w:r w:rsidRPr="006A40CD">
        <w:rPr>
          <w:rFonts w:ascii="Times New Roman" w:eastAsia="Times New Roman" w:hAnsi="Times New Roman" w:cs="Times New Roman"/>
          <w:i/>
          <w:iCs/>
          <w:sz w:val="28"/>
          <w:szCs w:val="28"/>
          <w:lang w:val="en-US"/>
        </w:rPr>
        <w:t>Serratula</w:t>
      </w:r>
      <w:proofErr w:type="spellEnd"/>
      <w:r w:rsidRPr="006A40CD">
        <w:rPr>
          <w:rFonts w:ascii="Times New Roman" w:eastAsia="Times New Roman" w:hAnsi="Times New Roman" w:cs="Times New Roman"/>
          <w:i/>
          <w:iCs/>
          <w:sz w:val="28"/>
          <w:szCs w:val="28"/>
          <w:lang w:val="uk-UA"/>
        </w:rPr>
        <w:t xml:space="preserve"> </w:t>
      </w:r>
      <w:proofErr w:type="spellStart"/>
      <w:r w:rsidRPr="006A40CD">
        <w:rPr>
          <w:rFonts w:ascii="Times New Roman" w:eastAsia="Times New Roman" w:hAnsi="Times New Roman" w:cs="Times New Roman"/>
          <w:i/>
          <w:iCs/>
          <w:sz w:val="28"/>
          <w:szCs w:val="28"/>
          <w:lang w:val="en-US"/>
        </w:rPr>
        <w:t>coronata</w:t>
      </w:r>
      <w:proofErr w:type="spellEnd"/>
      <w:r w:rsidRPr="006A40CD">
        <w:rPr>
          <w:rFonts w:ascii="Times New Roman" w:eastAsia="Times New Roman" w:hAnsi="Times New Roman" w:cs="Times New Roman"/>
          <w:i/>
          <w:iCs/>
          <w:sz w:val="28"/>
          <w:szCs w:val="28"/>
          <w:lang w:val="uk-UA"/>
        </w:rPr>
        <w:t xml:space="preserve"> </w:t>
      </w:r>
      <w:r w:rsidRPr="006A40CD">
        <w:rPr>
          <w:rFonts w:ascii="Times New Roman" w:eastAsia="Times New Roman" w:hAnsi="Times New Roman" w:cs="Times New Roman"/>
          <w:sz w:val="28"/>
          <w:szCs w:val="28"/>
          <w:lang w:val="uk-UA"/>
        </w:rPr>
        <w:t>L.</w:t>
      </w:r>
      <w:r w:rsidRPr="006A40CD">
        <w:rPr>
          <w:rFonts w:ascii="Times New Roman" w:eastAsia="Times New Roman" w:hAnsi="Times New Roman" w:cs="Times New Roman"/>
          <w:i/>
          <w:iCs/>
          <w:sz w:val="28"/>
          <w:szCs w:val="28"/>
          <w:lang w:val="uk-UA"/>
        </w:rPr>
        <w:t xml:space="preserve"> </w:t>
      </w:r>
      <w:r w:rsidRPr="006A40CD">
        <w:rPr>
          <w:rFonts w:ascii="Times New Roman" w:eastAsia="Times New Roman" w:hAnsi="Times New Roman" w:cs="Times New Roman"/>
          <w:sz w:val="28"/>
          <w:szCs w:val="28"/>
          <w:lang w:val="uk-UA"/>
        </w:rPr>
        <w:t xml:space="preserve">(серпій увінчаний) – цінна лікарська рослина з родини </w:t>
      </w:r>
      <w:proofErr w:type="spellStart"/>
      <w:r w:rsidRPr="006A40CD">
        <w:rPr>
          <w:rFonts w:ascii="Times New Roman" w:eastAsia="Times New Roman" w:hAnsi="Times New Roman" w:cs="Times New Roman"/>
          <w:i/>
          <w:sz w:val="28"/>
          <w:szCs w:val="28"/>
          <w:lang w:val="en-US"/>
        </w:rPr>
        <w:t>Asteraceae</w:t>
      </w:r>
      <w:proofErr w:type="spellEnd"/>
      <w:r w:rsidRPr="006A40CD">
        <w:rPr>
          <w:rFonts w:ascii="Times New Roman" w:eastAsia="Times New Roman" w:hAnsi="Times New Roman" w:cs="Times New Roman"/>
          <w:sz w:val="28"/>
          <w:szCs w:val="28"/>
          <w:lang w:val="uk-UA"/>
        </w:rPr>
        <w:t xml:space="preserve"> </w:t>
      </w:r>
      <w:proofErr w:type="gramStart"/>
      <w:r w:rsidRPr="006A40CD">
        <w:rPr>
          <w:rFonts w:ascii="Times New Roman" w:eastAsia="Times New Roman" w:hAnsi="Times New Roman" w:cs="Times New Roman"/>
          <w:color w:val="000000" w:themeColor="text1"/>
          <w:sz w:val="28"/>
          <w:szCs w:val="28"/>
          <w:lang w:val="uk-UA"/>
        </w:rPr>
        <w:t xml:space="preserve">[ </w:t>
      </w:r>
      <w:r w:rsidR="00B961D5" w:rsidRPr="006A40CD">
        <w:rPr>
          <w:rFonts w:ascii="Times New Roman" w:eastAsia="Times New Roman" w:hAnsi="Times New Roman" w:cs="Times New Roman"/>
          <w:color w:val="000000" w:themeColor="text1"/>
          <w:sz w:val="28"/>
          <w:szCs w:val="28"/>
          <w:lang w:val="uk-UA"/>
        </w:rPr>
        <w:t>2</w:t>
      </w:r>
      <w:proofErr w:type="gramEnd"/>
      <w:r w:rsidR="00B961D5" w:rsidRPr="006A40CD">
        <w:rPr>
          <w:rFonts w:ascii="Times New Roman" w:eastAsia="Times New Roman" w:hAnsi="Times New Roman" w:cs="Times New Roman"/>
          <w:color w:val="000000" w:themeColor="text1"/>
          <w:sz w:val="28"/>
          <w:szCs w:val="28"/>
          <w:lang w:val="uk-UA"/>
        </w:rPr>
        <w:t>, 4, 35, 38</w:t>
      </w:r>
      <w:r w:rsidRPr="006A40CD">
        <w:rPr>
          <w:rFonts w:ascii="Times New Roman" w:eastAsia="Times New Roman" w:hAnsi="Times New Roman" w:cs="Times New Roman"/>
          <w:color w:val="000000" w:themeColor="text1"/>
          <w:sz w:val="28"/>
          <w:szCs w:val="28"/>
          <w:lang w:val="uk-UA"/>
        </w:rPr>
        <w:t>]. Її лікувальні властивості визначаються вмістом біологічно активних речовин:</w:t>
      </w:r>
      <w:r w:rsidRPr="006A40CD">
        <w:rPr>
          <w:rFonts w:ascii="Times New Roman" w:eastAsia="Times New Roman" w:hAnsi="Times New Roman" w:cs="Times New Roman"/>
          <w:iCs/>
          <w:color w:val="000000" w:themeColor="text1"/>
          <w:sz w:val="28"/>
          <w:szCs w:val="28"/>
          <w:lang w:val="uk-UA"/>
        </w:rPr>
        <w:t xml:space="preserve"> </w:t>
      </w:r>
      <w:r w:rsidRPr="006A40CD">
        <w:rPr>
          <w:rFonts w:ascii="Times New Roman" w:eastAsia="Times New Roman" w:hAnsi="Times New Roman" w:cs="Times New Roman"/>
          <w:color w:val="000000" w:themeColor="text1"/>
          <w:sz w:val="28"/>
          <w:szCs w:val="28"/>
          <w:lang w:val="uk-UA"/>
        </w:rPr>
        <w:t xml:space="preserve">вітамінів, </w:t>
      </w:r>
      <w:proofErr w:type="spellStart"/>
      <w:r w:rsidRPr="006A40CD">
        <w:rPr>
          <w:rFonts w:ascii="Times New Roman" w:eastAsia="Times New Roman" w:hAnsi="Times New Roman" w:cs="Times New Roman"/>
          <w:color w:val="000000" w:themeColor="text1"/>
          <w:sz w:val="28"/>
          <w:szCs w:val="28"/>
          <w:lang w:val="uk-UA"/>
        </w:rPr>
        <w:t>макро-</w:t>
      </w:r>
      <w:proofErr w:type="spellEnd"/>
      <w:r w:rsidRPr="006A40CD">
        <w:rPr>
          <w:rFonts w:ascii="Times New Roman" w:eastAsia="Times New Roman" w:hAnsi="Times New Roman" w:cs="Times New Roman"/>
          <w:color w:val="000000" w:themeColor="text1"/>
          <w:sz w:val="28"/>
          <w:szCs w:val="28"/>
          <w:lang w:val="uk-UA"/>
        </w:rPr>
        <w:t xml:space="preserve"> і мікроелементів, незамінних амінокислот, </w:t>
      </w:r>
      <w:proofErr w:type="spellStart"/>
      <w:r w:rsidRPr="006A40CD">
        <w:rPr>
          <w:rFonts w:ascii="Times New Roman" w:eastAsia="Times New Roman" w:hAnsi="Times New Roman" w:cs="Times New Roman"/>
          <w:color w:val="000000" w:themeColor="text1"/>
          <w:sz w:val="28"/>
          <w:szCs w:val="28"/>
          <w:lang w:val="uk-UA"/>
        </w:rPr>
        <w:t>флавоноїдів</w:t>
      </w:r>
      <w:proofErr w:type="spellEnd"/>
      <w:r w:rsidRPr="006A40CD">
        <w:rPr>
          <w:rFonts w:ascii="Times New Roman" w:eastAsia="Times New Roman" w:hAnsi="Times New Roman" w:cs="Times New Roman"/>
          <w:color w:val="000000" w:themeColor="text1"/>
          <w:sz w:val="28"/>
          <w:szCs w:val="28"/>
          <w:lang w:val="uk-UA"/>
        </w:rPr>
        <w:t xml:space="preserve">, дубильних речовин, </w:t>
      </w:r>
      <w:proofErr w:type="spellStart"/>
      <w:r w:rsidRPr="006A40CD">
        <w:rPr>
          <w:rFonts w:ascii="Times New Roman" w:eastAsia="Times New Roman" w:hAnsi="Times New Roman" w:cs="Times New Roman"/>
          <w:color w:val="000000" w:themeColor="text1"/>
          <w:sz w:val="28"/>
          <w:szCs w:val="28"/>
          <w:lang w:val="uk-UA"/>
        </w:rPr>
        <w:t>фітоекдистероїдів</w:t>
      </w:r>
      <w:proofErr w:type="spellEnd"/>
      <w:r w:rsidRPr="006A40CD">
        <w:rPr>
          <w:rFonts w:ascii="Times New Roman" w:eastAsia="Calibri" w:hAnsi="Times New Roman" w:cs="Times New Roman"/>
          <w:color w:val="000000" w:themeColor="text1"/>
          <w:sz w:val="28"/>
          <w:szCs w:val="28"/>
          <w:lang w:val="uk-UA"/>
        </w:rPr>
        <w:t xml:space="preserve"> [</w:t>
      </w:r>
      <w:r w:rsidR="00B961D5" w:rsidRPr="006A40CD">
        <w:rPr>
          <w:rFonts w:ascii="Times New Roman" w:eastAsia="Calibri" w:hAnsi="Times New Roman" w:cs="Times New Roman"/>
          <w:color w:val="000000" w:themeColor="text1"/>
          <w:sz w:val="28"/>
          <w:szCs w:val="28"/>
          <w:lang w:val="uk-UA"/>
        </w:rPr>
        <w:t>21, 34, 37</w:t>
      </w: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Times New Roman" w:hAnsi="Times New Roman" w:cs="Times New Roman"/>
          <w:color w:val="000000" w:themeColor="text1"/>
          <w:sz w:val="28"/>
          <w:szCs w:val="28"/>
          <w:lang w:val="uk-UA"/>
        </w:rPr>
        <w:t xml:space="preserve"> Серпій увінчаний як джерело рідкісних біологічно активних речовин є перспективним видом для культивування в зоні Центрального Полісся України з метою подальш</w:t>
      </w:r>
      <w:r w:rsidR="009018D4" w:rsidRPr="006A40CD">
        <w:rPr>
          <w:rFonts w:ascii="Times New Roman" w:eastAsia="Times New Roman" w:hAnsi="Times New Roman" w:cs="Times New Roman"/>
          <w:color w:val="000000" w:themeColor="text1"/>
          <w:sz w:val="28"/>
          <w:szCs w:val="28"/>
          <w:lang w:val="uk-UA"/>
        </w:rPr>
        <w:t>ого застосування у фармації. У Ботанічному саду Поліського</w:t>
      </w:r>
      <w:r w:rsidRPr="006A40CD">
        <w:rPr>
          <w:rFonts w:ascii="Times New Roman" w:eastAsia="Times New Roman" w:hAnsi="Times New Roman" w:cs="Times New Roman"/>
          <w:color w:val="000000" w:themeColor="text1"/>
          <w:sz w:val="28"/>
          <w:szCs w:val="28"/>
          <w:lang w:val="uk-UA"/>
        </w:rPr>
        <w:t xml:space="preserve"> національного університету створена інтродукційна популяція рослин </w:t>
      </w:r>
      <w:r w:rsidRPr="006A40CD">
        <w:rPr>
          <w:rFonts w:ascii="Times New Roman" w:eastAsia="Times New Roman" w:hAnsi="Times New Roman" w:cs="Times New Roman"/>
          <w:i/>
          <w:iCs/>
          <w:color w:val="000000" w:themeColor="text1"/>
          <w:sz w:val="28"/>
          <w:szCs w:val="28"/>
          <w:lang w:val="en-US"/>
        </w:rPr>
        <w:t>S</w:t>
      </w:r>
      <w:r w:rsidRPr="006A40CD">
        <w:rPr>
          <w:rFonts w:ascii="Times New Roman" w:eastAsia="Times New Roman" w:hAnsi="Times New Roman" w:cs="Times New Roman"/>
          <w:i/>
          <w:iCs/>
          <w:color w:val="000000" w:themeColor="text1"/>
          <w:sz w:val="28"/>
          <w:szCs w:val="28"/>
          <w:lang w:val="uk-UA"/>
        </w:rPr>
        <w:t xml:space="preserve">. </w:t>
      </w:r>
      <w:proofErr w:type="spellStart"/>
      <w:proofErr w:type="gramStart"/>
      <w:r w:rsidR="009900E0">
        <w:rPr>
          <w:rFonts w:ascii="Times New Roman" w:eastAsia="Times New Roman" w:hAnsi="Times New Roman" w:cs="Times New Roman"/>
          <w:i/>
          <w:iCs/>
          <w:color w:val="000000" w:themeColor="text1"/>
          <w:sz w:val="28"/>
          <w:szCs w:val="28"/>
          <w:lang w:val="en-US"/>
        </w:rPr>
        <w:t>coronata</w:t>
      </w:r>
      <w:proofErr w:type="spellEnd"/>
      <w:proofErr w:type="gramEnd"/>
      <w:r w:rsidRPr="006A40CD">
        <w:rPr>
          <w:rFonts w:ascii="Times New Roman" w:eastAsia="Times New Roman" w:hAnsi="Times New Roman" w:cs="Times New Roman"/>
          <w:i/>
          <w:iCs/>
          <w:color w:val="000000" w:themeColor="text1"/>
          <w:sz w:val="28"/>
          <w:szCs w:val="28"/>
          <w:lang w:val="ru-RU"/>
        </w:rPr>
        <w:t xml:space="preserve"> </w:t>
      </w:r>
      <w:r w:rsidRPr="006A40CD">
        <w:rPr>
          <w:rFonts w:ascii="Times New Roman" w:eastAsia="Times New Roman" w:hAnsi="Times New Roman" w:cs="Times New Roman"/>
          <w:iCs/>
          <w:color w:val="000000" w:themeColor="text1"/>
          <w:sz w:val="28"/>
          <w:szCs w:val="28"/>
          <w:lang w:val="ru-RU"/>
        </w:rPr>
        <w:t>[</w:t>
      </w:r>
      <w:r w:rsidR="00B961D5" w:rsidRPr="006A40CD">
        <w:rPr>
          <w:rFonts w:ascii="Times New Roman" w:eastAsia="Times New Roman" w:hAnsi="Times New Roman" w:cs="Times New Roman"/>
          <w:iCs/>
          <w:color w:val="000000" w:themeColor="text1"/>
          <w:sz w:val="28"/>
          <w:szCs w:val="28"/>
          <w:lang w:val="ru-RU"/>
        </w:rPr>
        <w:t>23</w:t>
      </w:r>
      <w:r w:rsidRPr="006A40CD">
        <w:rPr>
          <w:rFonts w:ascii="Times New Roman" w:eastAsia="Times New Roman" w:hAnsi="Times New Roman" w:cs="Times New Roman"/>
          <w:iCs/>
          <w:color w:val="000000" w:themeColor="text1"/>
          <w:sz w:val="28"/>
          <w:szCs w:val="28"/>
          <w:lang w:val="ru-RU"/>
        </w:rPr>
        <w:t>].</w:t>
      </w:r>
      <w:r w:rsidRPr="006A40CD">
        <w:rPr>
          <w:rFonts w:ascii="Times New Roman" w:eastAsia="Times New Roman" w:hAnsi="Times New Roman" w:cs="Times New Roman"/>
          <w:iCs/>
          <w:color w:val="000000" w:themeColor="text1"/>
          <w:sz w:val="28"/>
          <w:szCs w:val="28"/>
          <w:lang w:val="uk-UA"/>
        </w:rPr>
        <w:t xml:space="preserve"> Впродовж</w:t>
      </w:r>
      <w:r w:rsidR="009018D4" w:rsidRPr="006A40CD">
        <w:rPr>
          <w:rFonts w:ascii="Times New Roman" w:eastAsia="Times New Roman" w:hAnsi="Times New Roman" w:cs="Times New Roman"/>
          <w:iCs/>
          <w:color w:val="000000" w:themeColor="text1"/>
          <w:sz w:val="28"/>
          <w:szCs w:val="28"/>
          <w:lang w:val="uk-UA"/>
        </w:rPr>
        <w:t xml:space="preserve"> інтродукційних досліджень (2021</w:t>
      </w:r>
      <w:r w:rsidRPr="006A40CD">
        <w:rPr>
          <w:rFonts w:ascii="Times New Roman" w:eastAsia="Times New Roman" w:hAnsi="Times New Roman" w:cs="Times New Roman"/>
          <w:color w:val="000000" w:themeColor="text1"/>
          <w:sz w:val="28"/>
          <w:szCs w:val="28"/>
          <w:lang w:val="uk-UA"/>
        </w:rPr>
        <w:t>–</w:t>
      </w:r>
      <w:r w:rsidR="009018D4" w:rsidRPr="006A40CD">
        <w:rPr>
          <w:rFonts w:ascii="Times New Roman" w:eastAsia="Times New Roman" w:hAnsi="Times New Roman" w:cs="Times New Roman"/>
          <w:iCs/>
          <w:color w:val="000000" w:themeColor="text1"/>
          <w:sz w:val="28"/>
          <w:szCs w:val="28"/>
          <w:lang w:val="uk-UA"/>
        </w:rPr>
        <w:t>2022</w:t>
      </w:r>
      <w:r w:rsidRPr="006A40CD">
        <w:rPr>
          <w:rFonts w:ascii="Times New Roman" w:eastAsia="Times New Roman" w:hAnsi="Times New Roman" w:cs="Times New Roman"/>
          <w:iCs/>
          <w:color w:val="000000" w:themeColor="text1"/>
          <w:sz w:val="28"/>
          <w:szCs w:val="28"/>
          <w:lang w:val="uk-UA"/>
        </w:rPr>
        <w:t xml:space="preserve"> рр.) на листках, стеблах рослин виявлені симп</w:t>
      </w:r>
      <w:r w:rsidR="009018D4" w:rsidRPr="006A40CD">
        <w:rPr>
          <w:rFonts w:ascii="Times New Roman" w:eastAsia="Times New Roman" w:hAnsi="Times New Roman" w:cs="Times New Roman"/>
          <w:iCs/>
          <w:color w:val="000000" w:themeColor="text1"/>
          <w:sz w:val="28"/>
          <w:szCs w:val="28"/>
          <w:lang w:val="uk-UA"/>
        </w:rPr>
        <w:t>томи захворювання борошнистою росою</w:t>
      </w:r>
      <w:r w:rsidRPr="006A40CD">
        <w:rPr>
          <w:rFonts w:ascii="Times New Roman" w:eastAsia="Times New Roman" w:hAnsi="Times New Roman" w:cs="Times New Roman"/>
          <w:iCs/>
          <w:color w:val="000000" w:themeColor="text1"/>
          <w:sz w:val="28"/>
          <w:szCs w:val="28"/>
          <w:lang w:val="uk-UA"/>
        </w:rPr>
        <w:t xml:space="preserve"> [</w:t>
      </w:r>
      <w:r w:rsidR="00B961D5" w:rsidRPr="006A40CD">
        <w:rPr>
          <w:rFonts w:ascii="Times New Roman" w:eastAsia="Times New Roman" w:hAnsi="Times New Roman" w:cs="Times New Roman"/>
          <w:iCs/>
          <w:color w:val="000000" w:themeColor="text1"/>
          <w:sz w:val="28"/>
          <w:szCs w:val="28"/>
          <w:lang w:val="uk-UA"/>
        </w:rPr>
        <w:t>16</w:t>
      </w:r>
      <w:r w:rsidR="009018D4" w:rsidRPr="006A40CD">
        <w:rPr>
          <w:rFonts w:ascii="Times New Roman" w:eastAsia="Times New Roman" w:hAnsi="Times New Roman" w:cs="Times New Roman"/>
          <w:iCs/>
          <w:color w:val="000000" w:themeColor="text1"/>
          <w:sz w:val="28"/>
          <w:szCs w:val="28"/>
          <w:lang w:val="uk-UA"/>
        </w:rPr>
        <w:t xml:space="preserve"> </w:t>
      </w:r>
      <w:r w:rsidRPr="006A40CD">
        <w:rPr>
          <w:rFonts w:ascii="Times New Roman" w:eastAsia="Times New Roman" w:hAnsi="Times New Roman" w:cs="Times New Roman"/>
          <w:iCs/>
          <w:color w:val="000000" w:themeColor="text1"/>
          <w:sz w:val="28"/>
          <w:szCs w:val="28"/>
          <w:lang w:val="uk-UA"/>
        </w:rPr>
        <w:t xml:space="preserve">]. З метою обмеження </w:t>
      </w:r>
      <w:proofErr w:type="spellStart"/>
      <w:r w:rsidRPr="006A40CD">
        <w:rPr>
          <w:rFonts w:ascii="Times New Roman" w:eastAsia="Times New Roman" w:hAnsi="Times New Roman" w:cs="Times New Roman"/>
          <w:iCs/>
          <w:color w:val="000000" w:themeColor="text1"/>
          <w:sz w:val="28"/>
          <w:szCs w:val="28"/>
          <w:lang w:val="uk-UA"/>
        </w:rPr>
        <w:t>шкодочинності</w:t>
      </w:r>
      <w:proofErr w:type="spellEnd"/>
      <w:r w:rsidRPr="006A40CD">
        <w:rPr>
          <w:rFonts w:ascii="Times New Roman" w:eastAsia="Times New Roman" w:hAnsi="Times New Roman" w:cs="Times New Roman"/>
          <w:iCs/>
          <w:color w:val="000000" w:themeColor="text1"/>
          <w:sz w:val="28"/>
          <w:szCs w:val="28"/>
          <w:lang w:val="uk-UA"/>
        </w:rPr>
        <w:t xml:space="preserve"> хвороби актуальним є вивчення дії біологічних препаратів на розвиток хвороби та їх вплив на урожайність серпію увінчаного.</w:t>
      </w:r>
    </w:p>
    <w:p w:rsidR="002F0812" w:rsidRPr="006A40CD" w:rsidRDefault="002F0812" w:rsidP="002F0812">
      <w:pPr>
        <w:keepNext/>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eastAsia="Times New Roman" w:hAnsi="Times New Roman" w:cs="Times New Roman"/>
          <w:b/>
          <w:color w:val="000000" w:themeColor="text1"/>
          <w:sz w:val="28"/>
          <w:szCs w:val="28"/>
          <w:lang w:val="uk-UA"/>
        </w:rPr>
        <w:t xml:space="preserve"> </w:t>
      </w:r>
      <w:r w:rsidRPr="006A40CD">
        <w:rPr>
          <w:rFonts w:ascii="Times New Roman" w:hAnsi="Times New Roman" w:cs="Times New Roman"/>
          <w:b/>
          <w:color w:val="000000" w:themeColor="text1"/>
          <w:sz w:val="28"/>
          <w:szCs w:val="28"/>
          <w:lang w:val="uk-UA"/>
        </w:rPr>
        <w:t>Мета досліджень -</w:t>
      </w:r>
      <w:r w:rsidRPr="006A40CD">
        <w:rPr>
          <w:rFonts w:ascii="Times New Roman" w:hAnsi="Times New Roman" w:cs="Times New Roman"/>
          <w:color w:val="000000" w:themeColor="text1"/>
          <w:sz w:val="28"/>
          <w:szCs w:val="28"/>
          <w:lang w:val="uk-UA"/>
        </w:rPr>
        <w:t xml:space="preserve"> вивчення симптомів, п</w:t>
      </w:r>
      <w:r w:rsidR="009018D4" w:rsidRPr="006A40CD">
        <w:rPr>
          <w:rFonts w:ascii="Times New Roman" w:hAnsi="Times New Roman" w:cs="Times New Roman"/>
          <w:color w:val="000000" w:themeColor="text1"/>
          <w:sz w:val="28"/>
          <w:szCs w:val="28"/>
          <w:lang w:val="uk-UA"/>
        </w:rPr>
        <w:t>оширення, розвитку борошнистої роси</w:t>
      </w:r>
      <w:r w:rsidRPr="006A40CD">
        <w:rPr>
          <w:rFonts w:ascii="Times New Roman" w:hAnsi="Times New Roman" w:cs="Times New Roman"/>
          <w:color w:val="000000" w:themeColor="text1"/>
          <w:sz w:val="28"/>
          <w:szCs w:val="28"/>
          <w:lang w:val="uk-UA"/>
        </w:rPr>
        <w:t xml:space="preserve"> на рослинах інтродукованої популяції серпію увінчаного та дослідження ефективності застосування</w:t>
      </w:r>
      <w:r w:rsidR="009018D4" w:rsidRPr="006A40CD">
        <w:rPr>
          <w:rFonts w:ascii="Times New Roman" w:hAnsi="Times New Roman" w:cs="Times New Roman"/>
          <w:color w:val="000000" w:themeColor="text1"/>
          <w:sz w:val="28"/>
          <w:szCs w:val="28"/>
          <w:lang w:val="uk-UA"/>
        </w:rPr>
        <w:t xml:space="preserve"> біопрепаратів від борошнистої роси в умовах Ботанічного саду Поліського університету.</w:t>
      </w:r>
    </w:p>
    <w:p w:rsidR="002F0812" w:rsidRPr="006A40CD" w:rsidRDefault="002F0812" w:rsidP="002F0812">
      <w:pPr>
        <w:keepNext/>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color w:val="000000" w:themeColor="text1"/>
          <w:sz w:val="28"/>
          <w:szCs w:val="28"/>
          <w:lang w:val="uk-UA" w:eastAsia="ru-RU"/>
        </w:rPr>
        <w:t>Для досягнення поставленої мети вирішували наступні завдання:</w:t>
      </w:r>
    </w:p>
    <w:p w:rsidR="002F0812" w:rsidRPr="006A40CD" w:rsidRDefault="009018D4" w:rsidP="009018D4">
      <w:pPr>
        <w:keepNext/>
        <w:widowControl w:val="0"/>
        <w:spacing w:after="0" w:line="360" w:lineRule="auto"/>
        <w:ind w:firstLine="720"/>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color w:val="000000" w:themeColor="text1"/>
          <w:sz w:val="28"/>
          <w:szCs w:val="28"/>
          <w:lang w:val="uk-UA" w:eastAsia="ru-RU"/>
        </w:rPr>
        <w:t>– вивчення симптомів борошнистої роси</w:t>
      </w:r>
      <w:r w:rsidR="002F0812" w:rsidRPr="006A40CD">
        <w:rPr>
          <w:rFonts w:ascii="Times New Roman" w:eastAsia="Times New Roman" w:hAnsi="Times New Roman" w:cs="Times New Roman"/>
          <w:color w:val="000000" w:themeColor="text1"/>
          <w:sz w:val="28"/>
          <w:szCs w:val="28"/>
          <w:lang w:val="uk-UA" w:eastAsia="ru-RU"/>
        </w:rPr>
        <w:t xml:space="preserve">  серпію увінчаного; </w:t>
      </w:r>
    </w:p>
    <w:p w:rsidR="002F0812" w:rsidRPr="006A40CD" w:rsidRDefault="002F0812" w:rsidP="009018D4">
      <w:pPr>
        <w:pStyle w:val="a4"/>
        <w:keepNext/>
        <w:widowControl w:val="0"/>
        <w:numPr>
          <w:ilvl w:val="0"/>
          <w:numId w:val="7"/>
        </w:numPr>
        <w:spacing w:line="360" w:lineRule="auto"/>
        <w:jc w:val="both"/>
        <w:rPr>
          <w:color w:val="000000" w:themeColor="text1"/>
          <w:sz w:val="28"/>
          <w:szCs w:val="28"/>
          <w:lang w:val="uk-UA"/>
        </w:rPr>
      </w:pPr>
      <w:r w:rsidRPr="006A40CD">
        <w:rPr>
          <w:color w:val="000000" w:themeColor="text1"/>
          <w:sz w:val="28"/>
          <w:szCs w:val="28"/>
          <w:lang w:val="uk-UA"/>
        </w:rPr>
        <w:t xml:space="preserve">ідентифікація </w:t>
      </w:r>
      <w:proofErr w:type="spellStart"/>
      <w:r w:rsidRPr="006A40CD">
        <w:rPr>
          <w:color w:val="000000" w:themeColor="text1"/>
          <w:sz w:val="28"/>
          <w:szCs w:val="28"/>
          <w:lang w:val="uk-UA"/>
        </w:rPr>
        <w:t>патогенів</w:t>
      </w:r>
      <w:proofErr w:type="spellEnd"/>
      <w:r w:rsidRPr="006A40CD">
        <w:rPr>
          <w:color w:val="000000" w:themeColor="text1"/>
          <w:sz w:val="28"/>
          <w:szCs w:val="28"/>
          <w:lang w:val="uk-UA"/>
        </w:rPr>
        <w:t xml:space="preserve"> та уточнення їх морфологічних особливостей; </w:t>
      </w:r>
    </w:p>
    <w:p w:rsidR="002F0812" w:rsidRPr="006A40CD" w:rsidRDefault="002F0812" w:rsidP="002F0812">
      <w:pPr>
        <w:keepNext/>
        <w:widowControl w:val="0"/>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color w:val="000000" w:themeColor="text1"/>
          <w:sz w:val="28"/>
          <w:szCs w:val="28"/>
          <w:lang w:val="uk-UA" w:eastAsia="ru-RU"/>
        </w:rPr>
        <w:sym w:font="Symbol" w:char="F02D"/>
      </w:r>
      <w:r w:rsidRPr="006A40CD">
        <w:rPr>
          <w:rFonts w:ascii="Times New Roman" w:eastAsia="Times New Roman" w:hAnsi="Times New Roman" w:cs="Times New Roman"/>
          <w:color w:val="000000" w:themeColor="text1"/>
          <w:sz w:val="28"/>
          <w:szCs w:val="28"/>
          <w:lang w:val="uk-UA" w:eastAsia="ru-RU"/>
        </w:rPr>
        <w:t xml:space="preserve"> </w:t>
      </w:r>
      <w:r w:rsidR="009018D4" w:rsidRPr="006A40CD">
        <w:rPr>
          <w:rFonts w:ascii="Times New Roman" w:eastAsia="Times New Roman" w:hAnsi="Times New Roman" w:cs="Times New Roman"/>
          <w:color w:val="000000" w:themeColor="text1"/>
          <w:sz w:val="28"/>
          <w:szCs w:val="28"/>
          <w:lang w:val="uk-UA" w:eastAsia="ru-RU"/>
        </w:rPr>
        <w:t xml:space="preserve"> </w:t>
      </w:r>
      <w:r w:rsidRPr="006A40CD">
        <w:rPr>
          <w:rFonts w:ascii="Times New Roman" w:eastAsia="Times New Roman" w:hAnsi="Times New Roman" w:cs="Times New Roman"/>
          <w:color w:val="000000" w:themeColor="text1"/>
          <w:sz w:val="28"/>
          <w:szCs w:val="28"/>
          <w:lang w:val="uk-UA" w:eastAsia="ru-RU"/>
        </w:rPr>
        <w:t>вивчення поши</w:t>
      </w:r>
      <w:r w:rsidR="009018D4" w:rsidRPr="006A40CD">
        <w:rPr>
          <w:rFonts w:ascii="Times New Roman" w:eastAsia="Times New Roman" w:hAnsi="Times New Roman" w:cs="Times New Roman"/>
          <w:color w:val="000000" w:themeColor="text1"/>
          <w:sz w:val="28"/>
          <w:szCs w:val="28"/>
          <w:lang w:val="uk-UA" w:eastAsia="ru-RU"/>
        </w:rPr>
        <w:t>рення та розвитку борошнистої роси;</w:t>
      </w:r>
    </w:p>
    <w:p w:rsidR="002F0812" w:rsidRPr="006A40CD" w:rsidRDefault="002F0812" w:rsidP="009018D4">
      <w:pPr>
        <w:keepNext/>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color w:val="000000" w:themeColor="text1"/>
          <w:sz w:val="28"/>
          <w:szCs w:val="28"/>
          <w:lang w:val="uk-UA" w:eastAsia="ru-RU"/>
        </w:rPr>
        <w:sym w:font="Symbol" w:char="F02D"/>
      </w:r>
      <w:r w:rsidR="009018D4" w:rsidRPr="006A40CD">
        <w:rPr>
          <w:rFonts w:ascii="Times New Roman" w:eastAsia="Times New Roman" w:hAnsi="Times New Roman" w:cs="Times New Roman"/>
          <w:color w:val="000000" w:themeColor="text1"/>
          <w:sz w:val="28"/>
          <w:szCs w:val="28"/>
          <w:lang w:val="uk-UA" w:eastAsia="ru-RU"/>
        </w:rPr>
        <w:t xml:space="preserve"> </w:t>
      </w:r>
      <w:r w:rsidRPr="006A40CD">
        <w:rPr>
          <w:rFonts w:ascii="Times New Roman" w:eastAsia="Times New Roman" w:hAnsi="Times New Roman" w:cs="Times New Roman"/>
          <w:color w:val="000000" w:themeColor="text1"/>
          <w:sz w:val="28"/>
          <w:szCs w:val="28"/>
          <w:lang w:val="uk-UA" w:eastAsia="ru-RU"/>
        </w:rPr>
        <w:t>дослідження ефективності за</w:t>
      </w:r>
      <w:r w:rsidR="009018D4" w:rsidRPr="006A40CD">
        <w:rPr>
          <w:rFonts w:ascii="Times New Roman" w:eastAsia="Times New Roman" w:hAnsi="Times New Roman" w:cs="Times New Roman"/>
          <w:color w:val="000000" w:themeColor="text1"/>
          <w:sz w:val="28"/>
          <w:szCs w:val="28"/>
          <w:lang w:val="uk-UA" w:eastAsia="ru-RU"/>
        </w:rPr>
        <w:t>стосування  біопрепаратів від борошнистої роси</w:t>
      </w:r>
      <w:r w:rsidRPr="006A40CD">
        <w:rPr>
          <w:rFonts w:ascii="Times New Roman" w:eastAsia="Times New Roman" w:hAnsi="Times New Roman" w:cs="Times New Roman"/>
          <w:color w:val="000000" w:themeColor="text1"/>
          <w:sz w:val="28"/>
          <w:szCs w:val="28"/>
          <w:lang w:val="uk-UA" w:eastAsia="ru-RU"/>
        </w:rPr>
        <w:t>;</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b/>
          <w:color w:val="000000" w:themeColor="text1"/>
          <w:sz w:val="28"/>
          <w:szCs w:val="28"/>
          <w:lang w:val="uk-UA"/>
        </w:rPr>
        <w:t>Об’єкт досліджень</w:t>
      </w:r>
      <w:r w:rsidRPr="006A40CD">
        <w:rPr>
          <w:rFonts w:ascii="Times New Roman" w:hAnsi="Times New Roman" w:cs="Times New Roman"/>
          <w:color w:val="000000" w:themeColor="text1"/>
          <w:sz w:val="28"/>
          <w:szCs w:val="28"/>
          <w:lang w:val="uk-UA"/>
        </w:rPr>
        <w:t xml:space="preserve"> – інтродукована популяція рослин </w:t>
      </w:r>
      <w:r w:rsidR="009018D4" w:rsidRPr="006A40CD">
        <w:rPr>
          <w:rFonts w:ascii="Times New Roman" w:hAnsi="Times New Roman" w:cs="Times New Roman"/>
          <w:color w:val="000000" w:themeColor="text1"/>
          <w:sz w:val="28"/>
          <w:szCs w:val="28"/>
          <w:lang w:val="uk-UA"/>
        </w:rPr>
        <w:t>серпію увінчаного, борошниста роса.</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b/>
          <w:color w:val="000000" w:themeColor="text1"/>
          <w:sz w:val="28"/>
          <w:szCs w:val="28"/>
          <w:lang w:val="uk-UA"/>
        </w:rPr>
        <w:t>Предмет досліджень</w:t>
      </w:r>
      <w:r w:rsidRPr="006A40CD">
        <w:rPr>
          <w:rFonts w:ascii="Times New Roman" w:hAnsi="Times New Roman" w:cs="Times New Roman"/>
          <w:color w:val="000000" w:themeColor="text1"/>
          <w:sz w:val="28"/>
          <w:szCs w:val="28"/>
          <w:lang w:val="uk-UA"/>
        </w:rPr>
        <w:t xml:space="preserve"> – симптоми, розвиток, розповсюдженість </w:t>
      </w:r>
      <w:r w:rsidR="009018D4" w:rsidRPr="006A40CD">
        <w:rPr>
          <w:rFonts w:ascii="Times New Roman" w:hAnsi="Times New Roman" w:cs="Times New Roman"/>
          <w:color w:val="000000" w:themeColor="text1"/>
          <w:sz w:val="28"/>
          <w:szCs w:val="28"/>
          <w:lang w:val="uk-UA"/>
        </w:rPr>
        <w:t xml:space="preserve">борошнистої роси  серпію увінчаного в умовах Ботанічного саду Поліського </w:t>
      </w:r>
      <w:r w:rsidR="009018D4" w:rsidRPr="006A40CD">
        <w:rPr>
          <w:rFonts w:ascii="Times New Roman" w:hAnsi="Times New Roman" w:cs="Times New Roman"/>
          <w:color w:val="000000" w:themeColor="text1"/>
          <w:sz w:val="28"/>
          <w:szCs w:val="28"/>
          <w:lang w:val="uk-UA"/>
        </w:rPr>
        <w:lastRenderedPageBreak/>
        <w:t>університету</w:t>
      </w:r>
      <w:r w:rsidRPr="006A40CD">
        <w:rPr>
          <w:rFonts w:ascii="Times New Roman" w:hAnsi="Times New Roman" w:cs="Times New Roman"/>
          <w:color w:val="000000" w:themeColor="text1"/>
          <w:sz w:val="28"/>
          <w:szCs w:val="28"/>
          <w:lang w:val="uk-UA"/>
        </w:rPr>
        <w:t xml:space="preserve">, а також ефективність застосування </w:t>
      </w:r>
      <w:r w:rsidR="009018D4" w:rsidRPr="006A40CD">
        <w:rPr>
          <w:rFonts w:ascii="Times New Roman" w:hAnsi="Times New Roman" w:cs="Times New Roman"/>
          <w:color w:val="000000" w:themeColor="text1"/>
          <w:sz w:val="28"/>
          <w:szCs w:val="28"/>
          <w:lang w:val="uk-UA"/>
        </w:rPr>
        <w:t>біопрепаратів від борошнистої роси.</w:t>
      </w:r>
    </w:p>
    <w:p w:rsidR="002F0812" w:rsidRPr="006A40CD" w:rsidRDefault="002F0812" w:rsidP="002F0812">
      <w:pPr>
        <w:keepNext/>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b/>
          <w:bCs/>
          <w:color w:val="000000" w:themeColor="text1"/>
          <w:sz w:val="28"/>
          <w:szCs w:val="28"/>
          <w:lang w:val="uk-UA" w:eastAsia="ru-RU"/>
        </w:rPr>
        <w:t>Методи дослідження.</w:t>
      </w:r>
      <w:r w:rsidRPr="006A40CD">
        <w:rPr>
          <w:rFonts w:ascii="Times New Roman" w:eastAsia="Times New Roman" w:hAnsi="Times New Roman" w:cs="Times New Roman"/>
          <w:color w:val="000000" w:themeColor="text1"/>
          <w:sz w:val="28"/>
          <w:szCs w:val="28"/>
          <w:lang w:val="uk-UA" w:eastAsia="ru-RU"/>
        </w:rPr>
        <w:t xml:space="preserve"> У процесі виконання дипломної роботи були використані загальнонаукові та спеціальні методи досліджень: лабораторно-польовий (встановлення симптоматики, визн</w:t>
      </w:r>
      <w:r w:rsidR="009018D4" w:rsidRPr="006A40CD">
        <w:rPr>
          <w:rFonts w:ascii="Times New Roman" w:eastAsia="Times New Roman" w:hAnsi="Times New Roman" w:cs="Times New Roman"/>
          <w:color w:val="000000" w:themeColor="text1"/>
          <w:sz w:val="28"/>
          <w:szCs w:val="28"/>
          <w:lang w:val="uk-UA" w:eastAsia="ru-RU"/>
        </w:rPr>
        <w:t>ачення шкідливості борошнистої роси); фітопатологічні</w:t>
      </w:r>
      <w:r w:rsidRPr="006A40CD">
        <w:rPr>
          <w:rFonts w:ascii="Times New Roman" w:eastAsia="Times New Roman" w:hAnsi="Times New Roman" w:cs="Times New Roman"/>
          <w:color w:val="000000" w:themeColor="text1"/>
          <w:sz w:val="28"/>
          <w:szCs w:val="28"/>
          <w:lang w:val="uk-UA" w:eastAsia="ru-RU"/>
        </w:rPr>
        <w:t xml:space="preserve"> (</w:t>
      </w:r>
      <w:r w:rsidR="009018D4" w:rsidRPr="006A40CD">
        <w:rPr>
          <w:rFonts w:ascii="Times New Roman" w:eastAsia="Times New Roman" w:hAnsi="Times New Roman" w:cs="Times New Roman"/>
          <w:color w:val="000000" w:themeColor="text1"/>
          <w:sz w:val="28"/>
          <w:szCs w:val="28"/>
          <w:lang w:val="uk-UA" w:eastAsia="ru-RU"/>
        </w:rPr>
        <w:t xml:space="preserve">мікроскопічні  дослідження </w:t>
      </w:r>
      <w:proofErr w:type="spellStart"/>
      <w:r w:rsidR="009018D4" w:rsidRPr="006A40CD">
        <w:rPr>
          <w:rFonts w:ascii="Times New Roman" w:eastAsia="Times New Roman" w:hAnsi="Times New Roman" w:cs="Times New Roman"/>
          <w:color w:val="000000" w:themeColor="text1"/>
          <w:sz w:val="28"/>
          <w:szCs w:val="28"/>
          <w:lang w:val="uk-UA" w:eastAsia="ru-RU"/>
        </w:rPr>
        <w:t>мікроміцетів</w:t>
      </w:r>
      <w:proofErr w:type="spellEnd"/>
      <w:r w:rsidRPr="006A40CD">
        <w:rPr>
          <w:rFonts w:ascii="Times New Roman" w:eastAsia="Times New Roman" w:hAnsi="Times New Roman" w:cs="Times New Roman"/>
          <w:color w:val="000000" w:themeColor="text1"/>
          <w:sz w:val="28"/>
          <w:szCs w:val="28"/>
          <w:lang w:val="uk-UA" w:eastAsia="ru-RU"/>
        </w:rPr>
        <w:t xml:space="preserve"> роду </w:t>
      </w:r>
      <w:proofErr w:type="spellStart"/>
      <w:r w:rsidR="00F83EEF" w:rsidRPr="006A40CD">
        <w:rPr>
          <w:rFonts w:ascii="Times New Roman" w:eastAsia="Times New Roman" w:hAnsi="Times New Roman" w:cs="Times New Roman"/>
          <w:color w:val="000000" w:themeColor="text1"/>
          <w:sz w:val="28"/>
          <w:szCs w:val="28"/>
          <w:lang w:val="en-US" w:eastAsia="ru-RU"/>
        </w:rPr>
        <w:t>Golovinomyces</w:t>
      </w:r>
      <w:proofErr w:type="spellEnd"/>
      <w:r w:rsidRPr="006A40CD">
        <w:rPr>
          <w:rFonts w:ascii="Times New Roman" w:eastAsia="Times New Roman" w:hAnsi="Times New Roman" w:cs="Times New Roman"/>
          <w:color w:val="000000" w:themeColor="text1"/>
          <w:sz w:val="28"/>
          <w:szCs w:val="28"/>
          <w:lang w:val="uk-UA" w:eastAsia="ru-RU"/>
        </w:rPr>
        <w:t>); математично-статистичні – (проведення дисперсійного аналізу та статистичне опрацювання експериментальних даних).</w:t>
      </w:r>
    </w:p>
    <w:p w:rsidR="00063380" w:rsidRPr="006A40CD" w:rsidRDefault="002F0812" w:rsidP="00063380">
      <w:pPr>
        <w:spacing w:after="0" w:line="360" w:lineRule="auto"/>
        <w:ind w:firstLine="709"/>
        <w:jc w:val="both"/>
        <w:rPr>
          <w:rFonts w:asciiTheme="majorHAnsi" w:hAnsiTheme="majorHAnsi" w:cstheme="majorHAnsi"/>
          <w:color w:val="000000" w:themeColor="text1"/>
          <w:sz w:val="28"/>
          <w:szCs w:val="28"/>
          <w:lang w:val="uk-UA"/>
        </w:rPr>
      </w:pPr>
      <w:r w:rsidRPr="006A40CD">
        <w:rPr>
          <w:rFonts w:ascii="Times New Roman" w:eastAsia="Calibri" w:hAnsi="Times New Roman" w:cs="Times New Roman"/>
          <w:b/>
          <w:color w:val="000000" w:themeColor="text1"/>
          <w:sz w:val="28"/>
          <w:szCs w:val="28"/>
          <w:lang w:val="uk-UA"/>
        </w:rPr>
        <w:t>Перелік публікацій автора за темою дослідження:</w:t>
      </w:r>
    </w:p>
    <w:p w:rsidR="00BA1741" w:rsidRPr="000D7CA1" w:rsidRDefault="00063380" w:rsidP="00BA1741">
      <w:pPr>
        <w:spacing w:after="0" w:line="360" w:lineRule="auto"/>
        <w:jc w:val="both"/>
        <w:rPr>
          <w:rFonts w:ascii="Times New Roman" w:hAnsi="Times New Roman" w:cs="Times New Roman"/>
          <w:b/>
          <w:color w:val="000000" w:themeColor="text1"/>
          <w:sz w:val="28"/>
          <w:szCs w:val="28"/>
          <w:lang w:val="uk-UA"/>
        </w:rPr>
      </w:pPr>
      <w:r w:rsidRPr="006A40CD">
        <w:rPr>
          <w:rFonts w:asciiTheme="majorHAnsi" w:hAnsiTheme="majorHAnsi" w:cstheme="majorHAnsi"/>
          <w:color w:val="000000" w:themeColor="text1"/>
          <w:sz w:val="28"/>
          <w:szCs w:val="28"/>
          <w:lang w:val="ru-RU"/>
        </w:rPr>
        <w:t xml:space="preserve">1. </w:t>
      </w:r>
      <w:proofErr w:type="spellStart"/>
      <w:r w:rsidR="00AB5747" w:rsidRPr="006A40CD">
        <w:rPr>
          <w:rFonts w:asciiTheme="majorHAnsi" w:hAnsiTheme="majorHAnsi" w:cstheme="majorHAnsi"/>
          <w:color w:val="000000" w:themeColor="text1"/>
          <w:sz w:val="28"/>
          <w:szCs w:val="28"/>
          <w:lang w:val="ru-RU"/>
        </w:rPr>
        <w:t>Іващенко</w:t>
      </w:r>
      <w:proofErr w:type="spellEnd"/>
      <w:r w:rsidR="00AB5747" w:rsidRPr="006A40CD">
        <w:rPr>
          <w:rFonts w:asciiTheme="majorHAnsi" w:hAnsiTheme="majorHAnsi" w:cstheme="majorHAnsi"/>
          <w:color w:val="000000" w:themeColor="text1"/>
          <w:sz w:val="28"/>
          <w:szCs w:val="28"/>
          <w:lang w:val="ru-RU"/>
        </w:rPr>
        <w:t xml:space="preserve"> І., </w:t>
      </w:r>
      <w:proofErr w:type="spellStart"/>
      <w:r w:rsidR="00AB5747" w:rsidRPr="006A40CD">
        <w:rPr>
          <w:rFonts w:asciiTheme="majorHAnsi" w:hAnsiTheme="majorHAnsi" w:cstheme="majorHAnsi"/>
          <w:color w:val="000000" w:themeColor="text1"/>
          <w:sz w:val="28"/>
          <w:szCs w:val="28"/>
          <w:lang w:val="ru-RU"/>
        </w:rPr>
        <w:t>Котюк</w:t>
      </w:r>
      <w:proofErr w:type="spellEnd"/>
      <w:r w:rsidR="00AB5747" w:rsidRPr="006A40CD">
        <w:rPr>
          <w:rFonts w:asciiTheme="majorHAnsi" w:hAnsiTheme="majorHAnsi" w:cstheme="majorHAnsi"/>
          <w:color w:val="000000" w:themeColor="text1"/>
          <w:sz w:val="28"/>
          <w:szCs w:val="28"/>
          <w:lang w:val="ru-RU"/>
        </w:rPr>
        <w:t xml:space="preserve"> Л., </w:t>
      </w:r>
      <w:proofErr w:type="spellStart"/>
      <w:r w:rsidR="00AB5747" w:rsidRPr="006A40CD">
        <w:rPr>
          <w:rFonts w:asciiTheme="majorHAnsi" w:hAnsiTheme="majorHAnsi" w:cstheme="majorHAnsi"/>
          <w:color w:val="000000" w:themeColor="text1"/>
          <w:sz w:val="28"/>
          <w:szCs w:val="28"/>
          <w:lang w:val="ru-RU"/>
        </w:rPr>
        <w:t>Березовький</w:t>
      </w:r>
      <w:proofErr w:type="spellEnd"/>
      <w:r w:rsidR="00AB5747" w:rsidRPr="006A40CD">
        <w:rPr>
          <w:rFonts w:asciiTheme="majorHAnsi" w:hAnsiTheme="majorHAnsi" w:cstheme="majorHAnsi"/>
          <w:color w:val="000000" w:themeColor="text1"/>
          <w:sz w:val="28"/>
          <w:szCs w:val="28"/>
          <w:lang w:val="ru-RU"/>
        </w:rPr>
        <w:t xml:space="preserve"> Є., </w:t>
      </w:r>
      <w:proofErr w:type="spellStart"/>
      <w:r w:rsidR="00AB5747" w:rsidRPr="006A40CD">
        <w:rPr>
          <w:rFonts w:asciiTheme="majorHAnsi" w:hAnsiTheme="majorHAnsi" w:cstheme="majorHAnsi"/>
          <w:color w:val="000000" w:themeColor="text1"/>
          <w:sz w:val="28"/>
          <w:szCs w:val="28"/>
          <w:lang w:val="ru-RU"/>
        </w:rPr>
        <w:t>Момотюк</w:t>
      </w:r>
      <w:proofErr w:type="spellEnd"/>
      <w:r w:rsidR="00AB5747" w:rsidRPr="006A40CD">
        <w:rPr>
          <w:rFonts w:asciiTheme="majorHAnsi" w:hAnsiTheme="majorHAnsi" w:cstheme="majorHAnsi"/>
          <w:color w:val="000000" w:themeColor="text1"/>
          <w:sz w:val="28"/>
          <w:szCs w:val="28"/>
          <w:lang w:val="ru-RU"/>
        </w:rPr>
        <w:t xml:space="preserve"> М., </w:t>
      </w:r>
      <w:proofErr w:type="spellStart"/>
      <w:r w:rsidR="00AB5747" w:rsidRPr="006A40CD">
        <w:rPr>
          <w:rFonts w:asciiTheme="majorHAnsi" w:hAnsiTheme="majorHAnsi" w:cstheme="majorHAnsi"/>
          <w:color w:val="000000" w:themeColor="text1"/>
          <w:sz w:val="28"/>
          <w:szCs w:val="28"/>
          <w:lang w:val="ru-RU"/>
        </w:rPr>
        <w:t>Благоднюк</w:t>
      </w:r>
      <w:proofErr w:type="spellEnd"/>
      <w:r w:rsidR="00AB5747" w:rsidRPr="006A40CD">
        <w:rPr>
          <w:rFonts w:asciiTheme="majorHAnsi" w:hAnsiTheme="majorHAnsi" w:cstheme="majorHAnsi"/>
          <w:color w:val="000000" w:themeColor="text1"/>
          <w:sz w:val="28"/>
          <w:szCs w:val="28"/>
          <w:lang w:val="ru-RU"/>
        </w:rPr>
        <w:t xml:space="preserve"> В.   </w:t>
      </w:r>
      <w:proofErr w:type="spellStart"/>
      <w:r w:rsidR="00AB5747" w:rsidRPr="006A40CD">
        <w:rPr>
          <w:rFonts w:asciiTheme="majorHAnsi" w:hAnsiTheme="majorHAnsi" w:cstheme="majorHAnsi"/>
          <w:color w:val="000000" w:themeColor="text1"/>
          <w:sz w:val="28"/>
          <w:szCs w:val="28"/>
          <w:lang w:val="ru-RU"/>
        </w:rPr>
        <w:t>Хвороби</w:t>
      </w:r>
      <w:proofErr w:type="spellEnd"/>
      <w:r w:rsidR="00AB5747" w:rsidRPr="006A40CD">
        <w:rPr>
          <w:rFonts w:asciiTheme="majorHAnsi" w:hAnsiTheme="majorHAnsi" w:cstheme="majorHAnsi"/>
          <w:color w:val="000000" w:themeColor="text1"/>
          <w:sz w:val="28"/>
          <w:szCs w:val="28"/>
          <w:lang w:val="ru-RU"/>
        </w:rPr>
        <w:t xml:space="preserve"> </w:t>
      </w:r>
      <w:proofErr w:type="spellStart"/>
      <w:r w:rsidR="00AB5747" w:rsidRPr="006A40CD">
        <w:rPr>
          <w:rFonts w:asciiTheme="majorHAnsi" w:hAnsiTheme="majorHAnsi" w:cstheme="majorHAnsi"/>
          <w:color w:val="000000" w:themeColor="text1"/>
          <w:sz w:val="28"/>
          <w:szCs w:val="28"/>
          <w:lang w:val="ru-RU"/>
        </w:rPr>
        <w:t>лікарсько-ароматичних</w:t>
      </w:r>
      <w:proofErr w:type="spellEnd"/>
      <w:r w:rsidR="00AB5747" w:rsidRPr="006A40CD">
        <w:rPr>
          <w:rFonts w:asciiTheme="majorHAnsi" w:hAnsiTheme="majorHAnsi" w:cstheme="majorHAnsi"/>
          <w:color w:val="000000" w:themeColor="text1"/>
          <w:sz w:val="28"/>
          <w:szCs w:val="28"/>
          <w:lang w:val="ru-RU"/>
        </w:rPr>
        <w:t xml:space="preserve"> </w:t>
      </w:r>
      <w:proofErr w:type="spellStart"/>
      <w:r w:rsidR="00AB5747" w:rsidRPr="006A40CD">
        <w:rPr>
          <w:rFonts w:asciiTheme="majorHAnsi" w:hAnsiTheme="majorHAnsi" w:cstheme="majorHAnsi"/>
          <w:color w:val="000000" w:themeColor="text1"/>
          <w:sz w:val="28"/>
          <w:szCs w:val="28"/>
          <w:lang w:val="ru-RU"/>
        </w:rPr>
        <w:t>рослин</w:t>
      </w:r>
      <w:proofErr w:type="spellEnd"/>
      <w:r w:rsidR="00AB5747" w:rsidRPr="006A40CD">
        <w:rPr>
          <w:rFonts w:asciiTheme="majorHAnsi" w:hAnsiTheme="majorHAnsi" w:cstheme="majorHAnsi"/>
          <w:color w:val="000000" w:themeColor="text1"/>
          <w:sz w:val="28"/>
          <w:szCs w:val="28"/>
          <w:lang w:val="ru-RU"/>
        </w:rPr>
        <w:t xml:space="preserve"> </w:t>
      </w:r>
      <w:proofErr w:type="spellStart"/>
      <w:r w:rsidR="00AB5747" w:rsidRPr="006A40CD">
        <w:rPr>
          <w:rFonts w:asciiTheme="majorHAnsi" w:hAnsiTheme="majorHAnsi" w:cstheme="majorHAnsi"/>
          <w:color w:val="000000" w:themeColor="text1"/>
          <w:sz w:val="28"/>
          <w:szCs w:val="28"/>
          <w:lang w:val="ru-RU"/>
        </w:rPr>
        <w:t>родини</w:t>
      </w:r>
      <w:proofErr w:type="spellEnd"/>
      <w:r w:rsidR="00AB5747" w:rsidRPr="006A40CD">
        <w:rPr>
          <w:rFonts w:asciiTheme="majorHAnsi" w:hAnsiTheme="majorHAnsi" w:cstheme="majorHAnsi"/>
          <w:color w:val="000000" w:themeColor="text1"/>
          <w:sz w:val="28"/>
          <w:szCs w:val="28"/>
          <w:lang w:val="ru-RU"/>
        </w:rPr>
        <w:t xml:space="preserve"> </w:t>
      </w:r>
      <w:proofErr w:type="spellStart"/>
      <w:r w:rsidR="00AB5747" w:rsidRPr="006A40CD">
        <w:rPr>
          <w:rFonts w:asciiTheme="majorHAnsi" w:hAnsiTheme="majorHAnsi" w:cstheme="majorHAnsi"/>
          <w:color w:val="000000" w:themeColor="text1"/>
          <w:sz w:val="28"/>
          <w:szCs w:val="28"/>
          <w:lang w:val="en-US"/>
        </w:rPr>
        <w:t>Asteraceae</w:t>
      </w:r>
      <w:proofErr w:type="spellEnd"/>
      <w:r w:rsidR="00AB5747" w:rsidRPr="006A40CD">
        <w:rPr>
          <w:rFonts w:asciiTheme="majorHAnsi" w:hAnsiTheme="majorHAnsi" w:cstheme="majorHAnsi"/>
          <w:color w:val="000000" w:themeColor="text1"/>
          <w:sz w:val="28"/>
          <w:szCs w:val="28"/>
          <w:lang w:val="ru-RU"/>
        </w:rPr>
        <w:t xml:space="preserve"> </w:t>
      </w:r>
      <w:proofErr w:type="gramStart"/>
      <w:r w:rsidR="00AB5747" w:rsidRPr="006A40CD">
        <w:rPr>
          <w:rFonts w:asciiTheme="majorHAnsi" w:hAnsiTheme="majorHAnsi" w:cstheme="majorHAnsi"/>
          <w:color w:val="000000" w:themeColor="text1"/>
          <w:sz w:val="28"/>
          <w:szCs w:val="28"/>
          <w:lang w:val="uk-UA"/>
        </w:rPr>
        <w:t>за</w:t>
      </w:r>
      <w:proofErr w:type="gramEnd"/>
      <w:r w:rsidR="00AB5747" w:rsidRPr="006A40CD">
        <w:rPr>
          <w:rFonts w:asciiTheme="majorHAnsi" w:hAnsiTheme="majorHAnsi" w:cstheme="majorHAnsi"/>
          <w:color w:val="000000" w:themeColor="text1"/>
          <w:sz w:val="28"/>
          <w:szCs w:val="28"/>
          <w:lang w:val="uk-UA"/>
        </w:rPr>
        <w:t xml:space="preserve"> </w:t>
      </w:r>
      <w:proofErr w:type="gramStart"/>
      <w:r w:rsidR="00AB5747" w:rsidRPr="006A40CD">
        <w:rPr>
          <w:rFonts w:asciiTheme="majorHAnsi" w:hAnsiTheme="majorHAnsi" w:cstheme="majorHAnsi"/>
          <w:color w:val="000000" w:themeColor="text1"/>
          <w:sz w:val="28"/>
          <w:szCs w:val="28"/>
          <w:lang w:val="uk-UA"/>
        </w:rPr>
        <w:t>умов</w:t>
      </w:r>
      <w:proofErr w:type="gramEnd"/>
      <w:r w:rsidR="00AB5747" w:rsidRPr="006A40CD">
        <w:rPr>
          <w:rFonts w:asciiTheme="majorHAnsi" w:hAnsiTheme="majorHAnsi" w:cstheme="majorHAnsi"/>
          <w:color w:val="000000" w:themeColor="text1"/>
          <w:sz w:val="28"/>
          <w:szCs w:val="28"/>
          <w:lang w:val="uk-UA"/>
        </w:rPr>
        <w:t xml:space="preserve"> інтродукції в Центральному Поліссі України. </w:t>
      </w:r>
      <w:r w:rsidR="00AB5747" w:rsidRPr="006A40CD">
        <w:rPr>
          <w:rFonts w:asciiTheme="majorHAnsi" w:hAnsiTheme="majorHAnsi" w:cstheme="majorHAnsi"/>
          <w:color w:val="000000" w:themeColor="text1"/>
          <w:sz w:val="28"/>
          <w:szCs w:val="28"/>
          <w:lang w:val="ru-RU"/>
        </w:rPr>
        <w:t>100-</w:t>
      </w:r>
      <w:r w:rsidR="00AB5747" w:rsidRPr="006A40CD">
        <w:rPr>
          <w:rFonts w:asciiTheme="majorHAnsi" w:hAnsiTheme="majorHAnsi" w:cstheme="majorHAnsi"/>
          <w:color w:val="000000" w:themeColor="text1"/>
          <w:sz w:val="28"/>
          <w:szCs w:val="28"/>
          <w:lang w:val="uk-UA"/>
        </w:rPr>
        <w:t xml:space="preserve">річчя Поліського національного університету: здобутки реалії перспективи: збірник праць учасників міжнародної науково-практичної конференції (1листопада 2022р.). Житомир: Поліський національний університет, 2022. </w:t>
      </w:r>
      <w:r w:rsidR="000D7CA1">
        <w:rPr>
          <w:rFonts w:asciiTheme="majorHAnsi" w:hAnsiTheme="majorHAnsi" w:cstheme="majorHAnsi"/>
          <w:color w:val="000000" w:themeColor="text1"/>
          <w:sz w:val="28"/>
          <w:szCs w:val="28"/>
          <w:lang w:val="uk-UA"/>
        </w:rPr>
        <w:t xml:space="preserve">С. </w:t>
      </w:r>
      <w:r w:rsidR="000D7CA1" w:rsidRPr="000D7CA1">
        <w:rPr>
          <w:rFonts w:asciiTheme="majorHAnsi" w:hAnsiTheme="majorHAnsi" w:cstheme="majorHAnsi"/>
          <w:color w:val="000000" w:themeColor="text1"/>
          <w:sz w:val="28"/>
          <w:szCs w:val="28"/>
          <w:lang w:val="uk-UA"/>
        </w:rPr>
        <w:t>454-459.</w:t>
      </w:r>
    </w:p>
    <w:p w:rsidR="000D7CA1" w:rsidRPr="000D7CA1" w:rsidRDefault="000D7CA1" w:rsidP="00063380">
      <w:pPr>
        <w:spacing w:after="0" w:line="360" w:lineRule="auto"/>
        <w:jc w:val="both"/>
        <w:rPr>
          <w:rFonts w:ascii="Times New Roman" w:hAnsi="Times New Roman" w:cs="Times New Roman"/>
          <w:color w:val="000000" w:themeColor="text1"/>
          <w:sz w:val="28"/>
          <w:szCs w:val="28"/>
          <w:lang w:val="uk-UA"/>
        </w:rPr>
      </w:pPr>
      <w:r w:rsidRPr="000D7CA1">
        <w:rPr>
          <w:rFonts w:ascii="Times New Roman" w:hAnsi="Times New Roman" w:cs="Times New Roman"/>
          <w:color w:val="000000" w:themeColor="text1"/>
          <w:sz w:val="28"/>
          <w:szCs w:val="28"/>
          <w:lang w:val="uk-UA"/>
        </w:rPr>
        <w:t>2.</w:t>
      </w:r>
      <w:r w:rsidRPr="000D7CA1">
        <w:rPr>
          <w:rFonts w:ascii="Times New Roman" w:hAnsi="Times New Roman" w:cs="Times New Roman"/>
          <w:b/>
          <w:color w:val="000000" w:themeColor="text1"/>
          <w:sz w:val="28"/>
          <w:szCs w:val="28"/>
          <w:lang w:val="uk-UA"/>
        </w:rPr>
        <w:t xml:space="preserve"> </w:t>
      </w:r>
      <w:r w:rsidR="007D0376" w:rsidRPr="000D7CA1">
        <w:rPr>
          <w:rFonts w:ascii="Times New Roman" w:hAnsi="Times New Roman" w:cs="Times New Roman"/>
          <w:color w:val="000000" w:themeColor="text1"/>
          <w:sz w:val="28"/>
          <w:szCs w:val="28"/>
          <w:lang w:val="uk-UA"/>
        </w:rPr>
        <w:t xml:space="preserve"> </w:t>
      </w:r>
      <w:proofErr w:type="spellStart"/>
      <w:r w:rsidR="00BA1741" w:rsidRPr="000D7CA1">
        <w:rPr>
          <w:rFonts w:ascii="Times New Roman" w:hAnsi="Times New Roman" w:cs="Times New Roman"/>
          <w:color w:val="000000" w:themeColor="text1"/>
          <w:sz w:val="28"/>
          <w:szCs w:val="28"/>
          <w:lang w:val="uk-UA"/>
        </w:rPr>
        <w:t>Іващенко</w:t>
      </w:r>
      <w:proofErr w:type="spellEnd"/>
      <w:r w:rsidR="00BA1741" w:rsidRPr="000D7CA1">
        <w:rPr>
          <w:rFonts w:ascii="Times New Roman" w:hAnsi="Times New Roman" w:cs="Times New Roman"/>
          <w:color w:val="000000" w:themeColor="text1"/>
          <w:sz w:val="28"/>
          <w:szCs w:val="28"/>
          <w:lang w:val="uk-UA"/>
        </w:rPr>
        <w:t xml:space="preserve"> І. В., </w:t>
      </w:r>
      <w:proofErr w:type="spellStart"/>
      <w:r w:rsidR="00BA1741" w:rsidRPr="000D7CA1">
        <w:rPr>
          <w:rFonts w:ascii="Times New Roman" w:hAnsi="Times New Roman" w:cs="Times New Roman"/>
          <w:color w:val="000000" w:themeColor="text1"/>
          <w:sz w:val="28"/>
          <w:szCs w:val="28"/>
          <w:lang w:val="uk-UA"/>
        </w:rPr>
        <w:t>Березівський</w:t>
      </w:r>
      <w:proofErr w:type="spellEnd"/>
      <w:r w:rsidR="00BA1741" w:rsidRPr="000D7CA1">
        <w:rPr>
          <w:rFonts w:ascii="Times New Roman" w:hAnsi="Times New Roman" w:cs="Times New Roman"/>
          <w:color w:val="000000" w:themeColor="text1"/>
          <w:sz w:val="28"/>
          <w:szCs w:val="28"/>
          <w:lang w:val="uk-UA"/>
        </w:rPr>
        <w:t xml:space="preserve"> Є. А., </w:t>
      </w:r>
      <w:proofErr w:type="spellStart"/>
      <w:r w:rsidR="00BA1741" w:rsidRPr="000D7CA1">
        <w:rPr>
          <w:rFonts w:ascii="Times New Roman" w:hAnsi="Times New Roman" w:cs="Times New Roman"/>
          <w:color w:val="000000" w:themeColor="text1"/>
          <w:sz w:val="28"/>
          <w:szCs w:val="28"/>
          <w:lang w:val="uk-UA"/>
        </w:rPr>
        <w:t>Момотюк</w:t>
      </w:r>
      <w:proofErr w:type="spellEnd"/>
      <w:r w:rsidR="00BA1741" w:rsidRPr="000D7CA1">
        <w:rPr>
          <w:rFonts w:ascii="Times New Roman" w:hAnsi="Times New Roman" w:cs="Times New Roman"/>
          <w:color w:val="000000" w:themeColor="text1"/>
          <w:sz w:val="28"/>
          <w:szCs w:val="28"/>
          <w:lang w:val="uk-UA"/>
        </w:rPr>
        <w:t xml:space="preserve"> М. Р. Борошниста роса серпію увінчаного за інтродукції в Ботанічному саду Поліського національного університету</w:t>
      </w:r>
      <w:r w:rsidR="00BA1741" w:rsidRPr="000D7CA1">
        <w:rPr>
          <w:rFonts w:ascii="Times New Roman" w:hAnsi="Times New Roman" w:cs="Times New Roman"/>
          <w:b/>
          <w:color w:val="000000" w:themeColor="text1"/>
          <w:sz w:val="24"/>
          <w:szCs w:val="24"/>
          <w:lang w:val="uk-UA"/>
        </w:rPr>
        <w:t>.</w:t>
      </w:r>
      <w:r w:rsidRPr="000D7CA1">
        <w:rPr>
          <w:rFonts w:ascii="Times New Roman" w:hAnsi="Times New Roman" w:cs="Times New Roman"/>
          <w:color w:val="000000" w:themeColor="text1"/>
          <w:sz w:val="28"/>
          <w:szCs w:val="28"/>
          <w:lang w:val="uk-UA"/>
        </w:rPr>
        <w:t xml:space="preserve"> </w:t>
      </w:r>
      <w:proofErr w:type="gramStart"/>
      <w:r w:rsidR="007D0376" w:rsidRPr="000D7CA1">
        <w:rPr>
          <w:rFonts w:ascii="Times New Roman" w:hAnsi="Times New Roman" w:cs="Times New Roman"/>
          <w:color w:val="000000" w:themeColor="text1"/>
          <w:sz w:val="28"/>
          <w:szCs w:val="28"/>
          <w:lang w:val="en-US"/>
        </w:rPr>
        <w:t>III</w:t>
      </w:r>
      <w:r w:rsidR="007D0376" w:rsidRPr="000D7CA1">
        <w:rPr>
          <w:rFonts w:ascii="Times New Roman" w:hAnsi="Times New Roman" w:cs="Times New Roman"/>
          <w:color w:val="000000" w:themeColor="text1"/>
          <w:sz w:val="28"/>
          <w:szCs w:val="28"/>
          <w:lang w:val="ru-RU"/>
        </w:rPr>
        <w:t xml:space="preserve"> </w:t>
      </w:r>
      <w:r w:rsidR="007D0376" w:rsidRPr="000D7CA1">
        <w:rPr>
          <w:rFonts w:ascii="Times New Roman" w:hAnsi="Times New Roman" w:cs="Times New Roman"/>
          <w:color w:val="000000" w:themeColor="text1"/>
          <w:sz w:val="28"/>
          <w:szCs w:val="28"/>
          <w:lang w:val="uk-UA"/>
        </w:rPr>
        <w:t xml:space="preserve">науково-практична конференція студентів «Екологічна </w:t>
      </w:r>
      <w:r w:rsidR="00BA1741" w:rsidRPr="000D7CA1">
        <w:rPr>
          <w:rFonts w:ascii="Times New Roman" w:hAnsi="Times New Roman" w:cs="Times New Roman"/>
          <w:color w:val="000000" w:themeColor="text1"/>
          <w:sz w:val="28"/>
          <w:szCs w:val="28"/>
          <w:lang w:val="uk-UA"/>
        </w:rPr>
        <w:t>безпека та збалансоване природокористування в агропромисловому виробництві» (2 грудня 2022р.)</w:t>
      </w:r>
      <w:proofErr w:type="gramEnd"/>
      <w:r w:rsidR="00BA1741" w:rsidRPr="000D7CA1">
        <w:rPr>
          <w:rFonts w:ascii="Times New Roman" w:hAnsi="Times New Roman" w:cs="Times New Roman"/>
          <w:color w:val="000000" w:themeColor="text1"/>
          <w:sz w:val="28"/>
          <w:szCs w:val="28"/>
          <w:lang w:val="uk-UA"/>
        </w:rPr>
        <w:t xml:space="preserve"> Збірник 1. С. 18-20.</w:t>
      </w:r>
    </w:p>
    <w:p w:rsidR="00AB5747" w:rsidRPr="000D7CA1" w:rsidRDefault="000D7CA1" w:rsidP="000D7CA1">
      <w:pPr>
        <w:spacing w:after="0" w:line="360" w:lineRule="auto"/>
        <w:jc w:val="both"/>
        <w:rPr>
          <w:rFonts w:ascii="Times New Roman" w:hAnsi="Times New Roman" w:cs="Times New Roman"/>
          <w:color w:val="000000" w:themeColor="text1"/>
          <w:sz w:val="28"/>
          <w:szCs w:val="28"/>
          <w:lang w:val="uk-UA"/>
        </w:rPr>
      </w:pPr>
      <w:r w:rsidRPr="000D7CA1">
        <w:rPr>
          <w:rFonts w:ascii="Times New Roman" w:hAnsi="Times New Roman" w:cs="Times New Roman"/>
          <w:color w:val="000000" w:themeColor="text1"/>
          <w:sz w:val="28"/>
          <w:szCs w:val="28"/>
          <w:lang w:val="uk-UA"/>
        </w:rPr>
        <w:t xml:space="preserve">3. </w:t>
      </w:r>
      <w:r w:rsidR="00BA1741" w:rsidRPr="000D7CA1">
        <w:rPr>
          <w:rFonts w:ascii="Times New Roman" w:hAnsi="Times New Roman" w:cs="Times New Roman"/>
          <w:color w:val="000000" w:themeColor="text1"/>
          <w:sz w:val="28"/>
          <w:szCs w:val="28"/>
          <w:lang w:val="uk-UA"/>
        </w:rPr>
        <w:t xml:space="preserve"> </w:t>
      </w:r>
      <w:proofErr w:type="spellStart"/>
      <w:r w:rsidRPr="000D7CA1">
        <w:rPr>
          <w:rFonts w:ascii="Times New Roman" w:hAnsi="Times New Roman" w:cs="Times New Roman"/>
          <w:color w:val="000000" w:themeColor="text1"/>
          <w:sz w:val="28"/>
          <w:szCs w:val="28"/>
          <w:lang w:val="uk-UA"/>
        </w:rPr>
        <w:t>Березівський</w:t>
      </w:r>
      <w:proofErr w:type="spellEnd"/>
      <w:r w:rsidRPr="000D7CA1">
        <w:rPr>
          <w:rFonts w:ascii="Times New Roman" w:hAnsi="Times New Roman" w:cs="Times New Roman"/>
          <w:color w:val="000000" w:themeColor="text1"/>
          <w:sz w:val="28"/>
          <w:szCs w:val="28"/>
          <w:lang w:val="uk-UA"/>
        </w:rPr>
        <w:t xml:space="preserve"> Є. А. Вплив </w:t>
      </w:r>
      <w:proofErr w:type="spellStart"/>
      <w:r w:rsidRPr="000D7CA1">
        <w:rPr>
          <w:rFonts w:ascii="Times New Roman" w:hAnsi="Times New Roman" w:cs="Times New Roman"/>
          <w:color w:val="000000" w:themeColor="text1"/>
          <w:sz w:val="28"/>
          <w:szCs w:val="28"/>
          <w:lang w:val="uk-UA"/>
        </w:rPr>
        <w:t>біофунгіцидів</w:t>
      </w:r>
      <w:proofErr w:type="spellEnd"/>
      <w:r w:rsidRPr="000D7CA1">
        <w:rPr>
          <w:rFonts w:ascii="Times New Roman" w:hAnsi="Times New Roman" w:cs="Times New Roman"/>
          <w:color w:val="000000" w:themeColor="text1"/>
          <w:sz w:val="28"/>
          <w:szCs w:val="28"/>
          <w:lang w:val="uk-UA"/>
        </w:rPr>
        <w:t xml:space="preserve"> на розвиток борошнистої роси серпію увінчаного. </w:t>
      </w:r>
      <w:proofErr w:type="gramStart"/>
      <w:r w:rsidRPr="000D7CA1">
        <w:rPr>
          <w:rFonts w:ascii="Times New Roman" w:hAnsi="Times New Roman" w:cs="Times New Roman"/>
          <w:color w:val="000000" w:themeColor="text1"/>
          <w:sz w:val="28"/>
          <w:szCs w:val="28"/>
          <w:lang w:val="en-US"/>
        </w:rPr>
        <w:t>III</w:t>
      </w:r>
      <w:r w:rsidRPr="000D7CA1">
        <w:rPr>
          <w:rFonts w:ascii="Times New Roman" w:hAnsi="Times New Roman" w:cs="Times New Roman"/>
          <w:color w:val="000000" w:themeColor="text1"/>
          <w:sz w:val="28"/>
          <w:szCs w:val="28"/>
          <w:lang w:val="ru-RU"/>
        </w:rPr>
        <w:t xml:space="preserve"> </w:t>
      </w:r>
      <w:r w:rsidRPr="000D7CA1">
        <w:rPr>
          <w:rFonts w:ascii="Times New Roman" w:hAnsi="Times New Roman" w:cs="Times New Roman"/>
          <w:color w:val="000000" w:themeColor="text1"/>
          <w:sz w:val="28"/>
          <w:szCs w:val="28"/>
          <w:lang w:val="uk-UA"/>
        </w:rPr>
        <w:t>науково-практична конференція студентів «Екологічна безпека та збалансоване природокористування в агропромисловому виробництві» (2 грудня 2022р.)</w:t>
      </w:r>
      <w:proofErr w:type="gramEnd"/>
      <w:r w:rsidRPr="000D7CA1">
        <w:rPr>
          <w:rFonts w:ascii="Times New Roman" w:hAnsi="Times New Roman" w:cs="Times New Roman"/>
          <w:color w:val="000000" w:themeColor="text1"/>
          <w:sz w:val="28"/>
          <w:szCs w:val="28"/>
          <w:lang w:val="uk-UA"/>
        </w:rPr>
        <w:t xml:space="preserve"> Збірник 2.</w:t>
      </w:r>
      <w:r>
        <w:rPr>
          <w:rFonts w:ascii="Times New Roman" w:hAnsi="Times New Roman" w:cs="Times New Roman"/>
          <w:color w:val="000000" w:themeColor="text1"/>
          <w:sz w:val="28"/>
          <w:szCs w:val="28"/>
          <w:lang w:val="uk-UA"/>
        </w:rPr>
        <w:t xml:space="preserve"> </w:t>
      </w:r>
      <w:r w:rsidRPr="006A40CD">
        <w:rPr>
          <w:rFonts w:asciiTheme="majorHAnsi" w:hAnsiTheme="majorHAnsi" w:cstheme="majorHAnsi"/>
          <w:color w:val="000000" w:themeColor="text1"/>
          <w:sz w:val="28"/>
          <w:szCs w:val="28"/>
          <w:lang w:val="uk-UA"/>
        </w:rPr>
        <w:t xml:space="preserve">Житомир: Поліський національний університет, 2022. </w:t>
      </w:r>
      <w:r w:rsidRPr="000D7CA1">
        <w:rPr>
          <w:rFonts w:ascii="Times New Roman" w:hAnsi="Times New Roman" w:cs="Times New Roman"/>
          <w:color w:val="000000" w:themeColor="text1"/>
          <w:sz w:val="28"/>
          <w:szCs w:val="28"/>
          <w:lang w:val="uk-UA"/>
        </w:rPr>
        <w:t xml:space="preserve"> С. 16-17.</w:t>
      </w:r>
    </w:p>
    <w:p w:rsidR="00AB5747" w:rsidRPr="006A40CD" w:rsidRDefault="002F0812" w:rsidP="00AB5747">
      <w:pPr>
        <w:spacing w:after="160" w:line="360" w:lineRule="auto"/>
        <w:ind w:left="502"/>
        <w:contextualSpacing/>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b/>
          <w:bCs/>
          <w:color w:val="000000" w:themeColor="text1"/>
          <w:sz w:val="28"/>
          <w:szCs w:val="28"/>
          <w:lang w:val="uk-UA" w:eastAsia="ru-RU"/>
        </w:rPr>
        <w:t>Практичне значення одержаних результатів.</w:t>
      </w:r>
      <w:r w:rsidRPr="006A40CD">
        <w:rPr>
          <w:rFonts w:ascii="Times New Roman" w:eastAsia="Times New Roman" w:hAnsi="Times New Roman" w:cs="Times New Roman"/>
          <w:color w:val="000000" w:themeColor="text1"/>
          <w:sz w:val="28"/>
          <w:szCs w:val="28"/>
          <w:lang w:val="uk-UA" w:eastAsia="ru-RU"/>
        </w:rPr>
        <w:t xml:space="preserve"> </w:t>
      </w:r>
    </w:p>
    <w:p w:rsidR="002F0812" w:rsidRPr="006A40CD" w:rsidRDefault="00AB5747" w:rsidP="00AB5747">
      <w:pPr>
        <w:spacing w:after="160" w:line="360" w:lineRule="auto"/>
        <w:contextualSpacing/>
        <w:jc w:val="both"/>
        <w:rPr>
          <w:rFonts w:ascii="Times New Roman" w:eastAsia="Times New Roman" w:hAnsi="Times New Roman" w:cs="Times New Roman"/>
          <w:color w:val="000000" w:themeColor="text1"/>
          <w:sz w:val="28"/>
          <w:szCs w:val="28"/>
          <w:lang w:val="uk-UA" w:eastAsia="ru-RU"/>
        </w:rPr>
      </w:pPr>
      <w:r w:rsidRPr="006A40CD">
        <w:rPr>
          <w:rFonts w:ascii="Times New Roman" w:hAnsi="Times New Roman" w:cs="Times New Roman"/>
          <w:color w:val="000000" w:themeColor="text1"/>
          <w:sz w:val="28"/>
          <w:szCs w:val="28"/>
          <w:lang w:val="uk-UA"/>
        </w:rPr>
        <w:t>Для підвищення</w:t>
      </w:r>
      <w:r w:rsidR="007D0376">
        <w:rPr>
          <w:rFonts w:ascii="Times New Roman" w:hAnsi="Times New Roman" w:cs="Times New Roman"/>
          <w:color w:val="000000" w:themeColor="text1"/>
          <w:sz w:val="28"/>
          <w:szCs w:val="28"/>
          <w:lang w:val="uk-UA"/>
        </w:rPr>
        <w:t xml:space="preserve"> </w:t>
      </w:r>
      <w:r w:rsidR="002F0812" w:rsidRPr="006A40CD">
        <w:rPr>
          <w:rFonts w:ascii="Times New Roman" w:hAnsi="Times New Roman" w:cs="Times New Roman"/>
          <w:color w:val="000000" w:themeColor="text1"/>
          <w:sz w:val="28"/>
          <w:szCs w:val="28"/>
          <w:lang w:val="uk-UA"/>
        </w:rPr>
        <w:t xml:space="preserve">продуктивності та покращання </w:t>
      </w:r>
      <w:proofErr w:type="spellStart"/>
      <w:r w:rsidR="002F0812" w:rsidRPr="006A40CD">
        <w:rPr>
          <w:rFonts w:ascii="Times New Roman" w:hAnsi="Times New Roman" w:cs="Times New Roman"/>
          <w:color w:val="000000" w:themeColor="text1"/>
          <w:sz w:val="28"/>
          <w:szCs w:val="28"/>
          <w:lang w:val="uk-UA"/>
        </w:rPr>
        <w:t>фітосанітарного</w:t>
      </w:r>
      <w:proofErr w:type="spellEnd"/>
      <w:r w:rsidR="002F0812" w:rsidRPr="006A40CD">
        <w:rPr>
          <w:rFonts w:ascii="Times New Roman" w:hAnsi="Times New Roman" w:cs="Times New Roman"/>
          <w:color w:val="000000" w:themeColor="text1"/>
          <w:sz w:val="28"/>
          <w:szCs w:val="28"/>
          <w:lang w:val="uk-UA"/>
        </w:rPr>
        <w:t xml:space="preserve"> стану агроценозу серпію увінчаного  доцільно</w:t>
      </w:r>
      <w:r w:rsidRPr="006A40CD">
        <w:rPr>
          <w:rFonts w:ascii="Times New Roman" w:hAnsi="Times New Roman" w:cs="Times New Roman"/>
          <w:color w:val="000000" w:themeColor="text1"/>
          <w:sz w:val="28"/>
          <w:szCs w:val="28"/>
          <w:lang w:val="uk-UA"/>
        </w:rPr>
        <w:t xml:space="preserve"> застосовувати від борошнистої роси</w:t>
      </w:r>
      <w:r w:rsidR="002F0812" w:rsidRPr="006A40CD">
        <w:rPr>
          <w:rFonts w:ascii="Times New Roman" w:hAnsi="Times New Roman" w:cs="Times New Roman"/>
          <w:color w:val="000000" w:themeColor="text1"/>
          <w:sz w:val="28"/>
          <w:szCs w:val="28"/>
          <w:lang w:val="uk-UA"/>
        </w:rPr>
        <w:t xml:space="preserve">  біопрепарат </w:t>
      </w:r>
      <w:proofErr w:type="spellStart"/>
      <w:r w:rsidR="007C576E" w:rsidRPr="006A40CD">
        <w:rPr>
          <w:rFonts w:ascii="Times New Roman" w:hAnsi="Times New Roman" w:cs="Times New Roman"/>
          <w:color w:val="000000" w:themeColor="text1"/>
          <w:sz w:val="28"/>
          <w:szCs w:val="28"/>
          <w:lang w:val="uk-UA"/>
        </w:rPr>
        <w:t>Мікохелп</w:t>
      </w:r>
      <w:proofErr w:type="spellEnd"/>
      <w:r w:rsidR="007C576E" w:rsidRPr="006A40CD">
        <w:rPr>
          <w:rFonts w:ascii="Times New Roman" w:hAnsi="Times New Roman" w:cs="Times New Roman"/>
          <w:color w:val="000000" w:themeColor="text1"/>
          <w:sz w:val="28"/>
          <w:szCs w:val="28"/>
          <w:lang w:val="uk-UA"/>
        </w:rPr>
        <w:t>.</w:t>
      </w:r>
    </w:p>
    <w:p w:rsidR="002F0812" w:rsidRPr="006A40CD" w:rsidRDefault="002F0812" w:rsidP="002F0812">
      <w:pPr>
        <w:spacing w:after="0" w:line="360" w:lineRule="auto"/>
        <w:ind w:firstLine="709"/>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b/>
          <w:color w:val="000000" w:themeColor="text1"/>
          <w:sz w:val="28"/>
          <w:szCs w:val="28"/>
          <w:lang w:val="uk-UA"/>
        </w:rPr>
        <w:lastRenderedPageBreak/>
        <w:t xml:space="preserve">Структура та обсяг роботи. </w:t>
      </w:r>
      <w:r w:rsidRPr="006A40CD">
        <w:rPr>
          <w:rFonts w:ascii="Times New Roman" w:eastAsia="Calibri" w:hAnsi="Times New Roman" w:cs="Times New Roman"/>
          <w:color w:val="000000" w:themeColor="text1"/>
          <w:sz w:val="28"/>
          <w:szCs w:val="28"/>
          <w:lang w:val="uk-UA"/>
        </w:rPr>
        <w:t xml:space="preserve">Дипломна робота містить </w:t>
      </w:r>
      <w:r w:rsidR="00CA6715">
        <w:rPr>
          <w:rFonts w:ascii="Times New Roman" w:eastAsia="Calibri" w:hAnsi="Times New Roman" w:cs="Times New Roman"/>
          <w:color w:val="000000" w:themeColor="text1"/>
          <w:sz w:val="28"/>
          <w:szCs w:val="28"/>
          <w:lang w:val="uk-UA"/>
        </w:rPr>
        <w:t>29</w:t>
      </w:r>
      <w:r w:rsidR="00197E0B" w:rsidRPr="006A40CD">
        <w:rPr>
          <w:rFonts w:ascii="Times New Roman" w:eastAsia="Calibri" w:hAnsi="Times New Roman" w:cs="Times New Roman"/>
          <w:color w:val="000000" w:themeColor="text1"/>
          <w:sz w:val="28"/>
          <w:szCs w:val="28"/>
          <w:lang w:val="uk-UA"/>
        </w:rPr>
        <w:t xml:space="preserve"> сторінок</w:t>
      </w:r>
      <w:r w:rsidRPr="006A40CD">
        <w:rPr>
          <w:rFonts w:ascii="Times New Roman" w:eastAsia="Calibri" w:hAnsi="Times New Roman" w:cs="Times New Roman"/>
          <w:color w:val="000000" w:themeColor="text1"/>
          <w:sz w:val="28"/>
          <w:szCs w:val="28"/>
          <w:lang w:val="uk-UA"/>
        </w:rPr>
        <w:t xml:space="preserve">, </w:t>
      </w:r>
      <w:r w:rsidR="00197E0B" w:rsidRPr="006A40CD">
        <w:rPr>
          <w:rFonts w:ascii="Times New Roman" w:eastAsia="Calibri" w:hAnsi="Times New Roman" w:cs="Times New Roman"/>
          <w:color w:val="000000" w:themeColor="text1"/>
          <w:sz w:val="28"/>
          <w:szCs w:val="28"/>
          <w:lang w:val="uk-UA"/>
        </w:rPr>
        <w:t>чот</w:t>
      </w:r>
      <w:r w:rsidR="00BC0AB0" w:rsidRPr="006A40CD">
        <w:rPr>
          <w:rFonts w:ascii="Times New Roman" w:eastAsia="Calibri" w:hAnsi="Times New Roman" w:cs="Times New Roman"/>
          <w:color w:val="000000" w:themeColor="text1"/>
          <w:sz w:val="28"/>
          <w:szCs w:val="28"/>
          <w:lang w:val="uk-UA"/>
        </w:rPr>
        <w:t>ири таблиці та ілюстрована двома рисунками</w:t>
      </w:r>
      <w:r w:rsidR="00197E0B" w:rsidRPr="006A40CD">
        <w:rPr>
          <w:rFonts w:ascii="Times New Roman" w:eastAsia="Calibri" w:hAnsi="Times New Roman" w:cs="Times New Roman"/>
          <w:color w:val="000000" w:themeColor="text1"/>
          <w:sz w:val="28"/>
          <w:szCs w:val="28"/>
          <w:lang w:val="uk-UA"/>
        </w:rPr>
        <w:t>.</w:t>
      </w:r>
      <w:r w:rsidRPr="006A40CD">
        <w:rPr>
          <w:rFonts w:ascii="Times New Roman" w:eastAsia="Calibri" w:hAnsi="Times New Roman" w:cs="Times New Roman"/>
          <w:color w:val="000000" w:themeColor="text1"/>
          <w:sz w:val="28"/>
          <w:szCs w:val="28"/>
          <w:lang w:val="uk-UA"/>
        </w:rPr>
        <w:t xml:space="preserve"> Складається із вступу, трьох розділів, висновків та списку використаних джерел. </w:t>
      </w:r>
    </w:p>
    <w:p w:rsidR="002F0812" w:rsidRPr="006A40CD" w:rsidRDefault="002F0812" w:rsidP="002F0812">
      <w:pPr>
        <w:spacing w:after="0" w:line="360" w:lineRule="auto"/>
        <w:ind w:firstLine="709"/>
        <w:jc w:val="both"/>
        <w:rPr>
          <w:rFonts w:ascii="Times New Roman" w:eastAsia="Calibri" w:hAnsi="Times New Roman" w:cs="Times New Roman"/>
          <w:color w:val="000000" w:themeColor="text1"/>
          <w:sz w:val="28"/>
          <w:szCs w:val="28"/>
          <w:lang w:val="uk-UA"/>
        </w:rPr>
      </w:pPr>
    </w:p>
    <w:p w:rsidR="002F0812" w:rsidRPr="006A40CD" w:rsidRDefault="002F0812" w:rsidP="002F0812">
      <w:pPr>
        <w:spacing w:after="0" w:line="360" w:lineRule="auto"/>
        <w:ind w:firstLine="709"/>
        <w:jc w:val="both"/>
        <w:rPr>
          <w:rFonts w:ascii="Times New Roman" w:eastAsia="Calibri" w:hAnsi="Times New Roman" w:cs="Times New Roman"/>
          <w:color w:val="000000" w:themeColor="text1"/>
          <w:sz w:val="28"/>
          <w:szCs w:val="28"/>
          <w:lang w:val="uk-UA"/>
        </w:rPr>
      </w:pPr>
    </w:p>
    <w:p w:rsidR="002F0812" w:rsidRPr="006A40CD" w:rsidRDefault="002F0812" w:rsidP="002F0812">
      <w:pPr>
        <w:spacing w:after="0" w:line="360" w:lineRule="auto"/>
        <w:ind w:firstLine="709"/>
        <w:jc w:val="both"/>
        <w:rPr>
          <w:rFonts w:ascii="Times New Roman" w:eastAsia="Calibri" w:hAnsi="Times New Roman" w:cs="Times New Roman"/>
          <w:color w:val="000000" w:themeColor="text1"/>
          <w:sz w:val="28"/>
          <w:szCs w:val="28"/>
          <w:lang w:val="uk-UA"/>
        </w:rPr>
      </w:pPr>
    </w:p>
    <w:p w:rsidR="002F0812" w:rsidRPr="006A40CD" w:rsidRDefault="002F0812" w:rsidP="002F0812">
      <w:pPr>
        <w:spacing w:after="0" w:line="360" w:lineRule="auto"/>
        <w:ind w:firstLine="709"/>
        <w:jc w:val="both"/>
        <w:rPr>
          <w:rFonts w:ascii="Times New Roman" w:hAnsi="Times New Roman" w:cs="Times New Roman"/>
          <w:b/>
          <w:color w:val="000000" w:themeColor="text1"/>
          <w:sz w:val="28"/>
          <w:szCs w:val="28"/>
          <w:lang w:val="uk-UA"/>
        </w:rPr>
      </w:pPr>
    </w:p>
    <w:p w:rsidR="002F0812" w:rsidRPr="006A40CD" w:rsidRDefault="002F0812" w:rsidP="002F0812">
      <w:pPr>
        <w:spacing w:after="0" w:line="360" w:lineRule="auto"/>
        <w:ind w:firstLine="709"/>
        <w:jc w:val="both"/>
        <w:rPr>
          <w:rFonts w:ascii="Times New Roman" w:hAnsi="Times New Roman" w:cs="Times New Roman"/>
          <w:b/>
          <w:sz w:val="28"/>
          <w:szCs w:val="28"/>
          <w:lang w:val="uk-UA"/>
        </w:rPr>
      </w:pPr>
    </w:p>
    <w:p w:rsidR="002F0812" w:rsidRPr="006A40CD" w:rsidRDefault="002F0812" w:rsidP="002F0812">
      <w:pPr>
        <w:spacing w:after="0" w:line="360" w:lineRule="auto"/>
        <w:ind w:firstLine="709"/>
        <w:jc w:val="both"/>
        <w:rPr>
          <w:rFonts w:ascii="Times New Roman" w:hAnsi="Times New Roman" w:cs="Times New Roman"/>
          <w:b/>
          <w:sz w:val="28"/>
          <w:szCs w:val="28"/>
          <w:lang w:val="uk-UA"/>
        </w:rPr>
      </w:pPr>
    </w:p>
    <w:p w:rsidR="002F0812" w:rsidRDefault="002F0812"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Default="00665886" w:rsidP="002F0812">
      <w:pPr>
        <w:spacing w:after="0" w:line="360" w:lineRule="auto"/>
        <w:jc w:val="both"/>
        <w:rPr>
          <w:rFonts w:ascii="Times New Roman" w:hAnsi="Times New Roman" w:cs="Times New Roman"/>
          <w:b/>
          <w:sz w:val="28"/>
          <w:szCs w:val="28"/>
          <w:lang w:val="uk-UA"/>
        </w:rPr>
      </w:pPr>
    </w:p>
    <w:p w:rsidR="00665886" w:rsidRPr="006A40CD" w:rsidRDefault="00665886" w:rsidP="002F0812">
      <w:pPr>
        <w:spacing w:after="0" w:line="360" w:lineRule="auto"/>
        <w:jc w:val="both"/>
        <w:rPr>
          <w:rFonts w:ascii="Times New Roman" w:hAnsi="Times New Roman" w:cs="Times New Roman"/>
          <w:b/>
          <w:sz w:val="28"/>
          <w:szCs w:val="28"/>
          <w:lang w:val="uk-UA"/>
        </w:rPr>
      </w:pPr>
    </w:p>
    <w:p w:rsidR="002F0812" w:rsidRPr="006A40CD" w:rsidRDefault="00BA48C6" w:rsidP="002F0812">
      <w:pPr>
        <w:spacing w:after="0" w:line="360" w:lineRule="auto"/>
        <w:ind w:firstLine="709"/>
        <w:jc w:val="center"/>
        <w:rPr>
          <w:rFonts w:ascii="Times New Roman" w:hAnsi="Times New Roman" w:cs="Times New Roman"/>
          <w:b/>
          <w:sz w:val="28"/>
          <w:szCs w:val="28"/>
          <w:lang w:val="uk-UA"/>
        </w:rPr>
      </w:pPr>
      <w:r w:rsidRPr="006A40CD">
        <w:rPr>
          <w:rFonts w:ascii="Times New Roman" w:hAnsi="Times New Roman" w:cs="Times New Roman"/>
          <w:b/>
          <w:sz w:val="28"/>
          <w:szCs w:val="28"/>
          <w:lang w:val="uk-UA"/>
        </w:rPr>
        <w:lastRenderedPageBreak/>
        <w:t>РОЗДІЛ 1. БОРОШНИСТА РОСА</w:t>
      </w:r>
      <w:r w:rsidR="002F0812" w:rsidRPr="006A40CD">
        <w:rPr>
          <w:rFonts w:ascii="Times New Roman" w:hAnsi="Times New Roman" w:cs="Times New Roman"/>
          <w:b/>
          <w:sz w:val="28"/>
          <w:szCs w:val="28"/>
          <w:lang w:val="uk-UA"/>
        </w:rPr>
        <w:t xml:space="preserve"> СЕРПІЮ УВІНЧАНОГО (</w:t>
      </w:r>
      <w:r w:rsidR="002F0812" w:rsidRPr="006A40CD">
        <w:rPr>
          <w:rFonts w:ascii="Times New Roman" w:hAnsi="Times New Roman" w:cs="Times New Roman"/>
          <w:b/>
          <w:i/>
          <w:sz w:val="28"/>
          <w:szCs w:val="28"/>
          <w:lang w:val="en-US"/>
        </w:rPr>
        <w:t>SERRATULA</w:t>
      </w:r>
      <w:r w:rsidR="002F0812" w:rsidRPr="006A40CD">
        <w:rPr>
          <w:rFonts w:ascii="Times New Roman" w:hAnsi="Times New Roman" w:cs="Times New Roman"/>
          <w:b/>
          <w:i/>
          <w:sz w:val="28"/>
          <w:szCs w:val="28"/>
          <w:lang w:val="uk-UA"/>
        </w:rPr>
        <w:t xml:space="preserve"> </w:t>
      </w:r>
      <w:r w:rsidR="002F0812" w:rsidRPr="006A40CD">
        <w:rPr>
          <w:rFonts w:ascii="Times New Roman" w:hAnsi="Times New Roman" w:cs="Times New Roman"/>
          <w:b/>
          <w:i/>
          <w:sz w:val="28"/>
          <w:szCs w:val="28"/>
          <w:lang w:val="en-US"/>
        </w:rPr>
        <w:t>CORONATA</w:t>
      </w:r>
      <w:r w:rsidR="002F0812" w:rsidRPr="006A40CD">
        <w:rPr>
          <w:rFonts w:ascii="Times New Roman" w:hAnsi="Times New Roman" w:cs="Times New Roman"/>
          <w:b/>
          <w:sz w:val="28"/>
          <w:szCs w:val="28"/>
          <w:lang w:val="uk-UA"/>
        </w:rPr>
        <w:t xml:space="preserve"> </w:t>
      </w:r>
      <w:r w:rsidR="002F0812" w:rsidRPr="006A40CD">
        <w:rPr>
          <w:rFonts w:ascii="Times New Roman" w:hAnsi="Times New Roman" w:cs="Times New Roman"/>
          <w:b/>
          <w:sz w:val="28"/>
          <w:szCs w:val="28"/>
          <w:lang w:val="en-US"/>
        </w:rPr>
        <w:t>L</w:t>
      </w:r>
      <w:r w:rsidR="002F0812" w:rsidRPr="006A40CD">
        <w:rPr>
          <w:rFonts w:ascii="Times New Roman" w:hAnsi="Times New Roman" w:cs="Times New Roman"/>
          <w:b/>
          <w:sz w:val="28"/>
          <w:szCs w:val="28"/>
          <w:lang w:val="uk-UA"/>
        </w:rPr>
        <w:t>.)</w:t>
      </w:r>
    </w:p>
    <w:p w:rsidR="002F0812" w:rsidRPr="006A40CD" w:rsidRDefault="002F0812" w:rsidP="002F0812">
      <w:pPr>
        <w:spacing w:after="0" w:line="360" w:lineRule="auto"/>
        <w:ind w:firstLine="709"/>
        <w:jc w:val="both"/>
        <w:rPr>
          <w:rFonts w:ascii="Times New Roman" w:hAnsi="Times New Roman" w:cs="Times New Roman"/>
          <w:b/>
          <w:sz w:val="28"/>
          <w:szCs w:val="28"/>
          <w:lang w:val="uk-UA"/>
        </w:rPr>
      </w:pPr>
    </w:p>
    <w:p w:rsidR="002F0812" w:rsidRPr="006A40CD" w:rsidRDefault="00BA48C6" w:rsidP="002F0812">
      <w:pPr>
        <w:spacing w:after="0" w:line="360" w:lineRule="auto"/>
        <w:ind w:firstLine="709"/>
        <w:jc w:val="both"/>
        <w:rPr>
          <w:rFonts w:ascii="Times New Roman" w:hAnsi="Times New Roman" w:cs="Times New Roman"/>
          <w:b/>
          <w:sz w:val="28"/>
          <w:szCs w:val="28"/>
          <w:lang w:val="uk-UA"/>
        </w:rPr>
      </w:pPr>
      <w:r w:rsidRPr="006A40CD">
        <w:rPr>
          <w:rFonts w:ascii="Times New Roman" w:hAnsi="Times New Roman" w:cs="Times New Roman"/>
          <w:b/>
          <w:sz w:val="28"/>
          <w:szCs w:val="28"/>
          <w:lang w:val="uk-UA"/>
        </w:rPr>
        <w:t>1.1. Б</w:t>
      </w:r>
      <w:r w:rsidR="002F0812" w:rsidRPr="006A40CD">
        <w:rPr>
          <w:rFonts w:ascii="Times New Roman" w:hAnsi="Times New Roman" w:cs="Times New Roman"/>
          <w:b/>
          <w:sz w:val="28"/>
          <w:szCs w:val="28"/>
          <w:lang w:val="uk-UA"/>
        </w:rPr>
        <w:t xml:space="preserve">іологічні особливості </w:t>
      </w:r>
      <w:r w:rsidRPr="006A40CD">
        <w:rPr>
          <w:rFonts w:ascii="Times New Roman" w:hAnsi="Times New Roman" w:cs="Times New Roman"/>
          <w:b/>
          <w:i/>
          <w:sz w:val="28"/>
          <w:szCs w:val="28"/>
          <w:lang w:val="uk-UA"/>
        </w:rPr>
        <w:t>серпію увінчаного.</w:t>
      </w:r>
    </w:p>
    <w:p w:rsidR="002F0812" w:rsidRPr="006A40CD" w:rsidRDefault="002F0812" w:rsidP="002F0812">
      <w:pPr>
        <w:spacing w:after="0" w:line="360" w:lineRule="auto"/>
        <w:ind w:left="709" w:firstLine="709"/>
        <w:contextualSpacing/>
        <w:jc w:val="both"/>
        <w:rPr>
          <w:rFonts w:ascii="Times New Roman" w:hAnsi="Times New Roman" w:cs="Times New Roman"/>
          <w:b/>
          <w:sz w:val="28"/>
          <w:szCs w:val="28"/>
          <w:lang w:val="uk-UA"/>
        </w:rPr>
      </w:pPr>
    </w:p>
    <w:p w:rsidR="002F0812" w:rsidRPr="006A40CD" w:rsidRDefault="002F0812" w:rsidP="002F0812">
      <w:pPr>
        <w:spacing w:after="0" w:line="360" w:lineRule="auto"/>
        <w:ind w:firstLine="709"/>
        <w:jc w:val="both"/>
        <w:rPr>
          <w:rFonts w:ascii="Times New Roman" w:hAnsi="Times New Roman" w:cs="Times New Roman"/>
          <w:b/>
          <w:color w:val="000000" w:themeColor="text1"/>
          <w:sz w:val="28"/>
          <w:szCs w:val="28"/>
          <w:lang w:val="uk-UA"/>
        </w:rPr>
      </w:pPr>
      <w:r w:rsidRPr="006A40CD">
        <w:rPr>
          <w:rFonts w:ascii="Times New Roman" w:hAnsi="Times New Roman" w:cs="Times New Roman"/>
          <w:sz w:val="28"/>
          <w:szCs w:val="28"/>
          <w:lang w:val="uk-UA"/>
        </w:rPr>
        <w:t xml:space="preserve">   Згідно з дослідженнями </w:t>
      </w:r>
      <w:r w:rsidRPr="006A40CD">
        <w:rPr>
          <w:rFonts w:ascii="Times New Roman" w:hAnsi="Times New Roman" w:cs="Times New Roman"/>
          <w:color w:val="000000" w:themeColor="text1"/>
          <w:sz w:val="28"/>
          <w:szCs w:val="28"/>
          <w:lang w:val="uk-UA"/>
        </w:rPr>
        <w:t>Бек С. А. (2009)</w:t>
      </w:r>
      <w:r w:rsidRPr="006A40CD">
        <w:rPr>
          <w:rFonts w:ascii="Times New Roman" w:hAnsi="Times New Roman" w:cs="Times New Roman"/>
          <w:b/>
          <w:color w:val="000000" w:themeColor="text1"/>
          <w:sz w:val="28"/>
          <w:szCs w:val="28"/>
          <w:lang w:val="uk-UA"/>
        </w:rPr>
        <w:t xml:space="preserve"> </w:t>
      </w:r>
      <w:proofErr w:type="spellStart"/>
      <w:r w:rsidRPr="006A40CD">
        <w:rPr>
          <w:rFonts w:ascii="Times New Roman" w:hAnsi="Times New Roman" w:cs="Times New Roman"/>
          <w:i/>
          <w:sz w:val="28"/>
          <w:szCs w:val="28"/>
          <w:lang w:val="ru-RU"/>
        </w:rPr>
        <w:t>Serratula</w:t>
      </w:r>
      <w:proofErr w:type="spellEnd"/>
      <w:r w:rsidRPr="006A40CD">
        <w:rPr>
          <w:rFonts w:ascii="Times New Roman" w:hAnsi="Times New Roman" w:cs="Times New Roman"/>
          <w:i/>
          <w:sz w:val="28"/>
          <w:szCs w:val="28"/>
          <w:lang w:val="uk-UA"/>
        </w:rPr>
        <w:t xml:space="preserve"> </w:t>
      </w:r>
      <w:proofErr w:type="spellStart"/>
      <w:r w:rsidRPr="006A40CD">
        <w:rPr>
          <w:rFonts w:ascii="Times New Roman" w:hAnsi="Times New Roman" w:cs="Times New Roman"/>
          <w:i/>
          <w:sz w:val="28"/>
          <w:szCs w:val="28"/>
          <w:lang w:val="ru-RU"/>
        </w:rPr>
        <w:t>coronata</w:t>
      </w:r>
      <w:proofErr w:type="spellEnd"/>
      <w:r w:rsidRPr="006A40CD">
        <w:rPr>
          <w:rFonts w:ascii="Times New Roman" w:hAnsi="Times New Roman" w:cs="Times New Roman"/>
          <w:i/>
          <w:sz w:val="28"/>
          <w:szCs w:val="28"/>
          <w:lang w:val="uk-UA"/>
        </w:rPr>
        <w:t xml:space="preserve"> </w:t>
      </w:r>
      <w:r w:rsidRPr="006A40CD">
        <w:rPr>
          <w:rFonts w:ascii="Times New Roman" w:hAnsi="Times New Roman" w:cs="Times New Roman"/>
          <w:sz w:val="28"/>
          <w:szCs w:val="28"/>
          <w:lang w:val="ru-RU"/>
        </w:rPr>
        <w:t>L</w:t>
      </w:r>
      <w:r w:rsidRPr="006A40CD">
        <w:rPr>
          <w:rFonts w:ascii="Times New Roman" w:hAnsi="Times New Roman" w:cs="Times New Roman"/>
          <w:sz w:val="28"/>
          <w:szCs w:val="28"/>
          <w:lang w:val="uk-UA"/>
        </w:rPr>
        <w:t xml:space="preserve">. </w:t>
      </w:r>
      <w:r w:rsidRPr="006A40CD">
        <w:rPr>
          <w:rFonts w:ascii="Times New Roman" w:hAnsi="Times New Roman" w:cs="Times New Roman"/>
          <w:b/>
          <w:sz w:val="28"/>
          <w:szCs w:val="28"/>
          <w:lang w:val="uk-UA"/>
        </w:rPr>
        <w:t>-</w:t>
      </w:r>
      <w:r w:rsidRPr="006A40CD">
        <w:rPr>
          <w:rFonts w:ascii="Times New Roman" w:hAnsi="Times New Roman" w:cs="Times New Roman"/>
          <w:sz w:val="28"/>
          <w:szCs w:val="28"/>
          <w:lang w:val="uk-UA"/>
        </w:rPr>
        <w:t xml:space="preserve"> багаторічна полікарпічна,  </w:t>
      </w:r>
      <w:proofErr w:type="spellStart"/>
      <w:r w:rsidRPr="006A40CD">
        <w:rPr>
          <w:rFonts w:ascii="Times New Roman" w:hAnsi="Times New Roman" w:cs="Times New Roman"/>
          <w:sz w:val="28"/>
          <w:szCs w:val="28"/>
          <w:lang w:val="uk-UA"/>
        </w:rPr>
        <w:t>симподіальна</w:t>
      </w:r>
      <w:proofErr w:type="spellEnd"/>
      <w:r w:rsidRPr="006A40CD">
        <w:rPr>
          <w:rFonts w:ascii="Times New Roman" w:hAnsi="Times New Roman" w:cs="Times New Roman"/>
          <w:sz w:val="28"/>
          <w:szCs w:val="28"/>
          <w:lang w:val="uk-UA"/>
        </w:rPr>
        <w:t xml:space="preserve"> трав'яниста </w:t>
      </w:r>
      <w:r w:rsidRPr="006A40CD">
        <w:rPr>
          <w:rFonts w:ascii="Times New Roman" w:hAnsi="Times New Roman" w:cs="Times New Roman"/>
          <w:color w:val="000000" w:themeColor="text1"/>
          <w:sz w:val="28"/>
          <w:szCs w:val="28"/>
          <w:lang w:val="uk-UA"/>
        </w:rPr>
        <w:t xml:space="preserve">рослина [4]. Рослина є </w:t>
      </w:r>
      <w:proofErr w:type="spellStart"/>
      <w:r w:rsidRPr="006A40CD">
        <w:rPr>
          <w:rFonts w:ascii="Times New Roman" w:hAnsi="Times New Roman" w:cs="Times New Roman"/>
          <w:color w:val="000000" w:themeColor="text1"/>
          <w:sz w:val="28"/>
          <w:szCs w:val="28"/>
          <w:lang w:val="uk-UA"/>
        </w:rPr>
        <w:t>гемікріптофітом</w:t>
      </w:r>
      <w:proofErr w:type="spellEnd"/>
      <w:r w:rsidRPr="006A40CD">
        <w:rPr>
          <w:rFonts w:ascii="Times New Roman" w:hAnsi="Times New Roman" w:cs="Times New Roman"/>
          <w:color w:val="000000" w:themeColor="text1"/>
          <w:sz w:val="28"/>
          <w:szCs w:val="28"/>
          <w:lang w:val="uk-UA"/>
        </w:rPr>
        <w:t xml:space="preserve">, кореневище потужне, горизонтальне, досягає 7 см в діаметрі </w:t>
      </w:r>
      <w:r w:rsidRPr="006A40CD">
        <w:rPr>
          <w:rFonts w:ascii="Times New Roman" w:hAnsi="Times New Roman" w:cs="Times New Roman"/>
          <w:color w:val="000000" w:themeColor="text1"/>
          <w:sz w:val="28"/>
          <w:szCs w:val="28"/>
          <w:lang w:val="ru-RU"/>
        </w:rPr>
        <w:t>[2,</w:t>
      </w:r>
      <w:r w:rsidR="00592101" w:rsidRPr="006A40CD">
        <w:rPr>
          <w:rFonts w:ascii="Times New Roman" w:hAnsi="Times New Roman" w:cs="Times New Roman"/>
          <w:color w:val="000000" w:themeColor="text1"/>
          <w:sz w:val="28"/>
          <w:szCs w:val="28"/>
          <w:lang w:val="ru-RU"/>
        </w:rPr>
        <w:t xml:space="preserve"> 35</w:t>
      </w:r>
      <w:r w:rsidRPr="006A40CD">
        <w:rPr>
          <w:rFonts w:ascii="Times New Roman" w:hAnsi="Times New Roman" w:cs="Times New Roman"/>
          <w:color w:val="000000" w:themeColor="text1"/>
          <w:sz w:val="28"/>
          <w:szCs w:val="28"/>
          <w:lang w:val="ru-RU"/>
        </w:rPr>
        <w:t>].</w:t>
      </w:r>
      <w:r w:rsidRPr="006A40CD">
        <w:rPr>
          <w:rFonts w:ascii="Times New Roman" w:hAnsi="Times New Roman" w:cs="Times New Roman"/>
          <w:color w:val="000000" w:themeColor="text1"/>
          <w:sz w:val="28"/>
          <w:szCs w:val="28"/>
          <w:lang w:val="uk-UA"/>
        </w:rPr>
        <w:t xml:space="preserve"> Від кореневища відходять до 147 додаткових коренів, що поширюються в усі сторони і займають півсферичний обсяг </w:t>
      </w:r>
      <w:proofErr w:type="spellStart"/>
      <w:r w:rsidRPr="006A40CD">
        <w:rPr>
          <w:rFonts w:ascii="Times New Roman" w:hAnsi="Times New Roman" w:cs="Times New Roman"/>
          <w:color w:val="000000" w:themeColor="text1"/>
          <w:sz w:val="28"/>
          <w:szCs w:val="28"/>
          <w:lang w:val="uk-UA"/>
        </w:rPr>
        <w:t>грунту</w:t>
      </w:r>
      <w:proofErr w:type="spellEnd"/>
      <w:r w:rsidRPr="006A40CD">
        <w:rPr>
          <w:rFonts w:ascii="Times New Roman" w:hAnsi="Times New Roman" w:cs="Times New Roman"/>
          <w:color w:val="000000" w:themeColor="text1"/>
          <w:sz w:val="28"/>
          <w:szCs w:val="28"/>
          <w:lang w:val="uk-UA"/>
        </w:rPr>
        <w:t xml:space="preserve">. Стебла 35-150 см заввишки, борозенчасті,  червонувато-фіолетового відтінку. Листки чергові, черешкові (нижні) або майже сидячі (верхні), </w:t>
      </w:r>
      <w:proofErr w:type="spellStart"/>
      <w:r w:rsidRPr="006A40CD">
        <w:rPr>
          <w:rFonts w:ascii="Times New Roman" w:hAnsi="Times New Roman" w:cs="Times New Roman"/>
          <w:color w:val="000000" w:themeColor="text1"/>
          <w:sz w:val="28"/>
          <w:szCs w:val="28"/>
          <w:lang w:val="uk-UA"/>
        </w:rPr>
        <w:t>пірчастороздільні</w:t>
      </w:r>
      <w:proofErr w:type="spellEnd"/>
      <w:r w:rsidRPr="006A40CD">
        <w:rPr>
          <w:rFonts w:ascii="Times New Roman" w:hAnsi="Times New Roman" w:cs="Times New Roman"/>
          <w:color w:val="000000" w:themeColor="text1"/>
          <w:sz w:val="28"/>
          <w:szCs w:val="28"/>
          <w:lang w:val="uk-UA"/>
        </w:rPr>
        <w:t xml:space="preserve"> до розсічених, з 3-7 парами </w:t>
      </w:r>
      <w:proofErr w:type="spellStart"/>
      <w:r w:rsidRPr="006A40CD">
        <w:rPr>
          <w:rFonts w:ascii="Times New Roman" w:hAnsi="Times New Roman" w:cs="Times New Roman"/>
          <w:color w:val="000000" w:themeColor="text1"/>
          <w:sz w:val="28"/>
          <w:szCs w:val="28"/>
          <w:lang w:val="uk-UA"/>
        </w:rPr>
        <w:t>яйцеподібно-</w:t>
      </w:r>
      <w:proofErr w:type="spellEnd"/>
      <w:r w:rsidRPr="006A40CD">
        <w:rPr>
          <w:rFonts w:ascii="Times New Roman" w:hAnsi="Times New Roman" w:cs="Times New Roman"/>
          <w:color w:val="000000" w:themeColor="text1"/>
          <w:sz w:val="28"/>
          <w:szCs w:val="28"/>
          <w:lang w:val="uk-UA"/>
        </w:rPr>
        <w:t xml:space="preserve"> або видовжено ланцетних бічних сегментів і більшим за них верхівковим; зверху голі, темно-зелені, зісподу – світліші [</w:t>
      </w:r>
      <w:r w:rsidR="00592101" w:rsidRPr="006A40CD">
        <w:rPr>
          <w:rFonts w:ascii="Times New Roman" w:hAnsi="Times New Roman" w:cs="Times New Roman"/>
          <w:color w:val="000000" w:themeColor="text1"/>
          <w:sz w:val="28"/>
          <w:szCs w:val="28"/>
          <w:lang w:val="uk-UA"/>
        </w:rPr>
        <w:t>33, 38, 40</w:t>
      </w:r>
      <w:r w:rsidRPr="006A40CD">
        <w:rPr>
          <w:rFonts w:ascii="Times New Roman" w:hAnsi="Times New Roman" w:cs="Times New Roman"/>
          <w:color w:val="000000" w:themeColor="text1"/>
          <w:sz w:val="28"/>
          <w:szCs w:val="28"/>
          <w:lang w:val="uk-UA"/>
        </w:rPr>
        <w:t>]. Пластинки листків до 35 см завдовжки, 15-20 см завширшки. Генеративні пагони зазвичай мають до 26 листків. Кошики великі, яйцеподібні, розташовуються на верхівках стебел і їх бічних гілках, на помітних квітконосах, рідко поодинокі, частіше скупчені п</w:t>
      </w:r>
      <w:r w:rsidR="00AB5747" w:rsidRPr="006A40CD">
        <w:rPr>
          <w:rFonts w:ascii="Times New Roman" w:hAnsi="Times New Roman" w:cs="Times New Roman"/>
          <w:color w:val="000000" w:themeColor="text1"/>
          <w:sz w:val="28"/>
          <w:szCs w:val="28"/>
          <w:lang w:val="uk-UA"/>
        </w:rPr>
        <w:t xml:space="preserve">о декілька, утворюючи </w:t>
      </w:r>
      <w:proofErr w:type="spellStart"/>
      <w:r w:rsidR="00AB5747" w:rsidRPr="006A40CD">
        <w:rPr>
          <w:rFonts w:ascii="Times New Roman" w:hAnsi="Times New Roman" w:cs="Times New Roman"/>
          <w:color w:val="000000" w:themeColor="text1"/>
          <w:sz w:val="28"/>
          <w:szCs w:val="28"/>
          <w:lang w:val="uk-UA"/>
        </w:rPr>
        <w:t>щиткоподібні</w:t>
      </w:r>
      <w:proofErr w:type="spellEnd"/>
      <w:r w:rsidRPr="006A40CD">
        <w:rPr>
          <w:rFonts w:ascii="Times New Roman" w:hAnsi="Times New Roman" w:cs="Times New Roman"/>
          <w:color w:val="000000" w:themeColor="text1"/>
          <w:sz w:val="28"/>
          <w:szCs w:val="28"/>
          <w:lang w:val="uk-UA"/>
        </w:rPr>
        <w:t xml:space="preserve"> суцвіття. Величина кошиків і їх кількість на рослині сильно варіює. Квітки бузково-пурпурові, іноді крайові не цілком розвинені. Як правило, в трав'янистому ярусі </w:t>
      </w:r>
      <w:proofErr w:type="spellStart"/>
      <w:r w:rsidRPr="006A40CD">
        <w:rPr>
          <w:rFonts w:ascii="Times New Roman" w:hAnsi="Times New Roman" w:cs="Times New Roman"/>
          <w:color w:val="000000" w:themeColor="text1"/>
          <w:sz w:val="28"/>
          <w:szCs w:val="28"/>
          <w:lang w:val="uk-UA"/>
        </w:rPr>
        <w:t>ценоза</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ru-RU"/>
        </w:rPr>
        <w:t>Serratula</w:t>
      </w:r>
      <w:proofErr w:type="spellEnd"/>
      <w:r w:rsidRPr="006A40CD">
        <w:rPr>
          <w:rFonts w:ascii="Times New Roman" w:hAnsi="Times New Roman" w:cs="Times New Roman"/>
          <w:i/>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ru-RU"/>
        </w:rPr>
        <w:t>coronata</w:t>
      </w:r>
      <w:proofErr w:type="spellEnd"/>
      <w:r w:rsidRPr="006A40CD">
        <w:rPr>
          <w:rFonts w:ascii="Times New Roman" w:hAnsi="Times New Roman" w:cs="Times New Roman"/>
          <w:i/>
          <w:color w:val="000000" w:themeColor="text1"/>
          <w:sz w:val="28"/>
          <w:szCs w:val="28"/>
          <w:lang w:val="uk-UA"/>
        </w:rPr>
        <w:t xml:space="preserve"> </w:t>
      </w:r>
      <w:r w:rsidRPr="006A40CD">
        <w:rPr>
          <w:rFonts w:ascii="Times New Roman" w:hAnsi="Times New Roman" w:cs="Times New Roman"/>
          <w:color w:val="000000" w:themeColor="text1"/>
          <w:sz w:val="28"/>
          <w:szCs w:val="28"/>
          <w:lang w:val="ru-RU"/>
        </w:rPr>
        <w:t>L</w:t>
      </w:r>
      <w:r w:rsidRPr="006A40CD">
        <w:rPr>
          <w:rFonts w:ascii="Times New Roman" w:hAnsi="Times New Roman" w:cs="Times New Roman"/>
          <w:color w:val="000000" w:themeColor="text1"/>
          <w:sz w:val="28"/>
          <w:szCs w:val="28"/>
          <w:lang w:val="uk-UA"/>
        </w:rPr>
        <w:t>.</w:t>
      </w:r>
      <w:r w:rsidRPr="006A40CD">
        <w:rPr>
          <w:rFonts w:ascii="Times New Roman" w:hAnsi="Times New Roman" w:cs="Times New Roman"/>
          <w:i/>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 xml:space="preserve">займає перший, другий </w:t>
      </w:r>
      <w:proofErr w:type="spellStart"/>
      <w:r w:rsidRPr="006A40CD">
        <w:rPr>
          <w:rFonts w:ascii="Times New Roman" w:hAnsi="Times New Roman" w:cs="Times New Roman"/>
          <w:color w:val="000000" w:themeColor="text1"/>
          <w:sz w:val="28"/>
          <w:szCs w:val="28"/>
          <w:lang w:val="uk-UA"/>
        </w:rPr>
        <w:t>під'яруси</w:t>
      </w:r>
      <w:proofErr w:type="spellEnd"/>
      <w:r w:rsidRPr="006A40CD">
        <w:rPr>
          <w:rFonts w:ascii="Times New Roman" w:hAnsi="Times New Roman" w:cs="Times New Roman"/>
          <w:color w:val="000000" w:themeColor="text1"/>
          <w:sz w:val="28"/>
          <w:szCs w:val="28"/>
          <w:lang w:val="uk-UA"/>
        </w:rPr>
        <w:t xml:space="preserve">, висота генеративних </w:t>
      </w:r>
      <w:proofErr w:type="spellStart"/>
      <w:r w:rsidRPr="006A40CD">
        <w:rPr>
          <w:rFonts w:ascii="Times New Roman" w:hAnsi="Times New Roman" w:cs="Times New Roman"/>
          <w:color w:val="000000" w:themeColor="text1"/>
          <w:sz w:val="28"/>
          <w:szCs w:val="28"/>
          <w:lang w:val="uk-UA"/>
        </w:rPr>
        <w:t>ортотропних</w:t>
      </w:r>
      <w:proofErr w:type="spellEnd"/>
      <w:r w:rsidRPr="006A40CD">
        <w:rPr>
          <w:rFonts w:ascii="Times New Roman" w:hAnsi="Times New Roman" w:cs="Times New Roman"/>
          <w:color w:val="000000" w:themeColor="text1"/>
          <w:sz w:val="28"/>
          <w:szCs w:val="28"/>
          <w:lang w:val="uk-UA"/>
        </w:rPr>
        <w:t xml:space="preserve"> пагонів досягає 120-190, а вегетативних -50-70 см. У місцях зростання серпій увінчаний представлений окремими кущами, а чисті зарості зустрічаються на </w:t>
      </w:r>
      <w:proofErr w:type="spellStart"/>
      <w:r w:rsidRPr="006A40CD">
        <w:rPr>
          <w:rFonts w:ascii="Times New Roman" w:hAnsi="Times New Roman" w:cs="Times New Roman"/>
          <w:color w:val="000000" w:themeColor="text1"/>
          <w:sz w:val="28"/>
          <w:szCs w:val="28"/>
          <w:lang w:val="uk-UA"/>
        </w:rPr>
        <w:t>грунтах</w:t>
      </w:r>
      <w:proofErr w:type="spellEnd"/>
      <w:r w:rsidRPr="006A40CD">
        <w:rPr>
          <w:rFonts w:ascii="Times New Roman" w:hAnsi="Times New Roman" w:cs="Times New Roman"/>
          <w:color w:val="000000" w:themeColor="text1"/>
          <w:sz w:val="28"/>
          <w:szCs w:val="28"/>
          <w:lang w:val="uk-UA"/>
        </w:rPr>
        <w:t xml:space="preserve"> з порушеною дерниною.</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Критерії вікових станів дозволяють виділити в  ході великого життєвого циклу</w:t>
      </w:r>
      <w:r w:rsidRPr="006A40CD">
        <w:rPr>
          <w:rFonts w:ascii="Times New Roman" w:hAnsi="Times New Roman" w:cs="Times New Roman"/>
          <w:i/>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uk-UA"/>
        </w:rPr>
        <w:t>Serratula</w:t>
      </w:r>
      <w:proofErr w:type="spellEnd"/>
      <w:r w:rsidRPr="006A40CD">
        <w:rPr>
          <w:rFonts w:ascii="Times New Roman" w:hAnsi="Times New Roman" w:cs="Times New Roman"/>
          <w:i/>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uk-UA"/>
        </w:rPr>
        <w:t>coronata</w:t>
      </w:r>
      <w:proofErr w:type="spellEnd"/>
      <w:r w:rsidRPr="006A40CD">
        <w:rPr>
          <w:rFonts w:ascii="Times New Roman" w:hAnsi="Times New Roman" w:cs="Times New Roman"/>
          <w:i/>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L</w:t>
      </w:r>
      <w:r w:rsidRPr="006A40CD">
        <w:rPr>
          <w:rFonts w:ascii="Times New Roman" w:hAnsi="Times New Roman" w:cs="Times New Roman"/>
          <w:i/>
          <w:color w:val="000000" w:themeColor="text1"/>
          <w:sz w:val="28"/>
          <w:szCs w:val="28"/>
          <w:lang w:val="uk-UA"/>
        </w:rPr>
        <w:t>.</w:t>
      </w:r>
      <w:r w:rsidR="00AB5747" w:rsidRPr="006A40CD">
        <w:rPr>
          <w:rFonts w:ascii="Times New Roman" w:hAnsi="Times New Roman" w:cs="Times New Roman"/>
          <w:color w:val="000000" w:themeColor="text1"/>
          <w:sz w:val="28"/>
          <w:szCs w:val="28"/>
          <w:lang w:val="uk-UA"/>
        </w:rPr>
        <w:t xml:space="preserve"> 4 вікових періоди </w:t>
      </w:r>
      <w:r w:rsidRPr="006A40CD">
        <w:rPr>
          <w:rFonts w:ascii="Times New Roman" w:hAnsi="Times New Roman" w:cs="Times New Roman"/>
          <w:color w:val="000000" w:themeColor="text1"/>
          <w:sz w:val="28"/>
          <w:szCs w:val="28"/>
          <w:lang w:val="uk-UA"/>
        </w:rPr>
        <w:t xml:space="preserve">: латентний період, </w:t>
      </w:r>
      <w:proofErr w:type="spellStart"/>
      <w:r w:rsidRPr="006A40CD">
        <w:rPr>
          <w:rFonts w:ascii="Times New Roman" w:hAnsi="Times New Roman" w:cs="Times New Roman"/>
          <w:color w:val="000000" w:themeColor="text1"/>
          <w:sz w:val="28"/>
          <w:szCs w:val="28"/>
          <w:lang w:val="uk-UA"/>
        </w:rPr>
        <w:t>прегенеративний</w:t>
      </w:r>
      <w:proofErr w:type="spellEnd"/>
      <w:r w:rsidRPr="006A40CD">
        <w:rPr>
          <w:rFonts w:ascii="Times New Roman" w:hAnsi="Times New Roman" w:cs="Times New Roman"/>
          <w:color w:val="000000" w:themeColor="text1"/>
          <w:sz w:val="28"/>
          <w:szCs w:val="28"/>
          <w:lang w:val="uk-UA"/>
        </w:rPr>
        <w:t xml:space="preserve"> - проростки, ювенільний, </w:t>
      </w:r>
      <w:proofErr w:type="spellStart"/>
      <w:r w:rsidRPr="006A40CD">
        <w:rPr>
          <w:rFonts w:ascii="Times New Roman" w:hAnsi="Times New Roman" w:cs="Times New Roman"/>
          <w:color w:val="000000" w:themeColor="text1"/>
          <w:sz w:val="28"/>
          <w:szCs w:val="28"/>
          <w:lang w:val="uk-UA"/>
        </w:rPr>
        <w:t>іматурний</w:t>
      </w:r>
      <w:proofErr w:type="spellEnd"/>
      <w:r w:rsidRPr="006A40CD">
        <w:rPr>
          <w:rFonts w:ascii="Times New Roman" w:hAnsi="Times New Roman" w:cs="Times New Roman"/>
          <w:color w:val="000000" w:themeColor="text1"/>
          <w:sz w:val="28"/>
          <w:szCs w:val="28"/>
          <w:lang w:val="uk-UA"/>
        </w:rPr>
        <w:t xml:space="preserve"> і </w:t>
      </w:r>
      <w:proofErr w:type="spellStart"/>
      <w:r w:rsidRPr="006A40CD">
        <w:rPr>
          <w:rFonts w:ascii="Times New Roman" w:hAnsi="Times New Roman" w:cs="Times New Roman"/>
          <w:color w:val="000000" w:themeColor="text1"/>
          <w:sz w:val="28"/>
          <w:szCs w:val="28"/>
          <w:lang w:val="uk-UA"/>
        </w:rPr>
        <w:t>віргінільний</w:t>
      </w:r>
      <w:proofErr w:type="spellEnd"/>
      <w:r w:rsidRPr="006A40CD">
        <w:rPr>
          <w:rFonts w:ascii="Times New Roman" w:hAnsi="Times New Roman" w:cs="Times New Roman"/>
          <w:color w:val="000000" w:themeColor="text1"/>
          <w:sz w:val="28"/>
          <w:szCs w:val="28"/>
          <w:lang w:val="uk-UA"/>
        </w:rPr>
        <w:t xml:space="preserve"> стан; генеративний - молоді генеративні особини, середньовікові генеративні особини</w:t>
      </w:r>
      <w:r w:rsidRPr="006A40CD">
        <w:rPr>
          <w:rFonts w:ascii="Times New Roman" w:hAnsi="Times New Roman" w:cs="Times New Roman"/>
          <w:bCs/>
          <w:iCs/>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w:t>
      </w:r>
      <w:r w:rsidR="00592101" w:rsidRPr="006A40CD">
        <w:rPr>
          <w:rFonts w:ascii="Times New Roman" w:hAnsi="Times New Roman" w:cs="Times New Roman"/>
          <w:color w:val="000000" w:themeColor="text1"/>
          <w:sz w:val="28"/>
          <w:szCs w:val="28"/>
          <w:lang w:val="uk-UA"/>
        </w:rPr>
        <w:t>23</w:t>
      </w:r>
      <w:r w:rsidRPr="006A40CD">
        <w:rPr>
          <w:rFonts w:ascii="Times New Roman" w:hAnsi="Times New Roman" w:cs="Times New Roman"/>
          <w:color w:val="000000" w:themeColor="text1"/>
          <w:sz w:val="28"/>
          <w:szCs w:val="28"/>
          <w:lang w:val="uk-UA"/>
        </w:rPr>
        <w:t>,</w:t>
      </w:r>
      <w:r w:rsidR="00592101" w:rsidRPr="006A40CD">
        <w:rPr>
          <w:rFonts w:ascii="Times New Roman" w:hAnsi="Times New Roman" w:cs="Times New Roman"/>
          <w:color w:val="000000" w:themeColor="text1"/>
          <w:sz w:val="28"/>
          <w:szCs w:val="28"/>
          <w:lang w:val="uk-UA"/>
        </w:rPr>
        <w:t xml:space="preserve"> 28</w:t>
      </w:r>
      <w:r w:rsidRPr="006A40CD">
        <w:rPr>
          <w:rFonts w:ascii="Times New Roman" w:hAnsi="Times New Roman" w:cs="Times New Roman"/>
          <w:color w:val="000000" w:themeColor="text1"/>
          <w:sz w:val="28"/>
          <w:szCs w:val="28"/>
          <w:lang w:val="uk-UA"/>
        </w:rPr>
        <w:t>,</w:t>
      </w:r>
      <w:r w:rsidR="00592101" w:rsidRPr="006A40CD">
        <w:rPr>
          <w:rFonts w:ascii="Times New Roman" w:hAnsi="Times New Roman" w:cs="Times New Roman"/>
          <w:color w:val="000000" w:themeColor="text1"/>
          <w:sz w:val="28"/>
          <w:szCs w:val="28"/>
          <w:lang w:val="uk-UA"/>
        </w:rPr>
        <w:t xml:space="preserve"> 39</w:t>
      </w:r>
      <w:r w:rsidRPr="006A40CD">
        <w:rPr>
          <w:rFonts w:ascii="Times New Roman" w:hAnsi="Times New Roman" w:cs="Times New Roman"/>
          <w:color w:val="000000" w:themeColor="text1"/>
          <w:sz w:val="28"/>
          <w:szCs w:val="28"/>
          <w:lang w:val="uk-UA"/>
        </w:rPr>
        <w:t xml:space="preserve">]. </w:t>
      </w:r>
    </w:p>
    <w:p w:rsidR="00C87DA4" w:rsidRPr="00C87DA4" w:rsidRDefault="002F0812" w:rsidP="002F0812">
      <w:pPr>
        <w:spacing w:after="0" w:line="360" w:lineRule="auto"/>
        <w:ind w:firstLine="709"/>
        <w:jc w:val="both"/>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i/>
          <w:color w:val="000000" w:themeColor="text1"/>
          <w:sz w:val="28"/>
          <w:szCs w:val="28"/>
          <w:lang w:val="ru-RU"/>
        </w:rPr>
        <w:lastRenderedPageBreak/>
        <w:t>Serratula</w:t>
      </w:r>
      <w:proofErr w:type="spellEnd"/>
      <w:r w:rsidRPr="006A40CD">
        <w:rPr>
          <w:rFonts w:ascii="Times New Roman" w:hAnsi="Times New Roman" w:cs="Times New Roman"/>
          <w:i/>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ru-RU"/>
        </w:rPr>
        <w:t>coronata</w:t>
      </w:r>
      <w:proofErr w:type="spellEnd"/>
      <w:r w:rsidRPr="006A40CD">
        <w:rPr>
          <w:rFonts w:ascii="Times New Roman" w:hAnsi="Times New Roman" w:cs="Times New Roman"/>
          <w:i/>
          <w:color w:val="000000" w:themeColor="text1"/>
          <w:sz w:val="28"/>
          <w:szCs w:val="28"/>
          <w:lang w:val="uk-UA"/>
        </w:rPr>
        <w:t xml:space="preserve"> </w:t>
      </w:r>
      <w:r w:rsidRPr="006A40CD">
        <w:rPr>
          <w:rFonts w:ascii="Times New Roman" w:hAnsi="Times New Roman" w:cs="Times New Roman"/>
          <w:color w:val="000000" w:themeColor="text1"/>
          <w:sz w:val="28"/>
          <w:szCs w:val="28"/>
          <w:lang w:val="ru-RU"/>
        </w:rPr>
        <w:t>L</w:t>
      </w:r>
      <w:r w:rsidRPr="006A40CD">
        <w:rPr>
          <w:rFonts w:ascii="Times New Roman" w:hAnsi="Times New Roman" w:cs="Times New Roman"/>
          <w:color w:val="000000" w:themeColor="text1"/>
          <w:sz w:val="28"/>
          <w:szCs w:val="28"/>
          <w:lang w:val="uk-UA"/>
        </w:rPr>
        <w:t xml:space="preserve">.  </w:t>
      </w:r>
      <w:proofErr w:type="gramStart"/>
      <w:r w:rsidRPr="006A40CD">
        <w:rPr>
          <w:rFonts w:ascii="Times New Roman" w:hAnsi="Times New Roman" w:cs="Times New Roman"/>
          <w:color w:val="000000" w:themeColor="text1"/>
          <w:sz w:val="28"/>
          <w:szCs w:val="28"/>
          <w:lang w:val="uk-UA"/>
        </w:rPr>
        <w:t>містить</w:t>
      </w:r>
      <w:proofErr w:type="gram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флавоноїди</w:t>
      </w:r>
      <w:proofErr w:type="spellEnd"/>
      <w:r w:rsidRPr="006A40CD">
        <w:rPr>
          <w:rFonts w:ascii="Times New Roman" w:hAnsi="Times New Roman" w:cs="Times New Roman"/>
          <w:color w:val="000000" w:themeColor="text1"/>
          <w:sz w:val="28"/>
          <w:szCs w:val="28"/>
          <w:lang w:val="uk-UA"/>
        </w:rPr>
        <w:t>, сліди алкалоїдів та аскорбінову кислоту [1,</w:t>
      </w:r>
      <w:r w:rsidR="00B37E51" w:rsidRPr="006A40CD">
        <w:rPr>
          <w:rFonts w:ascii="Times New Roman" w:hAnsi="Times New Roman" w:cs="Times New Roman"/>
          <w:color w:val="000000" w:themeColor="text1"/>
          <w:sz w:val="28"/>
          <w:szCs w:val="28"/>
          <w:lang w:val="uk-UA"/>
        </w:rPr>
        <w:t xml:space="preserve"> 19, </w:t>
      </w:r>
      <w:r w:rsidR="00592101" w:rsidRPr="006A40CD">
        <w:rPr>
          <w:rFonts w:ascii="Times New Roman" w:hAnsi="Times New Roman" w:cs="Times New Roman"/>
          <w:color w:val="000000" w:themeColor="text1"/>
          <w:sz w:val="28"/>
          <w:szCs w:val="28"/>
          <w:lang w:val="uk-UA"/>
        </w:rPr>
        <w:t>29</w:t>
      </w:r>
      <w:r w:rsidRPr="006A40CD">
        <w:rPr>
          <w:rFonts w:ascii="Times New Roman" w:hAnsi="Times New Roman" w:cs="Times New Roman"/>
          <w:color w:val="000000" w:themeColor="text1"/>
          <w:sz w:val="28"/>
          <w:szCs w:val="28"/>
          <w:lang w:val="uk-UA"/>
        </w:rPr>
        <w:t>,</w:t>
      </w:r>
      <w:r w:rsidR="00592101" w:rsidRPr="006A40CD">
        <w:rPr>
          <w:rFonts w:ascii="Times New Roman" w:hAnsi="Times New Roman" w:cs="Times New Roman"/>
          <w:color w:val="000000" w:themeColor="text1"/>
          <w:sz w:val="28"/>
          <w:szCs w:val="28"/>
          <w:lang w:val="uk-UA"/>
        </w:rPr>
        <w:t xml:space="preserve"> 41</w:t>
      </w:r>
      <w:r w:rsidRPr="006A40CD">
        <w:rPr>
          <w:rFonts w:ascii="Times New Roman" w:hAnsi="Times New Roman" w:cs="Times New Roman"/>
          <w:color w:val="000000" w:themeColor="text1"/>
          <w:sz w:val="28"/>
          <w:szCs w:val="28"/>
          <w:lang w:val="uk-UA"/>
        </w:rPr>
        <w:t xml:space="preserve">]. </w:t>
      </w:r>
      <w:r w:rsidR="00C87DA4">
        <w:rPr>
          <w:rFonts w:ascii="Times New Roman" w:hAnsi="Times New Roman" w:cs="Times New Roman"/>
          <w:color w:val="000000" w:themeColor="text1"/>
          <w:sz w:val="28"/>
          <w:szCs w:val="28"/>
          <w:lang w:val="uk-UA"/>
        </w:rPr>
        <w:t xml:space="preserve">Листки серпію увінчаного вирізняються високим вмістом  глутамінової, аспарагінової амінокислот та лейцину; в бутонах спостерігалась значна концентрація </w:t>
      </w:r>
      <w:r w:rsidR="00C87DA4" w:rsidRPr="006A40CD">
        <w:rPr>
          <w:rFonts w:ascii="Times New Roman" w:hAnsi="Times New Roman" w:cs="Times New Roman"/>
          <w:color w:val="000000" w:themeColor="text1"/>
          <w:sz w:val="28"/>
          <w:szCs w:val="28"/>
          <w:lang w:val="uk-UA"/>
        </w:rPr>
        <w:t>L-аргініну.</w:t>
      </w:r>
      <w:r w:rsidR="00C87DA4">
        <w:rPr>
          <w:rFonts w:ascii="Times New Roman" w:hAnsi="Times New Roman" w:cs="Times New Roman"/>
          <w:color w:val="000000" w:themeColor="text1"/>
          <w:sz w:val="28"/>
          <w:szCs w:val="28"/>
          <w:lang w:val="uk-UA"/>
        </w:rPr>
        <w:t xml:space="preserve"> Із надземної частини рослин, за умов зростання на території України, виділено </w:t>
      </w:r>
      <w:proofErr w:type="spellStart"/>
      <w:r w:rsidR="00C87DA4">
        <w:rPr>
          <w:rFonts w:ascii="Times New Roman" w:hAnsi="Times New Roman" w:cs="Times New Roman"/>
          <w:color w:val="000000" w:themeColor="text1"/>
          <w:sz w:val="28"/>
          <w:szCs w:val="28"/>
          <w:lang w:val="uk-UA"/>
        </w:rPr>
        <w:t>екдистероїди</w:t>
      </w:r>
      <w:proofErr w:type="spellEnd"/>
      <w:r w:rsidR="00C87DA4">
        <w:rPr>
          <w:rFonts w:ascii="Times New Roman" w:hAnsi="Times New Roman" w:cs="Times New Roman"/>
          <w:color w:val="000000" w:themeColor="text1"/>
          <w:sz w:val="28"/>
          <w:szCs w:val="28"/>
          <w:lang w:val="uk-UA"/>
        </w:rPr>
        <w:t xml:space="preserve"> - </w:t>
      </w:r>
      <w:proofErr w:type="spellStart"/>
      <w:r w:rsidR="00C87DA4" w:rsidRPr="006A40CD">
        <w:rPr>
          <w:rFonts w:ascii="Times New Roman" w:hAnsi="Times New Roman" w:cs="Times New Roman"/>
          <w:color w:val="000000" w:themeColor="text1"/>
          <w:sz w:val="28"/>
          <w:szCs w:val="28"/>
          <w:lang w:val="uk-UA"/>
        </w:rPr>
        <w:t>екдизон</w:t>
      </w:r>
      <w:proofErr w:type="spellEnd"/>
      <w:r w:rsidR="00C87DA4" w:rsidRPr="006A40CD">
        <w:rPr>
          <w:rFonts w:ascii="Times New Roman" w:hAnsi="Times New Roman" w:cs="Times New Roman"/>
          <w:color w:val="000000" w:themeColor="text1"/>
          <w:sz w:val="28"/>
          <w:szCs w:val="28"/>
          <w:lang w:val="uk-UA"/>
        </w:rPr>
        <w:t>,</w:t>
      </w:r>
      <w:r w:rsidR="00C87DA4">
        <w:rPr>
          <w:rFonts w:ascii="Times New Roman" w:hAnsi="Times New Roman" w:cs="Times New Roman"/>
          <w:color w:val="000000" w:themeColor="text1"/>
          <w:sz w:val="28"/>
          <w:szCs w:val="28"/>
          <w:lang w:val="uk-UA"/>
        </w:rPr>
        <w:t xml:space="preserve"> </w:t>
      </w:r>
      <w:proofErr w:type="spellStart"/>
      <w:r w:rsidR="00C87DA4" w:rsidRPr="006A40CD">
        <w:rPr>
          <w:rFonts w:ascii="Times New Roman" w:hAnsi="Times New Roman" w:cs="Times New Roman"/>
          <w:color w:val="000000" w:themeColor="text1"/>
          <w:sz w:val="28"/>
          <w:szCs w:val="28"/>
          <w:lang w:val="uk-UA"/>
        </w:rPr>
        <w:t>птеростерон</w:t>
      </w:r>
      <w:proofErr w:type="spellEnd"/>
      <w:r w:rsidR="00C87DA4" w:rsidRPr="006A40CD">
        <w:rPr>
          <w:rFonts w:ascii="Times New Roman" w:hAnsi="Times New Roman" w:cs="Times New Roman"/>
          <w:color w:val="000000" w:themeColor="text1"/>
          <w:sz w:val="28"/>
          <w:szCs w:val="28"/>
          <w:lang w:val="uk-UA"/>
        </w:rPr>
        <w:t>,</w:t>
      </w:r>
      <w:r w:rsidR="00C87DA4">
        <w:rPr>
          <w:rFonts w:ascii="Times New Roman" w:hAnsi="Times New Roman" w:cs="Times New Roman"/>
          <w:color w:val="000000" w:themeColor="text1"/>
          <w:sz w:val="28"/>
          <w:szCs w:val="28"/>
          <w:lang w:val="uk-UA"/>
        </w:rPr>
        <w:t xml:space="preserve"> </w:t>
      </w:r>
      <w:r w:rsidR="00C87DA4" w:rsidRPr="00C87DA4">
        <w:rPr>
          <w:rFonts w:ascii="Times New Roman" w:hAnsi="Times New Roman" w:cs="Times New Roman"/>
          <w:color w:val="000000" w:themeColor="text1"/>
          <w:sz w:val="28"/>
          <w:szCs w:val="28"/>
          <w:lang w:val="uk-UA"/>
        </w:rPr>
        <w:t xml:space="preserve"> </w:t>
      </w:r>
      <w:r w:rsidR="00C87DA4" w:rsidRPr="006A40CD">
        <w:rPr>
          <w:rFonts w:ascii="Times New Roman" w:hAnsi="Times New Roman" w:cs="Times New Roman"/>
          <w:color w:val="000000" w:themeColor="text1"/>
          <w:sz w:val="28"/>
          <w:szCs w:val="28"/>
          <w:lang w:val="uk-UA"/>
        </w:rPr>
        <w:t>2</w:t>
      </w:r>
      <w:r w:rsidR="00C87DA4">
        <w:rPr>
          <w:rFonts w:ascii="Times New Roman" w:hAnsi="Times New Roman" w:cs="Times New Roman"/>
          <w:color w:val="000000" w:themeColor="text1"/>
          <w:sz w:val="28"/>
          <w:szCs w:val="28"/>
          <w:lang w:val="uk-UA"/>
        </w:rPr>
        <w:t xml:space="preserve">,3,20,22-діацетонід </w:t>
      </w:r>
      <w:proofErr w:type="spellStart"/>
      <w:r w:rsidR="00C87DA4">
        <w:rPr>
          <w:rFonts w:ascii="Times New Roman" w:hAnsi="Times New Roman" w:cs="Times New Roman"/>
          <w:color w:val="000000" w:themeColor="text1"/>
          <w:sz w:val="28"/>
          <w:szCs w:val="28"/>
          <w:lang w:val="uk-UA"/>
        </w:rPr>
        <w:t>екдистерону</w:t>
      </w:r>
      <w:proofErr w:type="spellEnd"/>
      <w:r w:rsidR="00C87DA4">
        <w:rPr>
          <w:rFonts w:ascii="Times New Roman" w:hAnsi="Times New Roman" w:cs="Times New Roman"/>
          <w:color w:val="000000" w:themeColor="text1"/>
          <w:sz w:val="28"/>
          <w:szCs w:val="28"/>
          <w:lang w:val="uk-UA"/>
        </w:rPr>
        <w:t xml:space="preserve">, </w:t>
      </w:r>
      <w:r w:rsidR="00C87DA4" w:rsidRPr="006A40CD">
        <w:rPr>
          <w:rFonts w:ascii="Times New Roman" w:hAnsi="Times New Roman" w:cs="Times New Roman"/>
          <w:color w:val="000000" w:themeColor="text1"/>
          <w:sz w:val="28"/>
          <w:szCs w:val="28"/>
          <w:lang w:val="uk-UA"/>
        </w:rPr>
        <w:t>20-гідроксіекдизон</w:t>
      </w:r>
      <w:r w:rsidR="00C87DA4">
        <w:rPr>
          <w:rFonts w:ascii="Times New Roman" w:hAnsi="Times New Roman" w:cs="Times New Roman"/>
          <w:color w:val="000000" w:themeColor="text1"/>
          <w:sz w:val="28"/>
          <w:szCs w:val="28"/>
          <w:lang w:val="uk-UA"/>
        </w:rPr>
        <w:t>,</w:t>
      </w:r>
    </w:p>
    <w:p w:rsidR="00C87DA4" w:rsidRPr="00B20556" w:rsidRDefault="00C87DA4" w:rsidP="00C87DA4">
      <w:pPr>
        <w:spacing w:after="0" w:line="360" w:lineRule="auto"/>
        <w:jc w:val="both"/>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поліподин</w:t>
      </w:r>
      <w:proofErr w:type="spellEnd"/>
      <w:r w:rsidRPr="006A40CD">
        <w:rPr>
          <w:rFonts w:ascii="Times New Roman" w:hAnsi="Times New Roman" w:cs="Times New Roman"/>
          <w:color w:val="000000" w:themeColor="text1"/>
          <w:sz w:val="28"/>
          <w:szCs w:val="28"/>
          <w:lang w:val="uk-UA"/>
        </w:rPr>
        <w:t xml:space="preserve"> В,</w:t>
      </w:r>
      <w:r w:rsidRPr="00C87DA4">
        <w:rPr>
          <w:rFonts w:ascii="Times New Roman" w:hAnsi="Times New Roman" w:cs="Times New Roman"/>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 xml:space="preserve">20,22-моноацетонід </w:t>
      </w:r>
      <w:proofErr w:type="spellStart"/>
      <w:r w:rsidRPr="006A40CD">
        <w:rPr>
          <w:rFonts w:ascii="Times New Roman" w:hAnsi="Times New Roman" w:cs="Times New Roman"/>
          <w:color w:val="000000" w:themeColor="text1"/>
          <w:sz w:val="28"/>
          <w:szCs w:val="28"/>
          <w:lang w:val="uk-UA"/>
        </w:rPr>
        <w:t>екдистерону</w:t>
      </w:r>
      <w:proofErr w:type="spellEnd"/>
      <w:r w:rsidR="00B20556">
        <w:rPr>
          <w:rFonts w:ascii="Times New Roman" w:hAnsi="Times New Roman" w:cs="Times New Roman"/>
          <w:color w:val="000000" w:themeColor="text1"/>
          <w:sz w:val="28"/>
          <w:szCs w:val="28"/>
          <w:lang w:val="uk-UA"/>
        </w:rPr>
        <w:t xml:space="preserve"> </w:t>
      </w:r>
      <w:r w:rsidR="00B20556" w:rsidRPr="00B20556">
        <w:rPr>
          <w:rFonts w:ascii="Times New Roman" w:hAnsi="Times New Roman" w:cs="Times New Roman"/>
          <w:color w:val="000000" w:themeColor="text1"/>
          <w:sz w:val="28"/>
          <w:szCs w:val="28"/>
          <w:lang w:val="uk-UA"/>
        </w:rPr>
        <w:t xml:space="preserve">[37]. </w:t>
      </w:r>
      <w:proofErr w:type="spellStart"/>
      <w:r w:rsidR="00B20556" w:rsidRPr="006A40CD">
        <w:rPr>
          <w:rFonts w:ascii="Times New Roman" w:hAnsi="Times New Roman" w:cs="Times New Roman"/>
          <w:color w:val="000000" w:themeColor="text1"/>
          <w:sz w:val="28"/>
          <w:szCs w:val="28"/>
          <w:lang w:val="uk-UA"/>
        </w:rPr>
        <w:t>Фітоекдистероїди</w:t>
      </w:r>
      <w:proofErr w:type="spellEnd"/>
      <w:r w:rsidR="00B20556" w:rsidRPr="00B20556">
        <w:rPr>
          <w:rFonts w:ascii="Times New Roman" w:hAnsi="Times New Roman" w:cs="Times New Roman"/>
          <w:color w:val="000000" w:themeColor="text1"/>
          <w:sz w:val="28"/>
          <w:szCs w:val="28"/>
          <w:lang w:val="uk-UA"/>
        </w:rPr>
        <w:t xml:space="preserve"> </w:t>
      </w:r>
      <w:r w:rsidR="00B20556">
        <w:rPr>
          <w:rFonts w:ascii="Times New Roman" w:hAnsi="Times New Roman" w:cs="Times New Roman"/>
          <w:color w:val="000000" w:themeColor="text1"/>
          <w:sz w:val="28"/>
          <w:szCs w:val="28"/>
          <w:lang w:val="uk-UA"/>
        </w:rPr>
        <w:t xml:space="preserve">відносять до групи </w:t>
      </w:r>
      <w:proofErr w:type="spellStart"/>
      <w:r w:rsidR="00B20556" w:rsidRPr="006A40CD">
        <w:rPr>
          <w:rFonts w:ascii="Times New Roman" w:hAnsi="Times New Roman" w:cs="Times New Roman"/>
          <w:color w:val="000000" w:themeColor="text1"/>
          <w:sz w:val="28"/>
          <w:szCs w:val="28"/>
          <w:lang w:val="uk-UA"/>
        </w:rPr>
        <w:t>полігідроксильованих</w:t>
      </w:r>
      <w:proofErr w:type="spellEnd"/>
      <w:r w:rsidR="00B20556" w:rsidRPr="006A40CD">
        <w:rPr>
          <w:rFonts w:ascii="Times New Roman" w:hAnsi="Times New Roman" w:cs="Times New Roman"/>
          <w:color w:val="000000" w:themeColor="text1"/>
          <w:sz w:val="28"/>
          <w:szCs w:val="28"/>
          <w:lang w:val="uk-UA"/>
        </w:rPr>
        <w:t xml:space="preserve"> стероїдів,</w:t>
      </w:r>
      <w:r w:rsidR="00B20556">
        <w:rPr>
          <w:rFonts w:ascii="Times New Roman" w:hAnsi="Times New Roman" w:cs="Times New Roman"/>
          <w:color w:val="000000" w:themeColor="text1"/>
          <w:sz w:val="28"/>
          <w:szCs w:val="28"/>
          <w:lang w:val="uk-UA"/>
        </w:rPr>
        <w:t xml:space="preserve"> які мають адаптогенні, імуномоделюючі, антиоксидантні, </w:t>
      </w:r>
      <w:proofErr w:type="spellStart"/>
      <w:r w:rsidR="00B20556">
        <w:rPr>
          <w:rFonts w:ascii="Times New Roman" w:hAnsi="Times New Roman" w:cs="Times New Roman"/>
          <w:color w:val="000000" w:themeColor="text1"/>
          <w:sz w:val="28"/>
          <w:szCs w:val="28"/>
          <w:lang w:val="uk-UA"/>
        </w:rPr>
        <w:t>анаболічні</w:t>
      </w:r>
      <w:proofErr w:type="spellEnd"/>
      <w:r w:rsidR="00B20556">
        <w:rPr>
          <w:rFonts w:ascii="Times New Roman" w:hAnsi="Times New Roman" w:cs="Times New Roman"/>
          <w:color w:val="000000" w:themeColor="text1"/>
          <w:sz w:val="28"/>
          <w:szCs w:val="28"/>
          <w:lang w:val="uk-UA"/>
        </w:rPr>
        <w:t xml:space="preserve">, </w:t>
      </w:r>
      <w:proofErr w:type="spellStart"/>
      <w:r w:rsidR="00B20556">
        <w:rPr>
          <w:rFonts w:ascii="Times New Roman" w:hAnsi="Times New Roman" w:cs="Times New Roman"/>
          <w:color w:val="000000" w:themeColor="text1"/>
          <w:sz w:val="28"/>
          <w:szCs w:val="28"/>
          <w:lang w:val="uk-UA"/>
        </w:rPr>
        <w:t>антиаритмічні</w:t>
      </w:r>
      <w:proofErr w:type="spellEnd"/>
      <w:r w:rsidR="00B20556">
        <w:rPr>
          <w:rFonts w:ascii="Times New Roman" w:hAnsi="Times New Roman" w:cs="Times New Roman"/>
          <w:color w:val="000000" w:themeColor="text1"/>
          <w:sz w:val="28"/>
          <w:szCs w:val="28"/>
          <w:lang w:val="uk-UA"/>
        </w:rPr>
        <w:t xml:space="preserve">, </w:t>
      </w:r>
      <w:proofErr w:type="spellStart"/>
      <w:r w:rsidR="00B20556">
        <w:rPr>
          <w:rFonts w:ascii="Times New Roman" w:hAnsi="Times New Roman" w:cs="Times New Roman"/>
          <w:color w:val="000000" w:themeColor="text1"/>
          <w:sz w:val="28"/>
          <w:szCs w:val="28"/>
          <w:lang w:val="uk-UA"/>
        </w:rPr>
        <w:t>гіпохолестеролемічні</w:t>
      </w:r>
      <w:proofErr w:type="spellEnd"/>
      <w:r w:rsidR="00B20556">
        <w:rPr>
          <w:rFonts w:ascii="Times New Roman" w:hAnsi="Times New Roman" w:cs="Times New Roman"/>
          <w:color w:val="000000" w:themeColor="text1"/>
          <w:sz w:val="28"/>
          <w:szCs w:val="28"/>
          <w:lang w:val="uk-UA"/>
        </w:rPr>
        <w:t xml:space="preserve">, </w:t>
      </w:r>
      <w:proofErr w:type="spellStart"/>
      <w:r w:rsidR="00B20556">
        <w:rPr>
          <w:rFonts w:ascii="Times New Roman" w:hAnsi="Times New Roman" w:cs="Times New Roman"/>
          <w:color w:val="000000" w:themeColor="text1"/>
          <w:sz w:val="28"/>
          <w:szCs w:val="28"/>
          <w:lang w:val="uk-UA"/>
        </w:rPr>
        <w:t>нефропротекторні</w:t>
      </w:r>
      <w:proofErr w:type="spellEnd"/>
      <w:r w:rsidR="00B20556">
        <w:rPr>
          <w:rFonts w:ascii="Times New Roman" w:hAnsi="Times New Roman" w:cs="Times New Roman"/>
          <w:color w:val="000000" w:themeColor="text1"/>
          <w:sz w:val="28"/>
          <w:szCs w:val="28"/>
          <w:lang w:val="uk-UA"/>
        </w:rPr>
        <w:t xml:space="preserve"> властивості </w:t>
      </w:r>
      <w:r w:rsidR="00B20556" w:rsidRPr="00B20556">
        <w:rPr>
          <w:rFonts w:ascii="Times New Roman" w:hAnsi="Times New Roman" w:cs="Times New Roman"/>
          <w:color w:val="000000" w:themeColor="text1"/>
          <w:sz w:val="28"/>
          <w:szCs w:val="28"/>
          <w:lang w:val="uk-UA"/>
        </w:rPr>
        <w:t>[9, 37].</w:t>
      </w:r>
      <w:r w:rsidR="00B20556">
        <w:rPr>
          <w:rFonts w:ascii="Times New Roman" w:hAnsi="Times New Roman" w:cs="Times New Roman"/>
          <w:color w:val="000000" w:themeColor="text1"/>
          <w:sz w:val="28"/>
          <w:szCs w:val="28"/>
          <w:lang w:val="uk-UA"/>
        </w:rPr>
        <w:t xml:space="preserve"> </w:t>
      </w:r>
      <w:proofErr w:type="spellStart"/>
      <w:r w:rsidR="00B20556">
        <w:rPr>
          <w:rFonts w:ascii="Times New Roman" w:hAnsi="Times New Roman" w:cs="Times New Roman"/>
          <w:color w:val="000000" w:themeColor="text1"/>
          <w:sz w:val="28"/>
          <w:szCs w:val="28"/>
          <w:lang w:val="uk-UA"/>
        </w:rPr>
        <w:t>Фітоекдистероїди</w:t>
      </w:r>
      <w:proofErr w:type="spellEnd"/>
      <w:r w:rsidR="00B20556">
        <w:rPr>
          <w:rFonts w:ascii="Times New Roman" w:hAnsi="Times New Roman" w:cs="Times New Roman"/>
          <w:color w:val="000000" w:themeColor="text1"/>
          <w:sz w:val="28"/>
          <w:szCs w:val="28"/>
          <w:lang w:val="uk-UA"/>
        </w:rPr>
        <w:t xml:space="preserve"> характеризуються низькою токсичністю.</w:t>
      </w:r>
    </w:p>
    <w:p w:rsidR="0045520A" w:rsidRPr="005027E3" w:rsidRDefault="002F0812" w:rsidP="00BC28A5">
      <w:pPr>
        <w:spacing w:after="0" w:line="360" w:lineRule="auto"/>
        <w:ind w:firstLine="709"/>
        <w:jc w:val="both"/>
        <w:rPr>
          <w:rFonts w:ascii="Times New Roman" w:hAnsi="Times New Roman" w:cs="Times New Roman"/>
          <w:color w:val="000000" w:themeColor="text1"/>
          <w:sz w:val="28"/>
          <w:szCs w:val="28"/>
          <w:lang w:val="ru-RU"/>
        </w:rPr>
      </w:pPr>
      <w:proofErr w:type="spellStart"/>
      <w:r w:rsidRPr="006A40CD">
        <w:rPr>
          <w:rFonts w:ascii="Times New Roman" w:hAnsi="Times New Roman" w:cs="Times New Roman"/>
          <w:color w:val="000000" w:themeColor="text1"/>
          <w:sz w:val="28"/>
          <w:szCs w:val="28"/>
          <w:lang w:val="uk-UA"/>
        </w:rPr>
        <w:t>Фітоекдистероїди</w:t>
      </w:r>
      <w:proofErr w:type="spellEnd"/>
      <w:r w:rsidRPr="006A40CD">
        <w:rPr>
          <w:rFonts w:ascii="Times New Roman" w:hAnsi="Times New Roman" w:cs="Times New Roman"/>
          <w:color w:val="000000" w:themeColor="text1"/>
          <w:sz w:val="28"/>
          <w:szCs w:val="28"/>
          <w:lang w:val="uk-UA"/>
        </w:rPr>
        <w:t xml:space="preserve"> являють собою велику групу </w:t>
      </w:r>
      <w:proofErr w:type="spellStart"/>
      <w:r w:rsidRPr="006A40CD">
        <w:rPr>
          <w:rFonts w:ascii="Times New Roman" w:hAnsi="Times New Roman" w:cs="Times New Roman"/>
          <w:color w:val="000000" w:themeColor="text1"/>
          <w:sz w:val="28"/>
          <w:szCs w:val="28"/>
          <w:lang w:val="uk-UA"/>
        </w:rPr>
        <w:t>полігідроксильованих</w:t>
      </w:r>
      <w:proofErr w:type="spellEnd"/>
      <w:r w:rsidRPr="006A40CD">
        <w:rPr>
          <w:rFonts w:ascii="Times New Roman" w:hAnsi="Times New Roman" w:cs="Times New Roman"/>
          <w:color w:val="000000" w:themeColor="text1"/>
          <w:sz w:val="28"/>
          <w:szCs w:val="28"/>
          <w:lang w:val="uk-UA"/>
        </w:rPr>
        <w:t xml:space="preserve"> стероїдів, які виявляють </w:t>
      </w:r>
      <w:proofErr w:type="spellStart"/>
      <w:r w:rsidRPr="006A40CD">
        <w:rPr>
          <w:rFonts w:ascii="Times New Roman" w:hAnsi="Times New Roman" w:cs="Times New Roman"/>
          <w:color w:val="000000" w:themeColor="text1"/>
          <w:sz w:val="28"/>
          <w:szCs w:val="28"/>
          <w:lang w:val="uk-UA"/>
        </w:rPr>
        <w:t>анаболічну</w:t>
      </w:r>
      <w:proofErr w:type="spellEnd"/>
      <w:r w:rsidRPr="006A40CD">
        <w:rPr>
          <w:rFonts w:ascii="Times New Roman" w:hAnsi="Times New Roman" w:cs="Times New Roman"/>
          <w:color w:val="000000" w:themeColor="text1"/>
          <w:sz w:val="28"/>
          <w:szCs w:val="28"/>
          <w:lang w:val="uk-UA"/>
        </w:rPr>
        <w:t xml:space="preserve">, адаптогенну, антиоксидантну, </w:t>
      </w:r>
      <w:proofErr w:type="spellStart"/>
      <w:r w:rsidRPr="006A40CD">
        <w:rPr>
          <w:rFonts w:ascii="Times New Roman" w:hAnsi="Times New Roman" w:cs="Times New Roman"/>
          <w:color w:val="000000" w:themeColor="text1"/>
          <w:sz w:val="28"/>
          <w:szCs w:val="28"/>
          <w:lang w:val="uk-UA"/>
        </w:rPr>
        <w:t>мембраностабілізуючу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гепато-</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нейро-</w:t>
      </w:r>
      <w:proofErr w:type="spellEnd"/>
      <w:r w:rsidRPr="006A40CD">
        <w:rPr>
          <w:rFonts w:ascii="Times New Roman" w:hAnsi="Times New Roman" w:cs="Times New Roman"/>
          <w:color w:val="000000" w:themeColor="text1"/>
          <w:sz w:val="28"/>
          <w:szCs w:val="28"/>
          <w:lang w:val="uk-UA"/>
        </w:rPr>
        <w:t xml:space="preserve"> та </w:t>
      </w:r>
      <w:proofErr w:type="spellStart"/>
      <w:r w:rsidRPr="006A40CD">
        <w:rPr>
          <w:rFonts w:ascii="Times New Roman" w:hAnsi="Times New Roman" w:cs="Times New Roman"/>
          <w:color w:val="000000" w:themeColor="text1"/>
          <w:sz w:val="28"/>
          <w:szCs w:val="28"/>
          <w:lang w:val="uk-UA"/>
        </w:rPr>
        <w:t>нефропротекторну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антиаритмічну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імуномодулюючу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гіпоглікемічну</w:t>
      </w:r>
      <w:proofErr w:type="spellEnd"/>
      <w:r w:rsidRPr="006A40CD">
        <w:rPr>
          <w:rFonts w:ascii="Times New Roman" w:hAnsi="Times New Roman" w:cs="Times New Roman"/>
          <w:color w:val="000000" w:themeColor="text1"/>
          <w:sz w:val="28"/>
          <w:szCs w:val="28"/>
          <w:lang w:val="uk-UA"/>
        </w:rPr>
        <w:t xml:space="preserve"> і </w:t>
      </w:r>
      <w:proofErr w:type="spellStart"/>
      <w:r w:rsidRPr="006A40CD">
        <w:rPr>
          <w:rFonts w:ascii="Times New Roman" w:hAnsi="Times New Roman" w:cs="Times New Roman"/>
          <w:color w:val="000000" w:themeColor="text1"/>
          <w:sz w:val="28"/>
          <w:szCs w:val="28"/>
          <w:lang w:val="uk-UA"/>
        </w:rPr>
        <w:t>гіпохолестеролемічну</w:t>
      </w:r>
      <w:proofErr w:type="spellEnd"/>
      <w:r w:rsidRPr="006A40CD">
        <w:rPr>
          <w:rFonts w:ascii="Times New Roman" w:hAnsi="Times New Roman" w:cs="Times New Roman"/>
          <w:color w:val="000000" w:themeColor="text1"/>
          <w:sz w:val="28"/>
          <w:szCs w:val="28"/>
          <w:lang w:val="uk-UA"/>
        </w:rPr>
        <w:t xml:space="preserve"> властивості, а також характеризуються низькою токсичністю [</w:t>
      </w:r>
      <w:r w:rsidR="0062350A" w:rsidRPr="006A40CD">
        <w:rPr>
          <w:rFonts w:ascii="Times New Roman" w:hAnsi="Times New Roman" w:cs="Times New Roman"/>
          <w:color w:val="000000" w:themeColor="text1"/>
          <w:sz w:val="28"/>
          <w:szCs w:val="28"/>
          <w:lang w:val="uk-UA"/>
        </w:rPr>
        <w:t xml:space="preserve">9, </w:t>
      </w:r>
      <w:r w:rsidR="00592101" w:rsidRPr="006A40CD">
        <w:rPr>
          <w:rFonts w:ascii="Times New Roman" w:hAnsi="Times New Roman" w:cs="Times New Roman"/>
          <w:color w:val="000000" w:themeColor="text1"/>
          <w:sz w:val="28"/>
          <w:szCs w:val="28"/>
          <w:lang w:val="uk-UA"/>
        </w:rPr>
        <w:t>37</w:t>
      </w:r>
      <w:r w:rsidRPr="006A40CD">
        <w:rPr>
          <w:rFonts w:ascii="Times New Roman" w:hAnsi="Times New Roman" w:cs="Times New Roman"/>
          <w:color w:val="000000" w:themeColor="text1"/>
          <w:sz w:val="28"/>
          <w:szCs w:val="28"/>
          <w:lang w:val="uk-UA"/>
        </w:rPr>
        <w:t>]. Також вона</w:t>
      </w:r>
      <w:r w:rsidRPr="006A40CD">
        <w:rPr>
          <w:rFonts w:ascii="Times New Roman" w:hAnsi="Times New Roman" w:cs="Times New Roman"/>
          <w:i/>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містить складний комплекс біологіч</w:t>
      </w:r>
      <w:r w:rsidR="0045520A">
        <w:rPr>
          <w:rFonts w:ascii="Times New Roman" w:hAnsi="Times New Roman" w:cs="Times New Roman"/>
          <w:color w:val="000000" w:themeColor="text1"/>
          <w:sz w:val="28"/>
          <w:szCs w:val="28"/>
          <w:lang w:val="uk-UA"/>
        </w:rPr>
        <w:t xml:space="preserve">но активних речовин: </w:t>
      </w:r>
      <w:proofErr w:type="spellStart"/>
      <w:r w:rsidRPr="006A40CD">
        <w:rPr>
          <w:rFonts w:ascii="Times New Roman" w:hAnsi="Times New Roman" w:cs="Times New Roman"/>
          <w:color w:val="000000" w:themeColor="text1"/>
          <w:sz w:val="28"/>
          <w:szCs w:val="28"/>
          <w:lang w:val="uk-UA"/>
        </w:rPr>
        <w:t>макро-</w:t>
      </w:r>
      <w:proofErr w:type="spellEnd"/>
      <w:r w:rsidRPr="006A40CD">
        <w:rPr>
          <w:rFonts w:ascii="Times New Roman" w:hAnsi="Times New Roman" w:cs="Times New Roman"/>
          <w:color w:val="000000" w:themeColor="text1"/>
          <w:sz w:val="28"/>
          <w:szCs w:val="28"/>
          <w:lang w:val="uk-UA"/>
        </w:rPr>
        <w:t xml:space="preserve"> і мікроелементів, </w:t>
      </w:r>
      <w:r w:rsidR="0045520A" w:rsidRPr="006A40CD">
        <w:rPr>
          <w:rFonts w:ascii="Times New Roman" w:hAnsi="Times New Roman" w:cs="Times New Roman"/>
          <w:color w:val="000000" w:themeColor="text1"/>
          <w:sz w:val="28"/>
          <w:szCs w:val="28"/>
          <w:lang w:val="uk-UA"/>
        </w:rPr>
        <w:t>вітамінів,</w:t>
      </w:r>
      <w:r w:rsidR="0045520A">
        <w:rPr>
          <w:rFonts w:ascii="Times New Roman" w:hAnsi="Times New Roman" w:cs="Times New Roman"/>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незамінних амінокислот,</w:t>
      </w:r>
      <w:r w:rsidR="0045520A" w:rsidRPr="0045520A">
        <w:rPr>
          <w:rFonts w:ascii="Times New Roman" w:hAnsi="Times New Roman" w:cs="Times New Roman"/>
          <w:color w:val="000000" w:themeColor="text1"/>
          <w:sz w:val="28"/>
          <w:szCs w:val="28"/>
          <w:lang w:val="uk-UA"/>
        </w:rPr>
        <w:t xml:space="preserve"> </w:t>
      </w:r>
      <w:r w:rsidR="0045520A" w:rsidRPr="006A40CD">
        <w:rPr>
          <w:rFonts w:ascii="Times New Roman" w:hAnsi="Times New Roman" w:cs="Times New Roman"/>
          <w:color w:val="000000" w:themeColor="text1"/>
          <w:sz w:val="28"/>
          <w:szCs w:val="28"/>
          <w:lang w:val="uk-UA"/>
        </w:rPr>
        <w:t xml:space="preserve">дубильних речовин, </w:t>
      </w:r>
      <w:proofErr w:type="spellStart"/>
      <w:r w:rsidR="0045520A">
        <w:rPr>
          <w:rFonts w:ascii="Times New Roman" w:hAnsi="Times New Roman" w:cs="Times New Roman"/>
          <w:color w:val="000000" w:themeColor="text1"/>
          <w:sz w:val="28"/>
          <w:szCs w:val="28"/>
          <w:lang w:val="uk-UA"/>
        </w:rPr>
        <w:t>флавоноїдів</w:t>
      </w:r>
      <w:proofErr w:type="spellEnd"/>
      <w:r w:rsidR="0045520A">
        <w:rPr>
          <w:rFonts w:ascii="Times New Roman" w:hAnsi="Times New Roman" w:cs="Times New Roman"/>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фітоекдистероїдів</w:t>
      </w:r>
      <w:proofErr w:type="spellEnd"/>
      <w:r w:rsidRPr="006A40CD">
        <w:rPr>
          <w:rFonts w:ascii="Times New Roman" w:hAnsi="Times New Roman" w:cs="Times New Roman"/>
          <w:color w:val="000000" w:themeColor="text1"/>
          <w:sz w:val="28"/>
          <w:szCs w:val="28"/>
          <w:lang w:val="uk-UA"/>
        </w:rPr>
        <w:t xml:space="preserve"> [</w:t>
      </w:r>
      <w:r w:rsidR="00B37E51" w:rsidRPr="006A40CD">
        <w:rPr>
          <w:rFonts w:ascii="Times New Roman" w:hAnsi="Times New Roman" w:cs="Times New Roman"/>
          <w:color w:val="000000" w:themeColor="text1"/>
          <w:sz w:val="28"/>
          <w:szCs w:val="28"/>
          <w:lang w:val="uk-UA"/>
        </w:rPr>
        <w:t>22, 25,</w:t>
      </w:r>
      <w:r w:rsidR="00592101" w:rsidRPr="006A40CD">
        <w:rPr>
          <w:rFonts w:ascii="Times New Roman" w:hAnsi="Times New Roman" w:cs="Times New Roman"/>
          <w:color w:val="000000" w:themeColor="text1"/>
          <w:sz w:val="28"/>
          <w:szCs w:val="28"/>
          <w:lang w:val="uk-UA"/>
        </w:rPr>
        <w:t xml:space="preserve"> 30, 34</w:t>
      </w:r>
      <w:r w:rsidRPr="006A40CD">
        <w:rPr>
          <w:rFonts w:ascii="Times New Roman" w:hAnsi="Times New Roman" w:cs="Times New Roman"/>
          <w:color w:val="000000" w:themeColor="text1"/>
          <w:sz w:val="28"/>
          <w:szCs w:val="28"/>
          <w:lang w:val="uk-UA"/>
        </w:rPr>
        <w:t>,</w:t>
      </w:r>
      <w:r w:rsidR="00592101" w:rsidRPr="006A40CD">
        <w:rPr>
          <w:rFonts w:ascii="Times New Roman" w:hAnsi="Times New Roman" w:cs="Times New Roman"/>
          <w:color w:val="000000" w:themeColor="text1"/>
          <w:sz w:val="28"/>
          <w:szCs w:val="28"/>
          <w:lang w:val="uk-UA"/>
        </w:rPr>
        <w:t xml:space="preserve"> 41</w:t>
      </w:r>
      <w:r w:rsidRPr="006A40CD">
        <w:rPr>
          <w:rFonts w:ascii="Times New Roman" w:hAnsi="Times New Roman" w:cs="Times New Roman"/>
          <w:color w:val="000000" w:themeColor="text1"/>
          <w:sz w:val="28"/>
          <w:szCs w:val="28"/>
          <w:lang w:val="uk-UA"/>
        </w:rPr>
        <w:t>].  В народній мед</w:t>
      </w:r>
      <w:r w:rsidR="0045520A">
        <w:rPr>
          <w:rFonts w:ascii="Times New Roman" w:hAnsi="Times New Roman" w:cs="Times New Roman"/>
          <w:color w:val="000000" w:themeColor="text1"/>
          <w:sz w:val="28"/>
          <w:szCs w:val="28"/>
          <w:lang w:val="uk-UA"/>
        </w:rPr>
        <w:t xml:space="preserve">ицині рослину використовують для лікування неврозу, епілепсії, психічних </w:t>
      </w:r>
      <w:proofErr w:type="spellStart"/>
      <w:r w:rsidR="0045520A">
        <w:rPr>
          <w:rFonts w:ascii="Times New Roman" w:hAnsi="Times New Roman" w:cs="Times New Roman"/>
          <w:color w:val="000000" w:themeColor="text1"/>
          <w:sz w:val="28"/>
          <w:szCs w:val="28"/>
          <w:lang w:val="uk-UA"/>
        </w:rPr>
        <w:t>захворюваннь</w:t>
      </w:r>
      <w:proofErr w:type="spellEnd"/>
      <w:r w:rsidR="0045520A">
        <w:rPr>
          <w:rFonts w:ascii="Times New Roman" w:hAnsi="Times New Roman" w:cs="Times New Roman"/>
          <w:color w:val="000000" w:themeColor="text1"/>
          <w:sz w:val="28"/>
          <w:szCs w:val="28"/>
          <w:lang w:val="uk-UA"/>
        </w:rPr>
        <w:t xml:space="preserve">, паралічу, анемії, злоякісних пухлин, ангіни, геморої, грижі, </w:t>
      </w:r>
      <w:proofErr w:type="spellStart"/>
      <w:r w:rsidR="0045520A">
        <w:rPr>
          <w:rFonts w:ascii="Times New Roman" w:hAnsi="Times New Roman" w:cs="Times New Roman"/>
          <w:color w:val="000000" w:themeColor="text1"/>
          <w:sz w:val="28"/>
          <w:szCs w:val="28"/>
          <w:lang w:val="uk-UA"/>
        </w:rPr>
        <w:t>ларингиту</w:t>
      </w:r>
      <w:proofErr w:type="spellEnd"/>
      <w:r w:rsidR="0045520A">
        <w:rPr>
          <w:rFonts w:ascii="Times New Roman" w:hAnsi="Times New Roman" w:cs="Times New Roman"/>
          <w:color w:val="000000" w:themeColor="text1"/>
          <w:sz w:val="28"/>
          <w:szCs w:val="28"/>
          <w:lang w:val="uk-UA"/>
        </w:rPr>
        <w:t>,</w:t>
      </w:r>
      <w:r w:rsidR="0045520A" w:rsidRPr="0045520A">
        <w:rPr>
          <w:rFonts w:ascii="Times New Roman" w:hAnsi="Times New Roman" w:cs="Times New Roman"/>
          <w:color w:val="000000" w:themeColor="text1"/>
          <w:sz w:val="28"/>
          <w:szCs w:val="28"/>
          <w:lang w:val="uk-UA"/>
        </w:rPr>
        <w:t xml:space="preserve"> </w:t>
      </w:r>
      <w:r w:rsidR="0045520A">
        <w:rPr>
          <w:rFonts w:ascii="Times New Roman" w:hAnsi="Times New Roman" w:cs="Times New Roman"/>
          <w:color w:val="000000" w:themeColor="text1"/>
          <w:sz w:val="28"/>
          <w:szCs w:val="28"/>
          <w:lang w:val="uk-UA"/>
        </w:rPr>
        <w:t xml:space="preserve">тонзиліту, </w:t>
      </w:r>
      <w:proofErr w:type="spellStart"/>
      <w:r w:rsidR="0045520A">
        <w:rPr>
          <w:rFonts w:ascii="Times New Roman" w:hAnsi="Times New Roman" w:cs="Times New Roman"/>
          <w:color w:val="000000" w:themeColor="text1"/>
          <w:sz w:val="28"/>
          <w:szCs w:val="28"/>
          <w:lang w:val="uk-UA"/>
        </w:rPr>
        <w:t>фарингиту</w:t>
      </w:r>
      <w:proofErr w:type="spellEnd"/>
      <w:r w:rsidR="0045520A">
        <w:rPr>
          <w:rFonts w:ascii="Times New Roman" w:hAnsi="Times New Roman" w:cs="Times New Roman"/>
          <w:color w:val="000000" w:themeColor="text1"/>
          <w:sz w:val="28"/>
          <w:szCs w:val="28"/>
          <w:lang w:val="uk-UA"/>
        </w:rPr>
        <w:t>,</w:t>
      </w:r>
      <w:r w:rsidR="00BC28A5">
        <w:rPr>
          <w:rFonts w:ascii="Times New Roman" w:hAnsi="Times New Roman" w:cs="Times New Roman"/>
          <w:color w:val="000000" w:themeColor="text1"/>
          <w:sz w:val="28"/>
          <w:szCs w:val="28"/>
          <w:lang w:val="uk-UA"/>
        </w:rPr>
        <w:t xml:space="preserve"> пропасниці,</w:t>
      </w:r>
      <w:r w:rsidR="0045520A">
        <w:rPr>
          <w:rFonts w:ascii="Times New Roman" w:hAnsi="Times New Roman" w:cs="Times New Roman"/>
          <w:color w:val="000000" w:themeColor="text1"/>
          <w:sz w:val="28"/>
          <w:szCs w:val="28"/>
          <w:lang w:val="uk-UA"/>
        </w:rPr>
        <w:t xml:space="preserve"> в науковій медицині - як </w:t>
      </w:r>
      <w:proofErr w:type="spellStart"/>
      <w:r w:rsidRPr="006A40CD">
        <w:rPr>
          <w:rFonts w:ascii="Times New Roman" w:hAnsi="Times New Roman" w:cs="Times New Roman"/>
          <w:color w:val="000000" w:themeColor="text1"/>
          <w:sz w:val="28"/>
          <w:szCs w:val="28"/>
          <w:lang w:val="uk-UA"/>
        </w:rPr>
        <w:t>імуномодулюючий</w:t>
      </w:r>
      <w:proofErr w:type="spellEnd"/>
      <w:r w:rsidRPr="006A40CD">
        <w:rPr>
          <w:rFonts w:ascii="Times New Roman" w:hAnsi="Times New Roman" w:cs="Times New Roman"/>
          <w:color w:val="000000" w:themeColor="text1"/>
          <w:sz w:val="28"/>
          <w:szCs w:val="28"/>
          <w:lang w:val="uk-UA"/>
        </w:rPr>
        <w:t>, адапт</w:t>
      </w:r>
      <w:r w:rsidR="0045520A">
        <w:rPr>
          <w:rFonts w:ascii="Times New Roman" w:hAnsi="Times New Roman" w:cs="Times New Roman"/>
          <w:color w:val="000000" w:themeColor="text1"/>
          <w:sz w:val="28"/>
          <w:szCs w:val="28"/>
          <w:lang w:val="uk-UA"/>
        </w:rPr>
        <w:t>огенний, ант</w:t>
      </w:r>
      <w:r w:rsidR="00BC28A5">
        <w:rPr>
          <w:rFonts w:ascii="Times New Roman" w:hAnsi="Times New Roman" w:cs="Times New Roman"/>
          <w:color w:val="000000" w:themeColor="text1"/>
          <w:sz w:val="28"/>
          <w:szCs w:val="28"/>
          <w:lang w:val="uk-UA"/>
        </w:rPr>
        <w:t xml:space="preserve">иоксидантний засіб </w:t>
      </w:r>
      <w:r w:rsidR="00BC28A5" w:rsidRPr="006A40CD">
        <w:rPr>
          <w:rFonts w:ascii="Times New Roman" w:hAnsi="Times New Roman" w:cs="Times New Roman"/>
          <w:color w:val="000000" w:themeColor="text1"/>
          <w:sz w:val="28"/>
          <w:szCs w:val="28"/>
          <w:lang w:val="uk-UA"/>
        </w:rPr>
        <w:t>[15, 25, 34</w:t>
      </w:r>
      <w:r w:rsidR="00BC28A5">
        <w:rPr>
          <w:rFonts w:ascii="Times New Roman" w:hAnsi="Times New Roman" w:cs="Times New Roman"/>
          <w:color w:val="000000" w:themeColor="text1"/>
          <w:sz w:val="28"/>
          <w:szCs w:val="28"/>
          <w:lang w:val="uk-UA"/>
        </w:rPr>
        <w:t>]</w:t>
      </w:r>
      <w:r w:rsidR="00BC28A5" w:rsidRPr="00BC28A5">
        <w:rPr>
          <w:rFonts w:ascii="Times New Roman" w:hAnsi="Times New Roman" w:cs="Times New Roman"/>
          <w:color w:val="000000" w:themeColor="text1"/>
          <w:sz w:val="28"/>
          <w:szCs w:val="28"/>
          <w:lang w:val="uk-UA"/>
        </w:rPr>
        <w:t>.</w:t>
      </w:r>
      <w:r w:rsidR="00BC28A5">
        <w:rPr>
          <w:rFonts w:ascii="Times New Roman" w:hAnsi="Times New Roman" w:cs="Times New Roman"/>
          <w:color w:val="000000" w:themeColor="text1"/>
          <w:sz w:val="28"/>
          <w:szCs w:val="28"/>
          <w:lang w:val="uk-UA"/>
        </w:rPr>
        <w:t xml:space="preserve">  Препарат «</w:t>
      </w:r>
      <w:proofErr w:type="spellStart"/>
      <w:r w:rsidR="00BC28A5">
        <w:rPr>
          <w:rFonts w:ascii="Times New Roman" w:hAnsi="Times New Roman" w:cs="Times New Roman"/>
          <w:color w:val="000000" w:themeColor="text1"/>
          <w:sz w:val="28"/>
          <w:szCs w:val="28"/>
          <w:lang w:val="uk-UA"/>
        </w:rPr>
        <w:t>Екдифіт</w:t>
      </w:r>
      <w:proofErr w:type="spellEnd"/>
      <w:r w:rsidR="00BC28A5">
        <w:rPr>
          <w:rFonts w:ascii="Times New Roman" w:hAnsi="Times New Roman" w:cs="Times New Roman"/>
          <w:color w:val="000000" w:themeColor="text1"/>
          <w:sz w:val="28"/>
          <w:szCs w:val="28"/>
          <w:lang w:val="uk-UA"/>
        </w:rPr>
        <w:t xml:space="preserve">» створений на основі </w:t>
      </w:r>
      <w:proofErr w:type="spellStart"/>
      <w:r w:rsidR="00BC28A5">
        <w:rPr>
          <w:rFonts w:ascii="Times New Roman" w:hAnsi="Times New Roman" w:cs="Times New Roman"/>
          <w:color w:val="000000" w:themeColor="text1"/>
          <w:sz w:val="28"/>
          <w:szCs w:val="28"/>
          <w:lang w:val="uk-UA"/>
        </w:rPr>
        <w:t>фітосировини</w:t>
      </w:r>
      <w:proofErr w:type="spellEnd"/>
      <w:r w:rsidR="00BC28A5">
        <w:rPr>
          <w:rFonts w:ascii="Times New Roman" w:hAnsi="Times New Roman" w:cs="Times New Roman"/>
          <w:color w:val="000000" w:themeColor="text1"/>
          <w:sz w:val="28"/>
          <w:szCs w:val="28"/>
          <w:lang w:val="uk-UA"/>
        </w:rPr>
        <w:t xml:space="preserve"> </w:t>
      </w:r>
      <w:r w:rsidR="00BC28A5" w:rsidRPr="00BC28A5">
        <w:rPr>
          <w:rFonts w:ascii="Times New Roman" w:hAnsi="Times New Roman" w:cs="Times New Roman"/>
          <w:i/>
          <w:color w:val="000000" w:themeColor="text1"/>
          <w:sz w:val="28"/>
          <w:szCs w:val="28"/>
          <w:lang w:val="en-US"/>
        </w:rPr>
        <w:t>S</w:t>
      </w:r>
      <w:r w:rsidR="00BC28A5" w:rsidRPr="00BC28A5">
        <w:rPr>
          <w:rFonts w:ascii="Times New Roman" w:hAnsi="Times New Roman" w:cs="Times New Roman"/>
          <w:i/>
          <w:color w:val="000000" w:themeColor="text1"/>
          <w:sz w:val="28"/>
          <w:szCs w:val="28"/>
          <w:lang w:val="ru-RU"/>
        </w:rPr>
        <w:t xml:space="preserve">. </w:t>
      </w:r>
      <w:proofErr w:type="spellStart"/>
      <w:proofErr w:type="gramStart"/>
      <w:r w:rsidR="00BC28A5">
        <w:rPr>
          <w:rFonts w:ascii="Times New Roman" w:hAnsi="Times New Roman" w:cs="Times New Roman"/>
          <w:i/>
          <w:color w:val="000000" w:themeColor="text1"/>
          <w:sz w:val="28"/>
          <w:szCs w:val="28"/>
          <w:lang w:val="en-US"/>
        </w:rPr>
        <w:t>coronata</w:t>
      </w:r>
      <w:proofErr w:type="spellEnd"/>
      <w:proofErr w:type="gramEnd"/>
      <w:r w:rsidR="00BC28A5" w:rsidRPr="00BC28A5">
        <w:rPr>
          <w:rFonts w:ascii="Times New Roman" w:hAnsi="Times New Roman" w:cs="Times New Roman"/>
          <w:i/>
          <w:color w:val="000000" w:themeColor="text1"/>
          <w:sz w:val="28"/>
          <w:szCs w:val="28"/>
          <w:lang w:val="ru-RU"/>
        </w:rPr>
        <w:t>.</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ru-RU"/>
        </w:rPr>
      </w:pPr>
      <w:r w:rsidRPr="006A40CD">
        <w:rPr>
          <w:rFonts w:ascii="Times New Roman" w:hAnsi="Times New Roman" w:cs="Times New Roman"/>
          <w:color w:val="000000" w:themeColor="text1"/>
          <w:sz w:val="28"/>
          <w:szCs w:val="28"/>
          <w:lang w:val="uk-UA"/>
        </w:rPr>
        <w:t>Види родини Айстрових (</w:t>
      </w:r>
      <w:proofErr w:type="spellStart"/>
      <w:r w:rsidRPr="006A40CD">
        <w:rPr>
          <w:rFonts w:ascii="Times New Roman" w:hAnsi="Times New Roman" w:cs="Times New Roman"/>
          <w:color w:val="000000" w:themeColor="text1"/>
          <w:sz w:val="28"/>
          <w:szCs w:val="28"/>
          <w:lang w:val="uk-UA"/>
        </w:rPr>
        <w:t>Asteraceae</w:t>
      </w:r>
      <w:proofErr w:type="spellEnd"/>
      <w:r w:rsidRPr="006A40CD">
        <w:rPr>
          <w:rFonts w:ascii="Times New Roman" w:hAnsi="Times New Roman" w:cs="Times New Roman"/>
          <w:color w:val="000000" w:themeColor="text1"/>
          <w:sz w:val="28"/>
          <w:szCs w:val="28"/>
          <w:lang w:val="uk-UA"/>
        </w:rPr>
        <w:t xml:space="preserve">) є перспективними для використання в медицині в зв'язку з виявленими в них біологічно активними речовинами – </w:t>
      </w:r>
      <w:proofErr w:type="spellStart"/>
      <w:r w:rsidRPr="006A40CD">
        <w:rPr>
          <w:rFonts w:ascii="Times New Roman" w:hAnsi="Times New Roman" w:cs="Times New Roman"/>
          <w:color w:val="000000" w:themeColor="text1"/>
          <w:sz w:val="28"/>
          <w:szCs w:val="28"/>
          <w:lang w:val="uk-UA"/>
        </w:rPr>
        <w:t>фітоекдистероїдами</w:t>
      </w:r>
      <w:proofErr w:type="spellEnd"/>
      <w:r w:rsidRPr="006A40CD">
        <w:rPr>
          <w:rFonts w:ascii="Times New Roman" w:hAnsi="Times New Roman" w:cs="Times New Roman"/>
          <w:color w:val="000000" w:themeColor="text1"/>
          <w:sz w:val="28"/>
          <w:szCs w:val="28"/>
          <w:lang w:val="uk-UA"/>
        </w:rPr>
        <w:t xml:space="preserve">. Ці речовини входять до складу лікарських препаратів  адаптогенної, </w:t>
      </w:r>
      <w:proofErr w:type="spellStart"/>
      <w:r w:rsidRPr="006A40CD">
        <w:rPr>
          <w:rFonts w:ascii="Times New Roman" w:hAnsi="Times New Roman" w:cs="Times New Roman"/>
          <w:color w:val="000000" w:themeColor="text1"/>
          <w:sz w:val="28"/>
          <w:szCs w:val="28"/>
          <w:lang w:val="uk-UA"/>
        </w:rPr>
        <w:t>ранозагоювальної</w:t>
      </w:r>
      <w:proofErr w:type="spellEnd"/>
      <w:r w:rsidRPr="006A40CD">
        <w:rPr>
          <w:rFonts w:ascii="Times New Roman" w:hAnsi="Times New Roman" w:cs="Times New Roman"/>
          <w:color w:val="000000" w:themeColor="text1"/>
          <w:sz w:val="28"/>
          <w:szCs w:val="28"/>
          <w:lang w:val="uk-UA"/>
        </w:rPr>
        <w:t xml:space="preserve"> дії</w:t>
      </w:r>
      <w:r w:rsidRPr="006A40CD">
        <w:rPr>
          <w:rFonts w:ascii="Times New Roman" w:hAnsi="Times New Roman" w:cs="Times New Roman"/>
          <w:color w:val="000000" w:themeColor="text1"/>
          <w:sz w:val="28"/>
          <w:szCs w:val="28"/>
          <w:lang w:val="ru-RU"/>
        </w:rPr>
        <w:t>.</w:t>
      </w:r>
    </w:p>
    <w:p w:rsidR="002F0812" w:rsidRDefault="002F0812" w:rsidP="002F0812">
      <w:pPr>
        <w:spacing w:after="0" w:line="360" w:lineRule="auto"/>
        <w:ind w:firstLine="709"/>
        <w:jc w:val="both"/>
        <w:rPr>
          <w:rFonts w:ascii="Times New Roman" w:hAnsi="Times New Roman" w:cs="Times New Roman"/>
          <w:color w:val="000000" w:themeColor="text1"/>
          <w:sz w:val="28"/>
          <w:szCs w:val="28"/>
          <w:lang w:val="uk-UA"/>
        </w:rPr>
      </w:pPr>
    </w:p>
    <w:p w:rsidR="00E75BBD" w:rsidRPr="006A40CD" w:rsidRDefault="00E75BBD" w:rsidP="002F0812">
      <w:pPr>
        <w:spacing w:after="0" w:line="360" w:lineRule="auto"/>
        <w:ind w:firstLine="709"/>
        <w:jc w:val="both"/>
        <w:rPr>
          <w:rFonts w:ascii="Times New Roman" w:hAnsi="Times New Roman" w:cs="Times New Roman"/>
          <w:color w:val="000000" w:themeColor="text1"/>
          <w:sz w:val="28"/>
          <w:szCs w:val="28"/>
          <w:lang w:val="uk-UA"/>
        </w:rPr>
      </w:pPr>
    </w:p>
    <w:p w:rsidR="00786606" w:rsidRPr="006A40CD" w:rsidRDefault="00BC0AB0" w:rsidP="00CA6715">
      <w:pPr>
        <w:autoSpaceDE w:val="0"/>
        <w:autoSpaceDN w:val="0"/>
        <w:adjustRightInd w:val="0"/>
        <w:spacing w:after="0" w:line="240" w:lineRule="auto"/>
        <w:ind w:firstLine="709"/>
        <w:jc w:val="both"/>
        <w:rPr>
          <w:rFonts w:asciiTheme="majorHAnsi" w:eastAsia="TimesNewRomanPSMT" w:hAnsiTheme="majorHAnsi" w:cstheme="majorHAnsi"/>
          <w:b/>
          <w:color w:val="000000" w:themeColor="text1"/>
          <w:sz w:val="28"/>
          <w:szCs w:val="28"/>
          <w:lang w:val="uk-UA"/>
        </w:rPr>
      </w:pPr>
      <w:r w:rsidRPr="006A40CD">
        <w:rPr>
          <w:rFonts w:ascii="Times New Roman" w:hAnsi="Times New Roman" w:cs="Times New Roman"/>
          <w:b/>
          <w:color w:val="000000" w:themeColor="text1"/>
          <w:sz w:val="28"/>
          <w:szCs w:val="28"/>
          <w:lang w:val="uk-UA"/>
        </w:rPr>
        <w:lastRenderedPageBreak/>
        <w:t>1.</w:t>
      </w:r>
      <w:r w:rsidR="002F0812" w:rsidRPr="006A40CD">
        <w:rPr>
          <w:rFonts w:ascii="Times New Roman" w:hAnsi="Times New Roman" w:cs="Times New Roman"/>
          <w:b/>
          <w:color w:val="000000" w:themeColor="text1"/>
          <w:sz w:val="28"/>
          <w:szCs w:val="28"/>
          <w:lang w:val="uk-UA"/>
        </w:rPr>
        <w:t xml:space="preserve">2. </w:t>
      </w:r>
      <w:r w:rsidR="007A4A35" w:rsidRPr="006A40CD">
        <w:rPr>
          <w:rFonts w:ascii="Times New Roman" w:hAnsi="Times New Roman" w:cs="Times New Roman"/>
          <w:b/>
          <w:color w:val="000000" w:themeColor="text1"/>
          <w:sz w:val="28"/>
          <w:szCs w:val="28"/>
          <w:lang w:val="uk-UA"/>
        </w:rPr>
        <w:t>Загальна характеристика</w:t>
      </w:r>
      <w:r w:rsidR="002F0812" w:rsidRPr="006A40CD">
        <w:rPr>
          <w:rFonts w:ascii="Times New Roman" w:hAnsi="Times New Roman" w:cs="Times New Roman"/>
          <w:b/>
          <w:color w:val="000000" w:themeColor="text1"/>
          <w:sz w:val="28"/>
          <w:szCs w:val="28"/>
          <w:lang w:val="uk-UA"/>
        </w:rPr>
        <w:t xml:space="preserve"> </w:t>
      </w:r>
      <w:r w:rsidR="001E3BEA" w:rsidRPr="006A40CD">
        <w:rPr>
          <w:rFonts w:ascii="Times New Roman" w:hAnsi="Times New Roman" w:cs="Times New Roman"/>
          <w:b/>
          <w:color w:val="000000" w:themeColor="text1"/>
          <w:sz w:val="28"/>
          <w:szCs w:val="28"/>
          <w:lang w:val="uk-UA"/>
        </w:rPr>
        <w:t xml:space="preserve"> </w:t>
      </w:r>
      <w:proofErr w:type="spellStart"/>
      <w:r w:rsidR="001E3BEA" w:rsidRPr="006A40CD">
        <w:rPr>
          <w:rFonts w:ascii="Times New Roman" w:hAnsi="Times New Roman" w:cs="Times New Roman"/>
          <w:b/>
          <w:color w:val="000000" w:themeColor="text1"/>
          <w:sz w:val="28"/>
          <w:szCs w:val="28"/>
          <w:lang w:val="uk-UA"/>
        </w:rPr>
        <w:t>мікроміцетів</w:t>
      </w:r>
      <w:proofErr w:type="spellEnd"/>
      <w:r w:rsidR="001E3BEA" w:rsidRPr="006A40CD">
        <w:rPr>
          <w:rFonts w:ascii="Times New Roman" w:hAnsi="Times New Roman" w:cs="Times New Roman"/>
          <w:b/>
          <w:color w:val="000000" w:themeColor="text1"/>
          <w:sz w:val="28"/>
          <w:szCs w:val="28"/>
          <w:lang w:val="uk-UA"/>
        </w:rPr>
        <w:t xml:space="preserve"> роду</w:t>
      </w:r>
      <w:r w:rsidR="001E3BEA" w:rsidRPr="006A40CD">
        <w:rPr>
          <w:rFonts w:ascii="Times New Roman" w:hAnsi="Times New Roman" w:cs="Times New Roman"/>
          <w:color w:val="000000" w:themeColor="text1"/>
          <w:sz w:val="28"/>
          <w:szCs w:val="28"/>
          <w:lang w:val="uk-UA"/>
        </w:rPr>
        <w:t xml:space="preserve"> </w:t>
      </w:r>
      <w:proofErr w:type="spellStart"/>
      <w:r w:rsidR="00786606" w:rsidRPr="006A40CD">
        <w:rPr>
          <w:rFonts w:asciiTheme="majorHAnsi" w:eastAsia="TimesNewRomanPSMT" w:hAnsiTheme="majorHAnsi" w:cstheme="majorHAnsi"/>
          <w:b/>
          <w:color w:val="000000" w:themeColor="text1"/>
          <w:sz w:val="28"/>
          <w:szCs w:val="28"/>
          <w:lang w:val="en-US"/>
        </w:rPr>
        <w:t>Golovinomyces</w:t>
      </w:r>
      <w:proofErr w:type="spellEnd"/>
    </w:p>
    <w:p w:rsidR="001E3BEA" w:rsidRPr="006A40CD" w:rsidRDefault="001E3BEA" w:rsidP="00CA6715">
      <w:pPr>
        <w:spacing w:after="0" w:line="360" w:lineRule="auto"/>
        <w:ind w:firstLine="709"/>
        <w:contextualSpacing/>
        <w:jc w:val="both"/>
        <w:rPr>
          <w:rFonts w:ascii="Times New Roman" w:hAnsi="Times New Roman" w:cs="Times New Roman"/>
          <w:i/>
          <w:color w:val="000000" w:themeColor="text1"/>
          <w:sz w:val="28"/>
          <w:szCs w:val="28"/>
          <w:lang w:val="uk-UA"/>
        </w:rPr>
      </w:pPr>
    </w:p>
    <w:p w:rsidR="00BC28A5" w:rsidRPr="00BC28A5" w:rsidRDefault="00BC28A5" w:rsidP="00BC28A5">
      <w:pPr>
        <w:spacing w:after="0" w:line="360" w:lineRule="auto"/>
        <w:ind w:firstLine="720"/>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Гриби роду </w:t>
      </w:r>
      <w:proofErr w:type="spellStart"/>
      <w:r w:rsidRPr="006A40CD">
        <w:rPr>
          <w:rFonts w:asciiTheme="majorHAnsi" w:eastAsia="TimesNewRomanPSMT" w:hAnsiTheme="majorHAnsi" w:cstheme="majorHAnsi"/>
          <w:sz w:val="28"/>
          <w:szCs w:val="28"/>
          <w:lang w:val="en-US"/>
        </w:rPr>
        <w:t>Erysiphae</w:t>
      </w:r>
      <w:proofErr w:type="spellEnd"/>
      <w:r>
        <w:rPr>
          <w:rFonts w:asciiTheme="majorHAnsi" w:eastAsia="TimesNewRomanPSMT" w:hAnsiTheme="majorHAnsi" w:cstheme="majorHAnsi"/>
          <w:sz w:val="28"/>
          <w:szCs w:val="28"/>
          <w:lang w:val="uk-UA"/>
        </w:rPr>
        <w:t xml:space="preserve"> – особливо небезпечні збудники хвороб і завдають значної шкоди сільськогосподарським культурам.</w:t>
      </w:r>
    </w:p>
    <w:p w:rsidR="00786606" w:rsidRPr="006A40CD" w:rsidRDefault="00786606" w:rsidP="00B02C55">
      <w:pPr>
        <w:spacing w:after="0" w:line="360" w:lineRule="auto"/>
        <w:ind w:firstLine="720"/>
        <w:contextualSpacing/>
        <w:jc w:val="both"/>
        <w:rPr>
          <w:rFonts w:asciiTheme="majorHAnsi" w:eastAsia="TimesNewRomanPSMT" w:hAnsiTheme="majorHAnsi" w:cstheme="majorHAnsi"/>
          <w:color w:val="000000" w:themeColor="text1"/>
          <w:sz w:val="28"/>
          <w:szCs w:val="28"/>
          <w:lang w:val="uk-UA"/>
        </w:rPr>
      </w:pPr>
      <w:proofErr w:type="spellStart"/>
      <w:r w:rsidRPr="006A40CD">
        <w:rPr>
          <w:rFonts w:asciiTheme="majorHAnsi" w:eastAsia="TimesNewRomanPSMT" w:hAnsiTheme="majorHAnsi" w:cstheme="majorHAnsi"/>
          <w:sz w:val="28"/>
          <w:szCs w:val="28"/>
          <w:lang w:val="uk-UA"/>
        </w:rPr>
        <w:t>Борошнисторосяні</w:t>
      </w:r>
      <w:proofErr w:type="spellEnd"/>
      <w:r w:rsidRPr="006A40CD">
        <w:rPr>
          <w:rFonts w:asciiTheme="majorHAnsi" w:eastAsia="TimesNewRomanPSMT" w:hAnsiTheme="majorHAnsi" w:cstheme="majorHAnsi"/>
          <w:sz w:val="28"/>
          <w:szCs w:val="28"/>
          <w:lang w:val="uk-UA"/>
        </w:rPr>
        <w:t xml:space="preserve"> гриби являються збудниками борошнистої роси судинних рослин і здавна привертали увагу дослідників. В Україні ці гриби досліджують вчені два століття поспіль і про їх видовий склад накопичено значні відомості, що узагальнено</w:t>
      </w:r>
      <w:r w:rsidR="00AC7984" w:rsidRPr="006A40CD">
        <w:rPr>
          <w:rFonts w:asciiTheme="majorHAnsi" w:eastAsia="TimesNewRomanPSMT" w:hAnsiTheme="majorHAnsi" w:cstheme="majorHAnsi"/>
          <w:sz w:val="28"/>
          <w:szCs w:val="28"/>
          <w:lang w:val="uk-UA"/>
        </w:rPr>
        <w:t xml:space="preserve"> </w:t>
      </w:r>
      <w:r w:rsidR="00AC7984" w:rsidRPr="006A40CD">
        <w:rPr>
          <w:rFonts w:asciiTheme="majorHAnsi" w:eastAsia="TimesNewRomanPSMT" w:hAnsiTheme="majorHAnsi" w:cstheme="majorHAnsi"/>
          <w:color w:val="000000" w:themeColor="text1"/>
          <w:sz w:val="28"/>
          <w:szCs w:val="28"/>
          <w:lang w:val="uk-UA"/>
        </w:rPr>
        <w:t xml:space="preserve">у  </w:t>
      </w:r>
      <w:proofErr w:type="spellStart"/>
      <w:r w:rsidR="00AC7984" w:rsidRPr="006A40CD">
        <w:rPr>
          <w:rFonts w:asciiTheme="majorHAnsi" w:eastAsia="TimesNewRomanPSMT" w:hAnsiTheme="majorHAnsi" w:cstheme="majorHAnsi"/>
          <w:color w:val="000000" w:themeColor="text1"/>
          <w:sz w:val="28"/>
          <w:szCs w:val="28"/>
          <w:lang w:val="uk-UA"/>
        </w:rPr>
        <w:t>у</w:t>
      </w:r>
      <w:proofErr w:type="spellEnd"/>
      <w:r w:rsidR="00AC7984" w:rsidRPr="006A40CD">
        <w:rPr>
          <w:rFonts w:asciiTheme="majorHAnsi" w:eastAsia="TimesNewRomanPSMT" w:hAnsiTheme="majorHAnsi" w:cstheme="majorHAnsi"/>
          <w:color w:val="000000" w:themeColor="text1"/>
          <w:sz w:val="28"/>
          <w:szCs w:val="28"/>
          <w:lang w:val="uk-UA"/>
        </w:rPr>
        <w:t xml:space="preserve"> «Флоре </w:t>
      </w:r>
      <w:proofErr w:type="spellStart"/>
      <w:r w:rsidR="00AC7984" w:rsidRPr="006A40CD">
        <w:rPr>
          <w:rFonts w:asciiTheme="majorHAnsi" w:eastAsia="TimesNewRomanPSMT" w:hAnsiTheme="majorHAnsi" w:cstheme="majorHAnsi"/>
          <w:color w:val="000000" w:themeColor="text1"/>
          <w:sz w:val="28"/>
          <w:szCs w:val="28"/>
          <w:lang w:val="uk-UA"/>
        </w:rPr>
        <w:t>грибов</w:t>
      </w:r>
      <w:proofErr w:type="spellEnd"/>
      <w:r w:rsidR="00AC7984" w:rsidRPr="006A40CD">
        <w:rPr>
          <w:rFonts w:asciiTheme="majorHAnsi" w:eastAsia="TimesNewRomanPSMT" w:hAnsiTheme="majorHAnsi" w:cstheme="majorHAnsi"/>
          <w:color w:val="000000" w:themeColor="text1"/>
          <w:sz w:val="28"/>
          <w:szCs w:val="28"/>
          <w:lang w:val="uk-UA"/>
        </w:rPr>
        <w:t xml:space="preserve"> </w:t>
      </w:r>
      <w:proofErr w:type="spellStart"/>
      <w:r w:rsidR="00AC7984" w:rsidRPr="006A40CD">
        <w:rPr>
          <w:rFonts w:asciiTheme="majorHAnsi" w:eastAsia="TimesNewRomanPSMT" w:hAnsiTheme="majorHAnsi" w:cstheme="majorHAnsi"/>
          <w:color w:val="000000" w:themeColor="text1"/>
          <w:sz w:val="28"/>
          <w:szCs w:val="28"/>
          <w:lang w:val="uk-UA"/>
        </w:rPr>
        <w:t>Украины</w:t>
      </w:r>
      <w:proofErr w:type="spellEnd"/>
      <w:r w:rsidR="00AC7984" w:rsidRPr="006A40CD">
        <w:rPr>
          <w:rFonts w:asciiTheme="majorHAnsi" w:eastAsia="TimesNewRomanPSMT" w:hAnsiTheme="majorHAnsi" w:cstheme="majorHAnsi"/>
          <w:color w:val="000000" w:themeColor="text1"/>
          <w:sz w:val="28"/>
          <w:szCs w:val="28"/>
          <w:lang w:val="uk-UA"/>
        </w:rPr>
        <w:t>» [10]</w:t>
      </w:r>
      <w:r w:rsidRPr="006A40CD">
        <w:rPr>
          <w:rFonts w:asciiTheme="majorHAnsi" w:eastAsia="TimesNewRomanPSMT" w:hAnsiTheme="majorHAnsi" w:cstheme="majorHAnsi"/>
          <w:color w:val="000000" w:themeColor="text1"/>
          <w:sz w:val="28"/>
          <w:szCs w:val="28"/>
          <w:lang w:val="uk-UA"/>
        </w:rPr>
        <w:t xml:space="preserve"> де наведено узагальнений список цих грибів, що містить 108 видів із 12 родів порядку </w:t>
      </w:r>
      <w:proofErr w:type="spellStart"/>
      <w:r w:rsidRPr="006A40CD">
        <w:rPr>
          <w:rFonts w:asciiTheme="majorHAnsi" w:eastAsia="TimesNewRomanPSMT" w:hAnsiTheme="majorHAnsi" w:cstheme="majorHAnsi"/>
          <w:color w:val="000000" w:themeColor="text1"/>
          <w:sz w:val="28"/>
          <w:szCs w:val="28"/>
          <w:lang w:val="en-US"/>
        </w:rPr>
        <w:t>Erysiphales</w:t>
      </w:r>
      <w:proofErr w:type="spellEnd"/>
      <w:r w:rsidRPr="006A40CD">
        <w:rPr>
          <w:rFonts w:asciiTheme="majorHAnsi" w:eastAsia="TimesNewRomanPSMT" w:hAnsiTheme="majorHAnsi" w:cstheme="majorHAnsi"/>
          <w:color w:val="000000" w:themeColor="text1"/>
          <w:sz w:val="28"/>
          <w:szCs w:val="28"/>
          <w:lang w:val="uk-UA"/>
        </w:rPr>
        <w:t>. З</w:t>
      </w:r>
      <w:r w:rsidRPr="006A40CD">
        <w:rPr>
          <w:rFonts w:asciiTheme="majorHAnsi" w:eastAsia="TimesNewRomanPSMT" w:hAnsiTheme="majorHAnsi" w:cstheme="majorHAnsi"/>
          <w:color w:val="000000" w:themeColor="text1"/>
          <w:sz w:val="28"/>
          <w:szCs w:val="28"/>
        </w:rPr>
        <w:t xml:space="preserve">авдяки молекулярно-філогенетичним дослідженням внесено </w:t>
      </w:r>
      <w:r w:rsidRPr="006A40CD">
        <w:rPr>
          <w:rFonts w:asciiTheme="majorHAnsi" w:eastAsia="TimesNewRomanPSMT" w:hAnsiTheme="majorHAnsi" w:cstheme="majorHAnsi"/>
          <w:color w:val="000000" w:themeColor="text1"/>
          <w:sz w:val="28"/>
          <w:szCs w:val="28"/>
          <w:lang w:val="uk-UA"/>
        </w:rPr>
        <w:t>суттєві</w:t>
      </w:r>
      <w:r w:rsidRPr="006A40CD">
        <w:rPr>
          <w:rFonts w:asciiTheme="majorHAnsi" w:eastAsia="TimesNewRomanPSMT" w:hAnsiTheme="majorHAnsi" w:cstheme="majorHAnsi"/>
          <w:color w:val="000000" w:themeColor="text1"/>
          <w:sz w:val="28"/>
          <w:szCs w:val="28"/>
        </w:rPr>
        <w:t xml:space="preserve"> зміни</w:t>
      </w:r>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rPr>
        <w:t xml:space="preserve">до систематики порядку </w:t>
      </w:r>
      <w:r w:rsidRPr="006A40CD">
        <w:rPr>
          <w:rFonts w:asciiTheme="majorHAnsi" w:eastAsia="TimesNewRomanPSMT" w:hAnsiTheme="majorHAnsi" w:cstheme="majorHAnsi"/>
          <w:i/>
          <w:iCs/>
          <w:color w:val="000000" w:themeColor="text1"/>
          <w:sz w:val="28"/>
          <w:szCs w:val="28"/>
        </w:rPr>
        <w:t>Erysiphales</w:t>
      </w:r>
      <w:r w:rsidRPr="006A40CD">
        <w:rPr>
          <w:rFonts w:asciiTheme="majorHAnsi" w:eastAsia="TimesNewRomanPSMT" w:hAnsiTheme="majorHAnsi" w:cstheme="majorHAnsi"/>
          <w:i/>
          <w:iCs/>
          <w:color w:val="000000" w:themeColor="text1"/>
          <w:sz w:val="28"/>
          <w:szCs w:val="28"/>
          <w:lang w:val="uk-UA"/>
        </w:rPr>
        <w:t>.</w:t>
      </w:r>
      <w:r w:rsidRPr="006A40CD">
        <w:rPr>
          <w:rFonts w:ascii="Times New Roman" w:hAnsi="Times New Roman" w:cs="Times New Roman"/>
          <w:color w:val="000000" w:themeColor="text1"/>
          <w:sz w:val="28"/>
          <w:szCs w:val="28"/>
          <w:lang w:val="uk-UA"/>
        </w:rPr>
        <w:t xml:space="preserve"> </w:t>
      </w:r>
      <w:r w:rsidRPr="006A40CD">
        <w:rPr>
          <w:rFonts w:asciiTheme="majorHAnsi" w:eastAsia="TimesNewRomanPSMT" w:hAnsiTheme="majorHAnsi" w:cstheme="majorHAnsi"/>
          <w:iCs/>
          <w:color w:val="000000" w:themeColor="text1"/>
          <w:sz w:val="28"/>
          <w:szCs w:val="28"/>
          <w:lang w:val="uk-UA"/>
        </w:rPr>
        <w:t xml:space="preserve">Видовий склад </w:t>
      </w:r>
      <w:proofErr w:type="spellStart"/>
      <w:r w:rsidRPr="006A40CD">
        <w:rPr>
          <w:rFonts w:asciiTheme="majorHAnsi" w:eastAsia="TimesNewRomanPSMT" w:hAnsiTheme="majorHAnsi" w:cstheme="majorHAnsi"/>
          <w:iCs/>
          <w:color w:val="000000" w:themeColor="text1"/>
          <w:sz w:val="28"/>
          <w:szCs w:val="28"/>
          <w:lang w:val="uk-UA"/>
        </w:rPr>
        <w:t>борошнисторосяних</w:t>
      </w:r>
      <w:proofErr w:type="spellEnd"/>
      <w:r w:rsidRPr="006A40CD">
        <w:rPr>
          <w:rFonts w:asciiTheme="majorHAnsi" w:eastAsia="TimesNewRomanPSMT" w:hAnsiTheme="majorHAnsi" w:cstheme="majorHAnsi"/>
          <w:iCs/>
          <w:color w:val="000000" w:themeColor="text1"/>
          <w:sz w:val="28"/>
          <w:szCs w:val="28"/>
          <w:lang w:val="uk-UA"/>
        </w:rPr>
        <w:t xml:space="preserve"> грибів України постійно поповнюється чужоземними видами, які  стрімко розповсюджуються територіє країни. Так, з Південно-Східної Азії в Україну потрапили  </w:t>
      </w:r>
      <w:proofErr w:type="spellStart"/>
      <w:r w:rsidRPr="006A40CD">
        <w:rPr>
          <w:rFonts w:asciiTheme="majorHAnsi" w:eastAsia="TimesNewRomanPSMT" w:hAnsiTheme="majorHAnsi" w:cstheme="majorHAnsi"/>
          <w:i/>
          <w:color w:val="000000" w:themeColor="text1"/>
          <w:sz w:val="28"/>
          <w:szCs w:val="28"/>
          <w:lang w:val="en-US"/>
        </w:rPr>
        <w:t>Erysiphae</w:t>
      </w:r>
      <w:proofErr w:type="spellEnd"/>
      <w:r w:rsidRPr="006A40CD">
        <w:rPr>
          <w:rFonts w:asciiTheme="majorHAnsi" w:eastAsia="TimesNewRomanPSMT" w:hAnsiTheme="majorHAnsi" w:cstheme="majorHAnsi"/>
          <w:i/>
          <w:color w:val="000000" w:themeColor="text1"/>
          <w:sz w:val="28"/>
          <w:szCs w:val="28"/>
          <w:lang w:val="uk-UA"/>
        </w:rPr>
        <w:t xml:space="preserve"> </w:t>
      </w:r>
      <w:proofErr w:type="spellStart"/>
      <w:r w:rsidRPr="006A40CD">
        <w:rPr>
          <w:rFonts w:asciiTheme="majorHAnsi" w:eastAsia="TimesNewRomanPSMT" w:hAnsiTheme="majorHAnsi" w:cstheme="majorHAnsi"/>
          <w:i/>
          <w:color w:val="000000" w:themeColor="text1"/>
          <w:sz w:val="28"/>
          <w:szCs w:val="28"/>
          <w:lang w:val="en-US"/>
        </w:rPr>
        <w:t>palczewskii</w:t>
      </w:r>
      <w:proofErr w:type="spellEnd"/>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i</w:t>
      </w:r>
      <w:proofErr w:type="spellEnd"/>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i/>
          <w:color w:val="000000" w:themeColor="text1"/>
          <w:sz w:val="28"/>
          <w:szCs w:val="28"/>
          <w:lang w:val="en-US"/>
        </w:rPr>
        <w:t>E</w:t>
      </w:r>
      <w:r w:rsidRPr="006A40CD">
        <w:rPr>
          <w:rFonts w:asciiTheme="majorHAnsi" w:eastAsia="TimesNewRomanPSMT" w:hAnsiTheme="majorHAnsi" w:cstheme="majorHAnsi"/>
          <w:i/>
          <w:color w:val="000000" w:themeColor="text1"/>
          <w:sz w:val="28"/>
          <w:szCs w:val="28"/>
          <w:lang w:val="uk-UA"/>
        </w:rPr>
        <w:t xml:space="preserve">. </w:t>
      </w:r>
      <w:proofErr w:type="spellStart"/>
      <w:proofErr w:type="gramStart"/>
      <w:r w:rsidRPr="006A40CD">
        <w:rPr>
          <w:rFonts w:asciiTheme="majorHAnsi" w:eastAsia="TimesNewRomanPSMT" w:hAnsiTheme="majorHAnsi" w:cstheme="majorHAnsi"/>
          <w:i/>
          <w:color w:val="000000" w:themeColor="text1"/>
          <w:sz w:val="28"/>
          <w:szCs w:val="28"/>
          <w:lang w:val="en-US"/>
        </w:rPr>
        <w:t>vanbruntiana</w:t>
      </w:r>
      <w:proofErr w:type="spellEnd"/>
      <w:proofErr w:type="gramEnd"/>
      <w:r w:rsidRPr="006A40CD">
        <w:rPr>
          <w:rFonts w:asciiTheme="majorHAnsi" w:eastAsia="TimesNewRomanPSMT" w:hAnsiTheme="majorHAnsi" w:cstheme="majorHAnsi"/>
          <w:color w:val="000000" w:themeColor="text1"/>
          <w:sz w:val="28"/>
          <w:szCs w:val="28"/>
          <w:lang w:val="uk-UA"/>
        </w:rPr>
        <w:t xml:space="preserve"> </w:t>
      </w:r>
      <w:r w:rsidR="00AC7984" w:rsidRPr="006A40CD">
        <w:rPr>
          <w:rFonts w:asciiTheme="majorHAnsi" w:eastAsia="TimesNewRomanPSMT" w:hAnsiTheme="majorHAnsi" w:cstheme="majorHAnsi"/>
          <w:color w:val="000000" w:themeColor="text1"/>
          <w:sz w:val="28"/>
          <w:szCs w:val="28"/>
          <w:lang w:val="uk-UA"/>
        </w:rPr>
        <w:t>[12].</w:t>
      </w:r>
      <w:r w:rsidRPr="006A40CD">
        <w:rPr>
          <w:rFonts w:ascii="Times New Roman" w:hAnsi="Times New Roman" w:cs="Times New Roman"/>
          <w:color w:val="000000" w:themeColor="text1"/>
          <w:sz w:val="28"/>
          <w:szCs w:val="28"/>
          <w:lang w:val="uk-UA"/>
        </w:rPr>
        <w:t xml:space="preserve"> </w:t>
      </w:r>
      <w:r w:rsidR="001E3BEA" w:rsidRPr="006A40CD">
        <w:rPr>
          <w:rFonts w:asciiTheme="majorHAnsi" w:eastAsia="TimesNewRomanPSMT" w:hAnsiTheme="majorHAnsi" w:cstheme="majorHAnsi"/>
          <w:color w:val="000000" w:themeColor="text1"/>
          <w:sz w:val="28"/>
          <w:szCs w:val="28"/>
          <w:lang w:val="uk-UA"/>
        </w:rPr>
        <w:t xml:space="preserve">Ці гриби паразитують на дикорослих, культурних та оранжерейних рослинах. Уражують близько 10 тис. видів деревних кущистих трав’яних рослин. </w:t>
      </w:r>
      <w:proofErr w:type="spellStart"/>
      <w:r w:rsidR="001E3BEA" w:rsidRPr="006A40CD">
        <w:rPr>
          <w:rFonts w:asciiTheme="majorHAnsi" w:eastAsia="TimesNewRomanPSMT" w:hAnsiTheme="majorHAnsi" w:cstheme="majorHAnsi"/>
          <w:color w:val="000000" w:themeColor="text1"/>
          <w:sz w:val="28"/>
          <w:szCs w:val="28"/>
          <w:lang w:val="uk-UA"/>
        </w:rPr>
        <w:t>Патоген</w:t>
      </w:r>
      <w:proofErr w:type="spellEnd"/>
      <w:r w:rsidR="001E3BEA" w:rsidRPr="006A40CD">
        <w:rPr>
          <w:rFonts w:asciiTheme="majorHAnsi" w:eastAsia="TimesNewRomanPSMT" w:hAnsiTheme="majorHAnsi" w:cstheme="majorHAnsi"/>
          <w:color w:val="000000" w:themeColor="text1"/>
          <w:sz w:val="28"/>
          <w:szCs w:val="28"/>
          <w:lang w:val="uk-UA"/>
        </w:rPr>
        <w:t xml:space="preserve"> уражує різноманітні рослини родини </w:t>
      </w:r>
      <w:proofErr w:type="spellStart"/>
      <w:r w:rsidR="001E3BEA" w:rsidRPr="006A40CD">
        <w:rPr>
          <w:rFonts w:asciiTheme="majorHAnsi" w:eastAsia="TimesNewRomanPSMT" w:hAnsiTheme="majorHAnsi" w:cstheme="majorHAnsi"/>
          <w:color w:val="000000" w:themeColor="text1"/>
          <w:sz w:val="28"/>
          <w:szCs w:val="28"/>
          <w:lang w:val="en-US"/>
        </w:rPr>
        <w:t>Asteraceae</w:t>
      </w:r>
      <w:proofErr w:type="spellEnd"/>
      <w:r w:rsidR="001E3BEA" w:rsidRPr="006A40CD">
        <w:rPr>
          <w:rFonts w:asciiTheme="majorHAnsi" w:eastAsia="TimesNewRomanPSMT" w:hAnsiTheme="majorHAnsi" w:cstheme="majorHAnsi"/>
          <w:color w:val="000000" w:themeColor="text1"/>
          <w:sz w:val="28"/>
          <w:szCs w:val="28"/>
          <w:lang w:val="uk-UA"/>
        </w:rPr>
        <w:t xml:space="preserve"> (приблизно 230 видів у 50-ти родах). </w:t>
      </w:r>
      <w:r w:rsidRPr="006A40CD">
        <w:rPr>
          <w:rFonts w:asciiTheme="majorHAnsi" w:eastAsia="TimesNewRomanPSMT" w:hAnsiTheme="majorHAnsi" w:cstheme="majorHAnsi"/>
          <w:color w:val="000000" w:themeColor="text1"/>
          <w:sz w:val="28"/>
          <w:szCs w:val="28"/>
          <w:lang w:val="uk-UA"/>
        </w:rPr>
        <w:t xml:space="preserve">Головна ознака ураження рослин  </w:t>
      </w:r>
      <w:proofErr w:type="spellStart"/>
      <w:r w:rsidRPr="006A40CD">
        <w:rPr>
          <w:rFonts w:asciiTheme="majorHAnsi" w:eastAsia="TimesNewRomanPSMT" w:hAnsiTheme="majorHAnsi" w:cstheme="majorHAnsi"/>
          <w:color w:val="000000" w:themeColor="text1"/>
          <w:sz w:val="28"/>
          <w:szCs w:val="28"/>
          <w:lang w:val="uk-UA"/>
        </w:rPr>
        <w:t>борошнисторосяними</w:t>
      </w:r>
      <w:proofErr w:type="spellEnd"/>
      <w:r w:rsidRPr="006A40CD">
        <w:rPr>
          <w:rFonts w:asciiTheme="majorHAnsi" w:eastAsia="TimesNewRomanPSMT" w:hAnsiTheme="majorHAnsi" w:cstheme="majorHAnsi"/>
          <w:color w:val="000000" w:themeColor="text1"/>
          <w:sz w:val="28"/>
          <w:szCs w:val="28"/>
          <w:lang w:val="uk-UA"/>
        </w:rPr>
        <w:t xml:space="preserve"> грибами – білуватий </w:t>
      </w:r>
      <w:proofErr w:type="spellStart"/>
      <w:r w:rsidRPr="006A40CD">
        <w:rPr>
          <w:rFonts w:asciiTheme="majorHAnsi" w:eastAsia="TimesNewRomanPSMT" w:hAnsiTheme="majorHAnsi" w:cstheme="majorHAnsi"/>
          <w:color w:val="000000" w:themeColor="text1"/>
          <w:sz w:val="28"/>
          <w:szCs w:val="28"/>
          <w:lang w:val="uk-UA"/>
        </w:rPr>
        <w:t>павутинчастий</w:t>
      </w:r>
      <w:proofErr w:type="spellEnd"/>
      <w:r w:rsidRPr="006A40CD">
        <w:rPr>
          <w:rFonts w:asciiTheme="majorHAnsi" w:eastAsia="TimesNewRomanPSMT" w:hAnsiTheme="majorHAnsi" w:cstheme="majorHAnsi"/>
          <w:color w:val="000000" w:themeColor="text1"/>
          <w:sz w:val="28"/>
          <w:szCs w:val="28"/>
          <w:lang w:val="uk-UA"/>
        </w:rPr>
        <w:t xml:space="preserve"> або борошнистий наліт на уражених ділянках.</w:t>
      </w:r>
      <w:r w:rsidRPr="006A40CD">
        <w:rPr>
          <w:rFonts w:ascii="Times New Roman" w:hAnsi="Times New Roman" w:cs="Times New Roman"/>
          <w:color w:val="000000" w:themeColor="text1"/>
          <w:sz w:val="28"/>
          <w:szCs w:val="28"/>
          <w:lang w:val="uk-UA"/>
        </w:rPr>
        <w:t xml:space="preserve"> </w:t>
      </w:r>
      <w:r w:rsidR="001E3BEA" w:rsidRPr="006A40CD">
        <w:rPr>
          <w:rFonts w:asciiTheme="majorHAnsi" w:eastAsia="TimesNewRomanPSMT" w:hAnsiTheme="majorHAnsi" w:cstheme="majorHAnsi"/>
          <w:color w:val="000000" w:themeColor="text1"/>
          <w:sz w:val="28"/>
          <w:szCs w:val="28"/>
          <w:lang w:val="uk-UA"/>
        </w:rPr>
        <w:t xml:space="preserve">Білувата поволока – це анаморфна стадія розвитку гриба, згодом розвивається </w:t>
      </w:r>
      <w:proofErr w:type="spellStart"/>
      <w:r w:rsidR="001E3BEA" w:rsidRPr="006A40CD">
        <w:rPr>
          <w:rFonts w:asciiTheme="majorHAnsi" w:eastAsia="TimesNewRomanPSMT" w:hAnsiTheme="majorHAnsi" w:cstheme="majorHAnsi"/>
          <w:color w:val="000000" w:themeColor="text1"/>
          <w:sz w:val="28"/>
          <w:szCs w:val="28"/>
          <w:lang w:val="uk-UA"/>
        </w:rPr>
        <w:t>телеморфна</w:t>
      </w:r>
      <w:proofErr w:type="spellEnd"/>
      <w:r w:rsidR="001E3BEA" w:rsidRPr="006A40CD">
        <w:rPr>
          <w:rFonts w:asciiTheme="majorHAnsi" w:eastAsia="TimesNewRomanPSMT" w:hAnsiTheme="majorHAnsi" w:cstheme="majorHAnsi"/>
          <w:color w:val="000000" w:themeColor="text1"/>
          <w:sz w:val="28"/>
          <w:szCs w:val="28"/>
          <w:lang w:val="uk-UA"/>
        </w:rPr>
        <w:t xml:space="preserve"> стадія. Для родини </w:t>
      </w:r>
      <w:proofErr w:type="spellStart"/>
      <w:r w:rsidR="001E3BEA" w:rsidRPr="006A40CD">
        <w:rPr>
          <w:rFonts w:asciiTheme="majorHAnsi" w:eastAsia="TimesNewRomanPSMT" w:hAnsiTheme="majorHAnsi" w:cstheme="majorHAnsi"/>
          <w:color w:val="000000" w:themeColor="text1"/>
          <w:sz w:val="28"/>
          <w:szCs w:val="28"/>
          <w:lang w:val="en-US"/>
        </w:rPr>
        <w:t>Erysiphaceae</w:t>
      </w:r>
      <w:proofErr w:type="spellEnd"/>
      <w:r w:rsidR="001E3BEA" w:rsidRPr="006A40CD">
        <w:rPr>
          <w:rFonts w:asciiTheme="majorHAnsi" w:eastAsia="TimesNewRomanPSMT" w:hAnsiTheme="majorHAnsi" w:cstheme="majorHAnsi"/>
          <w:color w:val="000000" w:themeColor="text1"/>
          <w:sz w:val="28"/>
          <w:szCs w:val="28"/>
          <w:lang w:val="uk-UA"/>
        </w:rPr>
        <w:t xml:space="preserve">  характерні сферичні закриті  плодові тіла з багато</w:t>
      </w:r>
      <w:r w:rsidR="00AC7984" w:rsidRPr="006A40CD">
        <w:rPr>
          <w:rFonts w:asciiTheme="majorHAnsi" w:eastAsia="TimesNewRomanPSMT" w:hAnsiTheme="majorHAnsi" w:cstheme="majorHAnsi"/>
          <w:color w:val="000000" w:themeColor="text1"/>
          <w:sz w:val="28"/>
          <w:szCs w:val="28"/>
          <w:lang w:val="uk-UA"/>
        </w:rPr>
        <w:t xml:space="preserve">шаровою оболонкою – </w:t>
      </w:r>
      <w:proofErr w:type="spellStart"/>
      <w:r w:rsidR="00AC7984" w:rsidRPr="006A40CD">
        <w:rPr>
          <w:rFonts w:asciiTheme="majorHAnsi" w:eastAsia="TimesNewRomanPSMT" w:hAnsiTheme="majorHAnsi" w:cstheme="majorHAnsi"/>
          <w:color w:val="000000" w:themeColor="text1"/>
          <w:sz w:val="28"/>
          <w:szCs w:val="28"/>
          <w:lang w:val="uk-UA"/>
        </w:rPr>
        <w:t>хазмотеції</w:t>
      </w:r>
      <w:proofErr w:type="spellEnd"/>
      <w:r w:rsidR="00AC7984" w:rsidRPr="006A40CD">
        <w:rPr>
          <w:rFonts w:asciiTheme="majorHAnsi" w:eastAsia="TimesNewRomanPSMT" w:hAnsiTheme="majorHAnsi" w:cstheme="majorHAnsi"/>
          <w:color w:val="000000" w:themeColor="text1"/>
          <w:sz w:val="28"/>
          <w:szCs w:val="28"/>
          <w:lang w:val="uk-UA"/>
        </w:rPr>
        <w:t xml:space="preserve"> [11].</w:t>
      </w:r>
      <w:r w:rsidR="001E3BEA" w:rsidRPr="006A40CD">
        <w:rPr>
          <w:rFonts w:asciiTheme="majorHAnsi" w:eastAsia="TimesNewRomanPSMT" w:hAnsiTheme="majorHAnsi" w:cstheme="majorHAnsi"/>
          <w:color w:val="000000" w:themeColor="text1"/>
          <w:sz w:val="28"/>
          <w:szCs w:val="28"/>
          <w:lang w:val="uk-UA"/>
        </w:rPr>
        <w:t xml:space="preserve"> Зовнішня оболонка формує </w:t>
      </w:r>
      <w:proofErr w:type="spellStart"/>
      <w:r w:rsidR="001E3BEA" w:rsidRPr="006A40CD">
        <w:rPr>
          <w:rFonts w:asciiTheme="majorHAnsi" w:eastAsia="TimesNewRomanPSMT" w:hAnsiTheme="majorHAnsi" w:cstheme="majorHAnsi"/>
          <w:color w:val="000000" w:themeColor="text1"/>
          <w:sz w:val="28"/>
          <w:szCs w:val="28"/>
          <w:lang w:val="uk-UA"/>
        </w:rPr>
        <w:t>гіфальні</w:t>
      </w:r>
      <w:proofErr w:type="spellEnd"/>
      <w:r w:rsidR="001E3BEA" w:rsidRPr="006A40CD">
        <w:rPr>
          <w:rFonts w:asciiTheme="majorHAnsi" w:eastAsia="TimesNewRomanPSMT" w:hAnsiTheme="majorHAnsi" w:cstheme="majorHAnsi"/>
          <w:color w:val="000000" w:themeColor="text1"/>
          <w:sz w:val="28"/>
          <w:szCs w:val="28"/>
          <w:lang w:val="uk-UA"/>
        </w:rPr>
        <w:t xml:space="preserve"> </w:t>
      </w:r>
      <w:r w:rsidR="00A168B7" w:rsidRPr="006A40CD">
        <w:rPr>
          <w:rFonts w:asciiTheme="majorHAnsi" w:eastAsia="TimesNewRomanPSMT" w:hAnsiTheme="majorHAnsi" w:cstheme="majorHAnsi"/>
          <w:color w:val="000000" w:themeColor="text1"/>
          <w:sz w:val="28"/>
          <w:szCs w:val="28"/>
          <w:lang w:val="uk-UA"/>
        </w:rPr>
        <w:t>відростки-придатки трьох типів [24].</w:t>
      </w:r>
      <w:r w:rsidR="001E3BEA" w:rsidRPr="006A40CD">
        <w:rPr>
          <w:rFonts w:asciiTheme="majorHAnsi" w:eastAsia="TimesNewRomanPSMT" w:hAnsiTheme="majorHAnsi" w:cstheme="majorHAnsi"/>
          <w:color w:val="000000" w:themeColor="text1"/>
          <w:sz w:val="28"/>
          <w:szCs w:val="28"/>
          <w:lang w:val="uk-UA"/>
        </w:rPr>
        <w:t xml:space="preserve">  </w:t>
      </w:r>
    </w:p>
    <w:p w:rsidR="001E3BEA" w:rsidRPr="006A40CD" w:rsidRDefault="001E3BEA" w:rsidP="00063380">
      <w:pPr>
        <w:spacing w:after="0" w:line="360" w:lineRule="auto"/>
        <w:contextualSpacing/>
        <w:jc w:val="both"/>
        <w:rPr>
          <w:rFonts w:ascii="Times New Roman" w:hAnsi="Times New Roman" w:cs="Times New Roman"/>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 xml:space="preserve"> </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 xml:space="preserve">Біологічна класифікація грибів роду </w:t>
      </w:r>
      <w:proofErr w:type="spellStart"/>
      <w:r w:rsidRPr="006A40CD">
        <w:rPr>
          <w:rFonts w:asciiTheme="majorHAnsi" w:eastAsia="TimesNewRomanPSMT" w:hAnsiTheme="majorHAnsi" w:cstheme="majorHAnsi"/>
          <w:color w:val="000000" w:themeColor="text1"/>
          <w:sz w:val="28"/>
          <w:szCs w:val="28"/>
          <w:lang w:val="en-US"/>
        </w:rPr>
        <w:t>Golovinomyces</w:t>
      </w:r>
      <w:proofErr w:type="spellEnd"/>
      <w:r w:rsidRPr="006A40CD">
        <w:rPr>
          <w:rFonts w:asciiTheme="majorHAnsi" w:eastAsia="TimesNewRomanPSMT" w:hAnsiTheme="majorHAnsi" w:cstheme="majorHAnsi"/>
          <w:color w:val="000000" w:themeColor="text1"/>
          <w:sz w:val="28"/>
          <w:szCs w:val="28"/>
          <w:lang w:val="uk-UA"/>
        </w:rPr>
        <w:t xml:space="preserve"> :</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Домен: Еукаріоти (</w:t>
      </w:r>
      <w:proofErr w:type="spellStart"/>
      <w:r w:rsidRPr="006A40CD">
        <w:rPr>
          <w:rFonts w:asciiTheme="majorHAnsi" w:eastAsia="TimesNewRomanPSMT" w:hAnsiTheme="majorHAnsi" w:cstheme="majorHAnsi"/>
          <w:color w:val="000000" w:themeColor="text1"/>
          <w:sz w:val="28"/>
          <w:szCs w:val="28"/>
          <w:lang w:val="en-US"/>
        </w:rPr>
        <w:t>Eukaryota</w:t>
      </w:r>
      <w:proofErr w:type="spellEnd"/>
      <w:r w:rsidRPr="006A40CD">
        <w:rPr>
          <w:rFonts w:asciiTheme="majorHAnsi" w:eastAsia="TimesNewRomanPSMT" w:hAnsiTheme="majorHAnsi" w:cstheme="majorHAnsi"/>
          <w:color w:val="000000" w:themeColor="text1"/>
          <w:sz w:val="28"/>
          <w:szCs w:val="28"/>
          <w:lang w:val="uk-UA"/>
        </w:rPr>
        <w:t>)</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Царство: Гриби (</w:t>
      </w:r>
      <w:r w:rsidRPr="006A40CD">
        <w:rPr>
          <w:rFonts w:asciiTheme="majorHAnsi" w:eastAsia="TimesNewRomanPSMT" w:hAnsiTheme="majorHAnsi" w:cstheme="majorHAnsi"/>
          <w:color w:val="000000" w:themeColor="text1"/>
          <w:sz w:val="28"/>
          <w:szCs w:val="28"/>
          <w:lang w:val="en-US"/>
        </w:rPr>
        <w:t>Fungi</w:t>
      </w:r>
      <w:r w:rsidRPr="006A40CD">
        <w:rPr>
          <w:rFonts w:asciiTheme="majorHAnsi" w:eastAsia="TimesNewRomanPSMT" w:hAnsiTheme="majorHAnsi" w:cstheme="majorHAnsi"/>
          <w:color w:val="000000" w:themeColor="text1"/>
          <w:sz w:val="28"/>
          <w:szCs w:val="28"/>
          <w:lang w:val="uk-UA"/>
        </w:rPr>
        <w:t>)</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proofErr w:type="spellStart"/>
      <w:r w:rsidRPr="006A40CD">
        <w:rPr>
          <w:rFonts w:asciiTheme="majorHAnsi" w:eastAsia="TimesNewRomanPSMT" w:hAnsiTheme="majorHAnsi" w:cstheme="majorHAnsi"/>
          <w:color w:val="000000" w:themeColor="text1"/>
          <w:sz w:val="28"/>
          <w:szCs w:val="28"/>
          <w:lang w:val="uk-UA"/>
        </w:rPr>
        <w:t>Підцарство</w:t>
      </w:r>
      <w:proofErr w:type="spellEnd"/>
      <w:r w:rsidRPr="006A40CD">
        <w:rPr>
          <w:rFonts w:asciiTheme="majorHAnsi" w:eastAsia="TimesNewRomanPSMT" w:hAnsiTheme="majorHAnsi" w:cstheme="majorHAnsi"/>
          <w:color w:val="000000" w:themeColor="text1"/>
          <w:sz w:val="28"/>
          <w:szCs w:val="28"/>
          <w:lang w:val="uk-UA"/>
        </w:rPr>
        <w:t>: Вищі гриби (</w:t>
      </w:r>
      <w:proofErr w:type="spellStart"/>
      <w:r w:rsidRPr="006A40CD">
        <w:rPr>
          <w:rFonts w:asciiTheme="majorHAnsi" w:eastAsia="TimesNewRomanPSMT" w:hAnsiTheme="majorHAnsi" w:cstheme="majorHAnsi"/>
          <w:color w:val="000000" w:themeColor="text1"/>
          <w:sz w:val="28"/>
          <w:szCs w:val="28"/>
          <w:lang w:val="en-US"/>
        </w:rPr>
        <w:t>Dikarya</w:t>
      </w:r>
      <w:proofErr w:type="spellEnd"/>
      <w:r w:rsidRPr="006A40CD">
        <w:rPr>
          <w:rFonts w:asciiTheme="majorHAnsi" w:eastAsia="TimesNewRomanPSMT" w:hAnsiTheme="majorHAnsi" w:cstheme="majorHAnsi"/>
          <w:color w:val="000000" w:themeColor="text1"/>
          <w:sz w:val="28"/>
          <w:szCs w:val="28"/>
          <w:lang w:val="uk-UA"/>
        </w:rPr>
        <w:t>)</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 xml:space="preserve">Відділ: </w:t>
      </w:r>
      <w:proofErr w:type="spellStart"/>
      <w:r w:rsidRPr="006A40CD">
        <w:rPr>
          <w:rFonts w:asciiTheme="majorHAnsi" w:eastAsia="TimesNewRomanPSMT" w:hAnsiTheme="majorHAnsi" w:cstheme="majorHAnsi"/>
          <w:color w:val="000000" w:themeColor="text1"/>
          <w:sz w:val="28"/>
          <w:szCs w:val="28"/>
          <w:lang w:val="uk-UA"/>
        </w:rPr>
        <w:t>Аскомікотові</w:t>
      </w:r>
      <w:proofErr w:type="spellEnd"/>
      <w:r w:rsidRPr="006A40CD">
        <w:rPr>
          <w:rFonts w:asciiTheme="majorHAnsi" w:eastAsia="TimesNewRomanPSMT" w:hAnsiTheme="majorHAnsi" w:cstheme="majorHAnsi"/>
          <w:color w:val="000000" w:themeColor="text1"/>
          <w:sz w:val="28"/>
          <w:szCs w:val="28"/>
          <w:lang w:val="uk-UA"/>
        </w:rPr>
        <w:t xml:space="preserve"> гриби (</w:t>
      </w:r>
      <w:r w:rsidRPr="006A40CD">
        <w:rPr>
          <w:rFonts w:asciiTheme="majorHAnsi" w:eastAsia="TimesNewRomanPSMT" w:hAnsiTheme="majorHAnsi" w:cstheme="majorHAnsi"/>
          <w:color w:val="000000" w:themeColor="text1"/>
          <w:sz w:val="28"/>
          <w:szCs w:val="28"/>
          <w:lang w:val="en-US"/>
        </w:rPr>
        <w:t>Ascomycota</w:t>
      </w:r>
      <w:r w:rsidRPr="006A40CD">
        <w:rPr>
          <w:rFonts w:asciiTheme="majorHAnsi" w:eastAsia="TimesNewRomanPSMT" w:hAnsiTheme="majorHAnsi" w:cstheme="majorHAnsi"/>
          <w:color w:val="000000" w:themeColor="text1"/>
          <w:sz w:val="28"/>
          <w:szCs w:val="28"/>
          <w:lang w:val="uk-UA"/>
        </w:rPr>
        <w:t>)</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lastRenderedPageBreak/>
        <w:t xml:space="preserve">Підвідділ: </w:t>
      </w:r>
      <w:proofErr w:type="spellStart"/>
      <w:r w:rsidRPr="006A40CD">
        <w:rPr>
          <w:rFonts w:asciiTheme="majorHAnsi" w:eastAsia="TimesNewRomanPSMT" w:hAnsiTheme="majorHAnsi" w:cstheme="majorHAnsi"/>
          <w:color w:val="000000" w:themeColor="text1"/>
          <w:sz w:val="28"/>
          <w:szCs w:val="28"/>
          <w:lang w:val="en-US"/>
        </w:rPr>
        <w:t>Pezizomycotina</w:t>
      </w:r>
      <w:proofErr w:type="spellEnd"/>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 xml:space="preserve">Клас: </w:t>
      </w:r>
      <w:proofErr w:type="spellStart"/>
      <w:r w:rsidRPr="006A40CD">
        <w:rPr>
          <w:rFonts w:asciiTheme="majorHAnsi" w:eastAsia="TimesNewRomanPSMT" w:hAnsiTheme="majorHAnsi" w:cstheme="majorHAnsi"/>
          <w:color w:val="000000" w:themeColor="text1"/>
          <w:sz w:val="28"/>
          <w:szCs w:val="28"/>
          <w:lang w:val="uk-UA"/>
        </w:rPr>
        <w:t>Леоціоміцети</w:t>
      </w:r>
      <w:proofErr w:type="spellEnd"/>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Leotiomycetes</w:t>
      </w:r>
      <w:proofErr w:type="spellEnd"/>
      <w:r w:rsidRPr="006A40CD">
        <w:rPr>
          <w:rFonts w:asciiTheme="majorHAnsi" w:eastAsia="TimesNewRomanPSMT" w:hAnsiTheme="majorHAnsi" w:cstheme="majorHAnsi"/>
          <w:color w:val="000000" w:themeColor="text1"/>
          <w:sz w:val="28"/>
          <w:szCs w:val="28"/>
          <w:lang w:val="uk-UA"/>
        </w:rPr>
        <w:t>)</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 xml:space="preserve">Порядок: </w:t>
      </w:r>
      <w:proofErr w:type="spellStart"/>
      <w:r w:rsidRPr="006A40CD">
        <w:rPr>
          <w:rFonts w:asciiTheme="majorHAnsi" w:eastAsia="TimesNewRomanPSMT" w:hAnsiTheme="majorHAnsi" w:cstheme="majorHAnsi"/>
          <w:color w:val="000000" w:themeColor="text1"/>
          <w:sz w:val="28"/>
          <w:szCs w:val="28"/>
          <w:lang w:val="uk-UA"/>
        </w:rPr>
        <w:t>Борошнисторосяні</w:t>
      </w:r>
      <w:proofErr w:type="spellEnd"/>
      <w:r w:rsidRPr="006A40CD">
        <w:rPr>
          <w:rFonts w:asciiTheme="majorHAnsi" w:eastAsia="TimesNewRomanPSMT" w:hAnsiTheme="majorHAnsi" w:cstheme="majorHAnsi"/>
          <w:color w:val="000000" w:themeColor="text1"/>
          <w:sz w:val="28"/>
          <w:szCs w:val="28"/>
          <w:lang w:val="uk-UA"/>
        </w:rPr>
        <w:t xml:space="preserve"> гриби (</w:t>
      </w:r>
      <w:proofErr w:type="spellStart"/>
      <w:r w:rsidRPr="006A40CD">
        <w:rPr>
          <w:rFonts w:asciiTheme="majorHAnsi" w:eastAsia="TimesNewRomanPSMT" w:hAnsiTheme="majorHAnsi" w:cstheme="majorHAnsi"/>
          <w:color w:val="000000" w:themeColor="text1"/>
          <w:sz w:val="28"/>
          <w:szCs w:val="28"/>
          <w:lang w:val="en-US"/>
        </w:rPr>
        <w:t>Erysiphales</w:t>
      </w:r>
      <w:proofErr w:type="spellEnd"/>
      <w:r w:rsidRPr="006A40CD">
        <w:rPr>
          <w:rFonts w:asciiTheme="majorHAnsi" w:eastAsia="TimesNewRomanPSMT" w:hAnsiTheme="majorHAnsi" w:cstheme="majorHAnsi"/>
          <w:color w:val="000000" w:themeColor="text1"/>
          <w:sz w:val="28"/>
          <w:szCs w:val="28"/>
          <w:lang w:val="uk-UA"/>
        </w:rPr>
        <w:t>)</w:t>
      </w:r>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en-US"/>
        </w:rPr>
        <w:t>Family</w:t>
      </w:r>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Erysiphaceae</w:t>
      </w:r>
      <w:proofErr w:type="spellEnd"/>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en-US"/>
        </w:rPr>
      </w:pPr>
      <w:r w:rsidRPr="006A40CD">
        <w:rPr>
          <w:rFonts w:asciiTheme="majorHAnsi" w:eastAsia="TimesNewRomanPSMT" w:hAnsiTheme="majorHAnsi" w:cstheme="majorHAnsi"/>
          <w:color w:val="000000" w:themeColor="text1"/>
          <w:sz w:val="28"/>
          <w:szCs w:val="28"/>
          <w:lang w:val="en-US"/>
        </w:rPr>
        <w:t>Genus</w:t>
      </w:r>
      <w:r w:rsidRPr="006A40CD">
        <w:rPr>
          <w:rFonts w:asciiTheme="majorHAnsi" w:eastAsia="TimesNewRomanPSMT" w:hAnsiTheme="majorHAnsi" w:cstheme="majorHAnsi"/>
          <w:color w:val="000000" w:themeColor="text1"/>
          <w:sz w:val="28"/>
          <w:szCs w:val="28"/>
          <w:lang w:val="uk-UA"/>
        </w:rPr>
        <w:t xml:space="preserve">   Рід </w:t>
      </w:r>
      <w:proofErr w:type="spellStart"/>
      <w:r w:rsidRPr="006A40CD">
        <w:rPr>
          <w:rFonts w:asciiTheme="majorHAnsi" w:eastAsia="TimesNewRomanPSMT" w:hAnsiTheme="majorHAnsi" w:cstheme="majorHAnsi"/>
          <w:color w:val="000000" w:themeColor="text1"/>
          <w:sz w:val="28"/>
          <w:szCs w:val="28"/>
          <w:lang w:val="en-US"/>
        </w:rPr>
        <w:t>Golovinomyces</w:t>
      </w:r>
      <w:proofErr w:type="spellEnd"/>
    </w:p>
    <w:p w:rsidR="00786606" w:rsidRPr="006A40CD" w:rsidRDefault="00786606" w:rsidP="00063380">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en-US"/>
        </w:rPr>
      </w:pPr>
      <w:r w:rsidRPr="006A40CD">
        <w:rPr>
          <w:rFonts w:asciiTheme="majorHAnsi" w:eastAsia="TimesNewRomanPSMT" w:hAnsiTheme="majorHAnsi" w:cstheme="majorHAnsi"/>
          <w:color w:val="000000" w:themeColor="text1"/>
          <w:sz w:val="28"/>
          <w:szCs w:val="28"/>
          <w:lang w:val="uk-UA"/>
        </w:rPr>
        <w:t xml:space="preserve">Вид   </w:t>
      </w:r>
      <w:proofErr w:type="spellStart"/>
      <w:r w:rsidRPr="006A40CD">
        <w:rPr>
          <w:rFonts w:asciiTheme="majorHAnsi" w:eastAsia="TimesNewRomanPSMT" w:hAnsiTheme="majorHAnsi" w:cstheme="majorHAnsi"/>
          <w:color w:val="000000" w:themeColor="text1"/>
          <w:sz w:val="28"/>
          <w:szCs w:val="28"/>
          <w:lang w:val="en-US"/>
        </w:rPr>
        <w:t>Golovinomyces</w:t>
      </w:r>
      <w:proofErr w:type="spellEnd"/>
      <w:r w:rsidRPr="006A40CD">
        <w:rPr>
          <w:rFonts w:asciiTheme="majorHAnsi" w:eastAsia="TimesNewRomanPSMT" w:hAnsiTheme="majorHAnsi" w:cstheme="majorHAnsi"/>
          <w:color w:val="000000" w:themeColor="text1"/>
          <w:sz w:val="28"/>
          <w:szCs w:val="28"/>
          <w:lang w:val="en-US"/>
        </w:rPr>
        <w:t xml:space="preserve"> </w:t>
      </w:r>
      <w:proofErr w:type="spellStart"/>
      <w:r w:rsidRPr="006A40CD">
        <w:rPr>
          <w:rFonts w:asciiTheme="majorHAnsi" w:eastAsia="TimesNewRomanPSMT" w:hAnsiTheme="majorHAnsi" w:cstheme="majorHAnsi"/>
          <w:color w:val="000000" w:themeColor="text1"/>
          <w:sz w:val="28"/>
          <w:szCs w:val="28"/>
          <w:lang w:val="en-US"/>
        </w:rPr>
        <w:t>cichoracearum</w:t>
      </w:r>
      <w:proofErr w:type="spellEnd"/>
    </w:p>
    <w:p w:rsidR="002F0812" w:rsidRPr="006A40CD" w:rsidRDefault="002F0812" w:rsidP="00B02C55">
      <w:pPr>
        <w:spacing w:after="0" w:line="360" w:lineRule="auto"/>
        <w:contextualSpacing/>
        <w:jc w:val="both"/>
        <w:rPr>
          <w:rFonts w:ascii="Times New Roman" w:hAnsi="Times New Roman" w:cs="Times New Roman"/>
          <w:bCs/>
          <w:color w:val="000000" w:themeColor="text1"/>
          <w:sz w:val="28"/>
          <w:szCs w:val="28"/>
          <w:lang w:val="uk-UA"/>
        </w:rPr>
      </w:pPr>
    </w:p>
    <w:p w:rsidR="002F0812" w:rsidRPr="006A40CD" w:rsidRDefault="002F0812" w:rsidP="00CA6715">
      <w:pPr>
        <w:spacing w:after="0" w:line="360" w:lineRule="auto"/>
        <w:ind w:firstLine="720"/>
        <w:contextualSpacing/>
        <w:rPr>
          <w:rFonts w:ascii="Times New Roman" w:hAnsi="Times New Roman" w:cs="Times New Roman"/>
          <w:b/>
          <w:bCs/>
          <w:color w:val="000000" w:themeColor="text1"/>
          <w:sz w:val="28"/>
          <w:szCs w:val="28"/>
          <w:lang w:val="uk-UA"/>
        </w:rPr>
      </w:pPr>
      <w:r w:rsidRPr="006A40CD">
        <w:rPr>
          <w:rFonts w:ascii="Times New Roman" w:hAnsi="Times New Roman" w:cs="Times New Roman"/>
          <w:b/>
          <w:bCs/>
          <w:color w:val="000000" w:themeColor="text1"/>
          <w:sz w:val="28"/>
          <w:szCs w:val="28"/>
          <w:lang w:val="uk-UA"/>
        </w:rPr>
        <w:t>1.3. Заходи захисту серп</w:t>
      </w:r>
      <w:r w:rsidR="00DA72E1" w:rsidRPr="006A40CD">
        <w:rPr>
          <w:rFonts w:ascii="Times New Roman" w:hAnsi="Times New Roman" w:cs="Times New Roman"/>
          <w:b/>
          <w:bCs/>
          <w:color w:val="000000" w:themeColor="text1"/>
          <w:sz w:val="28"/>
          <w:szCs w:val="28"/>
          <w:lang w:val="uk-UA"/>
        </w:rPr>
        <w:t>ію увінчаного  від борошнистої роси.</w:t>
      </w:r>
    </w:p>
    <w:p w:rsidR="002F0812" w:rsidRPr="006A40CD" w:rsidRDefault="002F0812" w:rsidP="002F0812">
      <w:pPr>
        <w:spacing w:after="0" w:line="360" w:lineRule="auto"/>
        <w:ind w:left="1069"/>
        <w:contextualSpacing/>
        <w:jc w:val="center"/>
        <w:rPr>
          <w:rFonts w:ascii="Times New Roman" w:hAnsi="Times New Roman" w:cs="Times New Roman"/>
          <w:b/>
          <w:bCs/>
          <w:color w:val="000000" w:themeColor="text1"/>
          <w:sz w:val="28"/>
          <w:szCs w:val="28"/>
          <w:lang w:val="uk-UA"/>
        </w:rPr>
      </w:pPr>
    </w:p>
    <w:p w:rsidR="002F0812" w:rsidRPr="006A40CD" w:rsidRDefault="00DA72E1" w:rsidP="002F0812">
      <w:pPr>
        <w:spacing w:after="0" w:line="360" w:lineRule="auto"/>
        <w:ind w:firstLine="709"/>
        <w:jc w:val="both"/>
        <w:rPr>
          <w:rFonts w:ascii="Times New Roman" w:hAnsi="Times New Roman" w:cs="Times New Roman"/>
          <w:b/>
          <w:bCs/>
          <w:color w:val="000000" w:themeColor="text1"/>
          <w:sz w:val="28"/>
          <w:szCs w:val="28"/>
          <w:lang w:val="uk-UA"/>
        </w:rPr>
      </w:pPr>
      <w:r w:rsidRPr="006A40CD">
        <w:rPr>
          <w:rFonts w:ascii="Times New Roman" w:hAnsi="Times New Roman" w:cs="Times New Roman"/>
          <w:color w:val="000000" w:themeColor="text1"/>
          <w:sz w:val="28"/>
          <w:szCs w:val="28"/>
          <w:lang w:val="uk-UA"/>
        </w:rPr>
        <w:t>Ступінь розвитку борошнистої роси</w:t>
      </w:r>
      <w:r w:rsidR="002F0812" w:rsidRPr="006A40CD">
        <w:rPr>
          <w:rFonts w:ascii="Times New Roman" w:hAnsi="Times New Roman" w:cs="Times New Roman"/>
          <w:color w:val="000000" w:themeColor="text1"/>
          <w:sz w:val="28"/>
          <w:szCs w:val="28"/>
          <w:lang w:val="uk-UA"/>
        </w:rPr>
        <w:t xml:space="preserve"> визначається географічними особливостями регіону, ґрунтово-кліматичними, погодними, </w:t>
      </w:r>
      <w:proofErr w:type="spellStart"/>
      <w:r w:rsidR="002F0812" w:rsidRPr="006A40CD">
        <w:rPr>
          <w:rFonts w:ascii="Times New Roman" w:hAnsi="Times New Roman" w:cs="Times New Roman"/>
          <w:color w:val="000000" w:themeColor="text1"/>
          <w:sz w:val="28"/>
          <w:szCs w:val="28"/>
          <w:lang w:val="uk-UA"/>
        </w:rPr>
        <w:t>фітосанітарними</w:t>
      </w:r>
      <w:proofErr w:type="spellEnd"/>
      <w:r w:rsidR="002F0812" w:rsidRPr="006A40CD">
        <w:rPr>
          <w:rFonts w:ascii="Times New Roman" w:hAnsi="Times New Roman" w:cs="Times New Roman"/>
          <w:color w:val="000000" w:themeColor="text1"/>
          <w:sz w:val="28"/>
          <w:szCs w:val="28"/>
          <w:lang w:val="uk-UA"/>
        </w:rPr>
        <w:t xml:space="preserve"> умовами тощо. Це призводить до появи специфічних властивостей </w:t>
      </w:r>
      <w:proofErr w:type="spellStart"/>
      <w:r w:rsidR="002F0812" w:rsidRPr="006A40CD">
        <w:rPr>
          <w:rFonts w:ascii="Times New Roman" w:hAnsi="Times New Roman" w:cs="Times New Roman"/>
          <w:color w:val="000000" w:themeColor="text1"/>
          <w:sz w:val="28"/>
          <w:szCs w:val="28"/>
          <w:lang w:val="uk-UA"/>
        </w:rPr>
        <w:t>патогену</w:t>
      </w:r>
      <w:proofErr w:type="spellEnd"/>
      <w:r w:rsidR="002F0812" w:rsidRPr="006A40CD">
        <w:rPr>
          <w:rFonts w:ascii="Times New Roman" w:hAnsi="Times New Roman" w:cs="Times New Roman"/>
          <w:color w:val="000000" w:themeColor="text1"/>
          <w:sz w:val="28"/>
          <w:szCs w:val="28"/>
          <w:lang w:val="uk-UA"/>
        </w:rPr>
        <w:t xml:space="preserve"> на конкретний момент часу в кожному районі вирощування культури. Врахування розповсюдженост</w:t>
      </w:r>
      <w:r w:rsidRPr="006A40CD">
        <w:rPr>
          <w:rFonts w:ascii="Times New Roman" w:hAnsi="Times New Roman" w:cs="Times New Roman"/>
          <w:color w:val="000000" w:themeColor="text1"/>
          <w:sz w:val="28"/>
          <w:szCs w:val="28"/>
          <w:lang w:val="uk-UA"/>
        </w:rPr>
        <w:t xml:space="preserve">і та </w:t>
      </w:r>
      <w:proofErr w:type="spellStart"/>
      <w:r w:rsidRPr="006A40CD">
        <w:rPr>
          <w:rFonts w:ascii="Times New Roman" w:hAnsi="Times New Roman" w:cs="Times New Roman"/>
          <w:color w:val="000000" w:themeColor="text1"/>
          <w:sz w:val="28"/>
          <w:szCs w:val="28"/>
          <w:lang w:val="uk-UA"/>
        </w:rPr>
        <w:t>шкодочинності</w:t>
      </w:r>
      <w:proofErr w:type="spellEnd"/>
      <w:r w:rsidRPr="006A40CD">
        <w:rPr>
          <w:rFonts w:ascii="Times New Roman" w:hAnsi="Times New Roman" w:cs="Times New Roman"/>
          <w:color w:val="000000" w:themeColor="text1"/>
          <w:sz w:val="28"/>
          <w:szCs w:val="28"/>
          <w:lang w:val="uk-UA"/>
        </w:rPr>
        <w:t xml:space="preserve"> борошнистої роси</w:t>
      </w:r>
      <w:r w:rsidR="002F0812" w:rsidRPr="006A40CD">
        <w:rPr>
          <w:rFonts w:ascii="Times New Roman" w:hAnsi="Times New Roman" w:cs="Times New Roman"/>
          <w:color w:val="000000" w:themeColor="text1"/>
          <w:sz w:val="28"/>
          <w:szCs w:val="28"/>
          <w:lang w:val="uk-UA"/>
        </w:rPr>
        <w:t xml:space="preserve"> в кожному такому районі, зокрема й у Поліссі України, надає можливість більш раціонально планувати та здійснювати відповідні заходи захисту певної культури [</w:t>
      </w:r>
      <w:r w:rsidR="00A168B7" w:rsidRPr="006A40CD">
        <w:rPr>
          <w:rFonts w:ascii="Times New Roman" w:hAnsi="Times New Roman" w:cs="Times New Roman"/>
          <w:color w:val="000000" w:themeColor="text1"/>
          <w:sz w:val="28"/>
          <w:szCs w:val="28"/>
          <w:lang w:val="uk-UA"/>
        </w:rPr>
        <w:t>7</w:t>
      </w:r>
      <w:r w:rsidR="002F0812" w:rsidRPr="006A40CD">
        <w:rPr>
          <w:rFonts w:ascii="Times New Roman" w:hAnsi="Times New Roman" w:cs="Times New Roman"/>
          <w:color w:val="000000" w:themeColor="text1"/>
          <w:sz w:val="28"/>
          <w:szCs w:val="28"/>
          <w:lang w:val="uk-UA"/>
        </w:rPr>
        <w:t>,</w:t>
      </w:r>
      <w:r w:rsidR="00A168B7" w:rsidRPr="006A40CD">
        <w:rPr>
          <w:rFonts w:ascii="Times New Roman" w:hAnsi="Times New Roman" w:cs="Times New Roman"/>
          <w:color w:val="000000" w:themeColor="text1"/>
          <w:sz w:val="28"/>
          <w:szCs w:val="28"/>
          <w:lang w:val="uk-UA"/>
        </w:rPr>
        <w:t xml:space="preserve"> 8</w:t>
      </w:r>
      <w:r w:rsidR="002F0812" w:rsidRPr="006A40CD">
        <w:rPr>
          <w:rFonts w:ascii="Times New Roman" w:hAnsi="Times New Roman" w:cs="Times New Roman"/>
          <w:color w:val="000000" w:themeColor="text1"/>
          <w:sz w:val="28"/>
          <w:szCs w:val="28"/>
          <w:lang w:val="uk-UA"/>
        </w:rPr>
        <w:t>,</w:t>
      </w:r>
      <w:r w:rsidR="00A168B7" w:rsidRPr="006A40CD">
        <w:rPr>
          <w:rFonts w:ascii="Times New Roman" w:hAnsi="Times New Roman" w:cs="Times New Roman"/>
          <w:color w:val="000000" w:themeColor="text1"/>
          <w:sz w:val="28"/>
          <w:szCs w:val="28"/>
          <w:lang w:val="uk-UA"/>
        </w:rPr>
        <w:t xml:space="preserve"> 14</w:t>
      </w:r>
      <w:r w:rsidR="006F101D" w:rsidRPr="006A40CD">
        <w:rPr>
          <w:rFonts w:ascii="Times New Roman" w:hAnsi="Times New Roman" w:cs="Times New Roman"/>
          <w:color w:val="000000" w:themeColor="text1"/>
          <w:sz w:val="28"/>
          <w:szCs w:val="28"/>
          <w:lang w:val="uk-UA"/>
        </w:rPr>
        <w:t>, 26</w:t>
      </w:r>
      <w:r w:rsidR="002F0812" w:rsidRPr="006A40CD">
        <w:rPr>
          <w:rFonts w:ascii="Times New Roman" w:hAnsi="Times New Roman" w:cs="Times New Roman"/>
          <w:color w:val="000000" w:themeColor="text1"/>
          <w:sz w:val="28"/>
          <w:szCs w:val="28"/>
          <w:lang w:val="uk-UA"/>
        </w:rPr>
        <w:t xml:space="preserve">].  </w:t>
      </w:r>
    </w:p>
    <w:p w:rsidR="002F0812" w:rsidRPr="006A40CD" w:rsidRDefault="00DA72E1" w:rsidP="002F0812">
      <w:pPr>
        <w:spacing w:line="360" w:lineRule="auto"/>
        <w:ind w:left="142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bCs/>
          <w:color w:val="000000" w:themeColor="text1"/>
          <w:sz w:val="28"/>
          <w:szCs w:val="28"/>
          <w:lang w:val="uk-UA"/>
        </w:rPr>
        <w:t>Заходи захисту від борошнистої роси</w:t>
      </w:r>
      <w:r w:rsidR="002F0812" w:rsidRPr="006A40CD">
        <w:rPr>
          <w:rFonts w:ascii="Times New Roman" w:hAnsi="Times New Roman" w:cs="Times New Roman"/>
          <w:bCs/>
          <w:color w:val="000000" w:themeColor="text1"/>
          <w:sz w:val="28"/>
          <w:szCs w:val="28"/>
          <w:lang w:val="uk-UA"/>
        </w:rPr>
        <w:t>:</w:t>
      </w:r>
    </w:p>
    <w:p w:rsidR="002F0812" w:rsidRPr="006A40CD" w:rsidRDefault="002F0812" w:rsidP="002F0812">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bCs/>
          <w:color w:val="000000" w:themeColor="text1"/>
          <w:sz w:val="28"/>
          <w:szCs w:val="28"/>
          <w:lang w:val="uk-UA"/>
        </w:rPr>
        <w:t>Дотримання сівозміни.</w:t>
      </w:r>
    </w:p>
    <w:p w:rsidR="002F0812" w:rsidRPr="006A40CD" w:rsidRDefault="002F0812" w:rsidP="002F0812">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bCs/>
          <w:color w:val="000000" w:themeColor="text1"/>
          <w:sz w:val="28"/>
          <w:szCs w:val="28"/>
          <w:lang w:val="uk-UA"/>
        </w:rPr>
        <w:t>Використання стійких сортів і гібридів.</w:t>
      </w:r>
    </w:p>
    <w:p w:rsidR="002F0812" w:rsidRPr="006A40CD" w:rsidRDefault="002F0812" w:rsidP="002F0812">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bCs/>
          <w:color w:val="000000" w:themeColor="text1"/>
          <w:sz w:val="28"/>
          <w:szCs w:val="28"/>
          <w:lang w:val="uk-UA"/>
        </w:rPr>
        <w:t>Обов’язкова інкрустація насіння дозволеними протруйниками, профілактичні обприскування рослин фунгіцидами.</w:t>
      </w:r>
    </w:p>
    <w:p w:rsidR="002F0812" w:rsidRPr="006A40CD" w:rsidRDefault="002F0812" w:rsidP="002F0812">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color w:val="000000" w:themeColor="text1"/>
          <w:sz w:val="28"/>
          <w:szCs w:val="28"/>
          <w:lang w:val="uk-UA"/>
        </w:rPr>
        <w:t>Обов'язково проводити зяблеву осінню оранку (не менше, ніж 50 сантиметрів у глибину), яка дозволить знищити високий відсоток патогенних грибів і інших інфекцій.</w:t>
      </w:r>
    </w:p>
    <w:p w:rsidR="002F0812" w:rsidRPr="006A40CD" w:rsidRDefault="002F0812" w:rsidP="002F0812">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Під час посівної кампанії слід віддавати перевагу насінню тих сортів, які мають підвищену протигрибкову стійкість.</w:t>
      </w:r>
    </w:p>
    <w:p w:rsidR="003D5D08" w:rsidRPr="006A40CD" w:rsidRDefault="002F0812" w:rsidP="003D5D08">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color w:val="000000" w:themeColor="text1"/>
          <w:sz w:val="28"/>
          <w:szCs w:val="28"/>
          <w:lang w:val="uk-UA"/>
        </w:rPr>
        <w:t>Необхідно своєчасно реагувати на появу на рослинах попелиці та інших шкідливих комах, які можуть бути переносниками патогенних інфекцій.</w:t>
      </w:r>
    </w:p>
    <w:p w:rsidR="002F0812" w:rsidRPr="006A40CD" w:rsidRDefault="002F0812" w:rsidP="003D5D08">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rFonts w:ascii="Times New Roman" w:hAnsi="Times New Roman" w:cs="Times New Roman"/>
          <w:color w:val="000000" w:themeColor="text1"/>
          <w:sz w:val="28"/>
          <w:szCs w:val="28"/>
          <w:lang w:val="uk-UA"/>
        </w:rPr>
        <w:lastRenderedPageBreak/>
        <w:t>У разі виявлення перших симптомів зараження, необхідно викорис</w:t>
      </w:r>
      <w:r w:rsidR="002B0595" w:rsidRPr="006A40CD">
        <w:rPr>
          <w:rFonts w:ascii="Times New Roman" w:hAnsi="Times New Roman" w:cs="Times New Roman"/>
          <w:color w:val="000000" w:themeColor="text1"/>
          <w:sz w:val="28"/>
          <w:szCs w:val="28"/>
          <w:lang w:val="uk-UA"/>
        </w:rPr>
        <w:t xml:space="preserve">товувати такі </w:t>
      </w:r>
      <w:r w:rsidRPr="006A40CD">
        <w:rPr>
          <w:rFonts w:ascii="Times New Roman" w:hAnsi="Times New Roman" w:cs="Times New Roman"/>
          <w:color w:val="000000" w:themeColor="text1"/>
          <w:sz w:val="28"/>
          <w:szCs w:val="28"/>
          <w:lang w:val="uk-UA"/>
        </w:rPr>
        <w:t>фунгіциди</w:t>
      </w:r>
      <w:r w:rsidR="00197E0B" w:rsidRPr="006A40CD">
        <w:rPr>
          <w:rFonts w:ascii="Times New Roman" w:hAnsi="Times New Roman" w:cs="Times New Roman"/>
          <w:color w:val="000000" w:themeColor="text1"/>
          <w:sz w:val="28"/>
          <w:szCs w:val="28"/>
          <w:lang w:val="uk-UA"/>
        </w:rPr>
        <w:t xml:space="preserve">: </w:t>
      </w:r>
      <w:proofErr w:type="spellStart"/>
      <w:r w:rsidR="002B0595" w:rsidRPr="006A40CD">
        <w:rPr>
          <w:rStyle w:val="hgkelc"/>
          <w:rFonts w:asciiTheme="majorHAnsi" w:hAnsiTheme="majorHAnsi" w:cstheme="majorHAnsi"/>
          <w:bCs/>
          <w:color w:val="000000" w:themeColor="text1"/>
          <w:sz w:val="28"/>
          <w:szCs w:val="28"/>
          <w:shd w:val="clear" w:color="auto" w:fill="FFFFFF"/>
          <w:lang w:val="uk-UA"/>
        </w:rPr>
        <w:t>Топсин-М</w:t>
      </w:r>
      <w:proofErr w:type="spellEnd"/>
      <w:r w:rsidR="002B0595" w:rsidRPr="006A40CD">
        <w:rPr>
          <w:rStyle w:val="hgkelc"/>
          <w:rFonts w:asciiTheme="majorHAnsi" w:hAnsiTheme="majorHAnsi" w:cstheme="majorHAnsi"/>
          <w:bCs/>
          <w:color w:val="000000" w:themeColor="text1"/>
          <w:sz w:val="28"/>
          <w:szCs w:val="28"/>
          <w:shd w:val="clear" w:color="auto" w:fill="FFFFFF"/>
          <w:lang w:val="uk-UA"/>
        </w:rPr>
        <w:t xml:space="preserve">, </w:t>
      </w:r>
      <w:proofErr w:type="spellStart"/>
      <w:r w:rsidR="002B0595" w:rsidRPr="006A40CD">
        <w:rPr>
          <w:rStyle w:val="hgkelc"/>
          <w:rFonts w:asciiTheme="majorHAnsi" w:hAnsiTheme="majorHAnsi" w:cstheme="majorHAnsi"/>
          <w:bCs/>
          <w:color w:val="000000" w:themeColor="text1"/>
          <w:sz w:val="28"/>
          <w:szCs w:val="28"/>
          <w:shd w:val="clear" w:color="auto" w:fill="FFFFFF"/>
          <w:lang w:val="uk-UA"/>
        </w:rPr>
        <w:t>Фундазол</w:t>
      </w:r>
      <w:proofErr w:type="spellEnd"/>
      <w:r w:rsidR="002B0595" w:rsidRPr="006A40CD">
        <w:rPr>
          <w:rStyle w:val="hgkelc"/>
          <w:rFonts w:asciiTheme="majorHAnsi" w:hAnsiTheme="majorHAnsi" w:cstheme="majorHAnsi"/>
          <w:bCs/>
          <w:color w:val="000000" w:themeColor="text1"/>
          <w:sz w:val="28"/>
          <w:szCs w:val="28"/>
          <w:shd w:val="clear" w:color="auto" w:fill="FFFFFF"/>
          <w:lang w:val="uk-UA"/>
        </w:rPr>
        <w:t xml:space="preserve">, </w:t>
      </w:r>
      <w:proofErr w:type="spellStart"/>
      <w:r w:rsidR="002B0595" w:rsidRPr="006A40CD">
        <w:rPr>
          <w:rStyle w:val="hgkelc"/>
          <w:rFonts w:asciiTheme="majorHAnsi" w:hAnsiTheme="majorHAnsi" w:cstheme="majorHAnsi"/>
          <w:bCs/>
          <w:color w:val="000000" w:themeColor="text1"/>
          <w:sz w:val="28"/>
          <w:szCs w:val="28"/>
          <w:shd w:val="clear" w:color="auto" w:fill="FFFFFF"/>
          <w:lang w:val="uk-UA"/>
        </w:rPr>
        <w:t>Морестан</w:t>
      </w:r>
      <w:proofErr w:type="spellEnd"/>
      <w:r w:rsidR="002B0595" w:rsidRPr="006A40CD">
        <w:rPr>
          <w:rStyle w:val="hgkelc"/>
          <w:rFonts w:asciiTheme="majorHAnsi" w:hAnsiTheme="majorHAnsi" w:cstheme="majorHAnsi"/>
          <w:bCs/>
          <w:color w:val="000000" w:themeColor="text1"/>
          <w:sz w:val="28"/>
          <w:szCs w:val="28"/>
          <w:shd w:val="clear" w:color="auto" w:fill="FFFFFF"/>
          <w:lang w:val="uk-UA"/>
        </w:rPr>
        <w:t xml:space="preserve">, </w:t>
      </w:r>
      <w:proofErr w:type="spellStart"/>
      <w:r w:rsidR="002B0595" w:rsidRPr="006A40CD">
        <w:rPr>
          <w:rStyle w:val="hgkelc"/>
          <w:rFonts w:asciiTheme="majorHAnsi" w:hAnsiTheme="majorHAnsi" w:cstheme="majorHAnsi"/>
          <w:bCs/>
          <w:color w:val="000000" w:themeColor="text1"/>
          <w:sz w:val="28"/>
          <w:szCs w:val="28"/>
          <w:shd w:val="clear" w:color="auto" w:fill="FFFFFF"/>
          <w:lang w:val="uk-UA"/>
        </w:rPr>
        <w:t>Фталан</w:t>
      </w:r>
      <w:proofErr w:type="spellEnd"/>
      <w:r w:rsidR="002B0595" w:rsidRPr="006A40CD">
        <w:rPr>
          <w:rStyle w:val="hgkelc"/>
          <w:rFonts w:asciiTheme="majorHAnsi" w:hAnsiTheme="majorHAnsi" w:cstheme="majorHAnsi"/>
          <w:bCs/>
          <w:color w:val="000000" w:themeColor="text1"/>
          <w:sz w:val="28"/>
          <w:szCs w:val="28"/>
          <w:shd w:val="clear" w:color="auto" w:fill="FFFFFF"/>
          <w:lang w:val="uk-UA"/>
        </w:rPr>
        <w:t xml:space="preserve">, </w:t>
      </w:r>
      <w:proofErr w:type="spellStart"/>
      <w:r w:rsidR="002B0595" w:rsidRPr="006A40CD">
        <w:rPr>
          <w:rStyle w:val="hgkelc"/>
          <w:rFonts w:asciiTheme="majorHAnsi" w:hAnsiTheme="majorHAnsi" w:cstheme="majorHAnsi"/>
          <w:bCs/>
          <w:color w:val="000000" w:themeColor="text1"/>
          <w:sz w:val="28"/>
          <w:szCs w:val="28"/>
          <w:shd w:val="clear" w:color="auto" w:fill="FFFFFF"/>
          <w:lang w:val="uk-UA"/>
        </w:rPr>
        <w:t>Купрозан</w:t>
      </w:r>
      <w:proofErr w:type="spellEnd"/>
      <w:r w:rsidR="002B0595" w:rsidRPr="006A40CD">
        <w:rPr>
          <w:rStyle w:val="hgkelc"/>
          <w:rFonts w:asciiTheme="majorHAnsi" w:hAnsiTheme="majorHAnsi" w:cstheme="majorHAnsi"/>
          <w:bCs/>
          <w:color w:val="000000" w:themeColor="text1"/>
          <w:sz w:val="28"/>
          <w:szCs w:val="28"/>
          <w:shd w:val="clear" w:color="auto" w:fill="FFFFFF"/>
          <w:lang w:val="uk-UA"/>
        </w:rPr>
        <w:t xml:space="preserve">, </w:t>
      </w:r>
      <w:proofErr w:type="spellStart"/>
      <w:r w:rsidR="002B0595" w:rsidRPr="006A40CD">
        <w:rPr>
          <w:rStyle w:val="hgkelc"/>
          <w:rFonts w:asciiTheme="majorHAnsi" w:hAnsiTheme="majorHAnsi" w:cstheme="majorHAnsi"/>
          <w:bCs/>
          <w:color w:val="000000" w:themeColor="text1"/>
          <w:sz w:val="28"/>
          <w:szCs w:val="28"/>
          <w:shd w:val="clear" w:color="auto" w:fill="FFFFFF"/>
          <w:lang w:val="uk-UA"/>
        </w:rPr>
        <w:t>Цинеб</w:t>
      </w:r>
      <w:proofErr w:type="spellEnd"/>
      <w:r w:rsidR="002B0595" w:rsidRPr="006A40CD">
        <w:rPr>
          <w:rStyle w:val="hgkelc"/>
          <w:rFonts w:asciiTheme="majorHAnsi" w:hAnsiTheme="majorHAnsi" w:cstheme="majorHAnsi"/>
          <w:bCs/>
          <w:color w:val="000000" w:themeColor="text1"/>
          <w:sz w:val="28"/>
          <w:szCs w:val="28"/>
          <w:shd w:val="clear" w:color="auto" w:fill="FFFFFF"/>
          <w:lang w:val="uk-UA"/>
        </w:rPr>
        <w:t xml:space="preserve">, </w:t>
      </w:r>
      <w:r w:rsidR="002B0595" w:rsidRPr="006A40CD">
        <w:rPr>
          <w:rFonts w:asciiTheme="majorHAnsi" w:hAnsiTheme="majorHAnsi" w:cstheme="majorHAnsi"/>
          <w:color w:val="000000" w:themeColor="text1"/>
          <w:sz w:val="28"/>
          <w:szCs w:val="28"/>
          <w:shd w:val="clear" w:color="auto" w:fill="FFFFFF"/>
          <w:lang w:val="uk-UA"/>
        </w:rPr>
        <w:t xml:space="preserve">  Альфа Стандарт, </w:t>
      </w:r>
      <w:proofErr w:type="spellStart"/>
      <w:r w:rsidR="002B0595" w:rsidRPr="006A40CD">
        <w:rPr>
          <w:rFonts w:asciiTheme="majorHAnsi" w:hAnsiTheme="majorHAnsi" w:cstheme="majorHAnsi"/>
          <w:color w:val="000000" w:themeColor="text1"/>
          <w:sz w:val="28"/>
          <w:szCs w:val="28"/>
          <w:shd w:val="clear" w:color="auto" w:fill="FFFFFF"/>
          <w:lang w:val="uk-UA"/>
        </w:rPr>
        <w:t>Абакус</w:t>
      </w:r>
      <w:proofErr w:type="spellEnd"/>
      <w:r w:rsidR="002B0595" w:rsidRPr="006A40CD">
        <w:rPr>
          <w:rFonts w:asciiTheme="majorHAnsi" w:hAnsiTheme="majorHAnsi" w:cstheme="majorHAnsi"/>
          <w:color w:val="000000" w:themeColor="text1"/>
          <w:sz w:val="28"/>
          <w:szCs w:val="28"/>
          <w:shd w:val="clear" w:color="auto" w:fill="FFFFFF"/>
          <w:lang w:val="uk-UA"/>
        </w:rPr>
        <w:t xml:space="preserve"> (</w:t>
      </w:r>
      <w:r w:rsidR="002B0595" w:rsidRPr="006A40CD">
        <w:rPr>
          <w:rFonts w:asciiTheme="majorHAnsi" w:hAnsiTheme="majorHAnsi" w:cstheme="majorHAnsi"/>
          <w:color w:val="000000" w:themeColor="text1"/>
          <w:sz w:val="28"/>
          <w:szCs w:val="28"/>
          <w:shd w:val="clear" w:color="auto" w:fill="FFFFFF"/>
        </w:rPr>
        <w:t>BASF</w:t>
      </w:r>
      <w:r w:rsidR="002B0595" w:rsidRPr="006A40CD">
        <w:rPr>
          <w:rFonts w:asciiTheme="majorHAnsi" w:hAnsiTheme="majorHAnsi" w:cstheme="majorHAnsi"/>
          <w:color w:val="000000" w:themeColor="text1"/>
          <w:sz w:val="28"/>
          <w:szCs w:val="28"/>
          <w:shd w:val="clear" w:color="auto" w:fill="FFFFFF"/>
          <w:lang w:val="uk-UA"/>
        </w:rPr>
        <w:t xml:space="preserve">), Фенікс, </w:t>
      </w:r>
      <w:r w:rsidR="002B0595" w:rsidRPr="006A40CD">
        <w:rPr>
          <w:rFonts w:asciiTheme="majorHAnsi" w:eastAsia="Times New Roman" w:hAnsiTheme="majorHAnsi" w:cstheme="majorHAnsi"/>
          <w:color w:val="000000" w:themeColor="text1"/>
          <w:sz w:val="28"/>
          <w:szCs w:val="28"/>
          <w:lang w:val="uk-UA"/>
        </w:rPr>
        <w:t xml:space="preserve"> </w:t>
      </w:r>
      <w:proofErr w:type="spellStart"/>
      <w:r w:rsidR="002B0595" w:rsidRPr="006A40CD">
        <w:rPr>
          <w:rFonts w:asciiTheme="majorHAnsi" w:eastAsia="Times New Roman" w:hAnsiTheme="majorHAnsi" w:cstheme="majorHAnsi"/>
          <w:color w:val="000000" w:themeColor="text1"/>
          <w:sz w:val="28"/>
          <w:szCs w:val="28"/>
          <w:lang w:val="uk-UA"/>
        </w:rPr>
        <w:t>Аканто</w:t>
      </w:r>
      <w:proofErr w:type="spellEnd"/>
      <w:r w:rsidR="002B0595" w:rsidRPr="006A40CD">
        <w:rPr>
          <w:rFonts w:asciiTheme="majorHAnsi" w:eastAsia="Times New Roman" w:hAnsiTheme="majorHAnsi" w:cstheme="majorHAnsi"/>
          <w:color w:val="000000" w:themeColor="text1"/>
          <w:sz w:val="28"/>
          <w:szCs w:val="28"/>
          <w:lang w:val="uk-UA"/>
        </w:rPr>
        <w:t xml:space="preserve"> Плюс,  </w:t>
      </w:r>
      <w:proofErr w:type="spellStart"/>
      <w:r w:rsidR="002B0595" w:rsidRPr="006A40CD">
        <w:rPr>
          <w:rFonts w:asciiTheme="majorHAnsi" w:eastAsia="Times New Roman" w:hAnsiTheme="majorHAnsi" w:cstheme="majorHAnsi"/>
          <w:color w:val="000000" w:themeColor="text1"/>
          <w:sz w:val="28"/>
          <w:szCs w:val="28"/>
          <w:lang w:val="uk-UA"/>
        </w:rPr>
        <w:t>Таліус</w:t>
      </w:r>
      <w:proofErr w:type="spellEnd"/>
      <w:r w:rsidR="002B0595" w:rsidRPr="006A40CD">
        <w:rPr>
          <w:rFonts w:asciiTheme="majorHAnsi" w:eastAsia="Times New Roman" w:hAnsiTheme="majorHAnsi" w:cstheme="majorHAnsi"/>
          <w:color w:val="000000" w:themeColor="text1"/>
          <w:sz w:val="28"/>
          <w:szCs w:val="28"/>
          <w:lang w:val="uk-UA"/>
        </w:rPr>
        <w:t>,</w:t>
      </w:r>
      <w:r w:rsidR="002B0595" w:rsidRPr="006A40CD">
        <w:rPr>
          <w:rStyle w:val="hgkelc"/>
          <w:rFonts w:asciiTheme="majorHAnsi" w:hAnsiTheme="majorHAnsi" w:cstheme="majorHAnsi"/>
          <w:bCs/>
          <w:color w:val="000000" w:themeColor="text1"/>
          <w:sz w:val="28"/>
          <w:szCs w:val="28"/>
          <w:shd w:val="clear" w:color="auto" w:fill="FFFFFF"/>
          <w:lang w:val="uk-UA"/>
        </w:rPr>
        <w:t xml:space="preserve"> Топаз і їм подібні.</w:t>
      </w:r>
      <w:r w:rsidR="002B0595" w:rsidRPr="006A40CD">
        <w:rPr>
          <w:rFonts w:asciiTheme="majorHAnsi" w:eastAsia="Times New Roman" w:hAnsiTheme="majorHAnsi" w:cstheme="majorHAnsi"/>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Обприскування слід проводити з інтервалом 10-14 днів до повного зникнення всіх ознак інфекції.</w:t>
      </w:r>
    </w:p>
    <w:p w:rsidR="002B0595" w:rsidRPr="006A40CD" w:rsidRDefault="002F0812" w:rsidP="002C4FAD">
      <w:pPr>
        <w:numPr>
          <w:ilvl w:val="0"/>
          <w:numId w:val="4"/>
        </w:numPr>
        <w:tabs>
          <w:tab w:val="left" w:pos="840"/>
        </w:tabs>
        <w:spacing w:line="360" w:lineRule="auto"/>
        <w:ind w:firstLine="709"/>
        <w:contextualSpacing/>
        <w:jc w:val="both"/>
        <w:rPr>
          <w:rFonts w:ascii="Times New Roman" w:hAnsi="Times New Roman" w:cs="Times New Roman"/>
          <w:bCs/>
          <w:color w:val="000000" w:themeColor="text1"/>
          <w:sz w:val="28"/>
          <w:szCs w:val="28"/>
          <w:lang w:val="uk-UA"/>
        </w:rPr>
      </w:pPr>
      <w:r w:rsidRPr="006A40CD">
        <w:rPr>
          <w:color w:val="000000" w:themeColor="text1"/>
          <w:sz w:val="28"/>
          <w:szCs w:val="28"/>
          <w:lang w:val="uk-UA"/>
        </w:rPr>
        <w:t>Для з</w:t>
      </w:r>
      <w:r w:rsidR="00DA72E1" w:rsidRPr="006A40CD">
        <w:rPr>
          <w:color w:val="000000" w:themeColor="text1"/>
          <w:sz w:val="28"/>
          <w:szCs w:val="28"/>
          <w:lang w:val="uk-UA"/>
        </w:rPr>
        <w:t>ахисту рослин від борошнистої роси</w:t>
      </w:r>
      <w:r w:rsidRPr="006A40CD">
        <w:rPr>
          <w:color w:val="000000" w:themeColor="text1"/>
          <w:sz w:val="28"/>
          <w:szCs w:val="28"/>
          <w:lang w:val="uk-UA"/>
        </w:rPr>
        <w:t xml:space="preserve"> застосовують біологічні препарати: </w:t>
      </w:r>
      <w:proofErr w:type="spellStart"/>
      <w:r w:rsidR="002C4FAD" w:rsidRPr="006A40CD">
        <w:rPr>
          <w:color w:val="000000" w:themeColor="text1"/>
          <w:sz w:val="28"/>
          <w:szCs w:val="28"/>
          <w:lang w:val="uk-UA"/>
        </w:rPr>
        <w:t>Триходермін</w:t>
      </w:r>
      <w:proofErr w:type="spellEnd"/>
      <w:r w:rsidR="002C4FAD" w:rsidRPr="006A40CD">
        <w:rPr>
          <w:color w:val="000000" w:themeColor="text1"/>
          <w:sz w:val="28"/>
          <w:szCs w:val="28"/>
          <w:lang w:val="uk-UA"/>
        </w:rPr>
        <w:t xml:space="preserve">,  </w:t>
      </w:r>
      <w:proofErr w:type="spellStart"/>
      <w:r w:rsidR="002C4FAD" w:rsidRPr="006A40CD">
        <w:rPr>
          <w:color w:val="000000" w:themeColor="text1"/>
          <w:sz w:val="28"/>
          <w:szCs w:val="28"/>
          <w:lang w:val="uk-UA"/>
        </w:rPr>
        <w:t>Планриз</w:t>
      </w:r>
      <w:proofErr w:type="spellEnd"/>
      <w:r w:rsidR="002C4FAD" w:rsidRPr="006A40CD">
        <w:rPr>
          <w:color w:val="000000" w:themeColor="text1"/>
          <w:sz w:val="28"/>
          <w:szCs w:val="28"/>
          <w:lang w:val="uk-UA"/>
        </w:rPr>
        <w:t xml:space="preserve">, </w:t>
      </w:r>
      <w:proofErr w:type="spellStart"/>
      <w:r w:rsidR="002C4FAD" w:rsidRPr="006A40CD">
        <w:rPr>
          <w:color w:val="000000" w:themeColor="text1"/>
          <w:sz w:val="28"/>
          <w:szCs w:val="28"/>
          <w:lang w:val="uk-UA"/>
        </w:rPr>
        <w:t>Фітоспорін-М</w:t>
      </w:r>
      <w:proofErr w:type="spellEnd"/>
      <w:r w:rsidR="002C4FAD" w:rsidRPr="006A40CD">
        <w:rPr>
          <w:color w:val="000000" w:themeColor="text1"/>
          <w:sz w:val="28"/>
          <w:szCs w:val="28"/>
          <w:lang w:val="uk-UA"/>
        </w:rPr>
        <w:t>,</w:t>
      </w:r>
      <w:r w:rsidRPr="006A40CD">
        <w:rPr>
          <w:color w:val="000000" w:themeColor="text1"/>
          <w:sz w:val="28"/>
          <w:szCs w:val="28"/>
          <w:lang w:val="uk-UA"/>
        </w:rPr>
        <w:t xml:space="preserve"> </w:t>
      </w:r>
      <w:proofErr w:type="spellStart"/>
      <w:r w:rsidRPr="006A40CD">
        <w:rPr>
          <w:color w:val="000000" w:themeColor="text1"/>
          <w:sz w:val="28"/>
          <w:szCs w:val="28"/>
          <w:lang w:val="uk-UA"/>
        </w:rPr>
        <w:t>Мікосан-В</w:t>
      </w:r>
      <w:proofErr w:type="spellEnd"/>
      <w:r w:rsidRPr="006A40CD">
        <w:rPr>
          <w:color w:val="000000" w:themeColor="text1"/>
          <w:sz w:val="28"/>
          <w:szCs w:val="28"/>
          <w:lang w:val="uk-UA"/>
        </w:rPr>
        <w:t>.</w:t>
      </w:r>
      <w:r w:rsidR="002C4FAD" w:rsidRPr="006A40CD">
        <w:rPr>
          <w:color w:val="000000" w:themeColor="text1"/>
          <w:sz w:val="28"/>
          <w:szCs w:val="28"/>
          <w:lang w:val="uk-UA"/>
        </w:rPr>
        <w:t xml:space="preserve">, </w:t>
      </w:r>
      <w:proofErr w:type="spellStart"/>
      <w:r w:rsidR="002C4FAD" w:rsidRPr="006A40CD">
        <w:rPr>
          <w:color w:val="000000" w:themeColor="text1"/>
          <w:sz w:val="28"/>
          <w:szCs w:val="28"/>
          <w:lang w:val="uk-UA"/>
        </w:rPr>
        <w:t>АгроМар-</w:t>
      </w:r>
      <w:proofErr w:type="spellEnd"/>
      <w:r w:rsidR="002C4FAD" w:rsidRPr="006A40CD">
        <w:rPr>
          <w:color w:val="000000" w:themeColor="text1"/>
          <w:sz w:val="28"/>
          <w:szCs w:val="28"/>
          <w:lang w:val="en-US"/>
        </w:rPr>
        <w:t>F</w:t>
      </w:r>
      <w:r w:rsidR="00ED0091" w:rsidRPr="006A40CD">
        <w:rPr>
          <w:color w:val="000000" w:themeColor="text1"/>
          <w:sz w:val="28"/>
          <w:szCs w:val="28"/>
          <w:lang w:val="uk-UA"/>
        </w:rPr>
        <w:t xml:space="preserve">, </w:t>
      </w:r>
      <w:proofErr w:type="spellStart"/>
      <w:r w:rsidR="00ED0091" w:rsidRPr="006A40CD">
        <w:rPr>
          <w:color w:val="000000" w:themeColor="text1"/>
          <w:sz w:val="28"/>
          <w:szCs w:val="28"/>
          <w:lang w:val="uk-UA"/>
        </w:rPr>
        <w:t>Фітоцид</w:t>
      </w:r>
      <w:proofErr w:type="spellEnd"/>
      <w:r w:rsidR="00ED0091" w:rsidRPr="006A40CD">
        <w:rPr>
          <w:color w:val="000000" w:themeColor="text1"/>
          <w:sz w:val="28"/>
          <w:szCs w:val="28"/>
          <w:lang w:val="uk-UA"/>
        </w:rPr>
        <w:t xml:space="preserve">, </w:t>
      </w:r>
      <w:proofErr w:type="spellStart"/>
      <w:r w:rsidR="00ED0091" w:rsidRPr="006A40CD">
        <w:rPr>
          <w:color w:val="000000" w:themeColor="text1"/>
          <w:sz w:val="28"/>
          <w:szCs w:val="28"/>
          <w:lang w:val="uk-UA"/>
        </w:rPr>
        <w:t>Мікохелп</w:t>
      </w:r>
      <w:proofErr w:type="spellEnd"/>
      <w:r w:rsidR="00ED0091" w:rsidRPr="006A40CD">
        <w:rPr>
          <w:color w:val="000000" w:themeColor="text1"/>
          <w:sz w:val="28"/>
          <w:szCs w:val="28"/>
          <w:lang w:val="uk-UA"/>
        </w:rPr>
        <w:t>.</w:t>
      </w:r>
    </w:p>
    <w:p w:rsidR="007B1624" w:rsidRPr="006A40CD" w:rsidRDefault="00DA72E1" w:rsidP="007B1624">
      <w:pPr>
        <w:shd w:val="clear" w:color="auto" w:fill="FFFFFF"/>
        <w:spacing w:before="100" w:beforeAutospacing="1" w:after="100" w:afterAutospacing="1" w:line="240" w:lineRule="auto"/>
        <w:ind w:left="300"/>
        <w:rPr>
          <w:rFonts w:asciiTheme="majorHAnsi" w:eastAsia="Times New Roman" w:hAnsiTheme="majorHAnsi" w:cstheme="majorHAnsi"/>
          <w:color w:val="000000" w:themeColor="text1"/>
          <w:sz w:val="28"/>
          <w:szCs w:val="28"/>
        </w:rPr>
      </w:pPr>
      <w:r w:rsidRPr="006A40CD">
        <w:rPr>
          <w:rFonts w:ascii="Times New Roman" w:hAnsi="Times New Roman" w:cs="Times New Roman"/>
          <w:color w:val="000000" w:themeColor="text1"/>
          <w:sz w:val="28"/>
          <w:szCs w:val="28"/>
          <w:lang w:val="uk-UA"/>
        </w:rPr>
        <w:t>Для захисту від борошнистої роси</w:t>
      </w:r>
      <w:r w:rsidR="002F0812" w:rsidRPr="006A40CD">
        <w:rPr>
          <w:rFonts w:ascii="Times New Roman" w:hAnsi="Times New Roman" w:cs="Times New Roman"/>
          <w:color w:val="000000" w:themeColor="text1"/>
          <w:sz w:val="28"/>
          <w:szCs w:val="28"/>
          <w:lang w:val="uk-UA"/>
        </w:rPr>
        <w:t xml:space="preserve"> можливо використовувати наступні фунгіциди: </w:t>
      </w:r>
    </w:p>
    <w:p w:rsidR="00197E0B" w:rsidRPr="006A40CD" w:rsidRDefault="007B1624" w:rsidP="00197E0B">
      <w:pPr>
        <w:shd w:val="clear" w:color="auto" w:fill="FFFFFF"/>
        <w:spacing w:after="0" w:line="360" w:lineRule="auto"/>
        <w:ind w:left="301"/>
        <w:jc w:val="both"/>
        <w:rPr>
          <w:rFonts w:asciiTheme="majorHAnsi" w:eastAsia="Times New Roman" w:hAnsiTheme="majorHAnsi" w:cstheme="majorHAnsi"/>
          <w:color w:val="000000" w:themeColor="text1"/>
          <w:sz w:val="28"/>
          <w:szCs w:val="28"/>
          <w:lang w:val="uk-UA"/>
        </w:rPr>
      </w:pPr>
      <w:proofErr w:type="spellStart"/>
      <w:r w:rsidRPr="006A40CD">
        <w:rPr>
          <w:rFonts w:asciiTheme="majorHAnsi" w:eastAsia="Times New Roman" w:hAnsiTheme="majorHAnsi" w:cstheme="majorHAnsi"/>
          <w:b/>
          <w:color w:val="000000" w:themeColor="text1"/>
          <w:sz w:val="28"/>
          <w:szCs w:val="28"/>
          <w:lang w:val="uk-UA"/>
        </w:rPr>
        <w:t>Таліус</w:t>
      </w:r>
      <w:proofErr w:type="spellEnd"/>
      <w:r w:rsidRPr="006A40CD">
        <w:rPr>
          <w:rFonts w:asciiTheme="majorHAnsi" w:eastAsia="Times New Roman" w:hAnsiTheme="majorHAnsi" w:cstheme="majorHAnsi"/>
          <w:color w:val="000000" w:themeColor="text1"/>
          <w:sz w:val="28"/>
          <w:szCs w:val="28"/>
          <w:lang w:val="uk-UA"/>
        </w:rPr>
        <w:t xml:space="preserve"> – унікальний фунгіцид з </w:t>
      </w:r>
      <w:proofErr w:type="spellStart"/>
      <w:r w:rsidRPr="006A40CD">
        <w:rPr>
          <w:rFonts w:asciiTheme="majorHAnsi" w:eastAsia="Times New Roman" w:hAnsiTheme="majorHAnsi" w:cstheme="majorHAnsi"/>
          <w:color w:val="000000" w:themeColor="text1"/>
          <w:sz w:val="28"/>
          <w:szCs w:val="28"/>
          <w:lang w:val="uk-UA"/>
        </w:rPr>
        <w:t>єфектом</w:t>
      </w:r>
      <w:proofErr w:type="spellEnd"/>
      <w:r w:rsidRPr="006A40CD">
        <w:rPr>
          <w:rFonts w:asciiTheme="majorHAnsi" w:eastAsia="Times New Roman" w:hAnsiTheme="majorHAnsi" w:cstheme="majorHAnsi"/>
          <w:color w:val="000000" w:themeColor="text1"/>
          <w:sz w:val="28"/>
          <w:szCs w:val="28"/>
          <w:lang w:val="uk-UA"/>
        </w:rPr>
        <w:t xml:space="preserve"> </w:t>
      </w:r>
      <w:proofErr w:type="spellStart"/>
      <w:r w:rsidRPr="006A40CD">
        <w:rPr>
          <w:rFonts w:asciiTheme="majorHAnsi" w:eastAsia="Times New Roman" w:hAnsiTheme="majorHAnsi" w:cstheme="majorHAnsi"/>
          <w:color w:val="000000" w:themeColor="text1"/>
          <w:sz w:val="28"/>
          <w:szCs w:val="28"/>
          <w:lang w:val="uk-UA"/>
        </w:rPr>
        <w:t>імуномодулюючої</w:t>
      </w:r>
      <w:proofErr w:type="spellEnd"/>
      <w:r w:rsidRPr="006A40CD">
        <w:rPr>
          <w:rFonts w:asciiTheme="majorHAnsi" w:eastAsia="Times New Roman" w:hAnsiTheme="majorHAnsi" w:cstheme="majorHAnsi"/>
          <w:color w:val="000000" w:themeColor="text1"/>
          <w:sz w:val="28"/>
          <w:szCs w:val="28"/>
          <w:lang w:val="uk-UA"/>
        </w:rPr>
        <w:t xml:space="preserve"> дії для контролю борошнистої роси в посівах зернових колосових культур.</w:t>
      </w:r>
      <w:r w:rsidRPr="006A40CD">
        <w:rPr>
          <w:rFonts w:asciiTheme="majorHAnsi" w:eastAsia="Times New Roman" w:hAnsiTheme="majorHAnsi" w:cstheme="majorHAnsi"/>
          <w:color w:val="000000" w:themeColor="text1"/>
          <w:sz w:val="28"/>
          <w:szCs w:val="28"/>
        </w:rPr>
        <w:t xml:space="preserve"> </w:t>
      </w:r>
      <w:r w:rsidRPr="006A40CD">
        <w:rPr>
          <w:rFonts w:asciiTheme="majorHAnsi" w:eastAsia="Times New Roman" w:hAnsiTheme="majorHAnsi" w:cstheme="majorHAnsi"/>
          <w:b/>
          <w:color w:val="000000" w:themeColor="text1"/>
          <w:sz w:val="28"/>
          <w:szCs w:val="28"/>
          <w:lang w:val="uk-UA"/>
        </w:rPr>
        <w:t xml:space="preserve">Фунгіцид </w:t>
      </w:r>
      <w:proofErr w:type="spellStart"/>
      <w:r w:rsidRPr="006A40CD">
        <w:rPr>
          <w:rFonts w:asciiTheme="majorHAnsi" w:eastAsia="Times New Roman" w:hAnsiTheme="majorHAnsi" w:cstheme="majorHAnsi"/>
          <w:b/>
          <w:color w:val="000000" w:themeColor="text1"/>
          <w:sz w:val="28"/>
          <w:szCs w:val="28"/>
          <w:lang w:val="uk-UA"/>
        </w:rPr>
        <w:t>Аканто</w:t>
      </w:r>
      <w:proofErr w:type="spellEnd"/>
      <w:r w:rsidRPr="006A40CD">
        <w:rPr>
          <w:rFonts w:asciiTheme="majorHAnsi" w:eastAsia="Times New Roman" w:hAnsiTheme="majorHAnsi" w:cstheme="majorHAnsi"/>
          <w:b/>
          <w:color w:val="000000" w:themeColor="text1"/>
          <w:sz w:val="28"/>
          <w:szCs w:val="28"/>
          <w:lang w:val="uk-UA"/>
        </w:rPr>
        <w:t xml:space="preserve"> Плюс</w:t>
      </w:r>
      <w:r w:rsidRPr="006A40CD">
        <w:rPr>
          <w:rFonts w:asciiTheme="majorHAnsi" w:eastAsia="Times New Roman" w:hAnsiTheme="majorHAnsi" w:cstheme="majorHAnsi"/>
          <w:color w:val="000000" w:themeColor="text1"/>
          <w:sz w:val="28"/>
          <w:szCs w:val="28"/>
          <w:lang w:val="uk-UA"/>
        </w:rPr>
        <w:t xml:space="preserve">  </w:t>
      </w:r>
      <w:r w:rsidRPr="006A40CD">
        <w:rPr>
          <w:rFonts w:asciiTheme="majorHAnsi" w:eastAsia="Times New Roman" w:hAnsiTheme="majorHAnsi" w:cstheme="majorHAnsi"/>
          <w:color w:val="000000" w:themeColor="text1"/>
          <w:sz w:val="28"/>
          <w:szCs w:val="28"/>
        </w:rPr>
        <w:t xml:space="preserve">має профілактичну, </w:t>
      </w:r>
      <w:r w:rsidR="00197E0B" w:rsidRPr="006A40CD">
        <w:rPr>
          <w:rFonts w:asciiTheme="majorHAnsi" w:eastAsia="Times New Roman" w:hAnsiTheme="majorHAnsi" w:cstheme="majorHAnsi"/>
          <w:color w:val="000000" w:themeColor="text1"/>
          <w:sz w:val="28"/>
          <w:szCs w:val="28"/>
        </w:rPr>
        <w:t xml:space="preserve">лікувальну </w:t>
      </w:r>
      <w:r w:rsidR="00197E0B" w:rsidRPr="006A40CD">
        <w:rPr>
          <w:rFonts w:asciiTheme="majorHAnsi" w:eastAsia="Times New Roman" w:hAnsiTheme="majorHAnsi" w:cstheme="majorHAnsi"/>
          <w:color w:val="000000" w:themeColor="text1"/>
          <w:sz w:val="28"/>
          <w:szCs w:val="28"/>
          <w:lang w:val="uk-UA"/>
        </w:rPr>
        <w:t>дію, з</w:t>
      </w:r>
      <w:r w:rsidRPr="006A40CD">
        <w:rPr>
          <w:rFonts w:asciiTheme="majorHAnsi" w:eastAsia="Times New Roman" w:hAnsiTheme="majorHAnsi" w:cstheme="majorHAnsi"/>
          <w:color w:val="000000" w:themeColor="text1"/>
          <w:sz w:val="28"/>
          <w:szCs w:val="28"/>
        </w:rPr>
        <w:t>датний ефективно захищати від збудників захворювань, що належать до аскоміцетів, базидіоміцетів, ооміцетів, дейтероміцетів</w:t>
      </w:r>
      <w:r w:rsidRPr="006A40CD">
        <w:rPr>
          <w:rFonts w:asciiTheme="majorHAnsi" w:eastAsia="Times New Roman" w:hAnsiTheme="majorHAnsi" w:cstheme="majorHAnsi"/>
          <w:color w:val="000000" w:themeColor="text1"/>
          <w:sz w:val="28"/>
          <w:szCs w:val="28"/>
          <w:lang w:val="uk-UA"/>
        </w:rPr>
        <w:t>.</w:t>
      </w:r>
    </w:p>
    <w:p w:rsidR="007B1624" w:rsidRPr="006A40CD" w:rsidRDefault="00146813" w:rsidP="00197E0B">
      <w:pPr>
        <w:shd w:val="clear" w:color="auto" w:fill="FFFFFF"/>
        <w:spacing w:after="0" w:line="360" w:lineRule="auto"/>
        <w:ind w:left="301"/>
        <w:jc w:val="both"/>
        <w:rPr>
          <w:rFonts w:asciiTheme="majorHAnsi" w:eastAsia="Times New Roman" w:hAnsiTheme="majorHAnsi" w:cstheme="majorHAnsi"/>
          <w:color w:val="000000" w:themeColor="text1"/>
          <w:sz w:val="28"/>
          <w:szCs w:val="28"/>
          <w:lang w:val="uk-UA"/>
        </w:rPr>
      </w:pPr>
      <w:r w:rsidRPr="006A40CD">
        <w:rPr>
          <w:rFonts w:asciiTheme="majorHAnsi" w:eastAsia="Times New Roman" w:hAnsiTheme="majorHAnsi" w:cstheme="majorHAnsi"/>
          <w:b/>
          <w:color w:val="000000" w:themeColor="text1"/>
          <w:sz w:val="28"/>
          <w:szCs w:val="28"/>
          <w:lang w:val="uk-UA"/>
        </w:rPr>
        <w:t xml:space="preserve">Топаз – </w:t>
      </w:r>
      <w:r w:rsidRPr="006A40CD">
        <w:rPr>
          <w:rFonts w:asciiTheme="majorHAnsi" w:eastAsia="Times New Roman" w:hAnsiTheme="majorHAnsi" w:cstheme="majorHAnsi"/>
          <w:color w:val="000000" w:themeColor="text1"/>
          <w:sz w:val="28"/>
          <w:szCs w:val="28"/>
          <w:lang w:val="uk-UA"/>
        </w:rPr>
        <w:t>системний фунгіцид, ефективний для контр</w:t>
      </w:r>
      <w:r w:rsidR="00197E0B" w:rsidRPr="006A40CD">
        <w:rPr>
          <w:rFonts w:asciiTheme="majorHAnsi" w:eastAsia="Times New Roman" w:hAnsiTheme="majorHAnsi" w:cstheme="majorHAnsi"/>
          <w:color w:val="000000" w:themeColor="text1"/>
          <w:sz w:val="28"/>
          <w:szCs w:val="28"/>
          <w:lang w:val="uk-UA"/>
        </w:rPr>
        <w:t>олю борошнистої роси та інших хвороб на різних культурах.</w:t>
      </w:r>
    </w:p>
    <w:p w:rsidR="002F0812" w:rsidRPr="006A40CD" w:rsidRDefault="00DA72E1" w:rsidP="002F0812">
      <w:pPr>
        <w:tabs>
          <w:tab w:val="left" w:pos="840"/>
        </w:tabs>
        <w:spacing w:after="0" w:line="360" w:lineRule="auto"/>
        <w:ind w:firstLine="709"/>
        <w:jc w:val="both"/>
        <w:rPr>
          <w:rFonts w:ascii="Times New Roman" w:hAnsi="Times New Roman" w:cs="Times New Roman"/>
          <w:bCs/>
          <w:color w:val="000000" w:themeColor="text1"/>
          <w:sz w:val="28"/>
          <w:szCs w:val="28"/>
          <w:lang w:val="uk-UA"/>
        </w:rPr>
      </w:pPr>
      <w:r w:rsidRPr="006A40CD">
        <w:rPr>
          <w:rFonts w:ascii="Times New Roman" w:hAnsi="Times New Roman" w:cs="Times New Roman"/>
          <w:bCs/>
          <w:color w:val="000000" w:themeColor="text1"/>
          <w:sz w:val="28"/>
          <w:szCs w:val="28"/>
          <w:lang w:val="uk-UA"/>
        </w:rPr>
        <w:t>Для захисту від борошнистої роси</w:t>
      </w:r>
      <w:r w:rsidR="002F0812" w:rsidRPr="006A40CD">
        <w:rPr>
          <w:rFonts w:ascii="Times New Roman" w:hAnsi="Times New Roman" w:cs="Times New Roman"/>
          <w:bCs/>
          <w:color w:val="000000" w:themeColor="text1"/>
          <w:sz w:val="28"/>
          <w:szCs w:val="28"/>
          <w:lang w:val="uk-UA"/>
        </w:rPr>
        <w:t xml:space="preserve"> застосовують наступні біологічні препарати:</w:t>
      </w:r>
    </w:p>
    <w:p w:rsidR="002F0812" w:rsidRPr="006A40CD" w:rsidRDefault="002F0812" w:rsidP="002A22B6">
      <w:pPr>
        <w:tabs>
          <w:tab w:val="left" w:pos="840"/>
        </w:tabs>
        <w:spacing w:after="0" w:line="360" w:lineRule="auto"/>
        <w:jc w:val="both"/>
        <w:rPr>
          <w:rFonts w:ascii="Times New Roman" w:hAnsi="Times New Roman" w:cs="Times New Roman"/>
          <w:bCs/>
          <w:color w:val="000000" w:themeColor="text1"/>
          <w:sz w:val="28"/>
          <w:szCs w:val="28"/>
          <w:lang w:val="uk-UA"/>
        </w:rPr>
      </w:pPr>
      <w:proofErr w:type="spellStart"/>
      <w:r w:rsidRPr="006A40CD">
        <w:rPr>
          <w:rFonts w:ascii="Times New Roman" w:hAnsi="Times New Roman" w:cs="Times New Roman"/>
          <w:b/>
          <w:bCs/>
          <w:color w:val="000000" w:themeColor="text1"/>
          <w:sz w:val="28"/>
          <w:szCs w:val="28"/>
          <w:lang w:val="uk-UA"/>
        </w:rPr>
        <w:t>Біофунгіцид</w:t>
      </w:r>
      <w:proofErr w:type="spellEnd"/>
      <w:r w:rsidRPr="006A40CD">
        <w:rPr>
          <w:rFonts w:ascii="Times New Roman" w:hAnsi="Times New Roman" w:cs="Times New Roman"/>
          <w:b/>
          <w:bCs/>
          <w:color w:val="000000" w:themeColor="text1"/>
          <w:sz w:val="28"/>
          <w:szCs w:val="28"/>
          <w:lang w:val="uk-UA"/>
        </w:rPr>
        <w:t xml:space="preserve"> </w:t>
      </w:r>
      <w:proofErr w:type="spellStart"/>
      <w:r w:rsidRPr="006A40CD">
        <w:rPr>
          <w:rFonts w:ascii="Times New Roman" w:hAnsi="Times New Roman" w:cs="Times New Roman"/>
          <w:b/>
          <w:bCs/>
          <w:color w:val="000000" w:themeColor="text1"/>
          <w:sz w:val="28"/>
          <w:szCs w:val="28"/>
          <w:lang w:val="uk-UA"/>
        </w:rPr>
        <w:t>Мікосан-В</w:t>
      </w:r>
      <w:proofErr w:type="spellEnd"/>
      <w:r w:rsidR="003D5D08" w:rsidRPr="006A40CD">
        <w:rPr>
          <w:rFonts w:ascii="Times New Roman" w:hAnsi="Times New Roman" w:cs="Times New Roman"/>
          <w:bCs/>
          <w:color w:val="000000" w:themeColor="text1"/>
          <w:sz w:val="28"/>
          <w:szCs w:val="28"/>
          <w:lang w:val="uk-UA"/>
        </w:rPr>
        <w:t xml:space="preserve"> -  забезпечує </w:t>
      </w:r>
      <w:r w:rsidRPr="006A40CD">
        <w:rPr>
          <w:rFonts w:ascii="Times New Roman" w:hAnsi="Times New Roman" w:cs="Times New Roman"/>
          <w:bCs/>
          <w:color w:val="000000" w:themeColor="text1"/>
          <w:sz w:val="28"/>
          <w:szCs w:val="28"/>
          <w:lang w:val="uk-UA"/>
        </w:rPr>
        <w:t>тривалу захисну реакцію рослин від широкого спектру грибкових хвороб, підвищує стійкість рослин</w:t>
      </w:r>
      <w:r w:rsidR="003D5D08" w:rsidRPr="006A40CD">
        <w:rPr>
          <w:rFonts w:ascii="Times New Roman" w:hAnsi="Times New Roman" w:cs="Times New Roman"/>
          <w:bCs/>
          <w:color w:val="000000" w:themeColor="text1"/>
          <w:sz w:val="28"/>
          <w:szCs w:val="28"/>
          <w:lang w:val="uk-UA"/>
        </w:rPr>
        <w:t xml:space="preserve"> до несприятливих умов середовища. </w:t>
      </w:r>
      <w:r w:rsidRPr="006A40CD">
        <w:rPr>
          <w:rFonts w:ascii="Times New Roman" w:hAnsi="Times New Roman" w:cs="Times New Roman"/>
          <w:bCs/>
          <w:color w:val="000000" w:themeColor="text1"/>
          <w:sz w:val="28"/>
          <w:szCs w:val="28"/>
          <w:lang w:val="uk-UA"/>
        </w:rPr>
        <w:t xml:space="preserve"> </w:t>
      </w:r>
    </w:p>
    <w:p w:rsidR="003D5D08" w:rsidRPr="006A40CD" w:rsidRDefault="003D5D08" w:rsidP="003D5D08">
      <w:pPr>
        <w:tabs>
          <w:tab w:val="left" w:pos="840"/>
        </w:tabs>
        <w:spacing w:after="0" w:line="360" w:lineRule="auto"/>
        <w:jc w:val="both"/>
        <w:rPr>
          <w:rFonts w:ascii="Times New Roman" w:eastAsia="Times New Roman" w:hAnsi="Times New Roman" w:cs="Times New Roman"/>
          <w:color w:val="000000" w:themeColor="text1"/>
          <w:sz w:val="28"/>
          <w:szCs w:val="28"/>
          <w:lang w:val="uk-UA"/>
        </w:rPr>
      </w:pPr>
      <w:r w:rsidRPr="006A40CD">
        <w:rPr>
          <w:rFonts w:eastAsia="Times New Roman"/>
          <w:b/>
          <w:color w:val="000000" w:themeColor="text1"/>
          <w:sz w:val="28"/>
          <w:szCs w:val="28"/>
        </w:rPr>
        <w:t>АгроМар</w:t>
      </w:r>
      <w:r w:rsidRPr="006A40CD">
        <w:rPr>
          <w:rFonts w:eastAsia="Times New Roman"/>
          <w:b/>
          <w:color w:val="000000" w:themeColor="text1"/>
          <w:sz w:val="28"/>
          <w:szCs w:val="28"/>
          <w:lang w:val="uk-UA"/>
        </w:rPr>
        <w:t>-</w:t>
      </w:r>
      <w:r w:rsidRPr="006A40CD">
        <w:rPr>
          <w:rFonts w:eastAsia="Times New Roman"/>
          <w:b/>
          <w:color w:val="000000" w:themeColor="text1"/>
          <w:sz w:val="28"/>
          <w:szCs w:val="28"/>
        </w:rPr>
        <w:t xml:space="preserve"> F</w:t>
      </w:r>
      <w:r w:rsidRPr="006A40CD">
        <w:rPr>
          <w:rFonts w:eastAsia="Times New Roman"/>
          <w:color w:val="000000" w:themeColor="text1"/>
          <w:sz w:val="28"/>
          <w:szCs w:val="28"/>
        </w:rPr>
        <w:t xml:space="preserve"> – це сучасний біологічний препарат, який використовується для профілактики і лікування рослин від </w:t>
      </w:r>
      <w:r w:rsidRPr="006A40CD">
        <w:rPr>
          <w:rFonts w:eastAsia="Times New Roman"/>
          <w:color w:val="000000" w:themeColor="text1"/>
          <w:sz w:val="28"/>
          <w:szCs w:val="28"/>
          <w:lang w:val="uk-UA"/>
        </w:rPr>
        <w:t>широкого спектру</w:t>
      </w:r>
      <w:r w:rsidRPr="006A40CD">
        <w:rPr>
          <w:rFonts w:eastAsia="Times New Roman"/>
          <w:color w:val="000000" w:themeColor="text1"/>
          <w:sz w:val="28"/>
          <w:szCs w:val="28"/>
        </w:rPr>
        <w:t xml:space="preserve"> збудників грибкових і бактеріальних захворювань</w:t>
      </w:r>
      <w:r w:rsidRPr="006A40CD">
        <w:rPr>
          <w:rFonts w:eastAsia="Times New Roman"/>
          <w:color w:val="000000" w:themeColor="text1"/>
          <w:sz w:val="28"/>
          <w:szCs w:val="28"/>
          <w:lang w:val="uk-UA"/>
        </w:rPr>
        <w:t>:</w:t>
      </w:r>
      <w:r w:rsidRPr="006A40CD">
        <w:rPr>
          <w:rFonts w:eastAsia="Times New Roman"/>
          <w:color w:val="000000" w:themeColor="text1"/>
          <w:sz w:val="28"/>
          <w:szCs w:val="28"/>
        </w:rPr>
        <w:t xml:space="preserve"> </w:t>
      </w:r>
      <w:r w:rsidRPr="006A40CD">
        <w:rPr>
          <w:rFonts w:eastAsia="Times New Roman"/>
          <w:color w:val="000000" w:themeColor="text1"/>
          <w:sz w:val="28"/>
          <w:szCs w:val="28"/>
          <w:lang w:val="uk-UA"/>
        </w:rPr>
        <w:t xml:space="preserve">борошниста роса, </w:t>
      </w:r>
      <w:r w:rsidRPr="006A40CD">
        <w:rPr>
          <w:rFonts w:eastAsia="Times New Roman"/>
          <w:bCs/>
          <w:color w:val="000000" w:themeColor="text1"/>
          <w:sz w:val="28"/>
          <w:szCs w:val="28"/>
        </w:rPr>
        <w:t>чорна ніжка, фузаріоз,</w:t>
      </w:r>
      <w:r w:rsidRPr="006A40CD">
        <w:rPr>
          <w:rFonts w:eastAsia="Times New Roman"/>
          <w:bCs/>
          <w:color w:val="000000" w:themeColor="text1"/>
          <w:sz w:val="28"/>
          <w:szCs w:val="28"/>
          <w:lang w:val="uk-UA"/>
        </w:rPr>
        <w:t xml:space="preserve"> </w:t>
      </w:r>
      <w:proofErr w:type="spellStart"/>
      <w:r w:rsidRPr="006A40CD">
        <w:rPr>
          <w:rFonts w:eastAsia="Times New Roman"/>
          <w:bCs/>
          <w:color w:val="000000" w:themeColor="text1"/>
          <w:sz w:val="28"/>
          <w:szCs w:val="28"/>
          <w:lang w:val="uk-UA"/>
        </w:rPr>
        <w:t>альтернаріоз</w:t>
      </w:r>
      <w:proofErr w:type="spellEnd"/>
      <w:r w:rsidRPr="006A40CD">
        <w:rPr>
          <w:rFonts w:eastAsia="Times New Roman"/>
          <w:bCs/>
          <w:color w:val="000000" w:themeColor="text1"/>
          <w:sz w:val="28"/>
          <w:szCs w:val="28"/>
          <w:lang w:val="uk-UA"/>
        </w:rPr>
        <w:t xml:space="preserve">, </w:t>
      </w:r>
      <w:r w:rsidRPr="006A40CD">
        <w:rPr>
          <w:rFonts w:eastAsia="Times New Roman"/>
          <w:bCs/>
          <w:color w:val="000000" w:themeColor="text1"/>
          <w:sz w:val="28"/>
          <w:szCs w:val="28"/>
        </w:rPr>
        <w:t xml:space="preserve"> фітофтороз, </w:t>
      </w:r>
      <w:r w:rsidRPr="006A40CD">
        <w:rPr>
          <w:rFonts w:eastAsia="Times New Roman"/>
          <w:bCs/>
          <w:color w:val="000000" w:themeColor="text1"/>
          <w:sz w:val="28"/>
          <w:szCs w:val="28"/>
          <w:lang w:val="uk-UA"/>
        </w:rPr>
        <w:t xml:space="preserve"> </w:t>
      </w:r>
      <w:r w:rsidRPr="006A40CD">
        <w:rPr>
          <w:rFonts w:eastAsia="Times New Roman"/>
          <w:bCs/>
          <w:color w:val="000000" w:themeColor="text1"/>
          <w:sz w:val="28"/>
          <w:szCs w:val="28"/>
        </w:rPr>
        <w:t>парша, іржа, різні гнилі рослин і плодів</w:t>
      </w:r>
      <w:r w:rsidRPr="006A40CD">
        <w:rPr>
          <w:rFonts w:eastAsia="Times New Roman"/>
          <w:color w:val="000000" w:themeColor="text1"/>
          <w:sz w:val="28"/>
          <w:szCs w:val="28"/>
        </w:rPr>
        <w:t xml:space="preserve"> та інші.</w:t>
      </w:r>
      <w:r w:rsidRPr="006A40CD">
        <w:rPr>
          <w:rFonts w:eastAsia="Times New Roman"/>
          <w:color w:val="000000" w:themeColor="text1"/>
          <w:sz w:val="28"/>
          <w:szCs w:val="28"/>
          <w:lang w:val="uk-UA"/>
        </w:rPr>
        <w:t xml:space="preserve"> </w:t>
      </w:r>
      <w:r w:rsidRPr="006A40CD">
        <w:rPr>
          <w:rFonts w:ascii="Times New Roman" w:eastAsia="Times New Roman" w:hAnsi="Times New Roman" w:cs="Times New Roman"/>
          <w:color w:val="000000" w:themeColor="text1"/>
          <w:sz w:val="28"/>
          <w:szCs w:val="28"/>
        </w:rPr>
        <w:t>Біоп</w:t>
      </w:r>
      <w:r w:rsidRPr="006A40CD">
        <w:rPr>
          <w:rFonts w:eastAsia="Times New Roman"/>
          <w:color w:val="000000" w:themeColor="text1"/>
          <w:sz w:val="28"/>
          <w:szCs w:val="28"/>
        </w:rPr>
        <w:t xml:space="preserve">репарат </w:t>
      </w:r>
      <w:r w:rsidRPr="006A40CD">
        <w:rPr>
          <w:rFonts w:eastAsia="Times New Roman"/>
          <w:color w:val="000000" w:themeColor="text1"/>
          <w:sz w:val="28"/>
          <w:szCs w:val="28"/>
          <w:lang w:val="uk-UA"/>
        </w:rPr>
        <w:t xml:space="preserve">містить </w:t>
      </w:r>
      <w:r w:rsidRPr="006A40CD">
        <w:rPr>
          <w:rFonts w:eastAsia="Times New Roman"/>
          <w:color w:val="000000" w:themeColor="text1"/>
          <w:sz w:val="28"/>
          <w:szCs w:val="28"/>
        </w:rPr>
        <w:t xml:space="preserve"> гриб</w:t>
      </w:r>
      <w:r w:rsidRPr="006A40CD">
        <w:rPr>
          <w:rFonts w:eastAsia="Times New Roman"/>
          <w:color w:val="000000" w:themeColor="text1"/>
          <w:sz w:val="28"/>
          <w:szCs w:val="28"/>
          <w:lang w:val="uk-UA"/>
        </w:rPr>
        <w:t xml:space="preserve">и </w:t>
      </w:r>
      <w:r w:rsidRPr="006A40CD">
        <w:rPr>
          <w:rFonts w:ascii="Times New Roman" w:eastAsia="Times New Roman" w:hAnsi="Times New Roman" w:cs="Times New Roman"/>
          <w:color w:val="000000" w:themeColor="text1"/>
          <w:sz w:val="28"/>
          <w:szCs w:val="28"/>
        </w:rPr>
        <w:t xml:space="preserve">Trichoderma lignorum і застосовується для обробки вегетуючих рослин, передпосівної обробки насіння, кореневої </w:t>
      </w:r>
      <w:r w:rsidRPr="006A40CD">
        <w:rPr>
          <w:rFonts w:ascii="Times New Roman" w:eastAsia="Times New Roman" w:hAnsi="Times New Roman" w:cs="Times New Roman"/>
          <w:color w:val="000000" w:themeColor="text1"/>
          <w:sz w:val="28"/>
          <w:szCs w:val="28"/>
        </w:rPr>
        <w:lastRenderedPageBreak/>
        <w:t xml:space="preserve">системи розсади або живців перед висаджуванням, а також для знезараження грунту. </w:t>
      </w:r>
    </w:p>
    <w:p w:rsidR="003D5D08" w:rsidRPr="006A40CD" w:rsidRDefault="003D5D08" w:rsidP="003D5D08">
      <w:pPr>
        <w:tabs>
          <w:tab w:val="left" w:pos="840"/>
        </w:tabs>
        <w:spacing w:after="0" w:line="360" w:lineRule="auto"/>
        <w:jc w:val="both"/>
        <w:rPr>
          <w:rFonts w:ascii="Times New Roman" w:hAnsi="Times New Roman" w:cs="Times New Roman"/>
          <w:bCs/>
          <w:color w:val="000000" w:themeColor="text1"/>
          <w:sz w:val="28"/>
          <w:szCs w:val="28"/>
          <w:lang w:val="uk-UA"/>
        </w:rPr>
      </w:pPr>
      <w:proofErr w:type="spellStart"/>
      <w:r w:rsidRPr="006A40CD">
        <w:rPr>
          <w:rFonts w:ascii="Times New Roman" w:eastAsia="Times New Roman" w:hAnsi="Times New Roman" w:cs="Times New Roman"/>
          <w:b/>
          <w:color w:val="000000" w:themeColor="text1"/>
          <w:sz w:val="28"/>
          <w:szCs w:val="28"/>
          <w:lang w:val="uk-UA"/>
        </w:rPr>
        <w:t>Мікохелп</w:t>
      </w:r>
      <w:r w:rsidR="00ED0091" w:rsidRPr="006A40CD">
        <w:rPr>
          <w:rFonts w:ascii="Times New Roman" w:eastAsia="Times New Roman" w:hAnsi="Times New Roman" w:cs="Times New Roman"/>
          <w:b/>
          <w:color w:val="000000" w:themeColor="text1"/>
          <w:sz w:val="28"/>
          <w:szCs w:val="28"/>
          <w:lang w:val="uk-UA"/>
        </w:rPr>
        <w:t>-</w:t>
      </w:r>
      <w:proofErr w:type="spellEnd"/>
      <w:r w:rsidRPr="006A40CD">
        <w:rPr>
          <w:rFonts w:ascii="Times New Roman" w:eastAsia="Times New Roman" w:hAnsi="Times New Roman" w:cs="Times New Roman"/>
          <w:b/>
          <w:color w:val="000000" w:themeColor="text1"/>
          <w:sz w:val="28"/>
          <w:szCs w:val="28"/>
          <w:lang w:val="uk-UA"/>
        </w:rPr>
        <w:t xml:space="preserve"> </w:t>
      </w:r>
      <w:r w:rsidR="00ED0091" w:rsidRPr="006A40CD">
        <w:rPr>
          <w:rFonts w:ascii="Times New Roman" w:eastAsia="Times New Roman" w:hAnsi="Times New Roman" w:cs="Times New Roman"/>
          <w:color w:val="000000" w:themeColor="text1"/>
          <w:sz w:val="28"/>
          <w:szCs w:val="28"/>
          <w:lang w:val="uk-UA"/>
        </w:rPr>
        <w:t xml:space="preserve">застосовують від борошнистої роси, чорної ніжки, </w:t>
      </w:r>
      <w:proofErr w:type="spellStart"/>
      <w:r w:rsidR="00ED0091" w:rsidRPr="006A40CD">
        <w:rPr>
          <w:rFonts w:ascii="Times New Roman" w:eastAsia="Times New Roman" w:hAnsi="Times New Roman" w:cs="Times New Roman"/>
          <w:color w:val="000000" w:themeColor="text1"/>
          <w:sz w:val="28"/>
          <w:szCs w:val="28"/>
          <w:lang w:val="uk-UA"/>
        </w:rPr>
        <w:t>альтернаріозу</w:t>
      </w:r>
      <w:proofErr w:type="spellEnd"/>
      <w:r w:rsidR="00ED0091" w:rsidRPr="006A40CD">
        <w:rPr>
          <w:rFonts w:ascii="Times New Roman" w:eastAsia="Times New Roman" w:hAnsi="Times New Roman" w:cs="Times New Roman"/>
          <w:color w:val="000000" w:themeColor="text1"/>
          <w:sz w:val="28"/>
          <w:szCs w:val="28"/>
          <w:lang w:val="uk-UA"/>
        </w:rPr>
        <w:t xml:space="preserve">, </w:t>
      </w:r>
      <w:proofErr w:type="spellStart"/>
      <w:r w:rsidR="00ED0091" w:rsidRPr="006A40CD">
        <w:rPr>
          <w:rFonts w:ascii="Times New Roman" w:eastAsia="Times New Roman" w:hAnsi="Times New Roman" w:cs="Times New Roman"/>
          <w:color w:val="000000" w:themeColor="text1"/>
          <w:sz w:val="28"/>
          <w:szCs w:val="28"/>
          <w:lang w:val="uk-UA"/>
        </w:rPr>
        <w:t>септоріозу</w:t>
      </w:r>
      <w:proofErr w:type="spellEnd"/>
      <w:r w:rsidR="00ED0091" w:rsidRPr="006A40CD">
        <w:rPr>
          <w:rFonts w:ascii="Times New Roman" w:eastAsia="Times New Roman" w:hAnsi="Times New Roman" w:cs="Times New Roman"/>
          <w:color w:val="000000" w:themeColor="text1"/>
          <w:sz w:val="28"/>
          <w:szCs w:val="28"/>
          <w:lang w:val="uk-UA"/>
        </w:rPr>
        <w:t xml:space="preserve">, ризоктоніозу, кореневих гнилей, бактеріозів. </w:t>
      </w:r>
    </w:p>
    <w:p w:rsidR="00ED0091" w:rsidRPr="006A40CD" w:rsidRDefault="00ED0091" w:rsidP="00ED0091">
      <w:pPr>
        <w:spacing w:after="0" w:line="360" w:lineRule="auto"/>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Calibri" w:hAnsi="Times New Roman" w:cs="Times New Roman"/>
          <w:b/>
          <w:color w:val="000000" w:themeColor="text1"/>
          <w:sz w:val="28"/>
          <w:szCs w:val="28"/>
          <w:lang w:val="uk-UA"/>
        </w:rPr>
        <w:t>Фітоцид</w:t>
      </w:r>
      <w:proofErr w:type="spellEnd"/>
      <w:r w:rsidRPr="006A40CD">
        <w:rPr>
          <w:rFonts w:ascii="Times New Roman" w:eastAsia="Calibri" w:hAnsi="Times New Roman" w:cs="Times New Roman"/>
          <w:color w:val="000000" w:themeColor="text1"/>
          <w:sz w:val="28"/>
          <w:szCs w:val="28"/>
          <w:lang w:val="uk-UA"/>
        </w:rPr>
        <w:t xml:space="preserve"> – </w:t>
      </w:r>
      <w:proofErr w:type="spellStart"/>
      <w:r w:rsidRPr="006A40CD">
        <w:rPr>
          <w:rFonts w:ascii="Times New Roman" w:eastAsia="Calibri" w:hAnsi="Times New Roman" w:cs="Times New Roman"/>
          <w:color w:val="000000" w:themeColor="text1"/>
          <w:sz w:val="28"/>
          <w:szCs w:val="28"/>
          <w:lang w:val="uk-UA"/>
        </w:rPr>
        <w:t>біофунгіцид</w:t>
      </w:r>
      <w:proofErr w:type="spellEnd"/>
      <w:r w:rsidRPr="006A40CD">
        <w:rPr>
          <w:rFonts w:ascii="Times New Roman" w:eastAsia="Calibri" w:hAnsi="Times New Roman" w:cs="Times New Roman"/>
          <w:color w:val="000000" w:themeColor="text1"/>
          <w:sz w:val="28"/>
          <w:szCs w:val="28"/>
          <w:lang w:val="uk-UA"/>
        </w:rPr>
        <w:t xml:space="preserve"> широкого спектру дії для профілактики і лікування комплексу хвороб сільськогосподарських культур: борошнистої роси, фузаріозу, парші, фітофторозу, </w:t>
      </w:r>
      <w:proofErr w:type="spellStart"/>
      <w:r w:rsidRPr="006A40CD">
        <w:rPr>
          <w:rFonts w:ascii="Times New Roman" w:eastAsia="Calibri" w:hAnsi="Times New Roman" w:cs="Times New Roman"/>
          <w:color w:val="000000" w:themeColor="text1"/>
          <w:sz w:val="28"/>
          <w:szCs w:val="28"/>
          <w:lang w:val="uk-UA"/>
        </w:rPr>
        <w:t>альтернаріозу</w:t>
      </w:r>
      <w:proofErr w:type="spellEnd"/>
      <w:r w:rsidRPr="006A40CD">
        <w:rPr>
          <w:rFonts w:ascii="Times New Roman" w:eastAsia="Calibri" w:hAnsi="Times New Roman" w:cs="Times New Roman"/>
          <w:color w:val="000000" w:themeColor="text1"/>
          <w:sz w:val="28"/>
          <w:szCs w:val="28"/>
          <w:lang w:val="uk-UA"/>
        </w:rPr>
        <w:t xml:space="preserve">, кореневих гнилей. Препарат підвищує продуктивність та стійкість рослин до несприятливих факторів середовища. </w:t>
      </w:r>
    </w:p>
    <w:p w:rsidR="002F0812" w:rsidRPr="006A40CD" w:rsidRDefault="002F0812" w:rsidP="002F0812">
      <w:pPr>
        <w:tabs>
          <w:tab w:val="left" w:pos="840"/>
        </w:tabs>
        <w:spacing w:after="0" w:line="360" w:lineRule="auto"/>
        <w:ind w:firstLine="709"/>
        <w:jc w:val="both"/>
        <w:rPr>
          <w:rFonts w:ascii="Times New Roman" w:hAnsi="Times New Roman" w:cs="Times New Roman"/>
          <w:bCs/>
          <w:color w:val="000000" w:themeColor="text1"/>
          <w:sz w:val="28"/>
          <w:szCs w:val="28"/>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02C55" w:rsidRPr="006A40CD" w:rsidRDefault="00B02C55"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7B1624" w:rsidRPr="006A40CD" w:rsidRDefault="007B1624"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7B1624" w:rsidRPr="006A40CD" w:rsidRDefault="007B1624"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BA48C6" w:rsidRPr="006A40CD" w:rsidRDefault="00BA48C6"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197E0B" w:rsidRPr="006A40CD" w:rsidRDefault="00197E0B" w:rsidP="002F0812">
      <w:pPr>
        <w:tabs>
          <w:tab w:val="left" w:pos="840"/>
        </w:tabs>
        <w:spacing w:after="0" w:line="360" w:lineRule="auto"/>
        <w:jc w:val="both"/>
        <w:rPr>
          <w:rFonts w:ascii="Times New Roman" w:hAnsi="Times New Roman" w:cs="Times New Roman"/>
          <w:bCs/>
          <w:color w:val="000000" w:themeColor="text1"/>
          <w:sz w:val="28"/>
          <w:szCs w:val="28"/>
          <w:lang w:val="uk-UA"/>
        </w:rPr>
      </w:pPr>
    </w:p>
    <w:p w:rsidR="002F0812" w:rsidRPr="006A40CD" w:rsidRDefault="002F0812" w:rsidP="002F0812">
      <w:pPr>
        <w:spacing w:after="0" w:line="360" w:lineRule="auto"/>
        <w:jc w:val="center"/>
        <w:rPr>
          <w:rFonts w:ascii="Times New Roman" w:hAnsi="Times New Roman" w:cs="Times New Roman"/>
          <w:b/>
          <w:color w:val="000000" w:themeColor="text1"/>
          <w:sz w:val="28"/>
          <w:szCs w:val="28"/>
          <w:lang w:val="uk-UA"/>
        </w:rPr>
      </w:pPr>
      <w:r w:rsidRPr="006A40CD">
        <w:rPr>
          <w:rFonts w:ascii="Times New Roman" w:hAnsi="Times New Roman" w:cs="Times New Roman"/>
          <w:b/>
          <w:color w:val="000000" w:themeColor="text1"/>
          <w:sz w:val="28"/>
          <w:szCs w:val="28"/>
          <w:lang w:val="uk-UA"/>
        </w:rPr>
        <w:lastRenderedPageBreak/>
        <w:t>РОЗДІЛ 2. ПРОГРАМА, ХАРАКТЕРИСТИКА УМОВ ТА МЕТОДИКА ПРОВЕДЕННЯ ДОСЛІДЖЕНЬ</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w:t>
      </w:r>
      <w:r w:rsidR="004A390D" w:rsidRPr="006A40CD">
        <w:rPr>
          <w:rFonts w:ascii="Times New Roman" w:hAnsi="Times New Roman" w:cs="Times New Roman"/>
          <w:color w:val="000000" w:themeColor="text1"/>
          <w:sz w:val="28"/>
          <w:szCs w:val="28"/>
          <w:lang w:val="uk-UA"/>
        </w:rPr>
        <w:t>Дослідження</w:t>
      </w:r>
      <w:r w:rsidRPr="006A40CD">
        <w:rPr>
          <w:rFonts w:ascii="Times New Roman" w:hAnsi="Times New Roman" w:cs="Times New Roman"/>
          <w:color w:val="000000" w:themeColor="text1"/>
          <w:sz w:val="28"/>
          <w:szCs w:val="28"/>
          <w:lang w:val="uk-UA"/>
        </w:rPr>
        <w:t xml:space="preserve">  проводили впродовж </w:t>
      </w:r>
      <w:r w:rsidR="00DA72E1" w:rsidRPr="006A40CD">
        <w:rPr>
          <w:rFonts w:ascii="Times New Roman" w:hAnsi="Times New Roman" w:cs="Times New Roman"/>
          <w:color w:val="000000" w:themeColor="text1"/>
          <w:sz w:val="28"/>
          <w:szCs w:val="28"/>
          <w:lang w:val="uk-UA"/>
        </w:rPr>
        <w:t xml:space="preserve"> 2021–2022 рр. у Ботанічному саду Поліськ</w:t>
      </w:r>
      <w:r w:rsidR="004A390D" w:rsidRPr="006A40CD">
        <w:rPr>
          <w:rFonts w:ascii="Times New Roman" w:hAnsi="Times New Roman" w:cs="Times New Roman"/>
          <w:color w:val="000000" w:themeColor="text1"/>
          <w:sz w:val="28"/>
          <w:szCs w:val="28"/>
          <w:lang w:val="uk-UA"/>
        </w:rPr>
        <w:t xml:space="preserve">ого національного університету та лабораторії кафедри здоров’я фітоценозів і </w:t>
      </w:r>
      <w:proofErr w:type="spellStart"/>
      <w:r w:rsidR="004A390D" w:rsidRPr="006A40CD">
        <w:rPr>
          <w:rFonts w:ascii="Times New Roman" w:hAnsi="Times New Roman" w:cs="Times New Roman"/>
          <w:color w:val="000000" w:themeColor="text1"/>
          <w:sz w:val="28"/>
          <w:szCs w:val="28"/>
          <w:lang w:val="uk-UA"/>
        </w:rPr>
        <w:t>трофології</w:t>
      </w:r>
      <w:proofErr w:type="spellEnd"/>
      <w:r w:rsidR="004A390D" w:rsidRPr="006A40CD">
        <w:rPr>
          <w:rFonts w:ascii="Times New Roman" w:hAnsi="Times New Roman" w:cs="Times New Roman"/>
          <w:color w:val="000000" w:themeColor="text1"/>
          <w:sz w:val="28"/>
          <w:szCs w:val="28"/>
          <w:lang w:val="uk-UA"/>
        </w:rPr>
        <w:t>.</w:t>
      </w:r>
      <w:r w:rsidRPr="006A40CD">
        <w:rPr>
          <w:rFonts w:ascii="Times New Roman" w:hAnsi="Times New Roman" w:cs="Times New Roman"/>
          <w:color w:val="000000" w:themeColor="text1"/>
          <w:sz w:val="28"/>
          <w:szCs w:val="28"/>
          <w:lang w:val="uk-UA"/>
        </w:rPr>
        <w:t xml:space="preserve"> Розмір облікових ділянок – 4 м</w:t>
      </w:r>
      <w:r w:rsidRPr="006A40CD">
        <w:rPr>
          <w:rFonts w:ascii="Times New Roman" w:hAnsi="Times New Roman" w:cs="Times New Roman"/>
          <w:color w:val="000000" w:themeColor="text1"/>
          <w:sz w:val="28"/>
          <w:szCs w:val="28"/>
          <w:vertAlign w:val="superscript"/>
          <w:lang w:val="uk-UA"/>
        </w:rPr>
        <w:t>2</w:t>
      </w:r>
      <w:r w:rsidRPr="006A40CD">
        <w:rPr>
          <w:rFonts w:ascii="Times New Roman" w:hAnsi="Times New Roman" w:cs="Times New Roman"/>
          <w:color w:val="000000" w:themeColor="text1"/>
          <w:sz w:val="28"/>
          <w:szCs w:val="28"/>
          <w:lang w:val="uk-UA"/>
        </w:rPr>
        <w:t xml:space="preserve">, повторність шестиразова.  </w:t>
      </w:r>
      <w:r w:rsidRPr="006A40CD">
        <w:rPr>
          <w:rFonts w:ascii="Times New Roman" w:eastAsia="Calibri" w:hAnsi="Times New Roman" w:cs="Times New Roman"/>
          <w:color w:val="000000" w:themeColor="text1"/>
          <w:sz w:val="28"/>
          <w:szCs w:val="28"/>
          <w:lang w:val="uk-UA"/>
        </w:rPr>
        <w:t xml:space="preserve">Ґрунт ботанічного саду дерново-карбонатний. </w:t>
      </w:r>
      <w:r w:rsidRPr="006A40CD">
        <w:rPr>
          <w:rFonts w:ascii="Times New Roman" w:hAnsi="Times New Roman" w:cs="Times New Roman"/>
          <w:color w:val="000000" w:themeColor="text1"/>
          <w:sz w:val="28"/>
          <w:szCs w:val="28"/>
          <w:lang w:val="uk-UA"/>
        </w:rPr>
        <w:t xml:space="preserve">Протягом вегетаційного періоду проводили регулярні фенологічні спостереження. Фази розвитку рослин визначали за </w:t>
      </w:r>
      <w:proofErr w:type="spellStart"/>
      <w:r w:rsidRPr="006A40CD">
        <w:rPr>
          <w:rFonts w:ascii="Times New Roman" w:hAnsi="Times New Roman" w:cs="Times New Roman"/>
          <w:color w:val="000000" w:themeColor="text1"/>
          <w:sz w:val="28"/>
          <w:szCs w:val="28"/>
          <w:lang w:val="uk-UA"/>
        </w:rPr>
        <w:t>Бейдеманом</w:t>
      </w:r>
      <w:proofErr w:type="spellEnd"/>
      <w:r w:rsidRPr="006A40CD">
        <w:rPr>
          <w:rFonts w:ascii="Times New Roman" w:hAnsi="Times New Roman" w:cs="Times New Roman"/>
          <w:color w:val="000000" w:themeColor="text1"/>
          <w:sz w:val="28"/>
          <w:szCs w:val="28"/>
          <w:lang w:val="ru-RU"/>
        </w:rPr>
        <w:t xml:space="preserve"> [3].</w:t>
      </w:r>
      <w:r w:rsidRPr="006A40CD">
        <w:rPr>
          <w:rFonts w:ascii="Times New Roman" w:hAnsi="Times New Roman" w:cs="Times New Roman"/>
          <w:color w:val="000000" w:themeColor="text1"/>
          <w:sz w:val="28"/>
          <w:szCs w:val="28"/>
          <w:lang w:val="uk-UA"/>
        </w:rPr>
        <w:t xml:space="preserve"> </w:t>
      </w:r>
      <w:proofErr w:type="spellStart"/>
      <w:r w:rsidR="00DA72E1" w:rsidRPr="006A40CD">
        <w:rPr>
          <w:rFonts w:ascii="Times New Roman" w:hAnsi="Times New Roman" w:cs="Times New Roman"/>
          <w:color w:val="000000" w:themeColor="text1"/>
          <w:sz w:val="28"/>
          <w:szCs w:val="28"/>
          <w:lang w:val="uk-UA"/>
        </w:rPr>
        <w:t>Симтоми</w:t>
      </w:r>
      <w:proofErr w:type="spellEnd"/>
      <w:r w:rsidR="00DA72E1" w:rsidRPr="006A40CD">
        <w:rPr>
          <w:rFonts w:ascii="Times New Roman" w:hAnsi="Times New Roman" w:cs="Times New Roman"/>
          <w:color w:val="000000" w:themeColor="text1"/>
          <w:sz w:val="28"/>
          <w:szCs w:val="28"/>
          <w:lang w:val="uk-UA"/>
        </w:rPr>
        <w:t xml:space="preserve"> борошнистої роси</w:t>
      </w:r>
      <w:r w:rsidRPr="006A40CD">
        <w:rPr>
          <w:rFonts w:ascii="Times New Roman" w:hAnsi="Times New Roman" w:cs="Times New Roman"/>
          <w:color w:val="000000" w:themeColor="text1"/>
          <w:sz w:val="28"/>
          <w:szCs w:val="28"/>
          <w:lang w:val="uk-UA"/>
        </w:rPr>
        <w:t xml:space="preserve"> вивчали  на різновікових рослинах (1-6 років життя). </w:t>
      </w:r>
      <w:r w:rsidRPr="006A40CD">
        <w:rPr>
          <w:rFonts w:ascii="Times New Roman" w:eastAsia="+mn-ea" w:hAnsi="Times New Roman" w:cs="Times New Roman"/>
          <w:color w:val="000000" w:themeColor="text1"/>
          <w:kern w:val="24"/>
          <w:sz w:val="28"/>
          <w:szCs w:val="28"/>
          <w:lang w:val="uk-UA"/>
        </w:rPr>
        <w:t xml:space="preserve">Зразки надземної частини рослин з </w:t>
      </w:r>
      <w:r w:rsidR="004A390D" w:rsidRPr="006A40CD">
        <w:rPr>
          <w:rFonts w:ascii="Times New Roman" w:eastAsia="+mn-ea" w:hAnsi="Times New Roman" w:cs="Times New Roman"/>
          <w:color w:val="000000" w:themeColor="text1"/>
          <w:kern w:val="24"/>
          <w:sz w:val="28"/>
          <w:szCs w:val="28"/>
          <w:lang w:val="uk-UA"/>
        </w:rPr>
        <w:t>ознаками ураження борошнистою росою</w:t>
      </w:r>
      <w:r w:rsidRPr="006A40CD">
        <w:rPr>
          <w:rFonts w:ascii="Times New Roman" w:eastAsia="+mn-ea" w:hAnsi="Times New Roman" w:cs="Times New Roman"/>
          <w:color w:val="000000" w:themeColor="text1"/>
          <w:kern w:val="24"/>
          <w:sz w:val="28"/>
          <w:szCs w:val="28"/>
          <w:lang w:val="uk-UA"/>
        </w:rPr>
        <w:t xml:space="preserve"> відбирали у</w:t>
      </w:r>
      <w:r w:rsidR="004A390D" w:rsidRPr="006A40CD">
        <w:rPr>
          <w:rFonts w:ascii="Times New Roman" w:eastAsia="+mn-ea" w:hAnsi="Times New Roman" w:cs="Times New Roman"/>
          <w:color w:val="000000" w:themeColor="text1"/>
          <w:kern w:val="24"/>
          <w:sz w:val="28"/>
          <w:szCs w:val="28"/>
          <w:lang w:val="uk-UA"/>
        </w:rPr>
        <w:t xml:space="preserve"> різні</w:t>
      </w:r>
      <w:r w:rsidRPr="006A40CD">
        <w:rPr>
          <w:rFonts w:ascii="Times New Roman" w:eastAsia="+mn-ea" w:hAnsi="Times New Roman" w:cs="Times New Roman"/>
          <w:color w:val="000000" w:themeColor="text1"/>
          <w:kern w:val="24"/>
          <w:sz w:val="28"/>
          <w:szCs w:val="28"/>
          <w:lang w:val="uk-UA"/>
        </w:rPr>
        <w:t xml:space="preserve"> фенологічні фази: вегетативну, бутонізації,</w:t>
      </w:r>
      <w:r w:rsidR="004A390D" w:rsidRPr="006A40CD">
        <w:rPr>
          <w:rFonts w:ascii="Times New Roman" w:eastAsia="+mn-ea" w:hAnsi="Times New Roman" w:cs="Times New Roman"/>
          <w:color w:val="000000" w:themeColor="text1"/>
          <w:kern w:val="24"/>
          <w:sz w:val="28"/>
          <w:szCs w:val="28"/>
          <w:lang w:val="uk-UA"/>
        </w:rPr>
        <w:t xml:space="preserve"> цвітіння, плодоношення, відмирання.</w:t>
      </w:r>
    </w:p>
    <w:p w:rsidR="002F0812" w:rsidRPr="006A40CD" w:rsidRDefault="004A390D" w:rsidP="00063380">
      <w:pPr>
        <w:spacing w:after="0" w:line="360" w:lineRule="auto"/>
        <w:ind w:firstLine="709"/>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 xml:space="preserve">Поширення хвороби вивчали шляхом обстежень рослин, користуючись формулою: </w:t>
      </w:r>
      <w:r w:rsidR="00A168B7" w:rsidRPr="006A40CD">
        <w:rPr>
          <w:rFonts w:ascii="Times New Roman" w:eastAsia="+mn-ea" w:hAnsi="Times New Roman" w:cs="Times New Roman"/>
          <w:color w:val="000000" w:themeColor="text1"/>
          <w:kern w:val="24"/>
          <w:sz w:val="28"/>
          <w:szCs w:val="28"/>
          <w:lang w:val="ru-RU"/>
        </w:rPr>
        <w:t>[31]</w:t>
      </w:r>
      <w:r w:rsidRPr="006A40CD">
        <w:rPr>
          <w:rFonts w:ascii="Times New Roman" w:eastAsia="+mn-ea" w:hAnsi="Times New Roman" w:cs="Times New Roman"/>
          <w:color w:val="000000" w:themeColor="text1"/>
          <w:kern w:val="24"/>
          <w:sz w:val="28"/>
          <w:szCs w:val="28"/>
          <w:lang w:val="uk-UA"/>
        </w:rPr>
        <w:t>:</w:t>
      </w:r>
    </w:p>
    <w:p w:rsidR="002F0812" w:rsidRPr="006A40CD" w:rsidRDefault="002F0812" w:rsidP="00063380">
      <w:pPr>
        <w:spacing w:after="0" w:line="360" w:lineRule="auto"/>
        <w:ind w:firstLine="709"/>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 xml:space="preserve"> Р = п х 100 / N,     (2. 1)  </w:t>
      </w:r>
    </w:p>
    <w:p w:rsidR="004A390D" w:rsidRPr="006A40CD" w:rsidRDefault="002F0812" w:rsidP="002F0812">
      <w:pPr>
        <w:spacing w:after="0" w:line="360" w:lineRule="auto"/>
        <w:ind w:firstLine="709"/>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де: N – загальна кількість облікових рослин</w:t>
      </w:r>
      <w:r w:rsidR="004A390D" w:rsidRPr="006A40CD">
        <w:rPr>
          <w:rFonts w:ascii="Times New Roman" w:eastAsia="+mn-ea" w:hAnsi="Times New Roman" w:cs="Times New Roman"/>
          <w:color w:val="000000" w:themeColor="text1"/>
          <w:kern w:val="24"/>
          <w:sz w:val="28"/>
          <w:szCs w:val="28"/>
          <w:lang w:val="uk-UA"/>
        </w:rPr>
        <w:t xml:space="preserve"> у пробі, шт. чи %</w:t>
      </w:r>
      <w:r w:rsidRPr="006A40CD">
        <w:rPr>
          <w:rFonts w:ascii="Times New Roman" w:eastAsia="+mn-ea" w:hAnsi="Times New Roman" w:cs="Times New Roman"/>
          <w:color w:val="000000" w:themeColor="text1"/>
          <w:kern w:val="24"/>
          <w:sz w:val="28"/>
          <w:szCs w:val="28"/>
          <w:lang w:val="uk-UA"/>
        </w:rPr>
        <w:t xml:space="preserve">; </w:t>
      </w:r>
    </w:p>
    <w:p w:rsidR="004A390D" w:rsidRPr="006A40CD" w:rsidRDefault="004A390D" w:rsidP="00063380">
      <w:pPr>
        <w:spacing w:after="0" w:line="360" w:lineRule="auto"/>
        <w:ind w:firstLine="709"/>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п – кількість хворих рослин  у пробі, шт. чи %;</w:t>
      </w:r>
    </w:p>
    <w:p w:rsidR="00063380" w:rsidRPr="006A40CD" w:rsidRDefault="00063380" w:rsidP="00063380">
      <w:pPr>
        <w:spacing w:after="0" w:line="360" w:lineRule="auto"/>
        <w:ind w:firstLine="709"/>
        <w:jc w:val="both"/>
        <w:rPr>
          <w:rFonts w:ascii="Times New Roman" w:eastAsia="+mn-ea" w:hAnsi="Times New Roman" w:cs="Times New Roman"/>
          <w:color w:val="000000" w:themeColor="text1"/>
          <w:kern w:val="24"/>
          <w:sz w:val="28"/>
          <w:szCs w:val="28"/>
          <w:lang w:val="uk-UA"/>
        </w:rPr>
      </w:pPr>
    </w:p>
    <w:p w:rsidR="002F0812" w:rsidRPr="006A40CD" w:rsidRDefault="002F0812" w:rsidP="00063380">
      <w:pPr>
        <w:spacing w:after="0" w:line="360" w:lineRule="auto"/>
        <w:ind w:firstLine="709"/>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 xml:space="preserve"> Інтенсивність розвитку або ступінь ураження хворобою – якісний показник захворювання, що характеризує ступінь ураження рослини. Для її визначення використовують балові шкали із зазначенням (у %) ураженого органа рослини та обчислюють за формулою: </w:t>
      </w:r>
    </w:p>
    <w:p w:rsidR="002F0812" w:rsidRPr="006A40CD" w:rsidRDefault="002F0812" w:rsidP="002F0812">
      <w:pPr>
        <w:spacing w:after="0" w:line="360" w:lineRule="auto"/>
        <w:ind w:firstLine="709"/>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 xml:space="preserve"> </w:t>
      </w:r>
      <w:r w:rsidRPr="006A40CD">
        <w:rPr>
          <w:rFonts w:ascii="Times New Roman" w:eastAsia="+mn-ea" w:hAnsi="Times New Roman" w:cs="Times New Roman"/>
          <w:color w:val="000000" w:themeColor="text1"/>
          <w:kern w:val="24"/>
          <w:sz w:val="28"/>
          <w:szCs w:val="28"/>
          <w:lang w:val="en-US"/>
        </w:rPr>
        <w:t>R</w:t>
      </w:r>
      <w:r w:rsidRPr="006A40CD">
        <w:rPr>
          <w:rFonts w:ascii="Times New Roman" w:eastAsia="+mn-ea" w:hAnsi="Times New Roman" w:cs="Times New Roman"/>
          <w:color w:val="000000" w:themeColor="text1"/>
          <w:kern w:val="24"/>
          <w:sz w:val="28"/>
          <w:szCs w:val="28"/>
          <w:lang w:val="uk-UA"/>
        </w:rPr>
        <w:t xml:space="preserve"> </w:t>
      </w:r>
      <w:proofErr w:type="gramStart"/>
      <w:r w:rsidRPr="006A40CD">
        <w:rPr>
          <w:rFonts w:ascii="Times New Roman" w:eastAsia="+mn-ea" w:hAnsi="Times New Roman" w:cs="Times New Roman"/>
          <w:color w:val="000000" w:themeColor="text1"/>
          <w:kern w:val="24"/>
          <w:sz w:val="28"/>
          <w:szCs w:val="28"/>
          <w:lang w:val="uk-UA"/>
        </w:rPr>
        <w:t>=  ∑</w:t>
      </w:r>
      <w:proofErr w:type="gramEnd"/>
      <w:r w:rsidRPr="006A40CD">
        <w:rPr>
          <w:rFonts w:ascii="Times New Roman" w:eastAsia="+mn-ea" w:hAnsi="Times New Roman" w:cs="Times New Roman"/>
          <w:color w:val="000000" w:themeColor="text1"/>
          <w:kern w:val="24"/>
          <w:sz w:val="28"/>
          <w:szCs w:val="28"/>
          <w:lang w:val="uk-UA"/>
        </w:rPr>
        <w:t xml:space="preserve"> (</w:t>
      </w:r>
      <w:r w:rsidRPr="006A40CD">
        <w:rPr>
          <w:rFonts w:ascii="Times New Roman" w:eastAsia="+mn-ea" w:hAnsi="Times New Roman" w:cs="Times New Roman"/>
          <w:color w:val="000000" w:themeColor="text1"/>
          <w:kern w:val="24"/>
          <w:sz w:val="28"/>
          <w:szCs w:val="28"/>
          <w:lang w:val="en-US"/>
        </w:rPr>
        <w:t>a</w:t>
      </w:r>
      <w:r w:rsidRPr="006A40CD">
        <w:rPr>
          <w:rFonts w:ascii="Times New Roman" w:eastAsia="+mn-ea" w:hAnsi="Times New Roman" w:cs="Times New Roman"/>
          <w:color w:val="000000" w:themeColor="text1"/>
          <w:kern w:val="24"/>
          <w:sz w:val="28"/>
          <w:szCs w:val="28"/>
          <w:lang w:val="uk-UA"/>
        </w:rPr>
        <w:t xml:space="preserve"> х </w:t>
      </w:r>
      <w:r w:rsidRPr="006A40CD">
        <w:rPr>
          <w:rFonts w:ascii="Times New Roman" w:eastAsia="+mn-ea" w:hAnsi="Times New Roman" w:cs="Times New Roman"/>
          <w:color w:val="000000" w:themeColor="text1"/>
          <w:kern w:val="24"/>
          <w:sz w:val="28"/>
          <w:szCs w:val="28"/>
          <w:lang w:val="en-US"/>
        </w:rPr>
        <w:t>b</w:t>
      </w:r>
      <w:r w:rsidRPr="006A40CD">
        <w:rPr>
          <w:rFonts w:ascii="Times New Roman" w:eastAsia="+mn-ea" w:hAnsi="Times New Roman" w:cs="Times New Roman"/>
          <w:color w:val="000000" w:themeColor="text1"/>
          <w:kern w:val="24"/>
          <w:sz w:val="28"/>
          <w:szCs w:val="28"/>
          <w:lang w:val="uk-UA"/>
        </w:rPr>
        <w:t xml:space="preserve">) 100 / N </w:t>
      </w:r>
      <w:r w:rsidRPr="006A40CD">
        <w:rPr>
          <w:rFonts w:ascii="Times New Roman" w:eastAsia="+mn-ea" w:hAnsi="Times New Roman" w:cs="Times New Roman"/>
          <w:color w:val="000000" w:themeColor="text1"/>
          <w:kern w:val="24"/>
          <w:sz w:val="28"/>
          <w:szCs w:val="28"/>
          <w:lang w:val="en-US"/>
        </w:rPr>
        <w:t>K</w:t>
      </w:r>
      <w:r w:rsidRPr="006A40CD">
        <w:rPr>
          <w:rFonts w:ascii="Times New Roman" w:eastAsia="+mn-ea" w:hAnsi="Times New Roman" w:cs="Times New Roman"/>
          <w:color w:val="000000" w:themeColor="text1"/>
          <w:kern w:val="24"/>
          <w:sz w:val="28"/>
          <w:szCs w:val="28"/>
          <w:lang w:val="uk-UA"/>
        </w:rPr>
        <w:t>,   (2. 2)</w:t>
      </w:r>
    </w:p>
    <w:p w:rsidR="002F0812" w:rsidRPr="006A40CD" w:rsidRDefault="002F0812" w:rsidP="002F0812">
      <w:pPr>
        <w:spacing w:after="0" w:line="360" w:lineRule="auto"/>
        <w:jc w:val="both"/>
        <w:rPr>
          <w:rFonts w:ascii="Times New Roman" w:eastAsia="+mn-ea" w:hAnsi="Times New Roman" w:cs="Times New Roman"/>
          <w:color w:val="000000" w:themeColor="text1"/>
          <w:kern w:val="24"/>
          <w:sz w:val="28"/>
          <w:szCs w:val="28"/>
          <w:lang w:val="uk-UA"/>
        </w:rPr>
      </w:pPr>
      <w:r w:rsidRPr="006A40CD">
        <w:rPr>
          <w:rFonts w:ascii="Times New Roman" w:eastAsia="+mn-ea" w:hAnsi="Times New Roman" w:cs="Times New Roman"/>
          <w:color w:val="000000" w:themeColor="text1"/>
          <w:kern w:val="24"/>
          <w:sz w:val="28"/>
          <w:szCs w:val="28"/>
          <w:lang w:val="uk-UA"/>
        </w:rPr>
        <w:t>де: ∑ (</w:t>
      </w:r>
      <w:r w:rsidRPr="006A40CD">
        <w:rPr>
          <w:rFonts w:ascii="Times New Roman" w:eastAsia="+mn-ea" w:hAnsi="Times New Roman" w:cs="Times New Roman"/>
          <w:color w:val="000000" w:themeColor="text1"/>
          <w:kern w:val="24"/>
          <w:sz w:val="28"/>
          <w:szCs w:val="28"/>
          <w:lang w:val="en-US"/>
        </w:rPr>
        <w:t>a</w:t>
      </w:r>
      <w:r w:rsidRPr="006A40CD">
        <w:rPr>
          <w:rFonts w:ascii="Times New Roman" w:eastAsia="+mn-ea" w:hAnsi="Times New Roman" w:cs="Times New Roman"/>
          <w:color w:val="000000" w:themeColor="text1"/>
          <w:kern w:val="24"/>
          <w:sz w:val="28"/>
          <w:szCs w:val="28"/>
          <w:lang w:val="uk-UA"/>
        </w:rPr>
        <w:t xml:space="preserve"> х </w:t>
      </w:r>
      <w:r w:rsidRPr="006A40CD">
        <w:rPr>
          <w:rFonts w:ascii="Times New Roman" w:eastAsia="+mn-ea" w:hAnsi="Times New Roman" w:cs="Times New Roman"/>
          <w:color w:val="000000" w:themeColor="text1"/>
          <w:kern w:val="24"/>
          <w:sz w:val="28"/>
          <w:szCs w:val="28"/>
          <w:lang w:val="en-US"/>
        </w:rPr>
        <w:t>b</w:t>
      </w:r>
      <w:r w:rsidRPr="006A40CD">
        <w:rPr>
          <w:rFonts w:ascii="Times New Roman" w:eastAsia="+mn-ea" w:hAnsi="Times New Roman" w:cs="Times New Roman"/>
          <w:color w:val="000000" w:themeColor="text1"/>
          <w:kern w:val="24"/>
          <w:sz w:val="28"/>
          <w:szCs w:val="28"/>
          <w:lang w:val="uk-UA"/>
        </w:rPr>
        <w:t>) – сума добутку кількості рослин (</w:t>
      </w:r>
      <w:r w:rsidRPr="006A40CD">
        <w:rPr>
          <w:rFonts w:ascii="Times New Roman" w:eastAsia="+mn-ea" w:hAnsi="Times New Roman" w:cs="Times New Roman"/>
          <w:color w:val="000000" w:themeColor="text1"/>
          <w:kern w:val="24"/>
          <w:sz w:val="28"/>
          <w:szCs w:val="28"/>
          <w:lang w:val="en-US"/>
        </w:rPr>
        <w:t>a</w:t>
      </w:r>
      <w:r w:rsidRPr="006A40CD">
        <w:rPr>
          <w:rFonts w:ascii="Times New Roman" w:eastAsia="+mn-ea" w:hAnsi="Times New Roman" w:cs="Times New Roman"/>
          <w:color w:val="000000" w:themeColor="text1"/>
          <w:kern w:val="24"/>
          <w:sz w:val="28"/>
          <w:szCs w:val="28"/>
          <w:lang w:val="uk-UA"/>
        </w:rPr>
        <w:t>) уражених з однаковим ступенем у одному балі (</w:t>
      </w:r>
      <w:r w:rsidRPr="006A40CD">
        <w:rPr>
          <w:rFonts w:ascii="Times New Roman" w:eastAsia="+mn-ea" w:hAnsi="Times New Roman" w:cs="Times New Roman"/>
          <w:color w:val="000000" w:themeColor="text1"/>
          <w:kern w:val="24"/>
          <w:sz w:val="28"/>
          <w:szCs w:val="28"/>
          <w:lang w:val="en-US"/>
        </w:rPr>
        <w:t>b</w:t>
      </w:r>
      <w:r w:rsidRPr="006A40CD">
        <w:rPr>
          <w:rFonts w:ascii="Times New Roman" w:eastAsia="+mn-ea" w:hAnsi="Times New Roman" w:cs="Times New Roman"/>
          <w:color w:val="000000" w:themeColor="text1"/>
          <w:kern w:val="24"/>
          <w:sz w:val="28"/>
          <w:szCs w:val="28"/>
          <w:lang w:val="uk-UA"/>
        </w:rPr>
        <w:t xml:space="preserve">) на відповідний бал ураження; </w:t>
      </w:r>
      <w:r w:rsidRPr="006A40CD">
        <w:rPr>
          <w:rFonts w:ascii="Times New Roman" w:eastAsia="+mn-ea" w:hAnsi="Times New Roman" w:cs="Times New Roman"/>
          <w:color w:val="000000" w:themeColor="text1"/>
          <w:kern w:val="24"/>
          <w:sz w:val="28"/>
          <w:szCs w:val="28"/>
          <w:lang w:val="en-US"/>
        </w:rPr>
        <w:t>K</w:t>
      </w:r>
      <w:r w:rsidRPr="006A40CD">
        <w:rPr>
          <w:rFonts w:ascii="Times New Roman" w:eastAsia="+mn-ea" w:hAnsi="Times New Roman" w:cs="Times New Roman"/>
          <w:color w:val="000000" w:themeColor="text1"/>
          <w:kern w:val="24"/>
          <w:sz w:val="28"/>
          <w:szCs w:val="28"/>
          <w:lang w:val="uk-UA"/>
        </w:rPr>
        <w:t xml:space="preserve"> – найвищий бал шкали обліку.  </w:t>
      </w:r>
    </w:p>
    <w:p w:rsidR="001E3BEA" w:rsidRPr="006A40CD" w:rsidRDefault="00BA48C6" w:rsidP="00063380">
      <w:pPr>
        <w:spacing w:after="0"/>
        <w:ind w:firstLine="720"/>
        <w:jc w:val="both"/>
        <w:rPr>
          <w:rFonts w:asciiTheme="majorHAnsi" w:hAnsiTheme="majorHAnsi" w:cstheme="majorHAnsi"/>
          <w:color w:val="000000" w:themeColor="text1"/>
          <w:sz w:val="28"/>
          <w:szCs w:val="28"/>
          <w:lang w:val="uk-UA"/>
        </w:rPr>
      </w:pPr>
      <w:r w:rsidRPr="006A40CD">
        <w:rPr>
          <w:rFonts w:asciiTheme="majorHAnsi" w:hAnsiTheme="majorHAnsi" w:cstheme="majorHAnsi"/>
          <w:color w:val="000000" w:themeColor="text1"/>
          <w:sz w:val="28"/>
          <w:szCs w:val="28"/>
          <w:lang w:val="uk-UA"/>
        </w:rPr>
        <w:t>Ідентифікацію видів проводили</w:t>
      </w:r>
      <w:r w:rsidR="0062350A" w:rsidRPr="006A40CD">
        <w:rPr>
          <w:rFonts w:asciiTheme="majorHAnsi" w:hAnsiTheme="majorHAnsi" w:cstheme="majorHAnsi"/>
          <w:color w:val="000000" w:themeColor="text1"/>
          <w:sz w:val="28"/>
          <w:szCs w:val="28"/>
          <w:lang w:val="uk-UA"/>
        </w:rPr>
        <w:t xml:space="preserve"> за загальновідомими в мікології  методами </w:t>
      </w:r>
      <w:r w:rsidRPr="006A40CD">
        <w:rPr>
          <w:rFonts w:asciiTheme="majorHAnsi" w:hAnsiTheme="majorHAnsi" w:cstheme="majorHAnsi"/>
          <w:color w:val="000000" w:themeColor="text1"/>
          <w:sz w:val="28"/>
          <w:szCs w:val="28"/>
          <w:lang w:val="uk-UA"/>
        </w:rPr>
        <w:t xml:space="preserve"> з викорис</w:t>
      </w:r>
      <w:r w:rsidR="00A168B7" w:rsidRPr="006A40CD">
        <w:rPr>
          <w:rFonts w:asciiTheme="majorHAnsi" w:hAnsiTheme="majorHAnsi" w:cstheme="majorHAnsi"/>
          <w:color w:val="000000" w:themeColor="text1"/>
          <w:sz w:val="28"/>
          <w:szCs w:val="28"/>
          <w:lang w:val="uk-UA"/>
        </w:rPr>
        <w:t>танням відповідних визначників [</w:t>
      </w:r>
      <w:r w:rsidR="0062350A" w:rsidRPr="006A40CD">
        <w:rPr>
          <w:rFonts w:asciiTheme="majorHAnsi" w:hAnsiTheme="majorHAnsi" w:cstheme="majorHAnsi"/>
          <w:color w:val="000000" w:themeColor="text1"/>
          <w:sz w:val="28"/>
          <w:szCs w:val="28"/>
          <w:lang w:val="uk-UA"/>
        </w:rPr>
        <w:t xml:space="preserve">6, </w:t>
      </w:r>
      <w:r w:rsidR="00A168B7" w:rsidRPr="006A40CD">
        <w:rPr>
          <w:rFonts w:asciiTheme="majorHAnsi" w:hAnsiTheme="majorHAnsi" w:cstheme="majorHAnsi"/>
          <w:color w:val="000000" w:themeColor="text1"/>
          <w:sz w:val="28"/>
          <w:szCs w:val="28"/>
          <w:lang w:val="uk-UA"/>
        </w:rPr>
        <w:t>10;</w:t>
      </w:r>
      <w:r w:rsidRPr="006A40CD">
        <w:rPr>
          <w:rFonts w:asciiTheme="majorHAnsi" w:hAnsiTheme="majorHAnsi" w:cstheme="majorHAnsi"/>
          <w:color w:val="000000" w:themeColor="text1"/>
          <w:sz w:val="28"/>
          <w:szCs w:val="28"/>
          <w:lang w:val="uk-UA"/>
        </w:rPr>
        <w:t xml:space="preserve"> </w:t>
      </w:r>
      <w:r w:rsidR="006F101D" w:rsidRPr="006A40CD">
        <w:rPr>
          <w:rFonts w:asciiTheme="majorHAnsi" w:hAnsiTheme="majorHAnsi" w:cstheme="majorHAnsi"/>
          <w:color w:val="000000" w:themeColor="text1"/>
          <w:sz w:val="28"/>
          <w:szCs w:val="28"/>
          <w:lang w:val="uk-UA"/>
        </w:rPr>
        <w:t xml:space="preserve">27, </w:t>
      </w:r>
      <w:r w:rsidR="00A168B7" w:rsidRPr="006A40CD">
        <w:rPr>
          <w:rFonts w:asciiTheme="majorHAnsi" w:hAnsiTheme="majorHAnsi" w:cstheme="majorHAnsi"/>
          <w:color w:val="000000" w:themeColor="text1"/>
          <w:sz w:val="28"/>
          <w:szCs w:val="28"/>
          <w:lang w:val="uk-UA"/>
        </w:rPr>
        <w:t>42].</w:t>
      </w:r>
      <w:r w:rsidRPr="006A40CD">
        <w:rPr>
          <w:rFonts w:asciiTheme="majorHAnsi" w:hAnsiTheme="majorHAnsi" w:cstheme="majorHAnsi"/>
          <w:color w:val="000000" w:themeColor="text1"/>
          <w:sz w:val="28"/>
          <w:szCs w:val="28"/>
          <w:lang w:val="uk-UA"/>
        </w:rPr>
        <w:t xml:space="preserve"> </w:t>
      </w:r>
      <w:proofErr w:type="spellStart"/>
      <w:r w:rsidRPr="006A40CD">
        <w:rPr>
          <w:rFonts w:asciiTheme="majorHAnsi" w:hAnsiTheme="majorHAnsi" w:cstheme="majorHAnsi"/>
          <w:color w:val="000000" w:themeColor="text1"/>
          <w:sz w:val="28"/>
          <w:szCs w:val="28"/>
          <w:lang w:val="uk-UA"/>
        </w:rPr>
        <w:t>Мікроскопіювання</w:t>
      </w:r>
      <w:proofErr w:type="spellEnd"/>
      <w:r w:rsidRPr="006A40CD">
        <w:rPr>
          <w:rFonts w:asciiTheme="majorHAnsi" w:hAnsiTheme="majorHAnsi" w:cstheme="majorHAnsi"/>
          <w:color w:val="000000" w:themeColor="text1"/>
          <w:sz w:val="28"/>
          <w:szCs w:val="28"/>
          <w:lang w:val="uk-UA"/>
        </w:rPr>
        <w:t xml:space="preserve"> міксоміцетів здійснювали</w:t>
      </w:r>
      <w:r w:rsidR="00A168B7" w:rsidRPr="006A40CD">
        <w:rPr>
          <w:rFonts w:asciiTheme="majorHAnsi" w:hAnsiTheme="majorHAnsi" w:cstheme="majorHAnsi"/>
          <w:color w:val="000000" w:themeColor="text1"/>
          <w:sz w:val="28"/>
          <w:szCs w:val="28"/>
          <w:lang w:val="uk-UA"/>
        </w:rPr>
        <w:t xml:space="preserve"> методами світлової мікроскопії [ 36].</w:t>
      </w:r>
    </w:p>
    <w:p w:rsidR="00510687" w:rsidRPr="006A40CD" w:rsidRDefault="002F0812" w:rsidP="00173233">
      <w:pPr>
        <w:spacing w:after="0" w:line="360" w:lineRule="auto"/>
        <w:ind w:firstLine="709"/>
        <w:jc w:val="both"/>
        <w:rPr>
          <w:rFonts w:ascii="Times New Roman" w:eastAsia="Calibri"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lastRenderedPageBreak/>
        <w:t>Схема  досліду щодо вивчення дії б</w:t>
      </w:r>
      <w:r w:rsidR="001E3BEA" w:rsidRPr="006A40CD">
        <w:rPr>
          <w:rFonts w:ascii="Times New Roman" w:hAnsi="Times New Roman" w:cs="Times New Roman"/>
          <w:color w:val="000000" w:themeColor="text1"/>
          <w:sz w:val="28"/>
          <w:szCs w:val="28"/>
          <w:lang w:val="uk-UA"/>
        </w:rPr>
        <w:t>іопрепаратів проти борошнистої роси</w:t>
      </w:r>
      <w:r w:rsidRPr="006A40CD">
        <w:rPr>
          <w:rFonts w:ascii="Times New Roman" w:hAnsi="Times New Roman" w:cs="Times New Roman"/>
          <w:color w:val="000000" w:themeColor="text1"/>
          <w:sz w:val="28"/>
          <w:szCs w:val="28"/>
          <w:lang w:val="uk-UA"/>
        </w:rPr>
        <w:t xml:space="preserve"> включала варіанти:  контроль (обробка водою); </w:t>
      </w:r>
      <w:proofErr w:type="spellStart"/>
      <w:r w:rsidRPr="006A40CD">
        <w:rPr>
          <w:rFonts w:ascii="Times New Roman" w:hAnsi="Times New Roman" w:cs="Times New Roman"/>
          <w:color w:val="000000" w:themeColor="text1"/>
          <w:sz w:val="28"/>
          <w:szCs w:val="28"/>
          <w:lang w:val="uk-UA"/>
        </w:rPr>
        <w:t>Мікосан-В</w:t>
      </w:r>
      <w:proofErr w:type="spellEnd"/>
      <w:r w:rsidRPr="006A40CD">
        <w:rPr>
          <w:rFonts w:ascii="Times New Roman" w:hAnsi="Times New Roman" w:cs="Times New Roman"/>
          <w:color w:val="000000" w:themeColor="text1"/>
          <w:sz w:val="28"/>
          <w:szCs w:val="28"/>
          <w:lang w:val="uk-UA"/>
        </w:rPr>
        <w:t xml:space="preserve"> </w:t>
      </w:r>
      <w:r w:rsidR="000C26C0" w:rsidRPr="006A40CD">
        <w:rPr>
          <w:rFonts w:ascii="Times New Roman" w:hAnsi="Times New Roman" w:cs="Times New Roman"/>
          <w:color w:val="000000" w:themeColor="text1"/>
          <w:sz w:val="28"/>
          <w:szCs w:val="28"/>
          <w:lang w:val="uk-UA"/>
        </w:rPr>
        <w:t xml:space="preserve">(діюча речовина – </w:t>
      </w:r>
      <w:r w:rsidRPr="006A40CD">
        <w:rPr>
          <w:rFonts w:ascii="Times New Roman" w:hAnsi="Times New Roman" w:cs="Times New Roman"/>
          <w:color w:val="000000" w:themeColor="text1"/>
          <w:sz w:val="28"/>
          <w:szCs w:val="28"/>
          <w:lang w:val="uk-UA"/>
        </w:rPr>
        <w:t xml:space="preserve">лужний екстракт </w:t>
      </w:r>
      <w:proofErr w:type="spellStart"/>
      <w:r w:rsidRPr="006A40CD">
        <w:rPr>
          <w:rFonts w:ascii="Times New Roman" w:hAnsi="Times New Roman" w:cs="Times New Roman"/>
          <w:color w:val="000000" w:themeColor="text1"/>
          <w:sz w:val="28"/>
          <w:szCs w:val="28"/>
          <w:lang w:val="uk-UA"/>
        </w:rPr>
        <w:t>афілофоральних</w:t>
      </w:r>
      <w:proofErr w:type="spellEnd"/>
      <w:r w:rsidRPr="006A40CD">
        <w:rPr>
          <w:rFonts w:ascii="Times New Roman" w:hAnsi="Times New Roman" w:cs="Times New Roman"/>
          <w:color w:val="000000" w:themeColor="text1"/>
          <w:sz w:val="28"/>
          <w:szCs w:val="28"/>
          <w:lang w:val="uk-UA"/>
        </w:rPr>
        <w:t xml:space="preserve"> грибів)</w:t>
      </w:r>
      <w:r w:rsidR="00510687" w:rsidRPr="006A40CD">
        <w:rPr>
          <w:rFonts w:ascii="Times New Roman" w:hAnsi="Times New Roman" w:cs="Times New Roman"/>
          <w:color w:val="000000" w:themeColor="text1"/>
          <w:sz w:val="28"/>
          <w:szCs w:val="28"/>
          <w:lang w:val="uk-UA"/>
        </w:rPr>
        <w:t>,</w:t>
      </w:r>
      <w:r w:rsidRPr="006A40CD">
        <w:rPr>
          <w:rFonts w:ascii="Times New Roman" w:hAnsi="Times New Roman" w:cs="Times New Roman"/>
          <w:color w:val="000000" w:themeColor="text1"/>
          <w:sz w:val="28"/>
          <w:szCs w:val="28"/>
          <w:lang w:val="uk-UA"/>
        </w:rPr>
        <w:t xml:space="preserve">р.; </w:t>
      </w:r>
      <w:proofErr w:type="spellStart"/>
      <w:r w:rsidR="00510687" w:rsidRPr="006A40CD">
        <w:rPr>
          <w:rFonts w:ascii="Times New Roman" w:eastAsia="Calibri" w:hAnsi="Times New Roman" w:cs="Times New Roman"/>
          <w:color w:val="000000" w:themeColor="text1"/>
          <w:sz w:val="28"/>
          <w:szCs w:val="28"/>
          <w:lang w:val="uk-UA"/>
        </w:rPr>
        <w:t>Фітоцид</w:t>
      </w:r>
      <w:proofErr w:type="spellEnd"/>
      <w:r w:rsidR="00510687" w:rsidRPr="006A40CD">
        <w:rPr>
          <w:rFonts w:ascii="Times New Roman" w:eastAsia="Calibri" w:hAnsi="Times New Roman" w:cs="Times New Roman"/>
          <w:color w:val="000000" w:themeColor="text1"/>
          <w:sz w:val="28"/>
          <w:szCs w:val="28"/>
          <w:lang w:val="uk-UA"/>
        </w:rPr>
        <w:t xml:space="preserve"> (препарат містить </w:t>
      </w:r>
      <w:proofErr w:type="spellStart"/>
      <w:r w:rsidR="00173233" w:rsidRPr="006A40CD">
        <w:rPr>
          <w:rFonts w:ascii="Times New Roman" w:eastAsia="Calibri" w:hAnsi="Times New Roman" w:cs="Times New Roman"/>
          <w:color w:val="000000" w:themeColor="text1"/>
          <w:sz w:val="28"/>
          <w:szCs w:val="28"/>
          <w:lang w:val="uk-UA"/>
        </w:rPr>
        <w:t>спороутворюючу</w:t>
      </w:r>
      <w:proofErr w:type="spellEnd"/>
      <w:r w:rsidR="00173233" w:rsidRPr="006A40CD">
        <w:rPr>
          <w:rFonts w:ascii="Times New Roman" w:eastAsia="Calibri" w:hAnsi="Times New Roman" w:cs="Times New Roman"/>
          <w:color w:val="000000" w:themeColor="text1"/>
          <w:sz w:val="28"/>
          <w:szCs w:val="28"/>
          <w:lang w:val="uk-UA"/>
        </w:rPr>
        <w:t xml:space="preserve"> бактерію </w:t>
      </w:r>
      <w:proofErr w:type="spellStart"/>
      <w:r w:rsidR="00173233" w:rsidRPr="006A40CD">
        <w:rPr>
          <w:rFonts w:ascii="Times New Roman" w:eastAsia="Calibri" w:hAnsi="Times New Roman" w:cs="Times New Roman"/>
          <w:i/>
          <w:color w:val="000000" w:themeColor="text1"/>
          <w:sz w:val="28"/>
          <w:szCs w:val="28"/>
          <w:lang w:val="uk-UA"/>
        </w:rPr>
        <w:t>Bacillus</w:t>
      </w:r>
      <w:proofErr w:type="spellEnd"/>
      <w:r w:rsidR="00173233" w:rsidRPr="006A40CD">
        <w:rPr>
          <w:rFonts w:ascii="Times New Roman" w:eastAsia="Calibri" w:hAnsi="Times New Roman" w:cs="Times New Roman"/>
          <w:i/>
          <w:color w:val="000000" w:themeColor="text1"/>
          <w:sz w:val="28"/>
          <w:szCs w:val="28"/>
          <w:lang w:val="uk-UA"/>
        </w:rPr>
        <w:t xml:space="preserve"> </w:t>
      </w:r>
      <w:proofErr w:type="spellStart"/>
      <w:r w:rsidR="00173233" w:rsidRPr="006A40CD">
        <w:rPr>
          <w:rFonts w:ascii="Times New Roman" w:eastAsia="Calibri" w:hAnsi="Times New Roman" w:cs="Times New Roman"/>
          <w:i/>
          <w:color w:val="000000" w:themeColor="text1"/>
          <w:sz w:val="28"/>
          <w:szCs w:val="28"/>
          <w:lang w:val="uk-UA"/>
        </w:rPr>
        <w:t>subtilis</w:t>
      </w:r>
      <w:proofErr w:type="spellEnd"/>
      <w:r w:rsidR="00173233" w:rsidRPr="006A40CD">
        <w:rPr>
          <w:rFonts w:ascii="Times New Roman" w:eastAsia="Calibri" w:hAnsi="Times New Roman" w:cs="Times New Roman"/>
          <w:color w:val="000000" w:themeColor="text1"/>
          <w:sz w:val="28"/>
          <w:szCs w:val="28"/>
          <w:lang w:val="uk-UA"/>
        </w:rPr>
        <w:t xml:space="preserve">), п; </w:t>
      </w:r>
      <w:proofErr w:type="spellStart"/>
      <w:r w:rsidR="00173233" w:rsidRPr="006A40CD">
        <w:rPr>
          <w:rFonts w:ascii="Times New Roman" w:eastAsia="Calibri" w:hAnsi="Times New Roman" w:cs="Times New Roman"/>
          <w:color w:val="000000" w:themeColor="text1"/>
          <w:sz w:val="28"/>
          <w:szCs w:val="28"/>
          <w:lang w:val="uk-UA"/>
        </w:rPr>
        <w:t>Мікохелп</w:t>
      </w:r>
      <w:proofErr w:type="spellEnd"/>
      <w:r w:rsidR="00173233" w:rsidRPr="006A40CD">
        <w:rPr>
          <w:rFonts w:ascii="Times New Roman" w:eastAsia="Calibri" w:hAnsi="Times New Roman" w:cs="Times New Roman"/>
          <w:color w:val="000000" w:themeColor="text1"/>
          <w:sz w:val="28"/>
          <w:szCs w:val="28"/>
          <w:lang w:val="uk-UA"/>
        </w:rPr>
        <w:t xml:space="preserve"> (містить суміш </w:t>
      </w:r>
      <w:r w:rsidR="00173233" w:rsidRPr="006A40CD">
        <w:rPr>
          <w:rFonts w:ascii="Times New Roman" w:eastAsia="Times New Roman" w:hAnsi="Times New Roman" w:cs="Times New Roman"/>
          <w:color w:val="000000" w:themeColor="text1"/>
          <w:sz w:val="28"/>
          <w:szCs w:val="28"/>
        </w:rPr>
        <w:t>бактерій</w:t>
      </w:r>
      <w:r w:rsidR="00BC28A5">
        <w:rPr>
          <w:rFonts w:ascii="Times New Roman" w:eastAsia="Times New Roman" w:hAnsi="Times New Roman" w:cs="Times New Roman"/>
          <w:color w:val="000000" w:themeColor="text1"/>
          <w:sz w:val="28"/>
          <w:szCs w:val="28"/>
          <w:lang w:val="uk-UA"/>
        </w:rPr>
        <w:t xml:space="preserve"> родів</w:t>
      </w:r>
      <w:r w:rsidR="00173233" w:rsidRPr="006A40CD">
        <w:rPr>
          <w:rFonts w:ascii="Times New Roman" w:eastAsia="Times New Roman" w:hAnsi="Times New Roman" w:cs="Times New Roman"/>
          <w:color w:val="000000" w:themeColor="text1"/>
          <w:sz w:val="28"/>
          <w:szCs w:val="28"/>
        </w:rPr>
        <w:t xml:space="preserve"> Azotobacter, Enterobacter, Enterococcus</w:t>
      </w:r>
      <w:r w:rsidR="00BC28A5">
        <w:rPr>
          <w:rFonts w:ascii="Times New Roman" w:eastAsia="Times New Roman" w:hAnsi="Times New Roman" w:cs="Times New Roman"/>
          <w:color w:val="000000" w:themeColor="text1"/>
          <w:sz w:val="28"/>
          <w:szCs w:val="28"/>
          <w:lang w:val="uk-UA"/>
        </w:rPr>
        <w:t>,</w:t>
      </w:r>
      <w:r w:rsidR="00173233" w:rsidRPr="006A40CD">
        <w:rPr>
          <w:rFonts w:ascii="Times New Roman" w:eastAsia="Times New Roman" w:hAnsi="Times New Roman" w:cs="Times New Roman"/>
          <w:color w:val="000000" w:themeColor="text1"/>
          <w:sz w:val="28"/>
          <w:szCs w:val="28"/>
        </w:rPr>
        <w:t xml:space="preserve"> </w:t>
      </w:r>
      <w:r w:rsidR="00BC28A5" w:rsidRPr="006A40CD">
        <w:rPr>
          <w:rFonts w:ascii="Times New Roman" w:eastAsia="Times New Roman" w:hAnsi="Times New Roman" w:cs="Times New Roman"/>
          <w:i/>
          <w:color w:val="000000" w:themeColor="text1"/>
          <w:sz w:val="28"/>
          <w:szCs w:val="28"/>
        </w:rPr>
        <w:t>Bacillus subtillis</w:t>
      </w:r>
      <w:r w:rsidR="00BC28A5" w:rsidRPr="006A40CD">
        <w:rPr>
          <w:rFonts w:ascii="Times New Roman" w:eastAsia="Times New Roman" w:hAnsi="Times New Roman" w:cs="Times New Roman"/>
          <w:color w:val="000000" w:themeColor="text1"/>
          <w:sz w:val="28"/>
          <w:szCs w:val="28"/>
        </w:rPr>
        <w:t xml:space="preserve"> </w:t>
      </w:r>
      <w:r w:rsidR="00BC28A5">
        <w:rPr>
          <w:rFonts w:ascii="Times New Roman" w:eastAsia="Times New Roman" w:hAnsi="Times New Roman" w:cs="Times New Roman"/>
          <w:color w:val="000000" w:themeColor="text1"/>
          <w:sz w:val="28"/>
          <w:szCs w:val="28"/>
        </w:rPr>
        <w:t xml:space="preserve">та </w:t>
      </w:r>
      <w:proofErr w:type="spellStart"/>
      <w:r w:rsidR="00BC28A5">
        <w:rPr>
          <w:rFonts w:ascii="Times New Roman" w:eastAsia="Times New Roman" w:hAnsi="Times New Roman" w:cs="Times New Roman"/>
          <w:color w:val="000000" w:themeColor="text1"/>
          <w:sz w:val="28"/>
          <w:szCs w:val="28"/>
          <w:lang w:val="uk-UA"/>
        </w:rPr>
        <w:t>мікроміцети</w:t>
      </w:r>
      <w:proofErr w:type="spellEnd"/>
      <w:r w:rsidR="00BC28A5">
        <w:rPr>
          <w:rFonts w:ascii="Times New Roman" w:eastAsia="Times New Roman" w:hAnsi="Times New Roman" w:cs="Times New Roman"/>
          <w:color w:val="000000" w:themeColor="text1"/>
          <w:sz w:val="28"/>
          <w:szCs w:val="28"/>
          <w:lang w:val="uk-UA"/>
        </w:rPr>
        <w:t xml:space="preserve"> </w:t>
      </w:r>
      <w:r w:rsidR="001E2A39">
        <w:rPr>
          <w:rFonts w:ascii="Times New Roman" w:eastAsia="Times New Roman" w:hAnsi="Times New Roman" w:cs="Times New Roman"/>
          <w:color w:val="000000" w:themeColor="text1"/>
          <w:sz w:val="28"/>
          <w:szCs w:val="28"/>
          <w:lang w:val="uk-UA"/>
        </w:rPr>
        <w:t xml:space="preserve"> </w:t>
      </w:r>
      <w:r w:rsidR="00173233" w:rsidRPr="006A40CD">
        <w:rPr>
          <w:rFonts w:ascii="Times New Roman" w:eastAsia="Times New Roman" w:hAnsi="Times New Roman" w:cs="Times New Roman"/>
          <w:i/>
          <w:color w:val="000000" w:themeColor="text1"/>
          <w:sz w:val="28"/>
          <w:szCs w:val="28"/>
        </w:rPr>
        <w:t>Trichoderma viride</w:t>
      </w:r>
      <w:r w:rsidR="00BC28A5">
        <w:rPr>
          <w:rFonts w:ascii="Times New Roman" w:eastAsia="Times New Roman" w:hAnsi="Times New Roman" w:cs="Times New Roman"/>
          <w:i/>
          <w:color w:val="000000" w:themeColor="text1"/>
          <w:sz w:val="28"/>
          <w:szCs w:val="28"/>
          <w:lang w:val="uk-UA"/>
        </w:rPr>
        <w:t xml:space="preserve">, </w:t>
      </w:r>
      <w:r w:rsidR="001E2A39" w:rsidRPr="006A40CD">
        <w:rPr>
          <w:rFonts w:ascii="Times New Roman" w:eastAsia="Times New Roman" w:hAnsi="Times New Roman" w:cs="Times New Roman"/>
          <w:i/>
          <w:color w:val="000000" w:themeColor="text1"/>
          <w:sz w:val="28"/>
          <w:szCs w:val="28"/>
        </w:rPr>
        <w:t>Trichoderma lignorum</w:t>
      </w:r>
      <w:r w:rsidR="00173233" w:rsidRPr="006A40CD">
        <w:rPr>
          <w:rFonts w:ascii="Times New Roman" w:eastAsia="Times New Roman" w:hAnsi="Times New Roman" w:cs="Times New Roman"/>
          <w:color w:val="000000" w:themeColor="text1"/>
          <w:sz w:val="28"/>
          <w:szCs w:val="28"/>
          <w:lang w:val="uk-UA"/>
        </w:rPr>
        <w:t>), п.</w:t>
      </w:r>
    </w:p>
    <w:p w:rsidR="002F0812" w:rsidRPr="006A40CD" w:rsidRDefault="002F0812" w:rsidP="002F0812">
      <w:pPr>
        <w:spacing w:after="0" w:line="360" w:lineRule="auto"/>
        <w:ind w:firstLine="709"/>
        <w:jc w:val="both"/>
        <w:rPr>
          <w:rFonts w:ascii="Times New Roman" w:eastAsia="Calibri" w:hAnsi="Times New Roman" w:cs="Times New Roman"/>
          <w:color w:val="000000" w:themeColor="text1"/>
          <w:sz w:val="28"/>
          <w:szCs w:val="28"/>
          <w:lang w:val="ru-RU"/>
        </w:rPr>
      </w:pPr>
      <w:r w:rsidRPr="006A40CD">
        <w:rPr>
          <w:rFonts w:ascii="Times New Roman" w:hAnsi="Times New Roman" w:cs="Times New Roman"/>
          <w:color w:val="000000" w:themeColor="text1"/>
          <w:sz w:val="28"/>
          <w:szCs w:val="28"/>
          <w:lang w:val="uk-UA"/>
        </w:rPr>
        <w:t>Обприскування насаджень серпію увінчаного проводили тричі у вегетативну фазу з інтервалом 10</w:t>
      </w:r>
      <w:r w:rsidR="001E3BEA" w:rsidRPr="006A40CD">
        <w:rPr>
          <w:rFonts w:ascii="Times New Roman" w:hAnsi="Times New Roman" w:cs="Times New Roman"/>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діб. Облік ура</w:t>
      </w:r>
      <w:r w:rsidR="001457BF" w:rsidRPr="006A40CD">
        <w:rPr>
          <w:rFonts w:ascii="Times New Roman" w:hAnsi="Times New Roman" w:cs="Times New Roman"/>
          <w:color w:val="000000" w:themeColor="text1"/>
          <w:sz w:val="28"/>
          <w:szCs w:val="28"/>
          <w:lang w:val="uk-UA"/>
        </w:rPr>
        <w:t xml:space="preserve">женості  рослин </w:t>
      </w:r>
      <w:r w:rsidR="001E3BEA" w:rsidRPr="006A40CD">
        <w:rPr>
          <w:rFonts w:ascii="Times New Roman" w:hAnsi="Times New Roman" w:cs="Times New Roman"/>
          <w:color w:val="000000" w:themeColor="text1"/>
          <w:sz w:val="28"/>
          <w:szCs w:val="28"/>
          <w:lang w:val="uk-UA"/>
        </w:rPr>
        <w:t>борошнистою росою</w:t>
      </w:r>
      <w:r w:rsidRPr="006A40CD">
        <w:rPr>
          <w:rFonts w:ascii="Times New Roman" w:hAnsi="Times New Roman" w:cs="Times New Roman"/>
          <w:color w:val="000000" w:themeColor="text1"/>
          <w:sz w:val="28"/>
          <w:szCs w:val="28"/>
          <w:lang w:val="uk-UA"/>
        </w:rPr>
        <w:t xml:space="preserve">  проводили за методикою В. П. </w:t>
      </w:r>
      <w:proofErr w:type="spellStart"/>
      <w:r w:rsidRPr="006A40CD">
        <w:rPr>
          <w:rFonts w:ascii="Times New Roman" w:hAnsi="Times New Roman" w:cs="Times New Roman"/>
          <w:color w:val="000000" w:themeColor="text1"/>
          <w:sz w:val="28"/>
          <w:szCs w:val="28"/>
          <w:lang w:val="uk-UA"/>
        </w:rPr>
        <w:t>Омелюти</w:t>
      </w:r>
      <w:proofErr w:type="spellEnd"/>
      <w:r w:rsidRPr="006A40CD">
        <w:rPr>
          <w:rFonts w:ascii="Times New Roman" w:hAnsi="Times New Roman" w:cs="Times New Roman"/>
          <w:color w:val="000000" w:themeColor="text1"/>
          <w:sz w:val="28"/>
          <w:szCs w:val="28"/>
          <w:lang w:val="uk-UA"/>
        </w:rPr>
        <w:t xml:space="preserve"> (1986)</w:t>
      </w:r>
      <w:r w:rsidRPr="006A40CD">
        <w:rPr>
          <w:rFonts w:ascii="Times New Roman" w:hAnsi="Times New Roman" w:cs="Times New Roman"/>
          <w:color w:val="000000" w:themeColor="text1"/>
          <w:sz w:val="28"/>
          <w:szCs w:val="28"/>
          <w:lang w:val="ru-RU"/>
        </w:rPr>
        <w:t xml:space="preserve"> [</w:t>
      </w:r>
      <w:r w:rsidR="00A168B7" w:rsidRPr="006A40CD">
        <w:rPr>
          <w:rFonts w:ascii="Times New Roman" w:hAnsi="Times New Roman" w:cs="Times New Roman"/>
          <w:color w:val="000000" w:themeColor="text1"/>
          <w:sz w:val="28"/>
          <w:szCs w:val="28"/>
          <w:lang w:val="ru-RU"/>
        </w:rPr>
        <w:t>31</w:t>
      </w:r>
      <w:r w:rsidRPr="006A40CD">
        <w:rPr>
          <w:rFonts w:ascii="Times New Roman" w:hAnsi="Times New Roman" w:cs="Times New Roman"/>
          <w:color w:val="000000" w:themeColor="text1"/>
          <w:sz w:val="28"/>
          <w:szCs w:val="28"/>
          <w:lang w:val="ru-RU"/>
        </w:rPr>
        <w:t>].</w:t>
      </w:r>
    </w:p>
    <w:p w:rsidR="002F0812" w:rsidRPr="006A40CD" w:rsidRDefault="002F0812" w:rsidP="00197E0B">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Облік технічної ефективності заходів у захисті від хвороб проводили за формулою:</w:t>
      </w:r>
    </w:p>
    <w:p w:rsidR="002F0812" w:rsidRPr="006A40CD" w:rsidRDefault="002F0812" w:rsidP="00197E0B">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Б=(</w:t>
      </w:r>
      <w:proofErr w:type="spellStart"/>
      <w:r w:rsidRPr="006A40CD">
        <w:rPr>
          <w:rFonts w:ascii="Times New Roman" w:hAnsi="Times New Roman" w:cs="Times New Roman"/>
          <w:color w:val="000000" w:themeColor="text1"/>
          <w:sz w:val="28"/>
          <w:szCs w:val="28"/>
          <w:lang w:val="uk-UA"/>
        </w:rPr>
        <w:t>Рк-Ро</w:t>
      </w:r>
      <w:proofErr w:type="spellEnd"/>
      <w:r w:rsidRPr="006A40CD">
        <w:rPr>
          <w:rFonts w:ascii="Times New Roman" w:hAnsi="Times New Roman" w:cs="Times New Roman"/>
          <w:color w:val="000000" w:themeColor="text1"/>
          <w:sz w:val="28"/>
          <w:szCs w:val="28"/>
          <w:lang w:val="uk-UA"/>
        </w:rPr>
        <w:t>)*100/</w:t>
      </w:r>
      <w:proofErr w:type="spellStart"/>
      <w:r w:rsidRPr="006A40CD">
        <w:rPr>
          <w:rFonts w:ascii="Times New Roman" w:hAnsi="Times New Roman" w:cs="Times New Roman"/>
          <w:color w:val="000000" w:themeColor="text1"/>
          <w:sz w:val="28"/>
          <w:szCs w:val="28"/>
          <w:lang w:val="uk-UA"/>
        </w:rPr>
        <w:t>Рк</w:t>
      </w:r>
      <w:proofErr w:type="spellEnd"/>
      <w:r w:rsidRPr="006A40CD">
        <w:rPr>
          <w:rFonts w:ascii="Times New Roman" w:hAnsi="Times New Roman" w:cs="Times New Roman"/>
          <w:color w:val="000000" w:themeColor="text1"/>
          <w:sz w:val="28"/>
          <w:szCs w:val="28"/>
          <w:lang w:val="uk-UA"/>
        </w:rPr>
        <w:t>,      (2. 3)</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де: Б – технічна ефективність, %;</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Рк</w:t>
      </w:r>
      <w:proofErr w:type="spellEnd"/>
      <w:r w:rsidRPr="006A40CD">
        <w:rPr>
          <w:rFonts w:ascii="Times New Roman" w:hAnsi="Times New Roman" w:cs="Times New Roman"/>
          <w:color w:val="000000" w:themeColor="text1"/>
          <w:sz w:val="28"/>
          <w:szCs w:val="28"/>
          <w:lang w:val="uk-UA"/>
        </w:rPr>
        <w:t xml:space="preserve"> – показник розвитку хвороби на контролі; </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Ро</w:t>
      </w:r>
      <w:proofErr w:type="spellEnd"/>
      <w:r w:rsidRPr="006A40CD">
        <w:rPr>
          <w:rFonts w:ascii="Times New Roman" w:hAnsi="Times New Roman" w:cs="Times New Roman"/>
          <w:color w:val="000000" w:themeColor="text1"/>
          <w:sz w:val="28"/>
          <w:szCs w:val="28"/>
          <w:lang w:val="uk-UA"/>
        </w:rPr>
        <w:t xml:space="preserve"> – показники розвитку хвороби на дослідній ділянці.</w:t>
      </w: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p>
    <w:p w:rsidR="002F0812" w:rsidRPr="006A40CD" w:rsidRDefault="002F0812" w:rsidP="002F0812">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Технічна ефективність проведених заходів вказує на результат застосування препарату проти шкідливого організму в конкретних умовах, зазначений показниками пригнічення розвитку хвороби й ураження рослин на оброблених ділянках у порівнянні з необробленими (контроль).  При обробці експериментальних даних використовували методи математичної статистики [</w:t>
      </w:r>
      <w:r w:rsidR="00A168B7" w:rsidRPr="006A40CD">
        <w:rPr>
          <w:rFonts w:ascii="Times New Roman" w:hAnsi="Times New Roman" w:cs="Times New Roman"/>
          <w:color w:val="000000" w:themeColor="text1"/>
          <w:sz w:val="28"/>
          <w:szCs w:val="28"/>
          <w:lang w:val="uk-UA"/>
        </w:rPr>
        <w:t>1</w:t>
      </w:r>
      <w:r w:rsidR="00A168B7" w:rsidRPr="006A40CD">
        <w:rPr>
          <w:rFonts w:ascii="Times New Roman" w:hAnsi="Times New Roman" w:cs="Times New Roman"/>
          <w:color w:val="000000" w:themeColor="text1"/>
          <w:sz w:val="28"/>
          <w:szCs w:val="28"/>
          <w:lang w:val="ru-RU"/>
        </w:rPr>
        <w:t>3</w:t>
      </w:r>
      <w:r w:rsidRPr="006A40CD">
        <w:rPr>
          <w:rFonts w:ascii="Times New Roman" w:hAnsi="Times New Roman" w:cs="Times New Roman"/>
          <w:color w:val="000000" w:themeColor="text1"/>
          <w:sz w:val="28"/>
          <w:szCs w:val="28"/>
          <w:lang w:val="uk-UA"/>
        </w:rPr>
        <w:t>].</w:t>
      </w:r>
    </w:p>
    <w:p w:rsidR="00313116" w:rsidRPr="006A40CD" w:rsidRDefault="002F0812" w:rsidP="00510687">
      <w:pPr>
        <w:spacing w:after="0" w:line="360" w:lineRule="auto"/>
        <w:ind w:firstLine="709"/>
        <w:jc w:val="both"/>
        <w:rPr>
          <w:rFonts w:ascii="Times New Roman" w:eastAsia="Times New Roman" w:hAnsi="Times New Roman" w:cs="Times New Roman"/>
          <w:i/>
          <w:color w:val="000000" w:themeColor="text1"/>
          <w:sz w:val="28"/>
          <w:szCs w:val="28"/>
          <w:lang w:val="uk-UA" w:eastAsia="ru-RU"/>
        </w:rPr>
      </w:pPr>
      <w:r w:rsidRPr="006A40CD">
        <w:rPr>
          <w:rFonts w:ascii="Times New Roman" w:eastAsia="Times New Roman" w:hAnsi="Times New Roman" w:cs="Times New Roman"/>
          <w:i/>
          <w:color w:val="000000" w:themeColor="text1"/>
          <w:sz w:val="28"/>
          <w:szCs w:val="28"/>
          <w:lang w:val="uk-UA" w:eastAsia="ru-RU"/>
        </w:rPr>
        <w:t>Характеристика біопрепаратів.</w:t>
      </w:r>
    </w:p>
    <w:p w:rsidR="00313116" w:rsidRPr="006A40CD" w:rsidRDefault="00313116" w:rsidP="00313116">
      <w:pPr>
        <w:spacing w:after="0" w:line="360" w:lineRule="auto"/>
        <w:ind w:firstLine="709"/>
        <w:jc w:val="both"/>
        <w:rPr>
          <w:rFonts w:ascii="Times New Roman" w:eastAsia="Calibri" w:hAnsi="Times New Roman" w:cs="Times New Roman"/>
          <w:b/>
          <w:color w:val="000000" w:themeColor="text1"/>
          <w:sz w:val="28"/>
          <w:szCs w:val="28"/>
          <w:lang w:val="uk-UA"/>
        </w:rPr>
      </w:pPr>
      <w:proofErr w:type="spellStart"/>
      <w:r w:rsidRPr="006A40CD">
        <w:rPr>
          <w:rFonts w:ascii="Times New Roman" w:eastAsia="Calibri" w:hAnsi="Times New Roman" w:cs="Times New Roman"/>
          <w:color w:val="000000" w:themeColor="text1"/>
          <w:sz w:val="28"/>
          <w:szCs w:val="28"/>
          <w:lang w:val="uk-UA"/>
        </w:rPr>
        <w:t>Біофунгіцид</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Мікосан-В</w:t>
      </w:r>
      <w:proofErr w:type="spellEnd"/>
      <w:r w:rsidRPr="006A40CD">
        <w:rPr>
          <w:rFonts w:ascii="Times New Roman" w:eastAsia="Calibri" w:hAnsi="Times New Roman" w:cs="Times New Roman"/>
          <w:b/>
          <w:color w:val="000000" w:themeColor="text1"/>
          <w:sz w:val="28"/>
          <w:szCs w:val="28"/>
          <w:lang w:val="uk-UA"/>
        </w:rPr>
        <w:t xml:space="preserve">. </w:t>
      </w:r>
      <w:r w:rsidR="002C4D13" w:rsidRPr="006A40CD">
        <w:rPr>
          <w:rFonts w:ascii="Times New Roman" w:eastAsia="Calibri" w:hAnsi="Times New Roman" w:cs="Times New Roman"/>
          <w:color w:val="000000" w:themeColor="text1"/>
          <w:sz w:val="28"/>
          <w:szCs w:val="28"/>
          <w:lang w:val="uk-UA"/>
        </w:rPr>
        <w:t xml:space="preserve">Діючою речовиною мікробіологічного препарату є </w:t>
      </w:r>
      <w:r w:rsidR="002C4D13" w:rsidRPr="006A40CD">
        <w:rPr>
          <w:rFonts w:ascii="Times New Roman" w:hAnsi="Times New Roman" w:cs="Times New Roman"/>
          <w:bCs/>
          <w:color w:val="000000" w:themeColor="text1"/>
          <w:sz w:val="28"/>
          <w:szCs w:val="28"/>
          <w:lang w:val="uk-UA"/>
        </w:rPr>
        <w:t>суміш грибів та</w:t>
      </w:r>
      <w:r w:rsidRPr="006A40CD">
        <w:rPr>
          <w:rFonts w:ascii="Times New Roman" w:hAnsi="Times New Roman" w:cs="Times New Roman"/>
          <w:bCs/>
          <w:color w:val="000000" w:themeColor="text1"/>
          <w:sz w:val="28"/>
          <w:szCs w:val="28"/>
          <w:lang w:val="uk-UA"/>
        </w:rPr>
        <w:t xml:space="preserve"> бактерій: </w:t>
      </w:r>
      <w:r w:rsidRPr="006A40CD">
        <w:rPr>
          <w:rFonts w:ascii="Times New Roman" w:hAnsi="Times New Roman" w:cs="Times New Roman"/>
          <w:bCs/>
          <w:i/>
          <w:color w:val="000000" w:themeColor="text1"/>
          <w:sz w:val="28"/>
          <w:szCs w:val="28"/>
          <w:lang w:val="en-US"/>
        </w:rPr>
        <w:t>Bacillus</w:t>
      </w:r>
      <w:r w:rsidRPr="006A40CD">
        <w:rPr>
          <w:rFonts w:ascii="Times New Roman" w:hAnsi="Times New Roman" w:cs="Times New Roman"/>
          <w:bCs/>
          <w:i/>
          <w:color w:val="000000" w:themeColor="text1"/>
          <w:sz w:val="28"/>
          <w:szCs w:val="28"/>
          <w:lang w:val="uk-UA"/>
        </w:rPr>
        <w:t xml:space="preserve"> </w:t>
      </w:r>
      <w:proofErr w:type="spellStart"/>
      <w:r w:rsidRPr="006A40CD">
        <w:rPr>
          <w:rFonts w:ascii="Times New Roman" w:hAnsi="Times New Roman" w:cs="Times New Roman"/>
          <w:bCs/>
          <w:i/>
          <w:color w:val="000000" w:themeColor="text1"/>
          <w:sz w:val="28"/>
          <w:szCs w:val="28"/>
          <w:lang w:val="en-US"/>
        </w:rPr>
        <w:t>thuringiensis</w:t>
      </w:r>
      <w:proofErr w:type="spellEnd"/>
      <w:r w:rsidRPr="006A40CD">
        <w:rPr>
          <w:rFonts w:ascii="Times New Roman" w:hAnsi="Times New Roman" w:cs="Times New Roman"/>
          <w:bCs/>
          <w:i/>
          <w:color w:val="000000" w:themeColor="text1"/>
          <w:sz w:val="28"/>
          <w:szCs w:val="28"/>
          <w:lang w:val="uk-UA"/>
        </w:rPr>
        <w:t xml:space="preserve"> </w:t>
      </w:r>
      <w:proofErr w:type="spellStart"/>
      <w:r w:rsidRPr="006A40CD">
        <w:rPr>
          <w:rFonts w:ascii="Times New Roman" w:hAnsi="Times New Roman" w:cs="Times New Roman"/>
          <w:bCs/>
          <w:i/>
          <w:color w:val="000000" w:themeColor="text1"/>
          <w:sz w:val="28"/>
          <w:szCs w:val="28"/>
          <w:lang w:val="en-US"/>
        </w:rPr>
        <w:t>var</w:t>
      </w:r>
      <w:proofErr w:type="spellEnd"/>
      <w:r w:rsidRPr="006A40CD">
        <w:rPr>
          <w:rFonts w:ascii="Times New Roman" w:hAnsi="Times New Roman" w:cs="Times New Roman"/>
          <w:bCs/>
          <w:i/>
          <w:color w:val="000000" w:themeColor="text1"/>
          <w:sz w:val="28"/>
          <w:szCs w:val="28"/>
          <w:lang w:val="uk-UA"/>
        </w:rPr>
        <w:t xml:space="preserve">. </w:t>
      </w:r>
      <w:proofErr w:type="spellStart"/>
      <w:proofErr w:type="gramStart"/>
      <w:r w:rsidRPr="006A40CD">
        <w:rPr>
          <w:rFonts w:ascii="Times New Roman" w:hAnsi="Times New Roman" w:cs="Times New Roman"/>
          <w:bCs/>
          <w:i/>
          <w:color w:val="000000" w:themeColor="text1"/>
          <w:sz w:val="28"/>
          <w:szCs w:val="28"/>
          <w:lang w:val="en-US"/>
        </w:rPr>
        <w:t>thuringiensis</w:t>
      </w:r>
      <w:proofErr w:type="spellEnd"/>
      <w:proofErr w:type="gramEnd"/>
      <w:r w:rsidRPr="006A40CD">
        <w:rPr>
          <w:rFonts w:ascii="Times New Roman" w:hAnsi="Times New Roman" w:cs="Times New Roman"/>
          <w:bCs/>
          <w:i/>
          <w:color w:val="000000" w:themeColor="text1"/>
          <w:sz w:val="28"/>
          <w:szCs w:val="28"/>
          <w:lang w:val="uk-UA"/>
        </w:rPr>
        <w:t xml:space="preserve">, </w:t>
      </w:r>
      <w:r w:rsidRPr="006A40CD">
        <w:rPr>
          <w:rFonts w:ascii="Times New Roman" w:hAnsi="Times New Roman" w:cs="Times New Roman"/>
          <w:bCs/>
          <w:i/>
          <w:color w:val="000000" w:themeColor="text1"/>
          <w:sz w:val="28"/>
          <w:szCs w:val="28"/>
          <w:lang w:val="en-US"/>
        </w:rPr>
        <w:t>Bacillus</w:t>
      </w:r>
      <w:r w:rsidRPr="006A40CD">
        <w:rPr>
          <w:rFonts w:ascii="Times New Roman" w:hAnsi="Times New Roman" w:cs="Times New Roman"/>
          <w:bCs/>
          <w:i/>
          <w:color w:val="000000" w:themeColor="text1"/>
          <w:sz w:val="28"/>
          <w:szCs w:val="28"/>
          <w:lang w:val="uk-UA"/>
        </w:rPr>
        <w:t xml:space="preserve"> </w:t>
      </w:r>
      <w:proofErr w:type="spellStart"/>
      <w:r w:rsidRPr="006A40CD">
        <w:rPr>
          <w:rFonts w:ascii="Times New Roman" w:hAnsi="Times New Roman" w:cs="Times New Roman"/>
          <w:bCs/>
          <w:i/>
          <w:color w:val="000000" w:themeColor="text1"/>
          <w:sz w:val="28"/>
          <w:szCs w:val="28"/>
          <w:lang w:val="en-US"/>
        </w:rPr>
        <w:t>subtilis</w:t>
      </w:r>
      <w:proofErr w:type="spellEnd"/>
      <w:r w:rsidR="002C4D13" w:rsidRPr="006A40CD">
        <w:rPr>
          <w:rFonts w:ascii="Times New Roman" w:hAnsi="Times New Roman" w:cs="Times New Roman"/>
          <w:bCs/>
          <w:color w:val="000000" w:themeColor="text1"/>
          <w:sz w:val="28"/>
          <w:szCs w:val="28"/>
          <w:lang w:val="uk-UA"/>
        </w:rPr>
        <w:t>,</w:t>
      </w:r>
      <w:r w:rsidR="002C4D13" w:rsidRPr="006A40CD">
        <w:rPr>
          <w:rFonts w:ascii="Times New Roman" w:hAnsi="Times New Roman" w:cs="Times New Roman"/>
          <w:bCs/>
          <w:i/>
          <w:color w:val="000000" w:themeColor="text1"/>
          <w:sz w:val="28"/>
          <w:szCs w:val="28"/>
          <w:lang w:val="uk-UA"/>
        </w:rPr>
        <w:t xml:space="preserve"> </w:t>
      </w:r>
      <w:proofErr w:type="spellStart"/>
      <w:r w:rsidR="002C4D13" w:rsidRPr="006A40CD">
        <w:rPr>
          <w:rFonts w:ascii="Times New Roman" w:hAnsi="Times New Roman" w:cs="Times New Roman"/>
          <w:bCs/>
          <w:i/>
          <w:color w:val="000000" w:themeColor="text1"/>
          <w:sz w:val="28"/>
          <w:szCs w:val="28"/>
          <w:lang w:val="en-US"/>
        </w:rPr>
        <w:t>Beauveria</w:t>
      </w:r>
      <w:proofErr w:type="spellEnd"/>
      <w:r w:rsidR="002C4D13" w:rsidRPr="006A40CD">
        <w:rPr>
          <w:rFonts w:ascii="Times New Roman" w:hAnsi="Times New Roman" w:cs="Times New Roman"/>
          <w:bCs/>
          <w:i/>
          <w:color w:val="000000" w:themeColor="text1"/>
          <w:sz w:val="28"/>
          <w:szCs w:val="28"/>
          <w:lang w:val="uk-UA"/>
        </w:rPr>
        <w:t xml:space="preserve"> </w:t>
      </w:r>
      <w:proofErr w:type="spellStart"/>
      <w:r w:rsidR="002C4D13" w:rsidRPr="006A40CD">
        <w:rPr>
          <w:rFonts w:ascii="Times New Roman" w:hAnsi="Times New Roman" w:cs="Times New Roman"/>
          <w:bCs/>
          <w:i/>
          <w:color w:val="000000" w:themeColor="text1"/>
          <w:sz w:val="28"/>
          <w:szCs w:val="28"/>
          <w:lang w:val="en-US"/>
        </w:rPr>
        <w:t>bassiana</w:t>
      </w:r>
      <w:proofErr w:type="spellEnd"/>
      <w:r w:rsidR="002C4D13" w:rsidRPr="006A40CD">
        <w:rPr>
          <w:rFonts w:ascii="Times New Roman" w:hAnsi="Times New Roman" w:cs="Times New Roman"/>
          <w:bCs/>
          <w:i/>
          <w:color w:val="000000" w:themeColor="text1"/>
          <w:sz w:val="28"/>
          <w:szCs w:val="28"/>
          <w:lang w:val="uk-UA"/>
        </w:rPr>
        <w:t>,</w:t>
      </w:r>
      <w:r w:rsidRPr="006A40CD">
        <w:rPr>
          <w:rFonts w:ascii="Times New Roman" w:hAnsi="Times New Roman" w:cs="Times New Roman"/>
          <w:bCs/>
          <w:color w:val="000000" w:themeColor="text1"/>
          <w:sz w:val="28"/>
          <w:szCs w:val="28"/>
          <w:lang w:val="uk-UA"/>
        </w:rPr>
        <w:t xml:space="preserve"> </w:t>
      </w:r>
      <w:proofErr w:type="spellStart"/>
      <w:r w:rsidR="002C4D13" w:rsidRPr="006A40CD">
        <w:rPr>
          <w:rFonts w:ascii="Times New Roman" w:hAnsi="Times New Roman" w:cs="Times New Roman"/>
          <w:bCs/>
          <w:i/>
          <w:color w:val="000000" w:themeColor="text1"/>
          <w:sz w:val="28"/>
          <w:szCs w:val="28"/>
          <w:lang w:val="en-US"/>
        </w:rPr>
        <w:t>Metarhizium</w:t>
      </w:r>
      <w:proofErr w:type="spellEnd"/>
      <w:r w:rsidR="002C4D13" w:rsidRPr="006A40CD">
        <w:rPr>
          <w:rFonts w:ascii="Times New Roman" w:hAnsi="Times New Roman" w:cs="Times New Roman"/>
          <w:bCs/>
          <w:i/>
          <w:color w:val="000000" w:themeColor="text1"/>
          <w:sz w:val="28"/>
          <w:szCs w:val="28"/>
          <w:lang w:val="uk-UA"/>
        </w:rPr>
        <w:t xml:space="preserve"> </w:t>
      </w:r>
      <w:proofErr w:type="spellStart"/>
      <w:r w:rsidR="002C4D13" w:rsidRPr="006A40CD">
        <w:rPr>
          <w:rFonts w:ascii="Times New Roman" w:hAnsi="Times New Roman" w:cs="Times New Roman"/>
          <w:bCs/>
          <w:i/>
          <w:color w:val="000000" w:themeColor="text1"/>
          <w:sz w:val="28"/>
          <w:szCs w:val="28"/>
          <w:lang w:val="en-US"/>
        </w:rPr>
        <w:t>anisopliae</w:t>
      </w:r>
      <w:proofErr w:type="spellEnd"/>
      <w:r w:rsidR="002C4D13" w:rsidRPr="006A40CD">
        <w:rPr>
          <w:rFonts w:ascii="Times New Roman" w:hAnsi="Times New Roman" w:cs="Times New Roman"/>
          <w:bCs/>
          <w:i/>
          <w:color w:val="000000" w:themeColor="text1"/>
          <w:sz w:val="28"/>
          <w:szCs w:val="28"/>
          <w:lang w:val="uk-UA"/>
        </w:rPr>
        <w:t xml:space="preserve">. </w:t>
      </w:r>
      <w:r w:rsidRPr="006A40CD">
        <w:rPr>
          <w:rFonts w:ascii="Times New Roman" w:hAnsi="Times New Roman" w:cs="Times New Roman"/>
          <w:bCs/>
          <w:color w:val="000000" w:themeColor="text1"/>
          <w:sz w:val="28"/>
          <w:szCs w:val="28"/>
          <w:lang w:val="uk-UA"/>
        </w:rPr>
        <w:t>Застосовують в захисті рослин та з профілактичною метою від</w:t>
      </w:r>
      <w:r w:rsidR="002C4D13" w:rsidRPr="006A40CD">
        <w:rPr>
          <w:rFonts w:ascii="Times New Roman" w:hAnsi="Times New Roman" w:cs="Times New Roman"/>
          <w:bCs/>
          <w:color w:val="000000" w:themeColor="text1"/>
          <w:sz w:val="28"/>
          <w:szCs w:val="28"/>
          <w:lang w:val="uk-UA"/>
        </w:rPr>
        <w:t xml:space="preserve"> борошнистої роси, </w:t>
      </w:r>
      <w:r w:rsidRPr="006A40CD">
        <w:rPr>
          <w:rFonts w:ascii="Times New Roman" w:hAnsi="Times New Roman" w:cs="Times New Roman"/>
          <w:bCs/>
          <w:color w:val="000000" w:themeColor="text1"/>
          <w:sz w:val="28"/>
          <w:szCs w:val="28"/>
          <w:lang w:val="uk-UA"/>
        </w:rPr>
        <w:t xml:space="preserve"> </w:t>
      </w:r>
      <w:proofErr w:type="spellStart"/>
      <w:r w:rsidRPr="006A40CD">
        <w:rPr>
          <w:rFonts w:ascii="Times New Roman" w:hAnsi="Times New Roman" w:cs="Times New Roman"/>
          <w:bCs/>
          <w:color w:val="000000" w:themeColor="text1"/>
          <w:sz w:val="28"/>
          <w:szCs w:val="28"/>
          <w:lang w:val="uk-UA"/>
        </w:rPr>
        <w:t>альтерна</w:t>
      </w:r>
      <w:r w:rsidR="002C4D13" w:rsidRPr="006A40CD">
        <w:rPr>
          <w:rFonts w:ascii="Times New Roman" w:hAnsi="Times New Roman" w:cs="Times New Roman"/>
          <w:bCs/>
          <w:color w:val="000000" w:themeColor="text1"/>
          <w:sz w:val="28"/>
          <w:szCs w:val="28"/>
          <w:lang w:val="uk-UA"/>
        </w:rPr>
        <w:t>ріозу</w:t>
      </w:r>
      <w:proofErr w:type="spellEnd"/>
      <w:r w:rsidR="002C4D13" w:rsidRPr="006A40CD">
        <w:rPr>
          <w:rFonts w:ascii="Times New Roman" w:hAnsi="Times New Roman" w:cs="Times New Roman"/>
          <w:bCs/>
          <w:color w:val="000000" w:themeColor="text1"/>
          <w:sz w:val="28"/>
          <w:szCs w:val="28"/>
          <w:lang w:val="uk-UA"/>
        </w:rPr>
        <w:t xml:space="preserve">, </w:t>
      </w:r>
      <w:proofErr w:type="spellStart"/>
      <w:r w:rsidR="002C4D13" w:rsidRPr="006A40CD">
        <w:rPr>
          <w:rFonts w:ascii="Times New Roman" w:hAnsi="Times New Roman" w:cs="Times New Roman"/>
          <w:bCs/>
          <w:color w:val="000000" w:themeColor="text1"/>
          <w:sz w:val="28"/>
          <w:szCs w:val="28"/>
          <w:lang w:val="uk-UA"/>
        </w:rPr>
        <w:t>фомозу</w:t>
      </w:r>
      <w:proofErr w:type="spellEnd"/>
      <w:r w:rsidR="002C4D13" w:rsidRPr="006A40CD">
        <w:rPr>
          <w:rFonts w:ascii="Times New Roman" w:hAnsi="Times New Roman" w:cs="Times New Roman"/>
          <w:bCs/>
          <w:color w:val="000000" w:themeColor="text1"/>
          <w:sz w:val="28"/>
          <w:szCs w:val="28"/>
          <w:lang w:val="uk-UA"/>
        </w:rPr>
        <w:t>, фітофторозу,</w:t>
      </w:r>
      <w:r w:rsidRPr="006A40CD">
        <w:rPr>
          <w:rFonts w:ascii="Times New Roman" w:hAnsi="Times New Roman" w:cs="Times New Roman"/>
          <w:bCs/>
          <w:color w:val="000000" w:themeColor="text1"/>
          <w:sz w:val="28"/>
          <w:szCs w:val="28"/>
          <w:lang w:val="uk-UA"/>
        </w:rPr>
        <w:t xml:space="preserve"> кореневих і плодових гнилей, чорної бактеріальної плямистості, бактеріального раку, фітофто</w:t>
      </w:r>
      <w:r w:rsidR="002C4D13" w:rsidRPr="006A40CD">
        <w:rPr>
          <w:rFonts w:ascii="Times New Roman" w:hAnsi="Times New Roman" w:cs="Times New Roman"/>
          <w:bCs/>
          <w:color w:val="000000" w:themeColor="text1"/>
          <w:sz w:val="28"/>
          <w:szCs w:val="28"/>
          <w:lang w:val="uk-UA"/>
        </w:rPr>
        <w:t xml:space="preserve">розу, </w:t>
      </w:r>
      <w:proofErr w:type="spellStart"/>
      <w:r w:rsidR="002C4D13" w:rsidRPr="006A40CD">
        <w:rPr>
          <w:rFonts w:ascii="Times New Roman" w:hAnsi="Times New Roman" w:cs="Times New Roman"/>
          <w:bCs/>
          <w:color w:val="000000" w:themeColor="text1"/>
          <w:sz w:val="28"/>
          <w:szCs w:val="28"/>
          <w:lang w:val="uk-UA"/>
        </w:rPr>
        <w:t>пероноспорозу</w:t>
      </w:r>
      <w:proofErr w:type="spellEnd"/>
      <w:r w:rsidR="002C4D13" w:rsidRPr="006A40CD">
        <w:rPr>
          <w:rFonts w:ascii="Times New Roman" w:hAnsi="Times New Roman" w:cs="Times New Roman"/>
          <w:bCs/>
          <w:color w:val="000000" w:themeColor="text1"/>
          <w:sz w:val="28"/>
          <w:szCs w:val="28"/>
          <w:lang w:val="uk-UA"/>
        </w:rPr>
        <w:t xml:space="preserve">. </w:t>
      </w:r>
      <w:r w:rsidRPr="006A40CD">
        <w:rPr>
          <w:rFonts w:ascii="Times New Roman" w:hAnsi="Times New Roman" w:cs="Times New Roman"/>
          <w:bCs/>
          <w:color w:val="000000" w:themeColor="text1"/>
          <w:sz w:val="28"/>
          <w:szCs w:val="28"/>
          <w:lang w:val="uk-UA"/>
        </w:rPr>
        <w:t xml:space="preserve"> </w:t>
      </w:r>
      <w:proofErr w:type="spellStart"/>
      <w:r w:rsidR="002C4D13" w:rsidRPr="006A40CD">
        <w:rPr>
          <w:rFonts w:ascii="Times New Roman" w:hAnsi="Times New Roman" w:cs="Times New Roman"/>
          <w:bCs/>
          <w:color w:val="000000" w:themeColor="text1"/>
          <w:sz w:val="28"/>
          <w:szCs w:val="28"/>
          <w:lang w:val="uk-UA"/>
        </w:rPr>
        <w:lastRenderedPageBreak/>
        <w:t>Мікосан</w:t>
      </w:r>
      <w:proofErr w:type="spellEnd"/>
      <w:r w:rsidR="002C4D13" w:rsidRPr="006A40CD">
        <w:rPr>
          <w:rFonts w:ascii="Times New Roman" w:hAnsi="Times New Roman" w:cs="Times New Roman"/>
          <w:bCs/>
          <w:color w:val="000000" w:themeColor="text1"/>
          <w:sz w:val="28"/>
          <w:szCs w:val="28"/>
          <w:lang w:val="uk-UA"/>
        </w:rPr>
        <w:t xml:space="preserve">  також </w:t>
      </w:r>
      <w:r w:rsidRPr="006A40CD">
        <w:rPr>
          <w:rFonts w:ascii="Times New Roman" w:hAnsi="Times New Roman" w:cs="Times New Roman"/>
          <w:bCs/>
          <w:color w:val="000000" w:themeColor="text1"/>
          <w:sz w:val="28"/>
          <w:szCs w:val="28"/>
          <w:lang w:val="uk-UA"/>
        </w:rPr>
        <w:t xml:space="preserve">підвищує стійкість рослин до несприятливих </w:t>
      </w:r>
      <w:r w:rsidR="002C4D13" w:rsidRPr="006A40CD">
        <w:rPr>
          <w:rFonts w:ascii="Times New Roman" w:hAnsi="Times New Roman" w:cs="Times New Roman"/>
          <w:bCs/>
          <w:color w:val="000000" w:themeColor="text1"/>
          <w:sz w:val="28"/>
          <w:szCs w:val="28"/>
          <w:lang w:val="uk-UA"/>
        </w:rPr>
        <w:t xml:space="preserve">екологічних </w:t>
      </w:r>
      <w:r w:rsidRPr="006A40CD">
        <w:rPr>
          <w:rFonts w:ascii="Times New Roman" w:hAnsi="Times New Roman" w:cs="Times New Roman"/>
          <w:bCs/>
          <w:color w:val="000000" w:themeColor="text1"/>
          <w:sz w:val="28"/>
          <w:szCs w:val="28"/>
          <w:lang w:val="uk-UA"/>
        </w:rPr>
        <w:t xml:space="preserve">факторів середовища. </w:t>
      </w:r>
    </w:p>
    <w:p w:rsidR="00313116" w:rsidRPr="006A40CD" w:rsidRDefault="00313116" w:rsidP="00313116">
      <w:pPr>
        <w:spacing w:after="0" w:line="360" w:lineRule="auto"/>
        <w:ind w:firstLine="709"/>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Calibri" w:hAnsi="Times New Roman" w:cs="Times New Roman"/>
          <w:color w:val="000000" w:themeColor="text1"/>
          <w:sz w:val="28"/>
          <w:szCs w:val="28"/>
          <w:lang w:val="uk-UA"/>
        </w:rPr>
        <w:t>Фітоцид</w:t>
      </w:r>
      <w:proofErr w:type="spellEnd"/>
      <w:r w:rsidRPr="006A40CD">
        <w:rPr>
          <w:rFonts w:ascii="Times New Roman" w:eastAsia="Calibri" w:hAnsi="Times New Roman" w:cs="Times New Roman"/>
          <w:color w:val="000000" w:themeColor="text1"/>
          <w:sz w:val="28"/>
          <w:szCs w:val="28"/>
          <w:lang w:val="uk-UA"/>
        </w:rPr>
        <w:t xml:space="preserve"> – </w:t>
      </w:r>
      <w:proofErr w:type="spellStart"/>
      <w:r w:rsidRPr="006A40CD">
        <w:rPr>
          <w:rFonts w:ascii="Times New Roman" w:eastAsia="Calibri" w:hAnsi="Times New Roman" w:cs="Times New Roman"/>
          <w:color w:val="000000" w:themeColor="text1"/>
          <w:sz w:val="28"/>
          <w:szCs w:val="28"/>
          <w:lang w:val="uk-UA"/>
        </w:rPr>
        <w:t>біофунгіцид</w:t>
      </w:r>
      <w:proofErr w:type="spellEnd"/>
      <w:r w:rsidRPr="006A40CD">
        <w:rPr>
          <w:rFonts w:ascii="Times New Roman" w:eastAsia="Calibri" w:hAnsi="Times New Roman" w:cs="Times New Roman"/>
          <w:color w:val="000000" w:themeColor="text1"/>
          <w:sz w:val="28"/>
          <w:szCs w:val="28"/>
          <w:lang w:val="uk-UA"/>
        </w:rPr>
        <w:t xml:space="preserve"> широкого спектру дії для профілактики та лікування комплексу хвороб сільськогосподарських культур: борошнистої роси, фітофторозу, </w:t>
      </w:r>
      <w:proofErr w:type="spellStart"/>
      <w:r w:rsidRPr="006A40CD">
        <w:rPr>
          <w:rFonts w:ascii="Times New Roman" w:eastAsia="Calibri" w:hAnsi="Times New Roman" w:cs="Times New Roman"/>
          <w:color w:val="000000" w:themeColor="text1"/>
          <w:sz w:val="28"/>
          <w:szCs w:val="28"/>
          <w:lang w:val="uk-UA"/>
        </w:rPr>
        <w:t>альтернаріозу</w:t>
      </w:r>
      <w:proofErr w:type="spellEnd"/>
      <w:r w:rsidRPr="006A40CD">
        <w:rPr>
          <w:rFonts w:ascii="Times New Roman" w:eastAsia="Calibri" w:hAnsi="Times New Roman" w:cs="Times New Roman"/>
          <w:color w:val="000000" w:themeColor="text1"/>
          <w:sz w:val="28"/>
          <w:szCs w:val="28"/>
          <w:lang w:val="uk-UA"/>
        </w:rPr>
        <w:t xml:space="preserve">, парші, кореневих гнилей, фузаріозу. </w:t>
      </w:r>
      <w:proofErr w:type="spellStart"/>
      <w:r w:rsidRPr="006A40CD">
        <w:rPr>
          <w:rFonts w:ascii="Times New Roman" w:eastAsia="Calibri" w:hAnsi="Times New Roman" w:cs="Times New Roman"/>
          <w:color w:val="000000" w:themeColor="text1"/>
          <w:sz w:val="28"/>
          <w:szCs w:val="28"/>
          <w:lang w:val="uk-UA"/>
        </w:rPr>
        <w:t>Фітоцид</w:t>
      </w:r>
      <w:proofErr w:type="spellEnd"/>
      <w:r w:rsidRPr="006A40CD">
        <w:rPr>
          <w:rFonts w:ascii="Times New Roman" w:eastAsia="Calibri" w:hAnsi="Times New Roman" w:cs="Times New Roman"/>
          <w:color w:val="000000" w:themeColor="text1"/>
          <w:sz w:val="28"/>
          <w:szCs w:val="28"/>
          <w:lang w:val="uk-UA"/>
        </w:rPr>
        <w:t xml:space="preserve"> підвищує стійкість рослин до стресових факторів середовища та підвищує  їх продуктивність.</w:t>
      </w:r>
      <w:r w:rsidR="002C4D13"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uk-UA"/>
        </w:rPr>
        <w:t>Д</w:t>
      </w:r>
      <w:r w:rsidR="002C4D13" w:rsidRPr="006A40CD">
        <w:rPr>
          <w:rFonts w:ascii="Times New Roman" w:eastAsia="Calibri" w:hAnsi="Times New Roman" w:cs="Times New Roman"/>
          <w:color w:val="000000" w:themeColor="text1"/>
          <w:sz w:val="28"/>
          <w:szCs w:val="28"/>
          <w:lang w:val="uk-UA"/>
        </w:rPr>
        <w:t xml:space="preserve">іюча речовина </w:t>
      </w:r>
      <w:proofErr w:type="spellStart"/>
      <w:r w:rsidR="002C4D13" w:rsidRPr="006A40CD">
        <w:rPr>
          <w:rFonts w:ascii="Times New Roman" w:eastAsia="Calibri" w:hAnsi="Times New Roman" w:cs="Times New Roman"/>
          <w:color w:val="000000" w:themeColor="text1"/>
          <w:sz w:val="28"/>
          <w:szCs w:val="28"/>
          <w:lang w:val="uk-UA"/>
        </w:rPr>
        <w:t>біофунгіциду</w:t>
      </w:r>
      <w:proofErr w:type="spellEnd"/>
      <w:r w:rsidR="002C4D13" w:rsidRPr="006A40CD">
        <w:rPr>
          <w:rFonts w:ascii="Times New Roman" w:eastAsia="Calibri" w:hAnsi="Times New Roman" w:cs="Times New Roman"/>
          <w:color w:val="000000" w:themeColor="text1"/>
          <w:sz w:val="28"/>
          <w:szCs w:val="28"/>
          <w:lang w:val="uk-UA"/>
        </w:rPr>
        <w:t xml:space="preserve"> – бактерія </w:t>
      </w:r>
      <w:proofErr w:type="spellStart"/>
      <w:r w:rsidR="002C4D13" w:rsidRPr="006A40CD">
        <w:rPr>
          <w:rFonts w:ascii="Times New Roman" w:eastAsia="Calibri" w:hAnsi="Times New Roman" w:cs="Times New Roman"/>
          <w:i/>
          <w:color w:val="000000" w:themeColor="text1"/>
          <w:sz w:val="28"/>
          <w:szCs w:val="28"/>
          <w:lang w:val="uk-UA"/>
        </w:rPr>
        <w:t>Bacillus</w:t>
      </w:r>
      <w:proofErr w:type="spellEnd"/>
      <w:r w:rsidR="002C4D13" w:rsidRPr="006A40CD">
        <w:rPr>
          <w:rFonts w:ascii="Times New Roman" w:eastAsia="Calibri" w:hAnsi="Times New Roman" w:cs="Times New Roman"/>
          <w:i/>
          <w:color w:val="000000" w:themeColor="text1"/>
          <w:sz w:val="28"/>
          <w:szCs w:val="28"/>
          <w:lang w:val="uk-UA"/>
        </w:rPr>
        <w:t xml:space="preserve"> </w:t>
      </w:r>
      <w:proofErr w:type="spellStart"/>
      <w:r w:rsidR="002C4D13" w:rsidRPr="006A40CD">
        <w:rPr>
          <w:rFonts w:ascii="Times New Roman" w:eastAsia="Calibri" w:hAnsi="Times New Roman" w:cs="Times New Roman"/>
          <w:i/>
          <w:color w:val="000000" w:themeColor="text1"/>
          <w:sz w:val="28"/>
          <w:szCs w:val="28"/>
          <w:lang w:val="uk-UA"/>
        </w:rPr>
        <w:t>subtilis</w:t>
      </w:r>
      <w:proofErr w:type="spellEnd"/>
      <w:r w:rsidR="002C4D13" w:rsidRPr="006A40CD">
        <w:rPr>
          <w:rFonts w:ascii="Times New Roman" w:eastAsia="Calibri" w:hAnsi="Times New Roman" w:cs="Times New Roman"/>
          <w:i/>
          <w:color w:val="000000" w:themeColor="text1"/>
          <w:sz w:val="28"/>
          <w:szCs w:val="28"/>
          <w:lang w:val="uk-UA"/>
        </w:rPr>
        <w:t>.</w:t>
      </w:r>
    </w:p>
    <w:p w:rsidR="00510687" w:rsidRPr="006A40CD" w:rsidRDefault="00510687" w:rsidP="00510687">
      <w:pPr>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6A40CD">
        <w:rPr>
          <w:rFonts w:ascii="Times New Roman" w:eastAsia="Calibri" w:hAnsi="Times New Roman" w:cs="Times New Roman"/>
          <w:color w:val="000000" w:themeColor="text1"/>
          <w:sz w:val="28"/>
          <w:szCs w:val="28"/>
          <w:lang w:val="uk-UA"/>
        </w:rPr>
        <w:t>Біофунгіци</w:t>
      </w:r>
      <w:r w:rsidR="001E2A39">
        <w:rPr>
          <w:rFonts w:ascii="Times New Roman" w:eastAsia="Calibri" w:hAnsi="Times New Roman" w:cs="Times New Roman"/>
          <w:color w:val="000000" w:themeColor="text1"/>
          <w:sz w:val="28"/>
          <w:szCs w:val="28"/>
          <w:lang w:val="uk-UA"/>
        </w:rPr>
        <w:t>д</w:t>
      </w:r>
      <w:proofErr w:type="spellEnd"/>
      <w:r w:rsidR="001E2A39">
        <w:rPr>
          <w:rFonts w:ascii="Times New Roman" w:eastAsia="Calibri" w:hAnsi="Times New Roman" w:cs="Times New Roman"/>
          <w:color w:val="000000" w:themeColor="text1"/>
          <w:sz w:val="28"/>
          <w:szCs w:val="28"/>
          <w:lang w:val="uk-UA"/>
        </w:rPr>
        <w:t xml:space="preserve"> </w:t>
      </w:r>
      <w:proofErr w:type="spellStart"/>
      <w:r w:rsidR="001E2A39">
        <w:rPr>
          <w:rFonts w:ascii="Times New Roman" w:eastAsia="Calibri" w:hAnsi="Times New Roman" w:cs="Times New Roman"/>
          <w:color w:val="000000" w:themeColor="text1"/>
          <w:sz w:val="28"/>
          <w:szCs w:val="28"/>
          <w:lang w:val="uk-UA"/>
        </w:rPr>
        <w:t>Мікохелп</w:t>
      </w:r>
      <w:proofErr w:type="spellEnd"/>
      <w:r w:rsidR="001E2A39">
        <w:rPr>
          <w:rFonts w:ascii="Times New Roman" w:eastAsia="Calibri" w:hAnsi="Times New Roman" w:cs="Times New Roman"/>
          <w:color w:val="000000" w:themeColor="text1"/>
          <w:sz w:val="28"/>
          <w:szCs w:val="28"/>
          <w:lang w:val="uk-UA"/>
        </w:rPr>
        <w:t xml:space="preserve"> містить суміш </w:t>
      </w:r>
      <w:proofErr w:type="spellStart"/>
      <w:r w:rsidR="001E2A39">
        <w:rPr>
          <w:rFonts w:ascii="Times New Roman" w:eastAsia="Calibri" w:hAnsi="Times New Roman" w:cs="Times New Roman"/>
          <w:color w:val="000000" w:themeColor="text1"/>
          <w:sz w:val="28"/>
          <w:szCs w:val="28"/>
          <w:lang w:val="uk-UA"/>
        </w:rPr>
        <w:t>міроміцетів</w:t>
      </w:r>
      <w:proofErr w:type="spellEnd"/>
      <w:r w:rsidR="001E2A39">
        <w:rPr>
          <w:rFonts w:ascii="Times New Roman" w:eastAsia="Calibri" w:hAnsi="Times New Roman" w:cs="Times New Roman"/>
          <w:color w:val="000000" w:themeColor="text1"/>
          <w:sz w:val="28"/>
          <w:szCs w:val="28"/>
          <w:lang w:val="uk-UA"/>
        </w:rPr>
        <w:t xml:space="preserve"> та </w:t>
      </w:r>
      <w:r w:rsidRPr="006A40CD">
        <w:rPr>
          <w:rFonts w:ascii="Times New Roman" w:eastAsia="Times New Roman" w:hAnsi="Times New Roman" w:cs="Times New Roman"/>
          <w:color w:val="000000" w:themeColor="text1"/>
          <w:sz w:val="28"/>
          <w:szCs w:val="28"/>
        </w:rPr>
        <w:t>бактерій</w:t>
      </w:r>
      <w:r w:rsidRPr="006A40CD">
        <w:rPr>
          <w:rFonts w:ascii="Times New Roman" w:eastAsia="Times New Roman" w:hAnsi="Times New Roman" w:cs="Times New Roman"/>
          <w:color w:val="000000" w:themeColor="text1"/>
          <w:sz w:val="28"/>
          <w:szCs w:val="28"/>
          <w:lang w:val="uk-UA"/>
        </w:rPr>
        <w:t xml:space="preserve">: </w:t>
      </w:r>
      <w:r w:rsidR="005027E3">
        <w:rPr>
          <w:rFonts w:ascii="Times New Roman" w:eastAsia="Times New Roman" w:hAnsi="Times New Roman" w:cs="Times New Roman"/>
          <w:color w:val="000000" w:themeColor="text1"/>
          <w:sz w:val="28"/>
          <w:szCs w:val="28"/>
        </w:rPr>
        <w:t xml:space="preserve"> </w:t>
      </w:r>
      <w:r w:rsidRPr="006A40CD">
        <w:rPr>
          <w:rFonts w:ascii="Times New Roman" w:eastAsia="Times New Roman" w:hAnsi="Times New Roman" w:cs="Times New Roman"/>
          <w:color w:val="000000" w:themeColor="text1"/>
          <w:sz w:val="28"/>
          <w:szCs w:val="28"/>
        </w:rPr>
        <w:t xml:space="preserve"> </w:t>
      </w:r>
      <w:r w:rsidRPr="006A40CD">
        <w:rPr>
          <w:rFonts w:ascii="Times New Roman" w:eastAsia="Times New Roman" w:hAnsi="Times New Roman" w:cs="Times New Roman"/>
          <w:i/>
          <w:color w:val="000000" w:themeColor="text1"/>
          <w:sz w:val="28"/>
          <w:szCs w:val="28"/>
        </w:rPr>
        <w:t>Trichoderma lignorum,</w:t>
      </w:r>
      <w:r w:rsidRPr="006A40CD">
        <w:rPr>
          <w:rFonts w:ascii="Times New Roman" w:eastAsia="Times New Roman" w:hAnsi="Times New Roman" w:cs="Times New Roman"/>
          <w:color w:val="000000" w:themeColor="text1"/>
          <w:sz w:val="28"/>
          <w:szCs w:val="28"/>
        </w:rPr>
        <w:t xml:space="preserve"> </w:t>
      </w:r>
      <w:r w:rsidRPr="006A40CD">
        <w:rPr>
          <w:rFonts w:ascii="Times New Roman" w:eastAsia="Times New Roman" w:hAnsi="Times New Roman" w:cs="Times New Roman"/>
          <w:i/>
          <w:color w:val="000000" w:themeColor="text1"/>
          <w:sz w:val="28"/>
          <w:szCs w:val="28"/>
        </w:rPr>
        <w:t>Trichoderma viride</w:t>
      </w:r>
      <w:r w:rsidR="001E2A39">
        <w:rPr>
          <w:rFonts w:ascii="Times New Roman" w:eastAsia="Times New Roman" w:hAnsi="Times New Roman" w:cs="Times New Roman"/>
          <w:color w:val="000000" w:themeColor="text1"/>
          <w:sz w:val="28"/>
          <w:szCs w:val="28"/>
          <w:lang w:val="uk-UA"/>
        </w:rPr>
        <w:t>,</w:t>
      </w:r>
      <w:r w:rsidR="001E2A39" w:rsidRPr="001E2A39">
        <w:rPr>
          <w:rFonts w:ascii="Times New Roman" w:eastAsia="Times New Roman" w:hAnsi="Times New Roman" w:cs="Times New Roman"/>
          <w:i/>
          <w:color w:val="000000" w:themeColor="text1"/>
          <w:sz w:val="28"/>
          <w:szCs w:val="28"/>
        </w:rPr>
        <w:t xml:space="preserve"> </w:t>
      </w:r>
      <w:r w:rsidR="001E2A39" w:rsidRPr="006A40CD">
        <w:rPr>
          <w:rFonts w:ascii="Times New Roman" w:eastAsia="Times New Roman" w:hAnsi="Times New Roman" w:cs="Times New Roman"/>
          <w:i/>
          <w:color w:val="000000" w:themeColor="text1"/>
          <w:sz w:val="28"/>
          <w:szCs w:val="28"/>
        </w:rPr>
        <w:t>Bacillus subtillis,</w:t>
      </w:r>
      <w:r w:rsidRPr="006A40CD">
        <w:rPr>
          <w:rFonts w:ascii="Times New Roman" w:eastAsia="Times New Roman" w:hAnsi="Times New Roman" w:cs="Times New Roman"/>
          <w:color w:val="000000" w:themeColor="text1"/>
          <w:sz w:val="28"/>
          <w:szCs w:val="28"/>
        </w:rPr>
        <w:t xml:space="preserve"> </w:t>
      </w:r>
      <w:r w:rsidR="001E2A39" w:rsidRPr="006A40CD">
        <w:rPr>
          <w:rFonts w:ascii="Times New Roman" w:eastAsia="Times New Roman" w:hAnsi="Times New Roman" w:cs="Times New Roman"/>
          <w:color w:val="000000" w:themeColor="text1"/>
          <w:sz w:val="28"/>
          <w:szCs w:val="28"/>
        </w:rPr>
        <w:t>Enterobacter</w:t>
      </w:r>
      <w:r w:rsidR="001E2A39">
        <w:rPr>
          <w:rFonts w:ascii="Times New Roman" w:eastAsia="Times New Roman" w:hAnsi="Times New Roman" w:cs="Times New Roman"/>
          <w:color w:val="000000" w:themeColor="text1"/>
          <w:sz w:val="28"/>
          <w:szCs w:val="28"/>
          <w:lang w:val="uk-UA"/>
        </w:rPr>
        <w:t xml:space="preserve">, </w:t>
      </w:r>
      <w:r w:rsidR="005027E3" w:rsidRPr="006A40CD">
        <w:rPr>
          <w:rFonts w:ascii="Times New Roman" w:eastAsia="Times New Roman" w:hAnsi="Times New Roman" w:cs="Times New Roman"/>
          <w:color w:val="000000" w:themeColor="text1"/>
          <w:sz w:val="28"/>
          <w:szCs w:val="28"/>
        </w:rPr>
        <w:t>Enterococcus</w:t>
      </w:r>
      <w:r w:rsidR="005027E3">
        <w:rPr>
          <w:rFonts w:ascii="Times New Roman" w:eastAsia="Times New Roman" w:hAnsi="Times New Roman" w:cs="Times New Roman"/>
          <w:color w:val="000000" w:themeColor="text1"/>
          <w:sz w:val="28"/>
          <w:szCs w:val="28"/>
          <w:lang w:val="uk-UA"/>
        </w:rPr>
        <w:t>,</w:t>
      </w:r>
      <w:r w:rsidR="005027E3" w:rsidRPr="005027E3">
        <w:rPr>
          <w:rFonts w:ascii="Times New Roman" w:eastAsia="Times New Roman" w:hAnsi="Times New Roman" w:cs="Times New Roman"/>
          <w:color w:val="000000" w:themeColor="text1"/>
          <w:sz w:val="28"/>
          <w:szCs w:val="28"/>
        </w:rPr>
        <w:t xml:space="preserve"> </w:t>
      </w:r>
      <w:r w:rsidR="005027E3">
        <w:rPr>
          <w:rFonts w:ascii="Times New Roman" w:eastAsia="Times New Roman" w:hAnsi="Times New Roman" w:cs="Times New Roman"/>
          <w:color w:val="000000" w:themeColor="text1"/>
          <w:sz w:val="28"/>
          <w:szCs w:val="28"/>
        </w:rPr>
        <w:t>Azotobacter</w:t>
      </w:r>
      <w:r w:rsidR="005027E3">
        <w:rPr>
          <w:rFonts w:ascii="Times New Roman" w:eastAsia="Times New Roman" w:hAnsi="Times New Roman" w:cs="Times New Roman"/>
          <w:color w:val="000000" w:themeColor="text1"/>
          <w:sz w:val="28"/>
          <w:szCs w:val="28"/>
          <w:lang w:val="uk-UA"/>
        </w:rPr>
        <w:t>.</w:t>
      </w:r>
      <w:r w:rsidR="001E2A39" w:rsidRPr="006A40CD">
        <w:rPr>
          <w:rFonts w:ascii="Times New Roman" w:eastAsia="Times New Roman" w:hAnsi="Times New Roman" w:cs="Times New Roman"/>
          <w:color w:val="000000" w:themeColor="text1"/>
          <w:sz w:val="28"/>
          <w:szCs w:val="28"/>
          <w:lang w:val="uk-UA"/>
        </w:rPr>
        <w:t xml:space="preserve"> </w:t>
      </w:r>
      <w:r w:rsidRPr="006A40CD">
        <w:rPr>
          <w:rFonts w:ascii="Times New Roman" w:eastAsia="Times New Roman" w:hAnsi="Times New Roman" w:cs="Times New Roman"/>
          <w:color w:val="000000" w:themeColor="text1"/>
          <w:sz w:val="28"/>
          <w:szCs w:val="28"/>
          <w:lang w:val="uk-UA"/>
        </w:rPr>
        <w:t>З</w:t>
      </w:r>
      <w:r w:rsidRPr="006A40CD">
        <w:rPr>
          <w:rFonts w:ascii="Times New Roman" w:eastAsia="Times New Roman" w:hAnsi="Times New Roman" w:cs="Times New Roman"/>
          <w:color w:val="000000" w:themeColor="text1"/>
          <w:sz w:val="28"/>
          <w:szCs w:val="28"/>
        </w:rPr>
        <w:t>агальн</w:t>
      </w:r>
      <w:r w:rsidRPr="006A40CD">
        <w:rPr>
          <w:rFonts w:ascii="Times New Roman" w:eastAsia="Times New Roman" w:hAnsi="Times New Roman" w:cs="Times New Roman"/>
          <w:color w:val="000000" w:themeColor="text1"/>
          <w:sz w:val="28"/>
          <w:szCs w:val="28"/>
          <w:lang w:val="uk-UA"/>
        </w:rPr>
        <w:t xml:space="preserve">а кількість </w:t>
      </w:r>
      <w:r w:rsidRPr="006A40CD">
        <w:rPr>
          <w:rFonts w:ascii="Times New Roman" w:eastAsia="Times New Roman" w:hAnsi="Times New Roman" w:cs="Times New Roman"/>
          <w:color w:val="000000" w:themeColor="text1"/>
          <w:sz w:val="28"/>
          <w:szCs w:val="28"/>
        </w:rPr>
        <w:t xml:space="preserve"> життєздатних ефективних мікрооганізмів </w:t>
      </w:r>
      <w:r w:rsidRPr="006A40CD">
        <w:rPr>
          <w:rFonts w:ascii="Times New Roman" w:eastAsia="Times New Roman" w:hAnsi="Times New Roman" w:cs="Times New Roman"/>
          <w:color w:val="000000" w:themeColor="text1"/>
          <w:sz w:val="28"/>
          <w:szCs w:val="28"/>
          <w:lang w:val="uk-UA"/>
        </w:rPr>
        <w:t xml:space="preserve">становить </w:t>
      </w:r>
      <w:r w:rsidRPr="006A40CD">
        <w:rPr>
          <w:rFonts w:ascii="Times New Roman" w:eastAsia="Times New Roman" w:hAnsi="Times New Roman" w:cs="Times New Roman"/>
          <w:color w:val="000000" w:themeColor="text1"/>
          <w:sz w:val="28"/>
          <w:szCs w:val="28"/>
        </w:rPr>
        <w:t>1,0 × 10</w:t>
      </w:r>
      <w:r w:rsidRPr="006A40CD">
        <w:rPr>
          <w:rFonts w:ascii="Times New Roman" w:eastAsia="Times New Roman" w:hAnsi="Times New Roman" w:cs="Times New Roman"/>
          <w:color w:val="000000" w:themeColor="text1"/>
          <w:sz w:val="28"/>
          <w:szCs w:val="28"/>
          <w:bdr w:val="none" w:sz="0" w:space="0" w:color="auto" w:frame="1"/>
          <w:vertAlign w:val="superscript"/>
        </w:rPr>
        <w:t>9</w:t>
      </w:r>
      <w:r w:rsidRPr="006A40CD">
        <w:rPr>
          <w:rFonts w:ascii="Times New Roman" w:eastAsia="Times New Roman" w:hAnsi="Times New Roman" w:cs="Times New Roman"/>
          <w:color w:val="000000" w:themeColor="text1"/>
          <w:sz w:val="28"/>
          <w:szCs w:val="28"/>
          <w:lang w:val="uk-UA"/>
        </w:rPr>
        <w:t xml:space="preserve"> </w:t>
      </w:r>
      <w:r w:rsidRPr="006A40CD">
        <w:rPr>
          <w:rFonts w:ascii="Times New Roman" w:eastAsia="Times New Roman" w:hAnsi="Times New Roman" w:cs="Times New Roman"/>
          <w:color w:val="000000" w:themeColor="text1"/>
          <w:sz w:val="28"/>
          <w:szCs w:val="28"/>
        </w:rPr>
        <w:t>КУО/г.</w:t>
      </w:r>
      <w:r w:rsidRPr="006A40CD">
        <w:rPr>
          <w:rFonts w:ascii="Times New Roman" w:eastAsia="Times New Roman" w:hAnsi="Times New Roman" w:cs="Times New Roman"/>
          <w:color w:val="000000" w:themeColor="text1"/>
          <w:sz w:val="28"/>
          <w:szCs w:val="28"/>
          <w:lang w:val="uk-UA"/>
        </w:rPr>
        <w:t xml:space="preserve"> Ефективний від збудників борошнистої роси, </w:t>
      </w:r>
      <w:r w:rsidRPr="006A40CD">
        <w:rPr>
          <w:rFonts w:ascii="Times New Roman" w:eastAsia="Times New Roman" w:hAnsi="Times New Roman" w:cs="Times New Roman"/>
          <w:color w:val="000000" w:themeColor="text1"/>
          <w:sz w:val="28"/>
          <w:szCs w:val="28"/>
        </w:rPr>
        <w:t xml:space="preserve">чорної ніжки, альтернаріозу, фітофторозу, ризоктоніозу, септоріозу, фузаріозу, </w:t>
      </w:r>
      <w:r w:rsidRPr="006A40CD">
        <w:rPr>
          <w:rFonts w:ascii="Times New Roman" w:eastAsia="Times New Roman" w:hAnsi="Times New Roman" w:cs="Times New Roman"/>
          <w:color w:val="000000" w:themeColor="text1"/>
          <w:sz w:val="28"/>
          <w:szCs w:val="28"/>
          <w:lang w:val="uk-UA"/>
        </w:rPr>
        <w:t xml:space="preserve">кореневих гнилей, </w:t>
      </w:r>
      <w:r w:rsidRPr="006A40CD">
        <w:rPr>
          <w:rFonts w:ascii="Times New Roman" w:eastAsia="Times New Roman" w:hAnsi="Times New Roman" w:cs="Times New Roman"/>
          <w:color w:val="000000" w:themeColor="text1"/>
          <w:sz w:val="28"/>
          <w:szCs w:val="28"/>
        </w:rPr>
        <w:t>бактеріозів</w:t>
      </w:r>
      <w:r w:rsidRPr="006A40CD">
        <w:rPr>
          <w:rFonts w:ascii="Times New Roman" w:eastAsia="Times New Roman" w:hAnsi="Times New Roman" w:cs="Times New Roman"/>
          <w:color w:val="000000" w:themeColor="text1"/>
          <w:sz w:val="28"/>
          <w:szCs w:val="28"/>
          <w:lang w:val="uk-UA"/>
        </w:rPr>
        <w:t>. Препарат стимулює ріст і розвиток рослин, підвищує</w:t>
      </w:r>
      <w:r w:rsidRPr="006A40CD">
        <w:rPr>
          <w:rFonts w:ascii="Times New Roman" w:eastAsia="Times New Roman" w:hAnsi="Times New Roman" w:cs="Times New Roman"/>
          <w:color w:val="000000" w:themeColor="text1"/>
          <w:sz w:val="24"/>
          <w:szCs w:val="24"/>
        </w:rPr>
        <w:t xml:space="preserve"> </w:t>
      </w:r>
      <w:r w:rsidRPr="006A40CD">
        <w:rPr>
          <w:rFonts w:ascii="Times New Roman" w:eastAsia="Times New Roman" w:hAnsi="Times New Roman" w:cs="Times New Roman"/>
          <w:color w:val="000000" w:themeColor="text1"/>
          <w:sz w:val="28"/>
          <w:szCs w:val="28"/>
        </w:rPr>
        <w:t>імунітет</w:t>
      </w:r>
      <w:r w:rsidRPr="006A40CD">
        <w:rPr>
          <w:rFonts w:ascii="Times New Roman" w:eastAsia="Times New Roman" w:hAnsi="Times New Roman" w:cs="Times New Roman"/>
          <w:color w:val="000000" w:themeColor="text1"/>
          <w:sz w:val="28"/>
          <w:szCs w:val="28"/>
          <w:lang w:val="uk-UA"/>
        </w:rPr>
        <w:t>, стійкість рослин до стресових чинників середовища.</w:t>
      </w:r>
      <w:r w:rsidRPr="006A40CD">
        <w:rPr>
          <w:rFonts w:ascii="Times New Roman" w:eastAsia="Times New Roman" w:hAnsi="Times New Roman" w:cs="Times New Roman"/>
          <w:color w:val="000000" w:themeColor="text1"/>
          <w:sz w:val="24"/>
          <w:szCs w:val="24"/>
        </w:rPr>
        <w:t xml:space="preserve"> </w:t>
      </w:r>
      <w:r w:rsidRPr="006A40CD">
        <w:rPr>
          <w:rFonts w:ascii="Times New Roman" w:eastAsia="Times New Roman" w:hAnsi="Times New Roman" w:cs="Times New Roman"/>
          <w:color w:val="000000" w:themeColor="text1"/>
          <w:sz w:val="28"/>
          <w:szCs w:val="28"/>
          <w:lang w:val="uk-UA"/>
        </w:rPr>
        <w:t xml:space="preserve">Сприяє </w:t>
      </w:r>
      <w:r w:rsidRPr="006A40CD">
        <w:rPr>
          <w:rFonts w:ascii="Times New Roman" w:eastAsia="Times New Roman" w:hAnsi="Times New Roman" w:cs="Times New Roman"/>
          <w:color w:val="000000" w:themeColor="text1"/>
          <w:sz w:val="28"/>
          <w:szCs w:val="28"/>
        </w:rPr>
        <w:t>оздоровленн</w:t>
      </w:r>
      <w:r w:rsidRPr="006A40CD">
        <w:rPr>
          <w:rFonts w:ascii="Times New Roman" w:eastAsia="Times New Roman" w:hAnsi="Times New Roman" w:cs="Times New Roman"/>
          <w:color w:val="000000" w:themeColor="text1"/>
          <w:sz w:val="28"/>
          <w:szCs w:val="28"/>
          <w:lang w:val="uk-UA"/>
        </w:rPr>
        <w:t>ю</w:t>
      </w:r>
      <w:r w:rsidRPr="006A40CD">
        <w:rPr>
          <w:rFonts w:ascii="Times New Roman" w:eastAsia="Times New Roman" w:hAnsi="Times New Roman" w:cs="Times New Roman"/>
          <w:color w:val="000000" w:themeColor="text1"/>
          <w:sz w:val="28"/>
          <w:szCs w:val="28"/>
        </w:rPr>
        <w:t xml:space="preserve"> ґрунту за рахунок пригнічення фітопатогенів та підвищення біологічної активності ґрунту.</w:t>
      </w:r>
    </w:p>
    <w:p w:rsidR="00510687" w:rsidRPr="006A40CD" w:rsidRDefault="00510687" w:rsidP="00510687">
      <w:pPr>
        <w:spacing w:after="0" w:line="360" w:lineRule="auto"/>
        <w:jc w:val="both"/>
        <w:rPr>
          <w:rFonts w:ascii="Times New Roman" w:eastAsia="Times New Roman" w:hAnsi="Times New Roman" w:cs="Times New Roman"/>
          <w:color w:val="000000" w:themeColor="text1"/>
          <w:sz w:val="28"/>
          <w:szCs w:val="28"/>
        </w:rPr>
      </w:pPr>
    </w:p>
    <w:p w:rsidR="00510687" w:rsidRPr="006A40CD" w:rsidRDefault="00510687" w:rsidP="00510687">
      <w:pPr>
        <w:spacing w:after="0" w:line="360" w:lineRule="auto"/>
        <w:ind w:firstLine="709"/>
        <w:jc w:val="both"/>
        <w:rPr>
          <w:rFonts w:ascii="Times New Roman" w:eastAsia="Calibri" w:hAnsi="Times New Roman" w:cs="Times New Roman"/>
          <w:color w:val="000000" w:themeColor="text1"/>
          <w:sz w:val="28"/>
          <w:szCs w:val="28"/>
        </w:rPr>
      </w:pPr>
    </w:p>
    <w:p w:rsidR="00510687" w:rsidRPr="006A40CD" w:rsidRDefault="00510687" w:rsidP="00510687">
      <w:pPr>
        <w:spacing w:after="0" w:line="360" w:lineRule="auto"/>
        <w:jc w:val="both"/>
        <w:rPr>
          <w:rFonts w:ascii="Times New Roman" w:eastAsia="Calibri" w:hAnsi="Times New Roman" w:cs="Times New Roman"/>
          <w:b/>
          <w:color w:val="000000" w:themeColor="text1"/>
          <w:sz w:val="28"/>
          <w:szCs w:val="28"/>
          <w:lang w:val="uk-UA"/>
        </w:rPr>
      </w:pPr>
    </w:p>
    <w:p w:rsidR="00510687" w:rsidRPr="006A40CD" w:rsidRDefault="00510687" w:rsidP="00510687">
      <w:pPr>
        <w:spacing w:after="0" w:line="360" w:lineRule="auto"/>
        <w:jc w:val="both"/>
        <w:rPr>
          <w:rFonts w:ascii="Times New Roman" w:eastAsia="Calibri" w:hAnsi="Times New Roman" w:cs="Times New Roman"/>
          <w:b/>
          <w:color w:val="000000" w:themeColor="text1"/>
          <w:sz w:val="28"/>
          <w:szCs w:val="28"/>
          <w:lang w:val="uk-UA"/>
        </w:rPr>
      </w:pPr>
    </w:p>
    <w:p w:rsidR="00510687" w:rsidRPr="006A40CD" w:rsidRDefault="00510687" w:rsidP="00510687">
      <w:pPr>
        <w:spacing w:after="0" w:line="360" w:lineRule="auto"/>
        <w:jc w:val="both"/>
        <w:rPr>
          <w:rFonts w:ascii="Times New Roman" w:eastAsia="Calibri" w:hAnsi="Times New Roman" w:cs="Times New Roman"/>
          <w:b/>
          <w:color w:val="000000" w:themeColor="text1"/>
          <w:sz w:val="28"/>
          <w:szCs w:val="28"/>
          <w:lang w:val="uk-UA"/>
        </w:rPr>
      </w:pPr>
    </w:p>
    <w:p w:rsidR="00510687" w:rsidRPr="006A40CD" w:rsidRDefault="00510687" w:rsidP="00510687">
      <w:pPr>
        <w:spacing w:after="0" w:line="360" w:lineRule="auto"/>
        <w:jc w:val="both"/>
        <w:rPr>
          <w:rFonts w:ascii="Times New Roman" w:eastAsia="Calibri" w:hAnsi="Times New Roman" w:cs="Times New Roman"/>
          <w:b/>
          <w:color w:val="000000" w:themeColor="text1"/>
          <w:sz w:val="28"/>
          <w:szCs w:val="28"/>
          <w:lang w:val="uk-UA"/>
        </w:rPr>
      </w:pPr>
    </w:p>
    <w:p w:rsidR="00510687" w:rsidRPr="006A40CD" w:rsidRDefault="00510687" w:rsidP="00510687">
      <w:pPr>
        <w:spacing w:after="0" w:line="360" w:lineRule="auto"/>
        <w:jc w:val="both"/>
        <w:rPr>
          <w:rFonts w:ascii="Times New Roman" w:eastAsia="Calibri" w:hAnsi="Times New Roman" w:cs="Times New Roman"/>
          <w:b/>
          <w:color w:val="000000" w:themeColor="text1"/>
          <w:sz w:val="28"/>
          <w:szCs w:val="28"/>
          <w:lang w:val="uk-UA"/>
        </w:rPr>
      </w:pPr>
    </w:p>
    <w:p w:rsidR="002F0812" w:rsidRPr="006A40CD" w:rsidRDefault="002F0812" w:rsidP="00510687">
      <w:pPr>
        <w:spacing w:after="0" w:line="360" w:lineRule="auto"/>
        <w:jc w:val="both"/>
        <w:rPr>
          <w:rFonts w:ascii="Times New Roman" w:eastAsia="Calibri" w:hAnsi="Times New Roman" w:cs="Times New Roman"/>
          <w:color w:val="000000" w:themeColor="text1"/>
          <w:sz w:val="28"/>
          <w:szCs w:val="28"/>
          <w:lang w:val="uk-UA"/>
        </w:rPr>
      </w:pPr>
    </w:p>
    <w:p w:rsidR="002F0812" w:rsidRPr="006A40CD" w:rsidRDefault="002F0812" w:rsidP="002F0812">
      <w:pPr>
        <w:spacing w:after="0" w:line="360" w:lineRule="auto"/>
        <w:ind w:firstLine="709"/>
        <w:jc w:val="both"/>
        <w:rPr>
          <w:rFonts w:ascii="Times New Roman" w:eastAsia="Calibri" w:hAnsi="Times New Roman" w:cs="Times New Roman"/>
          <w:color w:val="000000" w:themeColor="text1"/>
          <w:sz w:val="28"/>
          <w:szCs w:val="28"/>
          <w:lang w:val="uk-UA"/>
        </w:rPr>
      </w:pPr>
    </w:p>
    <w:p w:rsidR="00063380" w:rsidRPr="006A40CD" w:rsidRDefault="00063380" w:rsidP="00180D78">
      <w:pPr>
        <w:spacing w:after="0" w:line="360" w:lineRule="auto"/>
        <w:rPr>
          <w:rFonts w:asciiTheme="majorHAnsi" w:eastAsia="TimesNewRomanPSMT" w:hAnsiTheme="majorHAnsi" w:cstheme="majorHAnsi"/>
          <w:color w:val="000000" w:themeColor="text1"/>
          <w:sz w:val="28"/>
          <w:szCs w:val="28"/>
          <w:lang w:val="uk-UA"/>
        </w:rPr>
      </w:pPr>
    </w:p>
    <w:p w:rsidR="00197E0B" w:rsidRPr="006A40CD" w:rsidRDefault="00197E0B" w:rsidP="00180D78">
      <w:pPr>
        <w:spacing w:after="0" w:line="360" w:lineRule="auto"/>
        <w:rPr>
          <w:rFonts w:asciiTheme="majorHAnsi" w:eastAsia="TimesNewRomanPSMT" w:hAnsiTheme="majorHAnsi" w:cstheme="majorHAnsi"/>
          <w:color w:val="000000" w:themeColor="text1"/>
          <w:sz w:val="28"/>
          <w:szCs w:val="28"/>
          <w:lang w:val="uk-UA"/>
        </w:rPr>
      </w:pPr>
    </w:p>
    <w:p w:rsidR="00197E0B" w:rsidRPr="006A40CD" w:rsidRDefault="00197E0B" w:rsidP="00180D78">
      <w:pPr>
        <w:spacing w:after="0" w:line="360" w:lineRule="auto"/>
        <w:rPr>
          <w:rFonts w:asciiTheme="majorHAnsi" w:eastAsia="TimesNewRomanPSMT" w:hAnsiTheme="majorHAnsi" w:cstheme="majorHAnsi"/>
          <w:color w:val="000000" w:themeColor="text1"/>
          <w:sz w:val="28"/>
          <w:szCs w:val="28"/>
          <w:lang w:val="uk-UA"/>
        </w:rPr>
      </w:pPr>
    </w:p>
    <w:p w:rsidR="007E2B12" w:rsidRPr="006A40CD" w:rsidRDefault="007E2B12" w:rsidP="00180D78">
      <w:pPr>
        <w:spacing w:after="0" w:line="360" w:lineRule="auto"/>
        <w:rPr>
          <w:rFonts w:ascii="Times New Roman" w:eastAsia="+mn-ea" w:hAnsi="Times New Roman" w:cs="Times New Roman"/>
          <w:b/>
          <w:color w:val="000000" w:themeColor="text1"/>
          <w:kern w:val="24"/>
          <w:sz w:val="28"/>
          <w:szCs w:val="28"/>
          <w:lang w:val="uk-UA"/>
        </w:rPr>
      </w:pPr>
      <w:r w:rsidRPr="006A40CD">
        <w:rPr>
          <w:rFonts w:ascii="Times New Roman" w:eastAsia="+mn-ea" w:hAnsi="Times New Roman" w:cs="Times New Roman"/>
          <w:b/>
          <w:color w:val="000000" w:themeColor="text1"/>
          <w:kern w:val="24"/>
          <w:sz w:val="28"/>
          <w:szCs w:val="28"/>
          <w:lang w:val="uk-UA"/>
        </w:rPr>
        <w:lastRenderedPageBreak/>
        <w:t xml:space="preserve">РОЗДІЛ 3. ЕФЕКТИВНІСТЬ ЗАСТОСУВАННЯ </w:t>
      </w:r>
      <w:r w:rsidR="007A4A35" w:rsidRPr="006A40CD">
        <w:rPr>
          <w:rFonts w:ascii="Times New Roman" w:eastAsia="+mn-ea" w:hAnsi="Times New Roman" w:cs="Times New Roman"/>
          <w:b/>
          <w:color w:val="000000" w:themeColor="text1"/>
          <w:kern w:val="24"/>
          <w:sz w:val="28"/>
          <w:szCs w:val="28"/>
          <w:lang w:val="uk-UA"/>
        </w:rPr>
        <w:t xml:space="preserve"> </w:t>
      </w:r>
      <w:r w:rsidRPr="006A40CD">
        <w:rPr>
          <w:rFonts w:ascii="Times New Roman" w:eastAsia="+mn-ea" w:hAnsi="Times New Roman" w:cs="Times New Roman"/>
          <w:b/>
          <w:color w:val="000000" w:themeColor="text1"/>
          <w:kern w:val="24"/>
          <w:sz w:val="28"/>
          <w:szCs w:val="28"/>
          <w:lang w:val="uk-UA"/>
        </w:rPr>
        <w:t>БІОФУНГІЦИДІВ В ЗАХИСТІ СЕРПІЮ УВІНЧАНОГО  ВІД  БОРОШНИСТОЇ РОСИ</w:t>
      </w:r>
    </w:p>
    <w:p w:rsidR="007E2B12" w:rsidRPr="006A40CD" w:rsidRDefault="007E2B12" w:rsidP="00180D78">
      <w:pPr>
        <w:spacing w:after="0" w:line="360" w:lineRule="auto"/>
        <w:rPr>
          <w:rFonts w:ascii="Times New Roman" w:eastAsia="+mn-ea" w:hAnsi="Times New Roman" w:cs="Times New Roman"/>
          <w:b/>
          <w:color w:val="000000" w:themeColor="text1"/>
          <w:kern w:val="24"/>
          <w:sz w:val="28"/>
          <w:szCs w:val="28"/>
          <w:lang w:val="uk-UA"/>
        </w:rPr>
      </w:pPr>
    </w:p>
    <w:p w:rsidR="007E2B12" w:rsidRPr="006A40CD" w:rsidRDefault="00BA48C6" w:rsidP="00180D78">
      <w:pPr>
        <w:spacing w:after="0" w:line="360" w:lineRule="auto"/>
        <w:ind w:firstLine="709"/>
        <w:jc w:val="center"/>
        <w:rPr>
          <w:rFonts w:ascii="Times New Roman" w:eastAsia="Calibri" w:hAnsi="Times New Roman" w:cs="Times New Roman"/>
          <w:b/>
          <w:color w:val="000000" w:themeColor="text1"/>
          <w:sz w:val="28"/>
          <w:szCs w:val="28"/>
          <w:lang w:val="uk-UA"/>
        </w:rPr>
      </w:pPr>
      <w:r w:rsidRPr="006A40CD">
        <w:rPr>
          <w:rFonts w:ascii="Times New Roman" w:eastAsia="Calibri" w:hAnsi="Times New Roman" w:cs="Times New Roman"/>
          <w:b/>
          <w:color w:val="000000" w:themeColor="text1"/>
          <w:sz w:val="28"/>
          <w:szCs w:val="28"/>
          <w:lang w:val="uk-UA"/>
        </w:rPr>
        <w:t xml:space="preserve">3. 1.  Симптоми, поширення </w:t>
      </w:r>
      <w:r w:rsidR="007E2B12" w:rsidRPr="006A40CD">
        <w:rPr>
          <w:rFonts w:ascii="Times New Roman" w:eastAsia="Calibri" w:hAnsi="Times New Roman" w:cs="Times New Roman"/>
          <w:b/>
          <w:color w:val="000000" w:themeColor="text1"/>
          <w:sz w:val="28"/>
          <w:szCs w:val="28"/>
          <w:lang w:val="uk-UA"/>
        </w:rPr>
        <w:t xml:space="preserve"> борошнистої роси на рослинах серпію увінчаного</w:t>
      </w:r>
    </w:p>
    <w:p w:rsidR="00F040D2" w:rsidRPr="006A40CD" w:rsidRDefault="00F040D2" w:rsidP="00180D78">
      <w:pPr>
        <w:pStyle w:val="a4"/>
        <w:spacing w:line="360" w:lineRule="auto"/>
        <w:ind w:left="0" w:firstLine="709"/>
        <w:jc w:val="both"/>
        <w:rPr>
          <w:rFonts w:eastAsia="+mn-ea"/>
          <w:color w:val="000000" w:themeColor="text1"/>
          <w:kern w:val="24"/>
          <w:sz w:val="28"/>
          <w:szCs w:val="28"/>
          <w:lang w:val="uk-UA"/>
        </w:rPr>
      </w:pPr>
      <w:r w:rsidRPr="006A40CD">
        <w:rPr>
          <w:color w:val="000000" w:themeColor="text1"/>
          <w:sz w:val="28"/>
          <w:szCs w:val="28"/>
          <w:lang w:val="uk-UA"/>
        </w:rPr>
        <w:t>В Б</w:t>
      </w:r>
      <w:r w:rsidR="006E076F" w:rsidRPr="006A40CD">
        <w:rPr>
          <w:color w:val="000000" w:themeColor="text1"/>
          <w:sz w:val="28"/>
          <w:szCs w:val="28"/>
          <w:lang w:val="uk-UA"/>
        </w:rPr>
        <w:t>отанічному саду Поліського університету впродовж 2013</w:t>
      </w:r>
      <w:r w:rsidR="006E076F" w:rsidRPr="006A40CD">
        <w:rPr>
          <w:rFonts w:eastAsia="+mn-ea"/>
          <w:color w:val="000000" w:themeColor="text1"/>
          <w:kern w:val="24"/>
          <w:sz w:val="28"/>
          <w:szCs w:val="28"/>
          <w:lang w:val="uk-UA"/>
        </w:rPr>
        <w:t>–</w:t>
      </w:r>
      <w:r w:rsidRPr="006A40CD">
        <w:rPr>
          <w:color w:val="000000" w:themeColor="text1"/>
          <w:sz w:val="28"/>
          <w:szCs w:val="28"/>
          <w:lang w:val="uk-UA"/>
        </w:rPr>
        <w:t xml:space="preserve">2022 </w:t>
      </w:r>
      <w:r w:rsidR="006E076F" w:rsidRPr="006A40CD">
        <w:rPr>
          <w:color w:val="000000" w:themeColor="text1"/>
          <w:sz w:val="28"/>
          <w:szCs w:val="28"/>
          <w:lang w:val="uk-UA"/>
        </w:rPr>
        <w:t xml:space="preserve"> створена інтродукційна популяція рослин</w:t>
      </w:r>
      <w:r w:rsidR="006E076F" w:rsidRPr="006A40CD">
        <w:rPr>
          <w:i/>
          <w:color w:val="000000" w:themeColor="text1"/>
          <w:sz w:val="28"/>
          <w:szCs w:val="28"/>
          <w:lang w:val="uk-UA"/>
        </w:rPr>
        <w:t xml:space="preserve"> </w:t>
      </w:r>
      <w:proofErr w:type="spellStart"/>
      <w:r w:rsidRPr="006A40CD">
        <w:rPr>
          <w:i/>
          <w:color w:val="000000" w:themeColor="text1"/>
          <w:sz w:val="28"/>
          <w:szCs w:val="28"/>
          <w:lang w:val="en-US"/>
        </w:rPr>
        <w:t>Serratula</w:t>
      </w:r>
      <w:proofErr w:type="spellEnd"/>
      <w:r w:rsidRPr="006A40CD">
        <w:rPr>
          <w:i/>
          <w:color w:val="000000" w:themeColor="text1"/>
          <w:sz w:val="28"/>
          <w:szCs w:val="28"/>
          <w:lang w:val="uk-UA"/>
        </w:rPr>
        <w:t xml:space="preserve"> </w:t>
      </w:r>
      <w:proofErr w:type="spellStart"/>
      <w:r w:rsidR="00C96047" w:rsidRPr="006A40CD">
        <w:rPr>
          <w:i/>
          <w:color w:val="000000" w:themeColor="text1"/>
          <w:sz w:val="28"/>
          <w:szCs w:val="28"/>
          <w:lang w:val="en-US"/>
        </w:rPr>
        <w:t>co</w:t>
      </w:r>
      <w:r w:rsidRPr="006A40CD">
        <w:rPr>
          <w:i/>
          <w:color w:val="000000" w:themeColor="text1"/>
          <w:sz w:val="28"/>
          <w:szCs w:val="28"/>
          <w:lang w:val="en-US"/>
        </w:rPr>
        <w:t>ronata</w:t>
      </w:r>
      <w:proofErr w:type="spellEnd"/>
      <w:r w:rsidRPr="006A40CD">
        <w:rPr>
          <w:i/>
          <w:color w:val="000000" w:themeColor="text1"/>
          <w:sz w:val="28"/>
          <w:szCs w:val="28"/>
          <w:lang w:val="uk-UA"/>
        </w:rPr>
        <w:t>.</w:t>
      </w:r>
      <w:r w:rsidR="006E076F" w:rsidRPr="006A40CD">
        <w:rPr>
          <w:color w:val="000000" w:themeColor="text1"/>
          <w:sz w:val="28"/>
          <w:szCs w:val="28"/>
          <w:lang w:val="uk-UA"/>
        </w:rPr>
        <w:t xml:space="preserve">  Інтродукційні дослідження показали, що вид уражується</w:t>
      </w:r>
      <w:r w:rsidR="006F43C9" w:rsidRPr="006A40CD">
        <w:rPr>
          <w:color w:val="000000" w:themeColor="text1"/>
          <w:sz w:val="28"/>
          <w:szCs w:val="28"/>
          <w:lang w:val="uk-UA"/>
        </w:rPr>
        <w:t xml:space="preserve"> збудниками </w:t>
      </w:r>
      <w:proofErr w:type="spellStart"/>
      <w:r w:rsidR="006F43C9" w:rsidRPr="006A40CD">
        <w:rPr>
          <w:color w:val="000000" w:themeColor="text1"/>
          <w:sz w:val="28"/>
          <w:szCs w:val="28"/>
          <w:lang w:val="uk-UA"/>
        </w:rPr>
        <w:t>альтернаріозу</w:t>
      </w:r>
      <w:proofErr w:type="spellEnd"/>
      <w:r w:rsidR="006F43C9" w:rsidRPr="006A40CD">
        <w:rPr>
          <w:color w:val="000000" w:themeColor="text1"/>
          <w:sz w:val="28"/>
          <w:szCs w:val="28"/>
          <w:lang w:val="uk-UA"/>
        </w:rPr>
        <w:t xml:space="preserve">, фузаріозу, </w:t>
      </w:r>
      <w:r w:rsidR="00A168B7" w:rsidRPr="006A40CD">
        <w:rPr>
          <w:color w:val="000000" w:themeColor="text1"/>
          <w:sz w:val="28"/>
          <w:szCs w:val="28"/>
          <w:lang w:val="uk-UA"/>
        </w:rPr>
        <w:t>борошнистою росою</w:t>
      </w:r>
      <w:r w:rsidR="00A168B7" w:rsidRPr="006A40CD">
        <w:rPr>
          <w:color w:val="000000" w:themeColor="text1"/>
          <w:sz w:val="28"/>
          <w:szCs w:val="28"/>
        </w:rPr>
        <w:t xml:space="preserve"> [ 5, 17, 18</w:t>
      </w:r>
      <w:r w:rsidR="00B37E51" w:rsidRPr="006A40CD">
        <w:rPr>
          <w:color w:val="000000" w:themeColor="text1"/>
          <w:sz w:val="28"/>
          <w:szCs w:val="28"/>
        </w:rPr>
        <w:t>, 20</w:t>
      </w:r>
      <w:r w:rsidR="006F101D" w:rsidRPr="006A40CD">
        <w:rPr>
          <w:color w:val="000000" w:themeColor="text1"/>
          <w:sz w:val="28"/>
          <w:szCs w:val="28"/>
        </w:rPr>
        <w:t>, 32</w:t>
      </w:r>
      <w:r w:rsidR="00A168B7" w:rsidRPr="006A40CD">
        <w:rPr>
          <w:color w:val="000000" w:themeColor="text1"/>
          <w:sz w:val="28"/>
          <w:szCs w:val="28"/>
        </w:rPr>
        <w:t>].</w:t>
      </w:r>
      <w:r w:rsidR="006F43C9" w:rsidRPr="006A40CD">
        <w:rPr>
          <w:color w:val="000000" w:themeColor="text1"/>
          <w:sz w:val="28"/>
          <w:szCs w:val="28"/>
          <w:lang w:val="uk-UA"/>
        </w:rPr>
        <w:t xml:space="preserve"> Також виявлені </w:t>
      </w:r>
      <w:proofErr w:type="spellStart"/>
      <w:r w:rsidR="006F43C9" w:rsidRPr="006A40CD">
        <w:rPr>
          <w:color w:val="000000" w:themeColor="text1"/>
          <w:sz w:val="28"/>
          <w:szCs w:val="28"/>
          <w:lang w:val="uk-UA"/>
        </w:rPr>
        <w:t>вірози</w:t>
      </w:r>
      <w:proofErr w:type="spellEnd"/>
      <w:r w:rsidR="006F43C9" w:rsidRPr="006A40CD">
        <w:rPr>
          <w:color w:val="000000" w:themeColor="text1"/>
          <w:sz w:val="28"/>
          <w:szCs w:val="28"/>
          <w:lang w:val="uk-UA"/>
        </w:rPr>
        <w:t>.</w:t>
      </w:r>
      <w:r w:rsidRPr="006A40CD">
        <w:rPr>
          <w:color w:val="000000" w:themeColor="text1"/>
          <w:sz w:val="28"/>
          <w:szCs w:val="28"/>
          <w:lang w:val="uk-UA"/>
        </w:rPr>
        <w:t xml:space="preserve"> </w:t>
      </w:r>
      <w:r w:rsidR="006E076F" w:rsidRPr="006A40CD">
        <w:rPr>
          <w:color w:val="000000" w:themeColor="text1"/>
          <w:sz w:val="28"/>
          <w:szCs w:val="28"/>
          <w:lang w:val="uk-UA"/>
        </w:rPr>
        <w:t>На надземній частині рослин впродовж</w:t>
      </w:r>
      <w:r w:rsidRPr="006A40CD">
        <w:rPr>
          <w:color w:val="000000" w:themeColor="text1"/>
          <w:sz w:val="28"/>
          <w:szCs w:val="28"/>
          <w:lang w:val="uk-UA"/>
        </w:rPr>
        <w:t xml:space="preserve"> вегетаційного періоду відмічено </w:t>
      </w:r>
      <w:r w:rsidRPr="006A40CD">
        <w:rPr>
          <w:rFonts w:eastAsia="+mn-ea"/>
          <w:color w:val="000000" w:themeColor="text1"/>
          <w:kern w:val="24"/>
          <w:sz w:val="28"/>
          <w:szCs w:val="28"/>
          <w:lang w:val="uk-UA"/>
        </w:rPr>
        <w:t xml:space="preserve">білуватий </w:t>
      </w:r>
      <w:proofErr w:type="spellStart"/>
      <w:r w:rsidRPr="006A40CD">
        <w:rPr>
          <w:rFonts w:eastAsia="+mn-ea"/>
          <w:color w:val="000000" w:themeColor="text1"/>
          <w:kern w:val="24"/>
          <w:sz w:val="28"/>
          <w:szCs w:val="28"/>
          <w:lang w:val="uk-UA"/>
        </w:rPr>
        <w:t>павутинчастий</w:t>
      </w:r>
      <w:proofErr w:type="spellEnd"/>
      <w:r w:rsidRPr="006A40CD">
        <w:rPr>
          <w:rFonts w:eastAsia="+mn-ea"/>
          <w:color w:val="000000" w:themeColor="text1"/>
          <w:kern w:val="24"/>
          <w:sz w:val="28"/>
          <w:szCs w:val="28"/>
          <w:lang w:val="uk-UA"/>
        </w:rPr>
        <w:t xml:space="preserve"> добре розвинений міцелій. </w:t>
      </w:r>
      <w:proofErr w:type="spellStart"/>
      <w:r w:rsidRPr="006A40CD">
        <w:rPr>
          <w:rFonts w:eastAsia="+mn-ea"/>
          <w:color w:val="000000" w:themeColor="text1"/>
          <w:kern w:val="24"/>
          <w:sz w:val="28"/>
          <w:szCs w:val="28"/>
          <w:lang w:val="uk-UA"/>
        </w:rPr>
        <w:t>Симтоми</w:t>
      </w:r>
      <w:proofErr w:type="spellEnd"/>
      <w:r w:rsidRPr="006A40CD">
        <w:rPr>
          <w:rFonts w:eastAsia="+mn-ea"/>
          <w:color w:val="000000" w:themeColor="text1"/>
          <w:kern w:val="24"/>
          <w:sz w:val="28"/>
          <w:szCs w:val="28"/>
          <w:lang w:val="uk-UA"/>
        </w:rPr>
        <w:t xml:space="preserve"> хвороби спостерігались на листках, стеблах, черешках, генеративних органах (рис. 3. 1). </w:t>
      </w:r>
    </w:p>
    <w:p w:rsidR="007E2B12" w:rsidRPr="006A40CD" w:rsidRDefault="007E2B12" w:rsidP="00180D78">
      <w:pPr>
        <w:pStyle w:val="a4"/>
        <w:spacing w:line="360" w:lineRule="auto"/>
        <w:ind w:left="0" w:firstLine="709"/>
        <w:jc w:val="both"/>
        <w:rPr>
          <w:rFonts w:eastAsia="+mn-ea"/>
          <w:color w:val="000000" w:themeColor="text1"/>
          <w:kern w:val="24"/>
          <w:sz w:val="28"/>
          <w:szCs w:val="28"/>
          <w:lang w:val="uk-UA"/>
        </w:rPr>
      </w:pPr>
    </w:p>
    <w:p w:rsidR="002A2E3B" w:rsidRPr="006A40CD" w:rsidRDefault="00BC0AB0" w:rsidP="00180D78">
      <w:pPr>
        <w:spacing w:line="360" w:lineRule="auto"/>
        <w:jc w:val="both"/>
        <w:rPr>
          <w:rFonts w:eastAsia="+mn-ea"/>
          <w:noProof/>
          <w:color w:val="000000" w:themeColor="text1"/>
          <w:kern w:val="24"/>
          <w:sz w:val="28"/>
          <w:szCs w:val="28"/>
        </w:rPr>
      </w:pPr>
      <w:r w:rsidRPr="006A40CD">
        <w:rPr>
          <w:rFonts w:eastAsia="+mn-ea"/>
          <w:noProof/>
          <w:color w:val="000000" w:themeColor="text1"/>
          <w:lang/>
        </w:rPr>
        <mc:AlternateContent>
          <mc:Choice Requires="wps">
            <w:drawing>
              <wp:anchor distT="0" distB="0" distL="114300" distR="114300" simplePos="0" relativeHeight="251660288" behindDoc="0" locked="0" layoutInCell="1" allowOverlap="1" wp14:anchorId="5F2A14BF" wp14:editId="6C6AD799">
                <wp:simplePos x="0" y="0"/>
                <wp:positionH relativeFrom="column">
                  <wp:posOffset>5076116</wp:posOffset>
                </wp:positionH>
                <wp:positionV relativeFrom="paragraph">
                  <wp:posOffset>122202</wp:posOffset>
                </wp:positionV>
                <wp:extent cx="914400" cy="329062"/>
                <wp:effectExtent l="0" t="0" r="15875" b="13970"/>
                <wp:wrapNone/>
                <wp:docPr id="5" name="Поле 5"/>
                <wp:cNvGraphicFramePr/>
                <a:graphic xmlns:a="http://schemas.openxmlformats.org/drawingml/2006/main">
                  <a:graphicData uri="http://schemas.microsoft.com/office/word/2010/wordprocessingShape">
                    <wps:wsp>
                      <wps:cNvSpPr txBox="1"/>
                      <wps:spPr>
                        <a:xfrm>
                          <a:off x="0" y="0"/>
                          <a:ext cx="914400" cy="329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AB0" w:rsidRPr="00BC0AB0" w:rsidRDefault="00BC0AB0">
                            <w:pPr>
                              <w:rPr>
                                <w:lang w:val="uk-UA"/>
                              </w:rPr>
                            </w:pPr>
                            <w:r>
                              <w:rPr>
                                <w:lang w:val="uk-UA"/>
                              </w:rPr>
                              <w:t>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99.7pt;margin-top:9.6pt;width:1in;height:25.9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" fillcolor="black [3201]" strokeweight=".5pt">
                <v:textbox>
                  <w:txbxContent>
                    <w:p w:rsidR="00BC0AB0" w:rsidRPr="00BC0AB0" w:rsidRDefault="00BC0AB0">
                      <w:pPr>
                        <w:rPr>
                          <w:lang w:val="uk-UA"/>
                        </w:rPr>
                      </w:pPr>
                      <w:r>
                        <w:rPr>
                          <w:lang w:val="uk-UA"/>
                        </w:rPr>
                        <w:t>Б</w:t>
                      </w:r>
                    </w:p>
                  </w:txbxContent>
                </v:textbox>
              </v:shape>
            </w:pict>
          </mc:Fallback>
        </mc:AlternateContent>
      </w:r>
      <w:r w:rsidRPr="006A40CD">
        <w:rPr>
          <w:rFonts w:eastAsia="+mn-ea"/>
          <w:noProof/>
          <w:color w:val="000000" w:themeColor="text1"/>
          <w:lang/>
        </w:rPr>
        <mc:AlternateContent>
          <mc:Choice Requires="wps">
            <w:drawing>
              <wp:anchor distT="0" distB="0" distL="114300" distR="114300" simplePos="0" relativeHeight="251659264" behindDoc="0" locked="0" layoutInCell="1" allowOverlap="1" wp14:anchorId="439016B8" wp14:editId="09C45B2D">
                <wp:simplePos x="0" y="0"/>
                <wp:positionH relativeFrom="column">
                  <wp:posOffset>2428609</wp:posOffset>
                </wp:positionH>
                <wp:positionV relativeFrom="paragraph">
                  <wp:posOffset>122201</wp:posOffset>
                </wp:positionV>
                <wp:extent cx="914400" cy="329609"/>
                <wp:effectExtent l="0" t="0" r="14605" b="13335"/>
                <wp:wrapNone/>
                <wp:docPr id="2" name="Поле 2"/>
                <wp:cNvGraphicFramePr/>
                <a:graphic xmlns:a="http://schemas.openxmlformats.org/drawingml/2006/main">
                  <a:graphicData uri="http://schemas.microsoft.com/office/word/2010/wordprocessingShape">
                    <wps:wsp>
                      <wps:cNvSpPr txBox="1"/>
                      <wps:spPr>
                        <a:xfrm>
                          <a:off x="0" y="0"/>
                          <a:ext cx="914400" cy="329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AB0" w:rsidRPr="00BC0AB0" w:rsidRDefault="00BC0AB0">
                            <w:pPr>
                              <w:rPr>
                                <w:lang w:val="uk-UA"/>
                              </w:rPr>
                            </w:pPr>
                            <w:r>
                              <w:rPr>
                                <w:lang w:val="uk-UA"/>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7" type="#_x0000_t202" style="position:absolute;left:0;text-align:left;margin-left:191.25pt;margin-top:9.6pt;width:1in;height:25.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" fillcolor="black [3201]" strokeweight=".5pt">
                <v:textbox>
                  <w:txbxContent>
                    <w:p w:rsidR="00BC0AB0" w:rsidRPr="00BC0AB0" w:rsidRDefault="00BC0AB0">
                      <w:pPr>
                        <w:rPr>
                          <w:lang w:val="uk-UA"/>
                        </w:rPr>
                      </w:pPr>
                      <w:r>
                        <w:rPr>
                          <w:lang w:val="uk-UA"/>
                        </w:rPr>
                        <w:t>А</w:t>
                      </w:r>
                    </w:p>
                  </w:txbxContent>
                </v:textbox>
              </v:shape>
            </w:pict>
          </mc:Fallback>
        </mc:AlternateContent>
      </w:r>
      <w:r w:rsidR="00BE0063" w:rsidRPr="006A40CD">
        <w:rPr>
          <w:rFonts w:eastAsia="+mn-ea"/>
          <w:noProof/>
          <w:color w:val="000000" w:themeColor="text1"/>
          <w:lang/>
        </w:rPr>
        <w:drawing>
          <wp:inline distT="0" distB="0" distL="0" distR="0" wp14:anchorId="5C70E3E8" wp14:editId="71E42F0B">
            <wp:extent cx="2999230" cy="2772460"/>
            <wp:effectExtent l="0" t="952" r="0" b="0"/>
            <wp:docPr id="1" name="Рисунок 1" descr="C:\Users\Lenovo\Desktop\Борошниста роса\20220820_155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орошниста роса\20220820_1555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2999013" cy="2772259"/>
                    </a:xfrm>
                    <a:prstGeom prst="rect">
                      <a:avLst/>
                    </a:prstGeom>
                    <a:noFill/>
                    <a:ln>
                      <a:noFill/>
                    </a:ln>
                  </pic:spPr>
                </pic:pic>
              </a:graphicData>
            </a:graphic>
          </wp:inline>
        </w:drawing>
      </w:r>
      <w:r w:rsidR="00F040D2" w:rsidRPr="006A40CD">
        <w:rPr>
          <w:rFonts w:eastAsia="+mn-ea"/>
          <w:noProof/>
          <w:color w:val="000000" w:themeColor="text1"/>
          <w:kern w:val="24"/>
          <w:sz w:val="28"/>
          <w:szCs w:val="28"/>
          <w:lang w:val="uk-UA"/>
        </w:rPr>
        <w:t xml:space="preserve"> </w:t>
      </w:r>
      <w:r w:rsidR="00BE0063" w:rsidRPr="006A40CD">
        <w:rPr>
          <w:rFonts w:eastAsia="+mn-ea"/>
          <w:noProof/>
          <w:color w:val="000000" w:themeColor="text1"/>
          <w:kern w:val="24"/>
          <w:sz w:val="28"/>
          <w:szCs w:val="28"/>
          <w:lang/>
        </w:rPr>
        <w:drawing>
          <wp:inline distT="0" distB="0" distL="0" distR="0" wp14:anchorId="11D3435E" wp14:editId="70CC1BAD">
            <wp:extent cx="2999318" cy="2633299"/>
            <wp:effectExtent l="0" t="7302" r="3492" b="3493"/>
            <wp:docPr id="3" name="Рисунок 3" descr="C:\Users\Lenovo\Desktop\Борошниста роса\20220825_09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Борошниста роса\20220825_0955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015947" cy="2647899"/>
                    </a:xfrm>
                    <a:prstGeom prst="rect">
                      <a:avLst/>
                    </a:prstGeom>
                    <a:noFill/>
                    <a:ln>
                      <a:noFill/>
                    </a:ln>
                  </pic:spPr>
                </pic:pic>
              </a:graphicData>
            </a:graphic>
          </wp:inline>
        </w:drawing>
      </w:r>
    </w:p>
    <w:p w:rsidR="002A2E3B" w:rsidRPr="006A40CD" w:rsidRDefault="00197E0B" w:rsidP="00180D78">
      <w:pPr>
        <w:spacing w:line="360" w:lineRule="auto"/>
        <w:jc w:val="both"/>
        <w:rPr>
          <w:rFonts w:eastAsia="+mn-ea"/>
          <w:color w:val="000000" w:themeColor="text1"/>
          <w:kern w:val="24"/>
          <w:sz w:val="28"/>
          <w:szCs w:val="28"/>
          <w:lang w:val="uk-UA"/>
        </w:rPr>
      </w:pPr>
      <w:r w:rsidRPr="006A40CD">
        <w:rPr>
          <w:rFonts w:eastAsia="+mn-ea"/>
          <w:color w:val="000000" w:themeColor="text1"/>
          <w:kern w:val="24"/>
          <w:sz w:val="28"/>
          <w:szCs w:val="28"/>
          <w:lang w:val="uk-UA"/>
        </w:rPr>
        <w:t xml:space="preserve"> Рис. 3.1. Борошниста роса серпію увінчаного: А – фаза квітування; Б – фаза плодоношення.</w:t>
      </w:r>
    </w:p>
    <w:p w:rsidR="00F85DA5" w:rsidRPr="006A40CD" w:rsidRDefault="006E076F" w:rsidP="002A2E3B">
      <w:pPr>
        <w:spacing w:after="0" w:line="360" w:lineRule="auto"/>
        <w:ind w:firstLine="720"/>
        <w:jc w:val="both"/>
        <w:rPr>
          <w:rFonts w:ascii="Times New Roman" w:eastAsia="+mn-ea" w:hAnsi="Times New Roman" w:cs="Times New Roman"/>
          <w:color w:val="000000" w:themeColor="text1"/>
          <w:kern w:val="24"/>
          <w:sz w:val="28"/>
          <w:szCs w:val="28"/>
          <w:lang w:val="uk-UA"/>
        </w:rPr>
      </w:pPr>
      <w:r w:rsidRPr="006A40CD">
        <w:rPr>
          <w:color w:val="000000" w:themeColor="text1"/>
          <w:sz w:val="28"/>
          <w:szCs w:val="28"/>
          <w:lang w:val="uk-UA"/>
        </w:rPr>
        <w:t>Симптоми захворювання</w:t>
      </w:r>
      <w:r w:rsidRPr="006A40CD">
        <w:rPr>
          <w:rFonts w:ascii="Times New Roman" w:hAnsi="Times New Roman" w:cs="Times New Roman"/>
          <w:color w:val="000000" w:themeColor="text1"/>
          <w:sz w:val="28"/>
          <w:szCs w:val="28"/>
          <w:lang w:val="uk-UA"/>
        </w:rPr>
        <w:t xml:space="preserve"> спостерігались на листках низової, серединної, верхової формації, на пагонах.</w:t>
      </w:r>
      <w:r w:rsidRPr="006A40CD">
        <w:rPr>
          <w:color w:val="000000" w:themeColor="text1"/>
          <w:sz w:val="28"/>
          <w:szCs w:val="28"/>
          <w:lang w:val="uk-UA"/>
        </w:rPr>
        <w:t xml:space="preserve"> Окремі л</w:t>
      </w:r>
      <w:r w:rsidRPr="006A40CD">
        <w:rPr>
          <w:rFonts w:ascii="Times New Roman" w:hAnsi="Times New Roman" w:cs="Times New Roman"/>
          <w:color w:val="000000" w:themeColor="text1"/>
          <w:sz w:val="28"/>
          <w:szCs w:val="28"/>
          <w:lang w:val="uk-UA"/>
        </w:rPr>
        <w:t xml:space="preserve">истки закручувались, повністю засихали, втрачаючи тургор. </w:t>
      </w:r>
      <w:r w:rsidRPr="006A40CD">
        <w:rPr>
          <w:rFonts w:eastAsia="+mn-ea"/>
          <w:color w:val="000000" w:themeColor="text1"/>
          <w:kern w:val="24"/>
          <w:sz w:val="28"/>
          <w:szCs w:val="28"/>
          <w:lang w:val="uk-UA"/>
        </w:rPr>
        <w:t xml:space="preserve"> На деяких</w:t>
      </w:r>
      <w:r w:rsidR="00350E12" w:rsidRPr="006A40CD">
        <w:rPr>
          <w:rFonts w:eastAsia="+mn-ea"/>
          <w:color w:val="000000" w:themeColor="text1"/>
          <w:kern w:val="24"/>
          <w:sz w:val="28"/>
          <w:szCs w:val="28"/>
          <w:lang w:val="uk-UA"/>
        </w:rPr>
        <w:t xml:space="preserve"> пагонах, особливо листках </w:t>
      </w:r>
      <w:r w:rsidR="00350E12" w:rsidRPr="006A40CD">
        <w:rPr>
          <w:rFonts w:eastAsia="+mn-ea"/>
          <w:color w:val="000000" w:themeColor="text1"/>
          <w:kern w:val="24"/>
          <w:sz w:val="28"/>
          <w:szCs w:val="28"/>
          <w:lang w:val="uk-UA"/>
        </w:rPr>
        <w:lastRenderedPageBreak/>
        <w:t>верхньої формації, спо</w:t>
      </w:r>
      <w:r w:rsidR="00B00D76" w:rsidRPr="006A40CD">
        <w:rPr>
          <w:rFonts w:eastAsia="+mn-ea"/>
          <w:color w:val="000000" w:themeColor="text1"/>
          <w:kern w:val="24"/>
          <w:sz w:val="28"/>
          <w:szCs w:val="28"/>
          <w:lang w:val="uk-UA"/>
        </w:rPr>
        <w:t xml:space="preserve">стерігалась суцільна білувата </w:t>
      </w:r>
      <w:r w:rsidR="00350E12" w:rsidRPr="006A40CD">
        <w:rPr>
          <w:rFonts w:eastAsia="+mn-ea"/>
          <w:color w:val="000000" w:themeColor="text1"/>
          <w:kern w:val="24"/>
          <w:sz w:val="28"/>
          <w:szCs w:val="28"/>
          <w:lang w:val="uk-UA"/>
        </w:rPr>
        <w:t>щільна поволока із міцелію та конідій гриба.</w:t>
      </w:r>
      <w:r w:rsidR="002B2457" w:rsidRPr="006A40CD">
        <w:rPr>
          <w:rFonts w:eastAsia="+mn-ea"/>
          <w:color w:val="000000" w:themeColor="text1"/>
          <w:kern w:val="24"/>
          <w:sz w:val="28"/>
          <w:szCs w:val="28"/>
          <w:lang w:val="uk-UA"/>
        </w:rPr>
        <w:t xml:space="preserve"> </w:t>
      </w:r>
      <w:proofErr w:type="spellStart"/>
      <w:r w:rsidR="002B2457" w:rsidRPr="006A40CD">
        <w:rPr>
          <w:rFonts w:eastAsia="+mn-ea"/>
          <w:color w:val="000000" w:themeColor="text1"/>
          <w:kern w:val="24"/>
          <w:sz w:val="28"/>
          <w:szCs w:val="28"/>
          <w:lang w:val="uk-UA"/>
        </w:rPr>
        <w:t>Патоген</w:t>
      </w:r>
      <w:proofErr w:type="spellEnd"/>
      <w:r w:rsidR="002B2457" w:rsidRPr="006A40CD">
        <w:rPr>
          <w:rFonts w:eastAsia="+mn-ea"/>
          <w:color w:val="000000" w:themeColor="text1"/>
          <w:kern w:val="24"/>
          <w:sz w:val="28"/>
          <w:szCs w:val="28"/>
          <w:lang w:val="uk-UA"/>
        </w:rPr>
        <w:t xml:space="preserve"> уражує </w:t>
      </w:r>
      <w:proofErr w:type="spellStart"/>
      <w:r w:rsidR="002B2457" w:rsidRPr="006A40CD">
        <w:rPr>
          <w:rFonts w:eastAsia="+mn-ea"/>
          <w:color w:val="000000" w:themeColor="text1"/>
          <w:kern w:val="24"/>
          <w:sz w:val="28"/>
          <w:szCs w:val="28"/>
          <w:lang w:val="uk-UA"/>
        </w:rPr>
        <w:t>адаксіальну</w:t>
      </w:r>
      <w:proofErr w:type="spellEnd"/>
      <w:r w:rsidR="002B2457" w:rsidRPr="006A40CD">
        <w:rPr>
          <w:rFonts w:eastAsia="+mn-ea"/>
          <w:color w:val="000000" w:themeColor="text1"/>
          <w:kern w:val="24"/>
          <w:sz w:val="28"/>
          <w:szCs w:val="28"/>
          <w:lang w:val="uk-UA"/>
        </w:rPr>
        <w:t xml:space="preserve"> і </w:t>
      </w:r>
      <w:proofErr w:type="spellStart"/>
      <w:r w:rsidR="002B2457" w:rsidRPr="006A40CD">
        <w:rPr>
          <w:rFonts w:eastAsia="+mn-ea"/>
          <w:color w:val="000000" w:themeColor="text1"/>
          <w:kern w:val="24"/>
          <w:sz w:val="28"/>
          <w:szCs w:val="28"/>
          <w:lang w:val="uk-UA"/>
        </w:rPr>
        <w:t>абаксіальну</w:t>
      </w:r>
      <w:proofErr w:type="spellEnd"/>
      <w:r w:rsidR="002B2457" w:rsidRPr="006A40CD">
        <w:rPr>
          <w:rFonts w:eastAsia="+mn-ea"/>
          <w:color w:val="000000" w:themeColor="text1"/>
          <w:kern w:val="24"/>
          <w:sz w:val="28"/>
          <w:szCs w:val="28"/>
          <w:lang w:val="uk-UA"/>
        </w:rPr>
        <w:t xml:space="preserve"> поверхн</w:t>
      </w:r>
      <w:r w:rsidR="00EF7278" w:rsidRPr="006A40CD">
        <w:rPr>
          <w:rFonts w:eastAsia="+mn-ea"/>
          <w:color w:val="000000" w:themeColor="text1"/>
          <w:kern w:val="24"/>
          <w:sz w:val="28"/>
          <w:szCs w:val="28"/>
          <w:lang w:val="uk-UA"/>
        </w:rPr>
        <w:t>і</w:t>
      </w:r>
      <w:r w:rsidR="002B2457" w:rsidRPr="006A40CD">
        <w:rPr>
          <w:rFonts w:eastAsia="+mn-ea"/>
          <w:color w:val="000000" w:themeColor="text1"/>
          <w:kern w:val="24"/>
          <w:sz w:val="28"/>
          <w:szCs w:val="28"/>
          <w:lang w:val="uk-UA"/>
        </w:rPr>
        <w:t xml:space="preserve"> листкової пластинки.</w:t>
      </w:r>
      <w:r w:rsidR="00350E12" w:rsidRPr="006A40CD">
        <w:rPr>
          <w:rFonts w:eastAsia="+mn-ea"/>
          <w:color w:val="000000" w:themeColor="text1"/>
          <w:kern w:val="24"/>
          <w:sz w:val="28"/>
          <w:szCs w:val="28"/>
          <w:lang w:val="uk-UA"/>
        </w:rPr>
        <w:t xml:space="preserve"> </w:t>
      </w:r>
      <w:r w:rsidR="00EF7278" w:rsidRPr="006A40CD">
        <w:rPr>
          <w:rFonts w:eastAsia="+mn-ea"/>
          <w:color w:val="000000" w:themeColor="text1"/>
          <w:kern w:val="24"/>
          <w:sz w:val="28"/>
          <w:szCs w:val="28"/>
          <w:lang w:val="uk-UA"/>
        </w:rPr>
        <w:t xml:space="preserve">Найважливіша ознака ураження рослин борошнистою росою – білуватий </w:t>
      </w:r>
      <w:proofErr w:type="spellStart"/>
      <w:r w:rsidR="00EF7278" w:rsidRPr="006A40CD">
        <w:rPr>
          <w:rFonts w:eastAsia="+mn-ea"/>
          <w:color w:val="000000" w:themeColor="text1"/>
          <w:kern w:val="24"/>
          <w:sz w:val="28"/>
          <w:szCs w:val="28"/>
          <w:lang w:val="uk-UA"/>
        </w:rPr>
        <w:t>павутинчастий</w:t>
      </w:r>
      <w:proofErr w:type="spellEnd"/>
      <w:r w:rsidR="00EF7278" w:rsidRPr="006A40CD">
        <w:rPr>
          <w:rFonts w:eastAsia="+mn-ea"/>
          <w:color w:val="000000" w:themeColor="text1"/>
          <w:kern w:val="24"/>
          <w:sz w:val="28"/>
          <w:szCs w:val="28"/>
          <w:lang w:val="uk-UA"/>
        </w:rPr>
        <w:t xml:space="preserve"> наліт на уражених ділянках вегетативних органів. </w:t>
      </w:r>
      <w:r w:rsidRPr="006A40CD">
        <w:rPr>
          <w:rFonts w:eastAsia="+mn-ea"/>
          <w:color w:val="000000" w:themeColor="text1"/>
          <w:kern w:val="24"/>
          <w:sz w:val="28"/>
          <w:szCs w:val="28"/>
          <w:lang w:val="uk-UA"/>
        </w:rPr>
        <w:t xml:space="preserve">Ураження рослин </w:t>
      </w:r>
      <w:r w:rsidRPr="006A40CD">
        <w:rPr>
          <w:rFonts w:ascii="Times New Roman" w:eastAsia="+mn-ea" w:hAnsi="Times New Roman" w:cs="Times New Roman"/>
          <w:color w:val="000000" w:themeColor="text1"/>
          <w:kern w:val="24"/>
          <w:sz w:val="28"/>
          <w:szCs w:val="28"/>
          <w:lang w:val="uk-UA"/>
        </w:rPr>
        <w:t>спричиняло негативні зміни фізіолого-біохімічних процесів, зокрема фотосинтезу: знижувалась інтенсивність фотосинтезу, оскільки зменшувалась асиміляційна листкова пове</w:t>
      </w:r>
      <w:r w:rsidRPr="006A40CD">
        <w:rPr>
          <w:rFonts w:eastAsia="+mn-ea"/>
          <w:color w:val="000000" w:themeColor="text1"/>
          <w:kern w:val="24"/>
          <w:sz w:val="28"/>
          <w:szCs w:val="28"/>
          <w:lang w:val="uk-UA"/>
        </w:rPr>
        <w:t>рхня. Симптоми борошнистої роси</w:t>
      </w:r>
      <w:r w:rsidRPr="006A40CD">
        <w:rPr>
          <w:rFonts w:ascii="Times New Roman" w:eastAsia="+mn-ea" w:hAnsi="Times New Roman" w:cs="Times New Roman"/>
          <w:color w:val="000000" w:themeColor="text1"/>
          <w:kern w:val="24"/>
          <w:sz w:val="28"/>
          <w:szCs w:val="28"/>
          <w:lang w:val="uk-UA"/>
        </w:rPr>
        <w:t xml:space="preserve"> відмічені впродовж </w:t>
      </w:r>
      <w:proofErr w:type="spellStart"/>
      <w:r w:rsidRPr="006A40CD">
        <w:rPr>
          <w:rFonts w:ascii="Times New Roman" w:eastAsia="+mn-ea" w:hAnsi="Times New Roman" w:cs="Times New Roman"/>
          <w:color w:val="000000" w:themeColor="text1"/>
          <w:kern w:val="24"/>
          <w:sz w:val="28"/>
          <w:szCs w:val="28"/>
          <w:lang w:val="uk-UA"/>
        </w:rPr>
        <w:t>прегенеративного</w:t>
      </w:r>
      <w:proofErr w:type="spellEnd"/>
      <w:r w:rsidRPr="006A40CD">
        <w:rPr>
          <w:rFonts w:eastAsia="+mn-ea"/>
          <w:color w:val="000000" w:themeColor="text1"/>
          <w:kern w:val="24"/>
          <w:sz w:val="28"/>
          <w:szCs w:val="28"/>
          <w:lang w:val="uk-UA"/>
        </w:rPr>
        <w:t xml:space="preserve"> </w:t>
      </w:r>
      <w:r w:rsidRPr="006A40CD">
        <w:rPr>
          <w:rFonts w:ascii="Times New Roman" w:eastAsia="+mn-ea" w:hAnsi="Times New Roman" w:cs="Times New Roman"/>
          <w:color w:val="000000" w:themeColor="text1"/>
          <w:kern w:val="24"/>
          <w:sz w:val="28"/>
          <w:szCs w:val="28"/>
          <w:lang w:val="uk-UA"/>
        </w:rPr>
        <w:t>(</w:t>
      </w:r>
      <w:proofErr w:type="spellStart"/>
      <w:r w:rsidRPr="006A40CD">
        <w:rPr>
          <w:rFonts w:ascii="Times New Roman" w:eastAsia="+mn-ea" w:hAnsi="Times New Roman" w:cs="Times New Roman"/>
          <w:color w:val="000000" w:themeColor="text1"/>
          <w:kern w:val="24"/>
          <w:sz w:val="28"/>
          <w:szCs w:val="28"/>
          <w:lang w:val="uk-UA"/>
        </w:rPr>
        <w:t>віргінільні</w:t>
      </w:r>
      <w:proofErr w:type="spellEnd"/>
      <w:r w:rsidRPr="006A40CD">
        <w:rPr>
          <w:rFonts w:ascii="Times New Roman" w:eastAsia="+mn-ea" w:hAnsi="Times New Roman" w:cs="Times New Roman"/>
          <w:color w:val="000000" w:themeColor="text1"/>
          <w:kern w:val="24"/>
          <w:sz w:val="28"/>
          <w:szCs w:val="28"/>
          <w:lang w:val="uk-UA"/>
        </w:rPr>
        <w:t xml:space="preserve"> особини) та генеративного періоду онтогенезу</w:t>
      </w:r>
      <w:r w:rsidRPr="006A40CD">
        <w:rPr>
          <w:rFonts w:eastAsia="+mn-ea"/>
          <w:color w:val="000000" w:themeColor="text1"/>
          <w:kern w:val="24"/>
          <w:sz w:val="28"/>
          <w:szCs w:val="28"/>
          <w:lang w:val="uk-UA"/>
        </w:rPr>
        <w:t xml:space="preserve">. </w:t>
      </w:r>
      <w:r w:rsidRPr="006A40CD">
        <w:rPr>
          <w:rFonts w:ascii="Times New Roman" w:eastAsia="+mn-ea" w:hAnsi="Times New Roman" w:cs="Times New Roman"/>
          <w:color w:val="000000" w:themeColor="text1"/>
          <w:kern w:val="24"/>
          <w:sz w:val="28"/>
          <w:szCs w:val="28"/>
          <w:lang w:val="uk-UA"/>
        </w:rPr>
        <w:t>На зрілих генеративних осо</w:t>
      </w:r>
      <w:r w:rsidRPr="006A40CD">
        <w:rPr>
          <w:rFonts w:eastAsia="+mn-ea"/>
          <w:color w:val="000000" w:themeColor="text1"/>
          <w:kern w:val="24"/>
          <w:sz w:val="28"/>
          <w:szCs w:val="28"/>
          <w:lang w:val="uk-UA"/>
        </w:rPr>
        <w:t>бинах симптоми хвороби</w:t>
      </w:r>
      <w:r w:rsidRPr="006A40CD">
        <w:rPr>
          <w:rFonts w:ascii="Times New Roman" w:eastAsia="+mn-ea" w:hAnsi="Times New Roman" w:cs="Times New Roman"/>
          <w:color w:val="000000" w:themeColor="text1"/>
          <w:kern w:val="24"/>
          <w:sz w:val="28"/>
          <w:szCs w:val="28"/>
          <w:lang w:val="uk-UA"/>
        </w:rPr>
        <w:t xml:space="preserve"> спостерігались на листках, стеблах, генеративних органах (</w:t>
      </w:r>
      <w:r w:rsidR="008D7AA6" w:rsidRPr="006A40CD">
        <w:rPr>
          <w:rFonts w:ascii="Times New Roman" w:eastAsia="+mn-ea" w:hAnsi="Times New Roman" w:cs="Times New Roman"/>
          <w:color w:val="000000" w:themeColor="text1"/>
          <w:kern w:val="24"/>
          <w:sz w:val="28"/>
          <w:szCs w:val="28"/>
          <w:lang w:val="uk-UA"/>
        </w:rPr>
        <w:t>рис. 3.1</w:t>
      </w:r>
      <w:r w:rsidRPr="006A40CD">
        <w:rPr>
          <w:rFonts w:ascii="Times New Roman" w:eastAsia="+mn-ea" w:hAnsi="Times New Roman" w:cs="Times New Roman"/>
          <w:color w:val="000000" w:themeColor="text1"/>
          <w:kern w:val="24"/>
          <w:sz w:val="28"/>
          <w:szCs w:val="28"/>
          <w:lang w:val="uk-UA"/>
        </w:rPr>
        <w:t xml:space="preserve">). </w:t>
      </w:r>
      <w:r w:rsidR="00F85DA5" w:rsidRPr="006A40CD">
        <w:rPr>
          <w:rFonts w:eastAsia="+mn-ea"/>
          <w:color w:val="000000" w:themeColor="text1"/>
          <w:kern w:val="24"/>
          <w:sz w:val="28"/>
          <w:szCs w:val="28"/>
          <w:lang w:val="uk-UA"/>
        </w:rPr>
        <w:t>Захворювання зафіксовано на різновікових рослинах серпію увінчаного у різні фенологічні фази: вегетативну, бутонізації, квітування, плодоношення, відмирання.</w:t>
      </w:r>
      <w:r w:rsidR="00180D78" w:rsidRPr="006A40CD">
        <w:rPr>
          <w:rFonts w:ascii="Times New Roman" w:eastAsia="+mn-ea" w:hAnsi="Times New Roman" w:cs="Times New Roman"/>
          <w:color w:val="000000" w:themeColor="text1"/>
          <w:kern w:val="24"/>
          <w:sz w:val="28"/>
          <w:szCs w:val="28"/>
          <w:lang w:val="uk-UA"/>
        </w:rPr>
        <w:t xml:space="preserve"> Найчіткішими симптоми хвороби були на рослинах, що вступали у фазу плодоношення. </w:t>
      </w:r>
      <w:r w:rsidR="00F85DA5" w:rsidRPr="006A40CD">
        <w:rPr>
          <w:rFonts w:eastAsia="+mn-ea"/>
          <w:color w:val="000000" w:themeColor="text1"/>
          <w:kern w:val="24"/>
          <w:sz w:val="28"/>
          <w:szCs w:val="28"/>
          <w:lang w:val="uk-UA"/>
        </w:rPr>
        <w:t>На по</w:t>
      </w:r>
      <w:r w:rsidR="00180D78" w:rsidRPr="006A40CD">
        <w:rPr>
          <w:rFonts w:eastAsia="+mn-ea"/>
          <w:color w:val="000000" w:themeColor="text1"/>
          <w:kern w:val="24"/>
          <w:sz w:val="28"/>
          <w:szCs w:val="28"/>
          <w:lang w:val="uk-UA"/>
        </w:rPr>
        <w:t>шкоджених рослинах листя  в’яне</w:t>
      </w:r>
      <w:r w:rsidR="00F85DA5" w:rsidRPr="006A40CD">
        <w:rPr>
          <w:rFonts w:eastAsia="+mn-ea"/>
          <w:color w:val="000000" w:themeColor="text1"/>
          <w:kern w:val="24"/>
          <w:sz w:val="28"/>
          <w:szCs w:val="28"/>
          <w:lang w:val="uk-UA"/>
        </w:rPr>
        <w:t>,</w:t>
      </w:r>
      <w:r w:rsidR="00180D78" w:rsidRPr="006A40CD">
        <w:rPr>
          <w:rFonts w:eastAsia="+mn-ea"/>
          <w:color w:val="000000" w:themeColor="text1"/>
          <w:kern w:val="24"/>
          <w:sz w:val="28"/>
          <w:szCs w:val="28"/>
          <w:lang w:val="uk-UA"/>
        </w:rPr>
        <w:t xml:space="preserve"> </w:t>
      </w:r>
      <w:proofErr w:type="spellStart"/>
      <w:r w:rsidR="00180D78" w:rsidRPr="006A40CD">
        <w:rPr>
          <w:rFonts w:eastAsia="+mn-ea"/>
          <w:color w:val="000000" w:themeColor="text1"/>
          <w:kern w:val="24"/>
          <w:sz w:val="28"/>
          <w:szCs w:val="28"/>
          <w:lang w:val="uk-UA"/>
        </w:rPr>
        <w:t>некротизується</w:t>
      </w:r>
      <w:proofErr w:type="spellEnd"/>
      <w:r w:rsidR="00F040D2" w:rsidRPr="006A40CD">
        <w:rPr>
          <w:rFonts w:eastAsia="+mn-ea"/>
          <w:color w:val="000000" w:themeColor="text1"/>
          <w:kern w:val="24"/>
          <w:sz w:val="28"/>
          <w:szCs w:val="28"/>
          <w:lang w:val="uk-UA"/>
        </w:rPr>
        <w:t>,</w:t>
      </w:r>
      <w:r w:rsidR="00F85DA5" w:rsidRPr="006A40CD">
        <w:rPr>
          <w:rFonts w:eastAsia="+mn-ea"/>
          <w:color w:val="000000" w:themeColor="text1"/>
          <w:kern w:val="24"/>
          <w:sz w:val="28"/>
          <w:szCs w:val="28"/>
          <w:lang w:val="uk-UA"/>
        </w:rPr>
        <w:t xml:space="preserve"> покривається темними плямами, може опадати або кришитися</w:t>
      </w:r>
      <w:r w:rsidR="00B20A21" w:rsidRPr="006A40CD">
        <w:rPr>
          <w:rFonts w:eastAsia="+mn-ea"/>
          <w:color w:val="000000" w:themeColor="text1"/>
          <w:kern w:val="24"/>
          <w:sz w:val="28"/>
          <w:szCs w:val="28"/>
          <w:lang w:val="uk-UA"/>
        </w:rPr>
        <w:t>.</w:t>
      </w:r>
      <w:r w:rsidR="00180D78" w:rsidRPr="006A40CD">
        <w:rPr>
          <w:rFonts w:ascii="Times New Roman" w:eastAsia="+mn-ea" w:hAnsi="Times New Roman" w:cs="Times New Roman"/>
          <w:color w:val="000000" w:themeColor="text1"/>
          <w:kern w:val="24"/>
          <w:sz w:val="28"/>
          <w:szCs w:val="28"/>
          <w:lang w:val="uk-UA"/>
        </w:rPr>
        <w:t xml:space="preserve"> Борошниста роса загалом спричиняє значні втрати урожаю сільськогосподарських культур, зокрема і серпію </w:t>
      </w:r>
      <w:proofErr w:type="spellStart"/>
      <w:r w:rsidR="00180D78" w:rsidRPr="006A40CD">
        <w:rPr>
          <w:rFonts w:ascii="Times New Roman" w:eastAsia="+mn-ea" w:hAnsi="Times New Roman" w:cs="Times New Roman"/>
          <w:color w:val="000000" w:themeColor="text1"/>
          <w:kern w:val="24"/>
          <w:sz w:val="28"/>
          <w:szCs w:val="28"/>
          <w:lang w:val="uk-UA"/>
        </w:rPr>
        <w:t>увінаного</w:t>
      </w:r>
      <w:proofErr w:type="spellEnd"/>
      <w:r w:rsidR="00180D78" w:rsidRPr="006A40CD">
        <w:rPr>
          <w:rFonts w:ascii="Times New Roman" w:eastAsia="+mn-ea" w:hAnsi="Times New Roman" w:cs="Times New Roman"/>
          <w:color w:val="000000" w:themeColor="text1"/>
          <w:kern w:val="24"/>
          <w:sz w:val="28"/>
          <w:szCs w:val="28"/>
          <w:lang w:val="uk-UA"/>
        </w:rPr>
        <w:t>.</w:t>
      </w:r>
    </w:p>
    <w:p w:rsidR="00AD0AEF" w:rsidRPr="006A40CD" w:rsidRDefault="00EF7278" w:rsidP="00AD0AEF">
      <w:pPr>
        <w:spacing w:after="0" w:line="360" w:lineRule="auto"/>
        <w:jc w:val="both"/>
        <w:rPr>
          <w:rFonts w:ascii="Times New Roman" w:eastAsia="+mn-ea" w:hAnsi="Times New Roman" w:cs="Times New Roman"/>
          <w:color w:val="000000" w:themeColor="text1"/>
          <w:kern w:val="24"/>
          <w:sz w:val="28"/>
          <w:szCs w:val="28"/>
          <w:lang w:val="uk-UA"/>
        </w:rPr>
      </w:pPr>
      <w:r w:rsidRPr="006A40CD">
        <w:rPr>
          <w:rFonts w:eastAsia="+mn-ea"/>
          <w:color w:val="000000" w:themeColor="text1"/>
          <w:kern w:val="24"/>
          <w:sz w:val="28"/>
          <w:szCs w:val="28"/>
          <w:lang w:val="uk-UA"/>
        </w:rPr>
        <w:t>Білувата поволока представляє собою анаморфну стадію розвитку після якої розвиваєт</w:t>
      </w:r>
      <w:r w:rsidR="005027E3">
        <w:rPr>
          <w:rFonts w:eastAsia="+mn-ea"/>
          <w:color w:val="000000" w:themeColor="text1"/>
          <w:kern w:val="24"/>
          <w:sz w:val="28"/>
          <w:szCs w:val="28"/>
          <w:lang w:val="uk-UA"/>
        </w:rPr>
        <w:t xml:space="preserve">ься </w:t>
      </w:r>
      <w:proofErr w:type="spellStart"/>
      <w:r w:rsidR="005027E3">
        <w:rPr>
          <w:rFonts w:eastAsia="+mn-ea"/>
          <w:color w:val="000000" w:themeColor="text1"/>
          <w:kern w:val="24"/>
          <w:sz w:val="28"/>
          <w:szCs w:val="28"/>
          <w:lang w:val="uk-UA"/>
        </w:rPr>
        <w:t>те</w:t>
      </w:r>
      <w:r w:rsidR="00AD0AEF">
        <w:rPr>
          <w:rFonts w:eastAsia="+mn-ea"/>
          <w:color w:val="000000" w:themeColor="text1"/>
          <w:kern w:val="24"/>
          <w:sz w:val="28"/>
          <w:szCs w:val="28"/>
          <w:lang w:val="uk-UA"/>
        </w:rPr>
        <w:t>леморфна</w:t>
      </w:r>
      <w:proofErr w:type="spellEnd"/>
      <w:r w:rsidR="00AD0AEF">
        <w:rPr>
          <w:rFonts w:eastAsia="+mn-ea"/>
          <w:color w:val="000000" w:themeColor="text1"/>
          <w:kern w:val="24"/>
          <w:sz w:val="28"/>
          <w:szCs w:val="28"/>
          <w:lang w:val="uk-UA"/>
        </w:rPr>
        <w:t xml:space="preserve"> стадія. Родина</w:t>
      </w:r>
      <w:r w:rsidR="005027E3" w:rsidRPr="005027E3">
        <w:rPr>
          <w:rFonts w:asciiTheme="majorHAnsi" w:eastAsia="TimesNewRomanPSMT" w:hAnsiTheme="majorHAnsi" w:cstheme="majorHAnsi"/>
          <w:color w:val="000000" w:themeColor="text1"/>
          <w:sz w:val="28"/>
          <w:szCs w:val="28"/>
          <w:lang w:val="uk-UA"/>
        </w:rPr>
        <w:t xml:space="preserve"> </w:t>
      </w:r>
      <w:r w:rsidR="005027E3" w:rsidRPr="006A40CD">
        <w:rPr>
          <w:rFonts w:asciiTheme="majorHAnsi" w:eastAsia="TimesNewRomanPSMT" w:hAnsiTheme="majorHAnsi" w:cstheme="majorHAnsi"/>
          <w:color w:val="000000" w:themeColor="text1"/>
          <w:sz w:val="28"/>
          <w:szCs w:val="28"/>
          <w:lang w:val="uk-UA"/>
        </w:rPr>
        <w:t xml:space="preserve"> </w:t>
      </w:r>
      <w:proofErr w:type="spellStart"/>
      <w:r w:rsidR="005027E3" w:rsidRPr="006A40CD">
        <w:rPr>
          <w:rFonts w:asciiTheme="majorHAnsi" w:eastAsia="TimesNewRomanPSMT" w:hAnsiTheme="majorHAnsi" w:cstheme="majorHAnsi"/>
          <w:color w:val="000000" w:themeColor="text1"/>
          <w:sz w:val="28"/>
          <w:szCs w:val="28"/>
          <w:lang w:val="en-US"/>
        </w:rPr>
        <w:t>Erysiphaceae</w:t>
      </w:r>
      <w:proofErr w:type="spellEnd"/>
      <w:r w:rsidR="005027E3">
        <w:rPr>
          <w:rFonts w:asciiTheme="majorHAnsi" w:eastAsia="TimesNewRomanPSMT" w:hAnsiTheme="majorHAnsi" w:cstheme="majorHAnsi"/>
          <w:color w:val="000000" w:themeColor="text1"/>
          <w:sz w:val="28"/>
          <w:szCs w:val="28"/>
          <w:lang w:val="uk-UA"/>
        </w:rPr>
        <w:t xml:space="preserve"> </w:t>
      </w:r>
      <w:r w:rsidR="00AD0AEF">
        <w:rPr>
          <w:rFonts w:eastAsia="+mn-ea"/>
          <w:color w:val="000000" w:themeColor="text1"/>
          <w:kern w:val="24"/>
          <w:sz w:val="28"/>
          <w:szCs w:val="28"/>
          <w:lang w:val="uk-UA"/>
        </w:rPr>
        <w:t>вирізняється особливим</w:t>
      </w:r>
      <w:r w:rsidRPr="006A40CD">
        <w:rPr>
          <w:rFonts w:eastAsia="+mn-ea"/>
          <w:color w:val="000000" w:themeColor="text1"/>
          <w:kern w:val="24"/>
          <w:sz w:val="28"/>
          <w:szCs w:val="28"/>
          <w:lang w:val="uk-UA"/>
        </w:rPr>
        <w:t xml:space="preserve"> тип</w:t>
      </w:r>
      <w:r w:rsidR="00AD0AEF">
        <w:rPr>
          <w:rFonts w:eastAsia="+mn-ea"/>
          <w:color w:val="000000" w:themeColor="text1"/>
          <w:kern w:val="24"/>
          <w:sz w:val="28"/>
          <w:szCs w:val="28"/>
          <w:lang w:val="uk-UA"/>
        </w:rPr>
        <w:t xml:space="preserve">ом плодових тіл – </w:t>
      </w:r>
      <w:proofErr w:type="spellStart"/>
      <w:r w:rsidR="00AD0AEF">
        <w:rPr>
          <w:rFonts w:eastAsia="+mn-ea"/>
          <w:color w:val="000000" w:themeColor="text1"/>
          <w:kern w:val="24"/>
          <w:sz w:val="28"/>
          <w:szCs w:val="28"/>
          <w:lang w:val="uk-UA"/>
        </w:rPr>
        <w:t>хазмотеціями</w:t>
      </w:r>
      <w:proofErr w:type="spellEnd"/>
      <w:r w:rsidR="00AD0AEF">
        <w:rPr>
          <w:rFonts w:eastAsia="+mn-ea"/>
          <w:color w:val="000000" w:themeColor="text1"/>
          <w:kern w:val="24"/>
          <w:sz w:val="28"/>
          <w:szCs w:val="28"/>
          <w:lang w:val="uk-UA"/>
        </w:rPr>
        <w:t>.  Це</w:t>
      </w:r>
      <w:r w:rsidRPr="006A40CD">
        <w:rPr>
          <w:rFonts w:eastAsia="+mn-ea"/>
          <w:color w:val="000000" w:themeColor="text1"/>
          <w:kern w:val="24"/>
          <w:sz w:val="28"/>
          <w:szCs w:val="28"/>
          <w:lang w:val="uk-UA"/>
        </w:rPr>
        <w:t xml:space="preserve"> сферичні закриті плодові тіла з</w:t>
      </w:r>
      <w:r w:rsidR="00AD0AEF">
        <w:rPr>
          <w:rFonts w:eastAsia="+mn-ea"/>
          <w:color w:val="000000" w:themeColor="text1"/>
          <w:kern w:val="24"/>
          <w:sz w:val="28"/>
          <w:szCs w:val="28"/>
          <w:lang w:val="uk-UA"/>
        </w:rPr>
        <w:t xml:space="preserve"> багатошаровою, товстою оболонкою з </w:t>
      </w:r>
      <w:r w:rsidR="00AD0AEF" w:rsidRPr="006A40CD">
        <w:rPr>
          <w:rFonts w:eastAsia="+mn-ea"/>
          <w:color w:val="000000" w:themeColor="text1"/>
          <w:kern w:val="24"/>
          <w:sz w:val="28"/>
          <w:szCs w:val="28"/>
          <w:lang w:val="uk-UA"/>
        </w:rPr>
        <w:t xml:space="preserve"> </w:t>
      </w:r>
      <w:proofErr w:type="spellStart"/>
      <w:r w:rsidR="00AD0AEF" w:rsidRPr="006A40CD">
        <w:rPr>
          <w:rFonts w:eastAsia="+mn-ea"/>
          <w:color w:val="000000" w:themeColor="text1"/>
          <w:kern w:val="24"/>
          <w:sz w:val="28"/>
          <w:szCs w:val="28"/>
          <w:lang w:val="uk-UA"/>
        </w:rPr>
        <w:t>гіф</w:t>
      </w:r>
      <w:r w:rsidR="00AD0AEF">
        <w:rPr>
          <w:rFonts w:eastAsia="+mn-ea"/>
          <w:color w:val="000000" w:themeColor="text1"/>
          <w:kern w:val="24"/>
          <w:sz w:val="28"/>
          <w:szCs w:val="28"/>
          <w:lang w:val="uk-UA"/>
        </w:rPr>
        <w:t>альними</w:t>
      </w:r>
      <w:proofErr w:type="spellEnd"/>
      <w:r w:rsidR="00AD0AEF">
        <w:rPr>
          <w:rFonts w:eastAsia="+mn-ea"/>
          <w:color w:val="000000" w:themeColor="text1"/>
          <w:kern w:val="24"/>
          <w:sz w:val="28"/>
          <w:szCs w:val="28"/>
          <w:lang w:val="uk-UA"/>
        </w:rPr>
        <w:t xml:space="preserve"> відростками (придатками</w:t>
      </w:r>
      <w:r w:rsidR="00AD0AEF" w:rsidRPr="006A40CD">
        <w:rPr>
          <w:rFonts w:eastAsia="+mn-ea"/>
          <w:color w:val="000000" w:themeColor="text1"/>
          <w:kern w:val="24"/>
          <w:sz w:val="28"/>
          <w:szCs w:val="28"/>
          <w:lang w:val="uk-UA"/>
        </w:rPr>
        <w:t>).</w:t>
      </w:r>
      <w:r w:rsidR="00AD0AEF">
        <w:rPr>
          <w:rFonts w:eastAsia="+mn-ea"/>
          <w:color w:val="000000" w:themeColor="text1"/>
          <w:kern w:val="24"/>
          <w:sz w:val="28"/>
          <w:szCs w:val="28"/>
          <w:lang w:val="uk-UA"/>
        </w:rPr>
        <w:t xml:space="preserve"> </w:t>
      </w:r>
      <w:r w:rsidR="00AD0AEF" w:rsidRPr="006A40CD">
        <w:rPr>
          <w:rFonts w:eastAsia="+mn-ea"/>
          <w:color w:val="000000" w:themeColor="text1"/>
          <w:kern w:val="24"/>
          <w:sz w:val="28"/>
          <w:szCs w:val="28"/>
          <w:lang w:val="uk-UA"/>
        </w:rPr>
        <w:t xml:space="preserve">Базальні придатки добре розвинені, іноді розгалужені, переплітаються з міцелієм, суттєво переважаючи  діаметр </w:t>
      </w:r>
      <w:proofErr w:type="spellStart"/>
      <w:r w:rsidR="00AD0AEF" w:rsidRPr="006A40CD">
        <w:rPr>
          <w:rFonts w:eastAsia="+mn-ea"/>
          <w:color w:val="000000" w:themeColor="text1"/>
          <w:kern w:val="24"/>
          <w:sz w:val="28"/>
          <w:szCs w:val="28"/>
          <w:lang w:val="uk-UA"/>
        </w:rPr>
        <w:t>хазмотеціїв</w:t>
      </w:r>
      <w:proofErr w:type="spellEnd"/>
      <w:r w:rsidR="00AD0AEF" w:rsidRPr="006A40CD">
        <w:rPr>
          <w:rFonts w:eastAsia="+mn-ea"/>
          <w:color w:val="000000" w:themeColor="text1"/>
          <w:kern w:val="24"/>
          <w:sz w:val="28"/>
          <w:szCs w:val="28"/>
          <w:lang w:val="uk-UA"/>
        </w:rPr>
        <w:t xml:space="preserve">. В плодовому тілі міститься по 10-15(25) яйцеподібних </w:t>
      </w:r>
      <w:proofErr w:type="spellStart"/>
      <w:r w:rsidR="00AD0AEF" w:rsidRPr="006A40CD">
        <w:rPr>
          <w:rFonts w:eastAsia="+mn-ea"/>
          <w:color w:val="000000" w:themeColor="text1"/>
          <w:kern w:val="24"/>
          <w:sz w:val="28"/>
          <w:szCs w:val="28"/>
          <w:lang w:val="uk-UA"/>
        </w:rPr>
        <w:t>аск</w:t>
      </w:r>
      <w:proofErr w:type="spellEnd"/>
      <w:r w:rsidR="00AD0AEF" w:rsidRPr="006A40CD">
        <w:rPr>
          <w:rFonts w:eastAsia="+mn-ea"/>
          <w:color w:val="000000" w:themeColor="text1"/>
          <w:kern w:val="24"/>
          <w:sz w:val="28"/>
          <w:szCs w:val="28"/>
          <w:lang w:val="uk-UA"/>
        </w:rPr>
        <w:t xml:space="preserve"> з двома іноді трьома спорами. Міцелій </w:t>
      </w:r>
      <w:proofErr w:type="spellStart"/>
      <w:r w:rsidR="00AD0AEF" w:rsidRPr="006A40CD">
        <w:rPr>
          <w:rFonts w:eastAsia="+mn-ea"/>
          <w:color w:val="000000" w:themeColor="text1"/>
          <w:kern w:val="24"/>
          <w:sz w:val="28"/>
          <w:szCs w:val="28"/>
          <w:lang w:val="uk-UA"/>
        </w:rPr>
        <w:t>ектофітного</w:t>
      </w:r>
      <w:proofErr w:type="spellEnd"/>
      <w:r w:rsidR="00AD0AEF" w:rsidRPr="006A40CD">
        <w:rPr>
          <w:rFonts w:eastAsia="+mn-ea"/>
          <w:color w:val="000000" w:themeColor="text1"/>
          <w:kern w:val="24"/>
          <w:sz w:val="28"/>
          <w:szCs w:val="28"/>
          <w:lang w:val="uk-UA"/>
        </w:rPr>
        <w:t xml:space="preserve"> (поверхневого) типу (рис. 3.2).</w:t>
      </w:r>
    </w:p>
    <w:p w:rsidR="002A2E3B" w:rsidRPr="00AD0AEF" w:rsidRDefault="002A2E3B" w:rsidP="00AD0AEF">
      <w:pPr>
        <w:spacing w:after="0" w:line="360" w:lineRule="auto"/>
        <w:jc w:val="both"/>
        <w:rPr>
          <w:rFonts w:eastAsia="+mn-ea"/>
          <w:color w:val="000000" w:themeColor="text1"/>
          <w:kern w:val="24"/>
          <w:sz w:val="28"/>
          <w:szCs w:val="28"/>
          <w:lang w:val="uk-UA"/>
        </w:rPr>
      </w:pPr>
    </w:p>
    <w:p w:rsidR="002A2E3B" w:rsidRPr="006A40CD" w:rsidRDefault="002A2E3B" w:rsidP="002A2E3B">
      <w:pPr>
        <w:spacing w:after="0" w:line="360" w:lineRule="auto"/>
        <w:ind w:firstLine="709"/>
        <w:jc w:val="both"/>
        <w:rPr>
          <w:rFonts w:eastAsia="+mn-ea"/>
          <w:color w:val="000000" w:themeColor="text1"/>
          <w:kern w:val="24"/>
          <w:sz w:val="28"/>
          <w:szCs w:val="28"/>
          <w:lang w:val="uk-UA"/>
        </w:rPr>
      </w:pPr>
      <w:r w:rsidRPr="006A40CD">
        <w:rPr>
          <w:rFonts w:eastAsia="+mn-ea"/>
          <w:noProof/>
          <w:color w:val="000000" w:themeColor="text1"/>
          <w:kern w:val="24"/>
          <w:sz w:val="28"/>
          <w:szCs w:val="28"/>
          <w:lang/>
        </w:rPr>
        <w:lastRenderedPageBreak/>
        <w:drawing>
          <wp:inline distT="0" distB="0" distL="0" distR="0" wp14:anchorId="25EC2ED5" wp14:editId="70CD5933">
            <wp:extent cx="4019909" cy="2145610"/>
            <wp:effectExtent l="0" t="0" r="0" b="7620"/>
            <wp:docPr id="4" name="Рисунок 4" descr="C:\Users\Lenovo\Desktop\Борошниста роса\20220820_15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Борошниста роса\20220820_1554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4608" cy="2153455"/>
                    </a:xfrm>
                    <a:prstGeom prst="rect">
                      <a:avLst/>
                    </a:prstGeom>
                    <a:noFill/>
                    <a:ln>
                      <a:noFill/>
                    </a:ln>
                  </pic:spPr>
                </pic:pic>
              </a:graphicData>
            </a:graphic>
          </wp:inline>
        </w:drawing>
      </w:r>
    </w:p>
    <w:p w:rsidR="002A2E3B" w:rsidRPr="006A40CD" w:rsidRDefault="002A2E3B" w:rsidP="002A2E3B">
      <w:pPr>
        <w:spacing w:after="0" w:line="360" w:lineRule="auto"/>
        <w:ind w:firstLine="709"/>
        <w:jc w:val="both"/>
        <w:rPr>
          <w:rFonts w:eastAsia="+mn-ea"/>
          <w:color w:val="000000" w:themeColor="text1"/>
          <w:kern w:val="24"/>
          <w:sz w:val="28"/>
          <w:szCs w:val="28"/>
          <w:lang w:val="uk-UA"/>
        </w:rPr>
      </w:pPr>
    </w:p>
    <w:p w:rsidR="002A2E3B" w:rsidRPr="006A40CD" w:rsidRDefault="002A2E3B" w:rsidP="002A2E3B">
      <w:pPr>
        <w:spacing w:line="360" w:lineRule="auto"/>
        <w:jc w:val="both"/>
        <w:rPr>
          <w:rFonts w:eastAsia="+mn-ea"/>
          <w:color w:val="000000" w:themeColor="text1"/>
          <w:kern w:val="24"/>
          <w:sz w:val="28"/>
          <w:szCs w:val="28"/>
          <w:lang w:val="uk-UA"/>
        </w:rPr>
      </w:pPr>
      <w:r w:rsidRPr="006A40CD">
        <w:rPr>
          <w:rFonts w:eastAsia="+mn-ea"/>
          <w:color w:val="000000" w:themeColor="text1"/>
          <w:kern w:val="24"/>
          <w:sz w:val="28"/>
          <w:szCs w:val="28"/>
          <w:lang w:val="uk-UA"/>
        </w:rPr>
        <w:t xml:space="preserve">Рис. 3.2.  Міцелій та </w:t>
      </w:r>
      <w:proofErr w:type="spellStart"/>
      <w:r w:rsidRPr="006A40CD">
        <w:rPr>
          <w:rFonts w:eastAsia="+mn-ea"/>
          <w:color w:val="000000" w:themeColor="text1"/>
          <w:kern w:val="24"/>
          <w:sz w:val="28"/>
          <w:szCs w:val="28"/>
          <w:lang w:val="uk-UA"/>
        </w:rPr>
        <w:t>хазмотеції</w:t>
      </w:r>
      <w:proofErr w:type="spellEnd"/>
      <w:r w:rsidRPr="006A40CD">
        <w:rPr>
          <w:rFonts w:eastAsia="+mn-ea"/>
          <w:color w:val="000000" w:themeColor="text1"/>
          <w:kern w:val="24"/>
          <w:sz w:val="28"/>
          <w:szCs w:val="28"/>
          <w:lang w:val="uk-UA"/>
        </w:rPr>
        <w:t xml:space="preserve">  </w:t>
      </w:r>
      <w:proofErr w:type="spellStart"/>
      <w:r w:rsidRPr="006A40CD">
        <w:rPr>
          <w:rFonts w:asciiTheme="majorHAnsi" w:eastAsia="TimesNewRomanPSMT" w:hAnsiTheme="majorHAnsi" w:cstheme="majorHAnsi"/>
          <w:i/>
          <w:color w:val="000000" w:themeColor="text1"/>
          <w:sz w:val="28"/>
          <w:szCs w:val="28"/>
          <w:lang w:val="en-US"/>
        </w:rPr>
        <w:t>Golovinomyces</w:t>
      </w:r>
      <w:proofErr w:type="spellEnd"/>
      <w:r w:rsidRPr="006A40CD">
        <w:rPr>
          <w:rFonts w:asciiTheme="majorHAnsi" w:eastAsia="TimesNewRomanPSMT" w:hAnsiTheme="majorHAnsi" w:cstheme="majorHAnsi"/>
          <w:i/>
          <w:color w:val="000000" w:themeColor="text1"/>
          <w:sz w:val="28"/>
          <w:szCs w:val="28"/>
          <w:lang w:val="uk-UA"/>
        </w:rPr>
        <w:t xml:space="preserve"> </w:t>
      </w:r>
      <w:proofErr w:type="spellStart"/>
      <w:r w:rsidRPr="006A40CD">
        <w:rPr>
          <w:rFonts w:asciiTheme="majorHAnsi" w:eastAsia="TimesNewRomanPSMT" w:hAnsiTheme="majorHAnsi" w:cstheme="majorHAnsi"/>
          <w:i/>
          <w:color w:val="000000" w:themeColor="text1"/>
          <w:sz w:val="28"/>
          <w:szCs w:val="28"/>
          <w:lang w:val="en-US"/>
        </w:rPr>
        <w:t>cichoracearum</w:t>
      </w:r>
      <w:proofErr w:type="spellEnd"/>
      <w:r w:rsidRPr="006A40CD">
        <w:rPr>
          <w:rFonts w:asciiTheme="majorHAnsi" w:eastAsia="TimesNewRomanPSMT" w:hAnsiTheme="majorHAnsi" w:cstheme="majorHAnsi"/>
          <w:color w:val="000000" w:themeColor="text1"/>
          <w:sz w:val="28"/>
          <w:szCs w:val="28"/>
          <w:lang w:val="uk-UA"/>
        </w:rPr>
        <w:t xml:space="preserve"> </w:t>
      </w:r>
      <w:r w:rsidRPr="006A40CD">
        <w:rPr>
          <w:rFonts w:eastAsia="+mn-ea"/>
          <w:color w:val="000000" w:themeColor="text1"/>
          <w:kern w:val="24"/>
          <w:sz w:val="28"/>
          <w:szCs w:val="28"/>
          <w:lang w:val="uk-UA"/>
        </w:rPr>
        <w:t xml:space="preserve">на  листковій пластинці серпію увінчаного. </w:t>
      </w:r>
    </w:p>
    <w:p w:rsidR="00180D78" w:rsidRPr="006A40CD" w:rsidRDefault="00384451" w:rsidP="00CA6715">
      <w:pPr>
        <w:spacing w:after="0" w:line="360" w:lineRule="auto"/>
        <w:ind w:firstLine="720"/>
        <w:jc w:val="both"/>
        <w:rPr>
          <w:rFonts w:ascii="Times New Roman" w:hAnsi="Times New Roman" w:cs="Times New Roman"/>
          <w:color w:val="000000" w:themeColor="text1"/>
          <w:sz w:val="28"/>
          <w:szCs w:val="28"/>
          <w:lang w:val="uk-UA"/>
        </w:rPr>
      </w:pPr>
      <w:proofErr w:type="spellStart"/>
      <w:r w:rsidRPr="006A40CD">
        <w:rPr>
          <w:rFonts w:eastAsia="+mn-ea"/>
          <w:color w:val="000000" w:themeColor="text1"/>
          <w:kern w:val="24"/>
          <w:sz w:val="28"/>
          <w:szCs w:val="28"/>
          <w:lang w:val="uk-UA"/>
        </w:rPr>
        <w:t>Анаморфа</w:t>
      </w:r>
      <w:proofErr w:type="spellEnd"/>
      <w:r w:rsidRPr="006A40CD">
        <w:rPr>
          <w:rFonts w:eastAsia="+mn-ea"/>
          <w:color w:val="000000" w:themeColor="text1"/>
          <w:kern w:val="24"/>
          <w:sz w:val="28"/>
          <w:szCs w:val="28"/>
          <w:lang w:val="uk-UA"/>
        </w:rPr>
        <w:t xml:space="preserve"> типу </w:t>
      </w:r>
      <w:proofErr w:type="spellStart"/>
      <w:r w:rsidR="00350E12" w:rsidRPr="006A40CD">
        <w:rPr>
          <w:rFonts w:eastAsia="+mn-ea"/>
          <w:color w:val="000000" w:themeColor="text1"/>
          <w:kern w:val="24"/>
          <w:sz w:val="28"/>
          <w:szCs w:val="28"/>
          <w:lang w:val="en-US"/>
        </w:rPr>
        <w:t>Pseudoidium</w:t>
      </w:r>
      <w:proofErr w:type="spellEnd"/>
      <w:r w:rsidRPr="006A40CD">
        <w:rPr>
          <w:rFonts w:eastAsia="+mn-ea"/>
          <w:color w:val="000000" w:themeColor="text1"/>
          <w:kern w:val="24"/>
          <w:sz w:val="28"/>
          <w:szCs w:val="28"/>
          <w:lang w:val="uk-UA"/>
        </w:rPr>
        <w:t xml:space="preserve">. </w:t>
      </w:r>
      <w:r w:rsidR="00350E12" w:rsidRPr="006A40CD">
        <w:rPr>
          <w:rFonts w:eastAsia="+mn-ea"/>
          <w:color w:val="000000" w:themeColor="text1"/>
          <w:kern w:val="24"/>
          <w:sz w:val="28"/>
          <w:szCs w:val="28"/>
          <w:lang w:val="uk-UA"/>
        </w:rPr>
        <w:t xml:space="preserve">Конідії з’єднані в довгі ланцюжки,  еліптичної, бочкоподібної форми. </w:t>
      </w:r>
      <w:bookmarkStart w:id="0" w:name="_GoBack"/>
      <w:bookmarkEnd w:id="0"/>
    </w:p>
    <w:p w:rsidR="005027E3" w:rsidRDefault="00350E12" w:rsidP="00CA6715">
      <w:pPr>
        <w:spacing w:after="0" w:line="360" w:lineRule="auto"/>
        <w:ind w:firstLine="720"/>
        <w:jc w:val="both"/>
        <w:rPr>
          <w:rFonts w:eastAsia="+mn-ea"/>
          <w:color w:val="000000" w:themeColor="text1"/>
          <w:kern w:val="24"/>
          <w:sz w:val="28"/>
          <w:szCs w:val="28"/>
          <w:lang w:val="uk-UA"/>
        </w:rPr>
      </w:pPr>
      <w:r w:rsidRPr="006A40CD">
        <w:rPr>
          <w:rFonts w:eastAsia="+mn-ea"/>
          <w:color w:val="000000" w:themeColor="text1"/>
          <w:kern w:val="24"/>
          <w:sz w:val="28"/>
          <w:szCs w:val="28"/>
          <w:lang w:val="uk-UA"/>
        </w:rPr>
        <w:t>На початку жовтня відмічено утворення куляс</w:t>
      </w:r>
      <w:r w:rsidR="00EF7278" w:rsidRPr="006A40CD">
        <w:rPr>
          <w:rFonts w:eastAsia="+mn-ea"/>
          <w:color w:val="000000" w:themeColor="text1"/>
          <w:kern w:val="24"/>
          <w:sz w:val="28"/>
          <w:szCs w:val="28"/>
          <w:lang w:val="uk-UA"/>
        </w:rPr>
        <w:t>т</w:t>
      </w:r>
      <w:r w:rsidR="00180D78" w:rsidRPr="006A40CD">
        <w:rPr>
          <w:rFonts w:eastAsia="+mn-ea"/>
          <w:color w:val="000000" w:themeColor="text1"/>
          <w:kern w:val="24"/>
          <w:sz w:val="28"/>
          <w:szCs w:val="28"/>
          <w:lang w:val="uk-UA"/>
        </w:rPr>
        <w:t xml:space="preserve">их </w:t>
      </w:r>
      <w:proofErr w:type="spellStart"/>
      <w:r w:rsidR="00180D78" w:rsidRPr="006A40CD">
        <w:rPr>
          <w:rFonts w:eastAsia="+mn-ea"/>
          <w:color w:val="000000" w:themeColor="text1"/>
          <w:kern w:val="24"/>
          <w:sz w:val="28"/>
          <w:szCs w:val="28"/>
          <w:lang w:val="uk-UA"/>
        </w:rPr>
        <w:t>темнокоричневих</w:t>
      </w:r>
      <w:proofErr w:type="spellEnd"/>
      <w:r w:rsidR="00180D78" w:rsidRPr="006A40CD">
        <w:rPr>
          <w:rFonts w:eastAsia="+mn-ea"/>
          <w:color w:val="000000" w:themeColor="text1"/>
          <w:kern w:val="24"/>
          <w:sz w:val="28"/>
          <w:szCs w:val="28"/>
          <w:lang w:val="uk-UA"/>
        </w:rPr>
        <w:t xml:space="preserve"> плодових тіл на </w:t>
      </w:r>
      <w:proofErr w:type="spellStart"/>
      <w:r w:rsidR="00180D78" w:rsidRPr="006A40CD">
        <w:rPr>
          <w:rFonts w:eastAsia="+mn-ea"/>
          <w:color w:val="000000" w:themeColor="text1"/>
          <w:kern w:val="24"/>
          <w:sz w:val="28"/>
          <w:szCs w:val="28"/>
          <w:lang w:val="uk-UA"/>
        </w:rPr>
        <w:t>некротизованих</w:t>
      </w:r>
      <w:proofErr w:type="spellEnd"/>
      <w:r w:rsidR="00180D78" w:rsidRPr="006A40CD">
        <w:rPr>
          <w:rFonts w:eastAsia="+mn-ea"/>
          <w:color w:val="000000" w:themeColor="text1"/>
          <w:kern w:val="24"/>
          <w:sz w:val="28"/>
          <w:szCs w:val="28"/>
          <w:lang w:val="uk-UA"/>
        </w:rPr>
        <w:t xml:space="preserve"> тканинах (рис. 3.1.).</w:t>
      </w:r>
      <w:r w:rsidR="00EF7278" w:rsidRPr="006A40CD">
        <w:rPr>
          <w:rFonts w:eastAsia="+mn-ea"/>
          <w:color w:val="000000" w:themeColor="text1"/>
          <w:kern w:val="24"/>
          <w:sz w:val="28"/>
          <w:szCs w:val="28"/>
          <w:lang w:val="uk-UA"/>
        </w:rPr>
        <w:t xml:space="preserve">  </w:t>
      </w:r>
    </w:p>
    <w:p w:rsidR="00160874" w:rsidRPr="006A40CD" w:rsidRDefault="00160874" w:rsidP="00CA6715">
      <w:pPr>
        <w:pStyle w:val="a4"/>
        <w:spacing w:line="360" w:lineRule="auto"/>
        <w:ind w:left="0" w:firstLine="720"/>
        <w:jc w:val="both"/>
        <w:rPr>
          <w:rFonts w:eastAsia="+mn-ea"/>
          <w:color w:val="000000" w:themeColor="text1"/>
          <w:kern w:val="24"/>
          <w:sz w:val="28"/>
          <w:szCs w:val="28"/>
          <w:lang w:val="uk-UA"/>
        </w:rPr>
      </w:pPr>
      <w:r w:rsidRPr="006A40CD">
        <w:rPr>
          <w:rFonts w:eastAsia="+mn-ea"/>
          <w:color w:val="000000" w:themeColor="text1"/>
          <w:kern w:val="24"/>
          <w:sz w:val="28"/>
          <w:szCs w:val="28"/>
          <w:lang w:val="uk-UA"/>
        </w:rPr>
        <w:t>На основі мікроскопічних досліджень морфології гриба ідентифіковано збудника бор</w:t>
      </w:r>
      <w:r w:rsidR="00063380" w:rsidRPr="006A40CD">
        <w:rPr>
          <w:rFonts w:eastAsia="+mn-ea"/>
          <w:color w:val="000000" w:themeColor="text1"/>
          <w:kern w:val="24"/>
          <w:sz w:val="28"/>
          <w:szCs w:val="28"/>
          <w:lang w:val="uk-UA"/>
        </w:rPr>
        <w:t>ошнистої роси серпію увінчаного</w:t>
      </w:r>
      <w:r w:rsidRPr="006A40CD">
        <w:rPr>
          <w:rFonts w:eastAsia="+mn-ea"/>
          <w:color w:val="000000" w:themeColor="text1"/>
          <w:kern w:val="24"/>
          <w:sz w:val="28"/>
          <w:szCs w:val="28"/>
          <w:lang w:val="uk-UA"/>
        </w:rPr>
        <w:t xml:space="preserve"> </w:t>
      </w:r>
      <w:r w:rsidRPr="006A40CD">
        <w:rPr>
          <w:rFonts w:eastAsia="+mj-ea"/>
          <w:color w:val="000000" w:themeColor="text1"/>
          <w:kern w:val="24"/>
          <w:sz w:val="28"/>
          <w:szCs w:val="28"/>
          <w:lang w:val="uk-UA"/>
        </w:rPr>
        <w:t>–</w:t>
      </w:r>
      <w:r w:rsidRPr="006A40CD">
        <w:rPr>
          <w:rFonts w:eastAsia="+mn-ea"/>
          <w:color w:val="000000" w:themeColor="text1"/>
          <w:kern w:val="24"/>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Golovinomyces</w:t>
      </w:r>
      <w:proofErr w:type="spellEnd"/>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cichoracearum</w:t>
      </w:r>
      <w:proofErr w:type="spellEnd"/>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DC</w:t>
      </w:r>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V</w:t>
      </w:r>
      <w:r w:rsidRPr="006A40CD">
        <w:rPr>
          <w:rFonts w:asciiTheme="majorHAnsi" w:eastAsia="TimesNewRomanPSMT" w:hAnsiTheme="majorHAnsi" w:cstheme="majorHAnsi"/>
          <w:color w:val="000000" w:themeColor="text1"/>
          <w:sz w:val="28"/>
          <w:szCs w:val="28"/>
          <w:lang w:val="uk-UA"/>
        </w:rPr>
        <w:t>.</w:t>
      </w:r>
      <w:r w:rsidRPr="006A40CD">
        <w:rPr>
          <w:rFonts w:asciiTheme="majorHAnsi" w:eastAsia="TimesNewRomanPSMT" w:hAnsiTheme="majorHAnsi" w:cstheme="majorHAnsi"/>
          <w:color w:val="000000" w:themeColor="text1"/>
          <w:sz w:val="28"/>
          <w:szCs w:val="28"/>
          <w:lang w:val="en-US"/>
        </w:rPr>
        <w:t>P</w:t>
      </w:r>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Heluta</w:t>
      </w:r>
      <w:proofErr w:type="spellEnd"/>
      <w:r w:rsidRPr="006A40CD">
        <w:rPr>
          <w:rFonts w:asciiTheme="majorHAnsi" w:eastAsia="TimesNewRomanPSMT" w:hAnsiTheme="majorHAnsi" w:cstheme="majorHAnsi"/>
          <w:color w:val="000000" w:themeColor="text1"/>
          <w:sz w:val="28"/>
          <w:szCs w:val="28"/>
          <w:lang w:val="uk-UA"/>
        </w:rPr>
        <w:t xml:space="preserve">, що належить до </w:t>
      </w:r>
      <w:proofErr w:type="gramStart"/>
      <w:r w:rsidRPr="006A40CD">
        <w:rPr>
          <w:rFonts w:asciiTheme="majorHAnsi" w:eastAsia="TimesNewRomanPSMT" w:hAnsiTheme="majorHAnsi" w:cstheme="majorHAnsi"/>
          <w:color w:val="000000" w:themeColor="text1"/>
          <w:sz w:val="28"/>
          <w:szCs w:val="28"/>
          <w:lang w:val="uk-UA"/>
        </w:rPr>
        <w:t xml:space="preserve">порядку  </w:t>
      </w:r>
      <w:proofErr w:type="spellStart"/>
      <w:r w:rsidRPr="006A40CD">
        <w:rPr>
          <w:rFonts w:asciiTheme="majorHAnsi" w:eastAsia="TimesNewRomanPSMT" w:hAnsiTheme="majorHAnsi" w:cstheme="majorHAnsi"/>
          <w:color w:val="000000" w:themeColor="text1"/>
          <w:sz w:val="28"/>
          <w:szCs w:val="28"/>
          <w:lang w:val="en-US"/>
        </w:rPr>
        <w:t>Erysiphales</w:t>
      </w:r>
      <w:proofErr w:type="spellEnd"/>
      <w:proofErr w:type="gramEnd"/>
      <w:r w:rsidRPr="006A40CD">
        <w:rPr>
          <w:rFonts w:asciiTheme="majorHAnsi" w:eastAsia="TimesNewRomanPSMT" w:hAnsiTheme="majorHAnsi" w:cstheme="majorHAnsi"/>
          <w:color w:val="000000" w:themeColor="text1"/>
          <w:sz w:val="28"/>
          <w:szCs w:val="28"/>
          <w:lang w:val="uk-UA"/>
        </w:rPr>
        <w:t xml:space="preserve">  родини </w:t>
      </w:r>
      <w:proofErr w:type="spellStart"/>
      <w:r w:rsidRPr="006A40CD">
        <w:rPr>
          <w:rFonts w:asciiTheme="majorHAnsi" w:eastAsia="TimesNewRomanPSMT" w:hAnsiTheme="majorHAnsi" w:cstheme="majorHAnsi"/>
          <w:color w:val="000000" w:themeColor="text1"/>
          <w:sz w:val="28"/>
          <w:szCs w:val="28"/>
          <w:lang w:val="en-US"/>
        </w:rPr>
        <w:t>Erysiphaceae</w:t>
      </w:r>
      <w:proofErr w:type="spellEnd"/>
      <w:r w:rsidRPr="006A40CD">
        <w:rPr>
          <w:rFonts w:asciiTheme="majorHAnsi" w:eastAsia="TimesNewRomanPSMT" w:hAnsiTheme="majorHAnsi" w:cstheme="majorHAnsi"/>
          <w:color w:val="000000" w:themeColor="text1"/>
          <w:sz w:val="28"/>
          <w:szCs w:val="28"/>
          <w:lang w:val="uk-UA"/>
        </w:rPr>
        <w:t>.</w:t>
      </w:r>
    </w:p>
    <w:p w:rsidR="00350E12" w:rsidRPr="006A40CD" w:rsidRDefault="00350E12" w:rsidP="00CA6715">
      <w:pPr>
        <w:pStyle w:val="a4"/>
        <w:spacing w:line="360" w:lineRule="auto"/>
        <w:ind w:left="0" w:firstLine="720"/>
        <w:jc w:val="both"/>
        <w:rPr>
          <w:rFonts w:eastAsia="+mn-ea"/>
          <w:color w:val="000000" w:themeColor="text1"/>
          <w:kern w:val="24"/>
          <w:sz w:val="28"/>
          <w:szCs w:val="28"/>
          <w:lang w:val="uk-UA"/>
        </w:rPr>
      </w:pPr>
      <w:r w:rsidRPr="006A40CD">
        <w:rPr>
          <w:rFonts w:eastAsia="+mn-ea"/>
          <w:color w:val="000000" w:themeColor="text1"/>
          <w:kern w:val="24"/>
          <w:sz w:val="28"/>
          <w:szCs w:val="28"/>
          <w:lang w:val="uk-UA"/>
        </w:rPr>
        <w:t xml:space="preserve">На основі вивчення морфологічних ознак ідентифіковано збудника борошнистої роси серпію увінчаного  </w:t>
      </w:r>
      <w:r w:rsidRPr="006A40CD">
        <w:rPr>
          <w:rFonts w:eastAsia="+mj-ea"/>
          <w:color w:val="000000" w:themeColor="text1"/>
          <w:kern w:val="24"/>
          <w:sz w:val="28"/>
          <w:szCs w:val="28"/>
          <w:lang w:val="uk-UA"/>
        </w:rPr>
        <w:t>–</w:t>
      </w:r>
      <w:r w:rsidRPr="006A40CD">
        <w:rPr>
          <w:rFonts w:eastAsia="+mn-ea"/>
          <w:color w:val="000000" w:themeColor="text1"/>
          <w:kern w:val="24"/>
          <w:sz w:val="28"/>
          <w:szCs w:val="28"/>
          <w:lang w:val="uk-UA"/>
        </w:rPr>
        <w:t xml:space="preserve"> </w:t>
      </w:r>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Golovinomyces</w:t>
      </w:r>
      <w:proofErr w:type="spellEnd"/>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cichoracearum</w:t>
      </w:r>
      <w:proofErr w:type="spellEnd"/>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DC</w:t>
      </w:r>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V</w:t>
      </w:r>
      <w:r w:rsidRPr="006A40CD">
        <w:rPr>
          <w:rFonts w:asciiTheme="majorHAnsi" w:eastAsia="TimesNewRomanPSMT" w:hAnsiTheme="majorHAnsi" w:cstheme="majorHAnsi"/>
          <w:color w:val="000000" w:themeColor="text1"/>
          <w:sz w:val="28"/>
          <w:szCs w:val="28"/>
          <w:lang w:val="uk-UA"/>
        </w:rPr>
        <w:t>.</w:t>
      </w:r>
      <w:r w:rsidRPr="006A40CD">
        <w:rPr>
          <w:rFonts w:asciiTheme="majorHAnsi" w:eastAsia="TimesNewRomanPSMT" w:hAnsiTheme="majorHAnsi" w:cstheme="majorHAnsi"/>
          <w:color w:val="000000" w:themeColor="text1"/>
          <w:sz w:val="28"/>
          <w:szCs w:val="28"/>
          <w:lang w:val="en-US"/>
        </w:rPr>
        <w:t>P</w:t>
      </w:r>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Heluta</w:t>
      </w:r>
      <w:proofErr w:type="spellEnd"/>
      <w:r w:rsidRPr="006A40CD">
        <w:rPr>
          <w:rFonts w:asciiTheme="majorHAnsi" w:eastAsia="TimesNewRomanPSMT" w:hAnsiTheme="majorHAnsi" w:cstheme="majorHAnsi"/>
          <w:color w:val="000000" w:themeColor="text1"/>
          <w:sz w:val="28"/>
          <w:szCs w:val="28"/>
          <w:lang w:val="uk-UA"/>
        </w:rPr>
        <w:t xml:space="preserve">, що належить до </w:t>
      </w:r>
      <w:proofErr w:type="gramStart"/>
      <w:r w:rsidRPr="006A40CD">
        <w:rPr>
          <w:rFonts w:asciiTheme="majorHAnsi" w:eastAsia="TimesNewRomanPSMT" w:hAnsiTheme="majorHAnsi" w:cstheme="majorHAnsi"/>
          <w:color w:val="000000" w:themeColor="text1"/>
          <w:sz w:val="28"/>
          <w:szCs w:val="28"/>
          <w:lang w:val="uk-UA"/>
        </w:rPr>
        <w:t xml:space="preserve">порядку  </w:t>
      </w:r>
      <w:proofErr w:type="spellStart"/>
      <w:r w:rsidRPr="006A40CD">
        <w:rPr>
          <w:rFonts w:asciiTheme="majorHAnsi" w:eastAsia="TimesNewRomanPSMT" w:hAnsiTheme="majorHAnsi" w:cstheme="majorHAnsi"/>
          <w:color w:val="000000" w:themeColor="text1"/>
          <w:sz w:val="28"/>
          <w:szCs w:val="28"/>
          <w:lang w:val="en-US"/>
        </w:rPr>
        <w:t>Erysiphales</w:t>
      </w:r>
      <w:proofErr w:type="spellEnd"/>
      <w:proofErr w:type="gramEnd"/>
      <w:r w:rsidRPr="006A40CD">
        <w:rPr>
          <w:rFonts w:asciiTheme="majorHAnsi" w:eastAsia="TimesNewRomanPSMT" w:hAnsiTheme="majorHAnsi" w:cstheme="majorHAnsi"/>
          <w:color w:val="000000" w:themeColor="text1"/>
          <w:sz w:val="28"/>
          <w:szCs w:val="28"/>
          <w:lang w:val="uk-UA"/>
        </w:rPr>
        <w:t xml:space="preserve">  родини </w:t>
      </w:r>
      <w:proofErr w:type="spellStart"/>
      <w:r w:rsidRPr="006A40CD">
        <w:rPr>
          <w:rFonts w:asciiTheme="majorHAnsi" w:eastAsia="TimesNewRomanPSMT" w:hAnsiTheme="majorHAnsi" w:cstheme="majorHAnsi"/>
          <w:color w:val="000000" w:themeColor="text1"/>
          <w:sz w:val="28"/>
          <w:szCs w:val="28"/>
          <w:lang w:val="en-US"/>
        </w:rPr>
        <w:t>Erysiphaceae</w:t>
      </w:r>
      <w:proofErr w:type="spellEnd"/>
      <w:r w:rsidRPr="006A40CD">
        <w:rPr>
          <w:rFonts w:asciiTheme="majorHAnsi" w:eastAsia="TimesNewRomanPSMT" w:hAnsiTheme="majorHAnsi" w:cstheme="majorHAnsi"/>
          <w:color w:val="000000" w:themeColor="text1"/>
          <w:sz w:val="28"/>
          <w:szCs w:val="28"/>
          <w:lang w:val="uk-UA"/>
        </w:rPr>
        <w:t>.</w:t>
      </w:r>
    </w:p>
    <w:p w:rsidR="00B80D91" w:rsidRPr="006A40CD" w:rsidRDefault="00350E12" w:rsidP="00BA48C6">
      <w:pPr>
        <w:autoSpaceDE w:val="0"/>
        <w:autoSpaceDN w:val="0"/>
        <w:adjustRightInd w:val="0"/>
        <w:spacing w:after="0" w:line="360" w:lineRule="auto"/>
        <w:jc w:val="both"/>
        <w:rPr>
          <w:rFonts w:asciiTheme="majorHAnsi" w:eastAsia="TimesNewRomanPSMT" w:hAnsiTheme="majorHAnsi" w:cstheme="majorHAnsi"/>
          <w:color w:val="000000" w:themeColor="text1"/>
          <w:sz w:val="28"/>
          <w:szCs w:val="28"/>
          <w:lang w:val="uk-UA"/>
        </w:rPr>
      </w:pPr>
      <w:r w:rsidRPr="006A40CD">
        <w:rPr>
          <w:rFonts w:asciiTheme="majorHAnsi" w:eastAsia="TimesNewRomanPSMT" w:hAnsiTheme="majorHAnsi" w:cstheme="majorHAnsi"/>
          <w:color w:val="000000" w:themeColor="text1"/>
          <w:sz w:val="28"/>
          <w:szCs w:val="28"/>
          <w:lang w:val="uk-UA"/>
        </w:rPr>
        <w:t>Отже, на рослинах серпію увінчаного за умов інтродукції в Ботанічному саду Поліського нац</w:t>
      </w:r>
      <w:r w:rsidR="006F43C9" w:rsidRPr="006A40CD">
        <w:rPr>
          <w:rFonts w:asciiTheme="majorHAnsi" w:eastAsia="TimesNewRomanPSMT" w:hAnsiTheme="majorHAnsi" w:cstheme="majorHAnsi"/>
          <w:color w:val="000000" w:themeColor="text1"/>
          <w:sz w:val="28"/>
          <w:szCs w:val="28"/>
          <w:lang w:val="uk-UA"/>
        </w:rPr>
        <w:t>іонального університету виявлені симптоми</w:t>
      </w:r>
      <w:r w:rsidRPr="006A40CD">
        <w:rPr>
          <w:rFonts w:asciiTheme="majorHAnsi" w:eastAsia="TimesNewRomanPSMT" w:hAnsiTheme="majorHAnsi" w:cstheme="majorHAnsi"/>
          <w:color w:val="000000" w:themeColor="text1"/>
          <w:sz w:val="28"/>
          <w:szCs w:val="28"/>
          <w:lang w:val="uk-UA"/>
        </w:rPr>
        <w:t xml:space="preserve"> </w:t>
      </w:r>
      <w:r w:rsidR="00F85DA5" w:rsidRPr="006A40CD">
        <w:rPr>
          <w:rFonts w:asciiTheme="majorHAnsi" w:eastAsia="TimesNewRomanPSMT" w:hAnsiTheme="majorHAnsi" w:cstheme="majorHAnsi"/>
          <w:color w:val="000000" w:themeColor="text1"/>
          <w:sz w:val="28"/>
          <w:szCs w:val="28"/>
          <w:lang w:val="uk-UA"/>
        </w:rPr>
        <w:t xml:space="preserve"> </w:t>
      </w:r>
      <w:r w:rsidR="006F43C9" w:rsidRPr="006A40CD">
        <w:rPr>
          <w:rFonts w:asciiTheme="majorHAnsi" w:eastAsia="TimesNewRomanPSMT" w:hAnsiTheme="majorHAnsi" w:cstheme="majorHAnsi"/>
          <w:color w:val="000000" w:themeColor="text1"/>
          <w:sz w:val="28"/>
          <w:szCs w:val="28"/>
          <w:lang w:val="uk-UA"/>
        </w:rPr>
        <w:t>борошнистої  роси</w:t>
      </w:r>
      <w:r w:rsidRPr="006A40CD">
        <w:rPr>
          <w:rFonts w:asciiTheme="majorHAnsi" w:eastAsia="TimesNewRomanPSMT" w:hAnsiTheme="majorHAnsi" w:cstheme="majorHAnsi"/>
          <w:color w:val="000000" w:themeColor="text1"/>
          <w:sz w:val="28"/>
          <w:szCs w:val="28"/>
          <w:lang w:val="uk-UA"/>
        </w:rPr>
        <w:t xml:space="preserve"> та ідентифіковано збудник </w:t>
      </w:r>
      <w:r w:rsidRPr="006A40CD">
        <w:rPr>
          <w:rFonts w:ascii="Times New Roman" w:eastAsia="+mj-ea" w:hAnsi="Times New Roman" w:cs="Times New Roman"/>
          <w:color w:val="000000" w:themeColor="text1"/>
          <w:kern w:val="24"/>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Golovinomyces</w:t>
      </w:r>
      <w:proofErr w:type="spellEnd"/>
      <w:r w:rsidRPr="006A40CD">
        <w:rPr>
          <w:rFonts w:asciiTheme="majorHAnsi" w:eastAsia="TimesNewRomanPSMT" w:hAnsiTheme="majorHAnsi" w:cstheme="majorHAnsi"/>
          <w:color w:val="000000" w:themeColor="text1"/>
          <w:sz w:val="28"/>
          <w:szCs w:val="28"/>
          <w:lang w:val="uk-UA"/>
        </w:rPr>
        <w:t xml:space="preserve"> </w:t>
      </w:r>
      <w:proofErr w:type="spellStart"/>
      <w:r w:rsidRPr="006A40CD">
        <w:rPr>
          <w:rFonts w:asciiTheme="majorHAnsi" w:eastAsia="TimesNewRomanPSMT" w:hAnsiTheme="majorHAnsi" w:cstheme="majorHAnsi"/>
          <w:color w:val="000000" w:themeColor="text1"/>
          <w:sz w:val="28"/>
          <w:szCs w:val="28"/>
          <w:lang w:val="en-US"/>
        </w:rPr>
        <w:t>cichoracearum</w:t>
      </w:r>
      <w:proofErr w:type="spellEnd"/>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DC</w:t>
      </w:r>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V</w:t>
      </w:r>
      <w:r w:rsidRPr="006A40CD">
        <w:rPr>
          <w:rFonts w:asciiTheme="majorHAnsi" w:eastAsia="TimesNewRomanPSMT" w:hAnsiTheme="majorHAnsi" w:cstheme="majorHAnsi"/>
          <w:color w:val="000000" w:themeColor="text1"/>
          <w:sz w:val="28"/>
          <w:szCs w:val="28"/>
          <w:lang w:val="uk-UA"/>
        </w:rPr>
        <w:t xml:space="preserve">. </w:t>
      </w:r>
      <w:r w:rsidRPr="006A40CD">
        <w:rPr>
          <w:rFonts w:asciiTheme="majorHAnsi" w:eastAsia="TimesNewRomanPSMT" w:hAnsiTheme="majorHAnsi" w:cstheme="majorHAnsi"/>
          <w:color w:val="000000" w:themeColor="text1"/>
          <w:sz w:val="28"/>
          <w:szCs w:val="28"/>
          <w:lang w:val="en-US"/>
        </w:rPr>
        <w:t>P</w:t>
      </w:r>
      <w:r w:rsidRPr="006A40CD">
        <w:rPr>
          <w:rFonts w:asciiTheme="majorHAnsi" w:eastAsia="TimesNewRomanPSMT" w:hAnsiTheme="majorHAnsi" w:cstheme="majorHAnsi"/>
          <w:color w:val="000000" w:themeColor="text1"/>
          <w:sz w:val="28"/>
          <w:szCs w:val="28"/>
          <w:lang w:val="uk-UA"/>
        </w:rPr>
        <w:t>.</w:t>
      </w:r>
      <w:r w:rsidR="002B2457" w:rsidRPr="006A40CD">
        <w:rPr>
          <w:rFonts w:asciiTheme="majorHAnsi" w:eastAsia="TimesNewRomanPSMT" w:hAnsiTheme="majorHAnsi" w:cstheme="majorHAnsi"/>
          <w:color w:val="000000" w:themeColor="text1"/>
          <w:sz w:val="28"/>
          <w:szCs w:val="28"/>
          <w:lang w:val="uk-UA"/>
        </w:rPr>
        <w:t xml:space="preserve"> </w:t>
      </w:r>
      <w:proofErr w:type="spellStart"/>
      <w:r w:rsidR="002B2457" w:rsidRPr="006A40CD">
        <w:rPr>
          <w:rFonts w:asciiTheme="majorHAnsi" w:eastAsia="TimesNewRomanPSMT" w:hAnsiTheme="majorHAnsi" w:cstheme="majorHAnsi"/>
          <w:color w:val="000000" w:themeColor="text1"/>
          <w:sz w:val="28"/>
          <w:szCs w:val="28"/>
          <w:lang w:val="en-US"/>
        </w:rPr>
        <w:t>Heluta</w:t>
      </w:r>
      <w:proofErr w:type="spellEnd"/>
      <w:r w:rsidR="002B2457" w:rsidRPr="006A40CD">
        <w:rPr>
          <w:rFonts w:asciiTheme="majorHAnsi" w:eastAsia="TimesNewRomanPSMT" w:hAnsiTheme="majorHAnsi" w:cstheme="majorHAnsi"/>
          <w:color w:val="000000" w:themeColor="text1"/>
          <w:sz w:val="28"/>
          <w:szCs w:val="28"/>
          <w:lang w:val="uk-UA"/>
        </w:rPr>
        <w:t>.</w:t>
      </w:r>
    </w:p>
    <w:p w:rsidR="00B80D91" w:rsidRPr="006A40CD" w:rsidRDefault="003015FE" w:rsidP="00B80D91">
      <w:pPr>
        <w:spacing w:after="0" w:line="360" w:lineRule="auto"/>
        <w:ind w:firstLine="709"/>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Вивчаючи ступінь розвитку та поширеність борошнистої роси</w:t>
      </w:r>
      <w:r w:rsidR="00B80D91" w:rsidRPr="006A40CD">
        <w:rPr>
          <w:rFonts w:ascii="Times New Roman" w:eastAsia="Calibri" w:hAnsi="Times New Roman" w:cs="Times New Roman"/>
          <w:color w:val="000000" w:themeColor="text1"/>
          <w:sz w:val="28"/>
          <w:szCs w:val="28"/>
          <w:lang w:val="uk-UA"/>
        </w:rPr>
        <w:t xml:space="preserve"> в інтродукованій популяції рослин </w:t>
      </w:r>
      <w:r w:rsidRPr="006A40CD">
        <w:rPr>
          <w:rFonts w:ascii="Times New Roman" w:eastAsia="Calibri" w:hAnsi="Times New Roman" w:cs="Times New Roman"/>
          <w:i/>
          <w:color w:val="000000" w:themeColor="text1"/>
          <w:sz w:val="28"/>
          <w:szCs w:val="28"/>
          <w:lang w:val="en-US"/>
        </w:rPr>
        <w:t>S</w:t>
      </w:r>
      <w:r w:rsidRPr="006A40CD">
        <w:rPr>
          <w:rFonts w:ascii="Times New Roman" w:eastAsia="Calibri" w:hAnsi="Times New Roman" w:cs="Times New Roman"/>
          <w:i/>
          <w:color w:val="000000" w:themeColor="text1"/>
          <w:sz w:val="28"/>
          <w:szCs w:val="28"/>
          <w:lang w:val="uk-UA"/>
        </w:rPr>
        <w:t xml:space="preserve">. </w:t>
      </w:r>
      <w:proofErr w:type="spellStart"/>
      <w:proofErr w:type="gramStart"/>
      <w:r w:rsidRPr="006A40CD">
        <w:rPr>
          <w:rFonts w:ascii="Times New Roman" w:eastAsia="Calibri" w:hAnsi="Times New Roman" w:cs="Times New Roman"/>
          <w:i/>
          <w:color w:val="000000" w:themeColor="text1"/>
          <w:sz w:val="28"/>
          <w:szCs w:val="28"/>
          <w:lang w:val="en-US"/>
        </w:rPr>
        <w:t>coronata</w:t>
      </w:r>
      <w:proofErr w:type="spellEnd"/>
      <w:proofErr w:type="gramEnd"/>
      <w:r w:rsidR="00B80D91" w:rsidRPr="006A40CD">
        <w:rPr>
          <w:rFonts w:ascii="Times New Roman" w:eastAsia="Calibri" w:hAnsi="Times New Roman" w:cs="Times New Roman"/>
          <w:color w:val="000000" w:themeColor="text1"/>
          <w:sz w:val="28"/>
          <w:szCs w:val="28"/>
          <w:lang w:val="uk-UA"/>
        </w:rPr>
        <w:t xml:space="preserve"> встановлено наступні показники: інтенсивніст</w:t>
      </w:r>
      <w:r w:rsidRPr="006A40CD">
        <w:rPr>
          <w:rFonts w:ascii="Times New Roman" w:eastAsia="Calibri" w:hAnsi="Times New Roman" w:cs="Times New Roman"/>
          <w:color w:val="000000" w:themeColor="text1"/>
          <w:sz w:val="28"/>
          <w:szCs w:val="28"/>
          <w:lang w:val="uk-UA"/>
        </w:rPr>
        <w:t>ь розвитку хвороби впродовж 2021</w:t>
      </w:r>
      <w:r w:rsidR="00B80D91" w:rsidRPr="006A40CD">
        <w:rPr>
          <w:rFonts w:ascii="Times New Roman" w:eastAsia="Calibri" w:hAnsi="Times New Roman" w:cs="Times New Roman"/>
          <w:b/>
          <w:color w:val="000000" w:themeColor="text1"/>
          <w:sz w:val="28"/>
          <w:szCs w:val="28"/>
          <w:lang w:val="uk-UA"/>
        </w:rPr>
        <w:t>–</w:t>
      </w:r>
      <w:r w:rsidRPr="006A40CD">
        <w:rPr>
          <w:rFonts w:ascii="Times New Roman" w:eastAsia="Calibri" w:hAnsi="Times New Roman" w:cs="Times New Roman"/>
          <w:color w:val="000000" w:themeColor="text1"/>
          <w:sz w:val="28"/>
          <w:szCs w:val="28"/>
          <w:lang w:val="uk-UA"/>
        </w:rPr>
        <w:t>2022</w:t>
      </w:r>
      <w:r w:rsidR="00B80D91" w:rsidRPr="006A40CD">
        <w:rPr>
          <w:rFonts w:ascii="Times New Roman" w:eastAsia="Calibri" w:hAnsi="Times New Roman" w:cs="Times New Roman"/>
          <w:color w:val="000000" w:themeColor="text1"/>
          <w:sz w:val="28"/>
          <w:szCs w:val="28"/>
          <w:lang w:val="uk-UA"/>
        </w:rPr>
        <w:t xml:space="preserve"> рр. </w:t>
      </w:r>
      <w:r w:rsidRPr="006A40CD">
        <w:rPr>
          <w:rFonts w:ascii="Times New Roman" w:eastAsia="Calibri" w:hAnsi="Times New Roman" w:cs="Times New Roman"/>
          <w:color w:val="000000" w:themeColor="text1"/>
          <w:sz w:val="28"/>
          <w:szCs w:val="28"/>
          <w:lang w:val="uk-UA"/>
        </w:rPr>
        <w:t>становила</w:t>
      </w:r>
      <w:r w:rsidR="00B80D91" w:rsidRPr="006A40CD">
        <w:rPr>
          <w:rFonts w:ascii="Times New Roman" w:eastAsia="Calibri" w:hAnsi="Times New Roman" w:cs="Times New Roman"/>
          <w:iCs/>
          <w:color w:val="000000" w:themeColor="text1"/>
          <w:sz w:val="28"/>
          <w:szCs w:val="28"/>
          <w:lang w:val="uk-UA"/>
        </w:rPr>
        <w:t xml:space="preserve"> від </w:t>
      </w:r>
      <w:r w:rsidR="003C6F43" w:rsidRPr="006A40CD">
        <w:rPr>
          <w:rFonts w:ascii="Times New Roman" w:eastAsia="Calibri" w:hAnsi="Times New Roman" w:cs="Times New Roman"/>
          <w:iCs/>
          <w:color w:val="000000" w:themeColor="text1"/>
          <w:sz w:val="28"/>
          <w:szCs w:val="28"/>
          <w:lang w:val="uk-UA"/>
        </w:rPr>
        <w:t>5,3 % до 8,4</w:t>
      </w:r>
      <w:r w:rsidR="00B80D91" w:rsidRPr="006A40CD">
        <w:rPr>
          <w:rFonts w:ascii="Times New Roman" w:eastAsia="Calibri" w:hAnsi="Times New Roman" w:cs="Times New Roman"/>
          <w:iCs/>
          <w:color w:val="000000" w:themeColor="text1"/>
          <w:sz w:val="28"/>
          <w:szCs w:val="28"/>
          <w:lang w:val="uk-UA"/>
        </w:rPr>
        <w:t xml:space="preserve"> % </w:t>
      </w:r>
      <w:r w:rsidRPr="006A40CD">
        <w:rPr>
          <w:rFonts w:ascii="Times New Roman" w:eastAsia="Calibri" w:hAnsi="Times New Roman" w:cs="Times New Roman"/>
          <w:iCs/>
          <w:color w:val="000000" w:themeColor="text1"/>
          <w:sz w:val="28"/>
          <w:szCs w:val="28"/>
          <w:lang w:val="uk-UA"/>
        </w:rPr>
        <w:t xml:space="preserve">за  поширення </w:t>
      </w:r>
      <w:proofErr w:type="spellStart"/>
      <w:r w:rsidRPr="006A40CD">
        <w:rPr>
          <w:rFonts w:ascii="Times New Roman" w:eastAsia="Calibri" w:hAnsi="Times New Roman" w:cs="Times New Roman"/>
          <w:iCs/>
          <w:color w:val="000000" w:themeColor="text1"/>
          <w:sz w:val="28"/>
          <w:szCs w:val="28"/>
          <w:lang w:val="uk-UA"/>
        </w:rPr>
        <w:t>х</w:t>
      </w:r>
      <w:r w:rsidR="00B80D91" w:rsidRPr="006A40CD">
        <w:rPr>
          <w:rFonts w:ascii="Times New Roman" w:eastAsia="Calibri" w:hAnsi="Times New Roman" w:cs="Times New Roman"/>
          <w:iCs/>
          <w:color w:val="000000" w:themeColor="text1"/>
          <w:sz w:val="28"/>
          <w:szCs w:val="28"/>
          <w:lang w:val="uk-UA"/>
        </w:rPr>
        <w:t>ороби</w:t>
      </w:r>
      <w:proofErr w:type="spellEnd"/>
      <w:r w:rsidR="00B80D91" w:rsidRPr="006A40CD">
        <w:rPr>
          <w:rFonts w:ascii="Times New Roman" w:eastAsia="Calibri" w:hAnsi="Times New Roman" w:cs="Times New Roman"/>
          <w:iCs/>
          <w:color w:val="000000" w:themeColor="text1"/>
          <w:sz w:val="28"/>
          <w:szCs w:val="28"/>
          <w:lang w:val="uk-UA"/>
        </w:rPr>
        <w:t xml:space="preserve"> від</w:t>
      </w:r>
      <w:r w:rsidR="00B80D91" w:rsidRPr="006A40CD">
        <w:rPr>
          <w:rFonts w:ascii="Times New Roman" w:eastAsia="Calibri" w:hAnsi="Times New Roman" w:cs="Times New Roman"/>
          <w:color w:val="000000" w:themeColor="text1"/>
          <w:sz w:val="28"/>
          <w:szCs w:val="28"/>
          <w:lang w:val="uk-UA"/>
        </w:rPr>
        <w:t xml:space="preserve"> </w:t>
      </w:r>
      <w:r w:rsidR="003C6F43" w:rsidRPr="006A40CD">
        <w:rPr>
          <w:rFonts w:ascii="Times New Roman" w:eastAsia="Calibri" w:hAnsi="Times New Roman" w:cs="Times New Roman"/>
          <w:color w:val="000000" w:themeColor="text1"/>
          <w:sz w:val="28"/>
          <w:szCs w:val="28"/>
          <w:lang w:val="uk-UA"/>
        </w:rPr>
        <w:t>12,1 % до 22,2</w:t>
      </w:r>
      <w:r w:rsidR="00B80D91" w:rsidRPr="006A40CD">
        <w:rPr>
          <w:rFonts w:ascii="Times New Roman" w:eastAsia="Calibri" w:hAnsi="Times New Roman" w:cs="Times New Roman"/>
          <w:color w:val="000000" w:themeColor="text1"/>
          <w:sz w:val="28"/>
          <w:szCs w:val="28"/>
          <w:lang w:val="uk-UA"/>
        </w:rPr>
        <w:t xml:space="preserve"> % </w:t>
      </w:r>
      <w:r w:rsidR="00063380" w:rsidRPr="006A40CD">
        <w:rPr>
          <w:rFonts w:ascii="Times New Roman" w:eastAsia="Calibri" w:hAnsi="Times New Roman" w:cs="Times New Roman"/>
          <w:color w:val="000000" w:themeColor="text1"/>
          <w:sz w:val="28"/>
          <w:szCs w:val="28"/>
          <w:lang w:val="uk-UA"/>
        </w:rPr>
        <w:t>[</w:t>
      </w:r>
      <w:r w:rsidRPr="006A40CD">
        <w:rPr>
          <w:rFonts w:ascii="Times New Roman" w:eastAsia="Calibri" w:hAnsi="Times New Roman" w:cs="Times New Roman"/>
          <w:color w:val="000000" w:themeColor="text1"/>
          <w:sz w:val="28"/>
          <w:szCs w:val="28"/>
          <w:lang w:val="uk-UA"/>
        </w:rPr>
        <w:t xml:space="preserve"> </w:t>
      </w:r>
      <w:r w:rsidR="00063380" w:rsidRPr="006A40CD">
        <w:rPr>
          <w:rFonts w:ascii="Times New Roman" w:eastAsia="Calibri" w:hAnsi="Times New Roman" w:cs="Times New Roman"/>
          <w:color w:val="000000" w:themeColor="text1"/>
          <w:sz w:val="28"/>
          <w:szCs w:val="28"/>
          <w:lang w:val="uk-UA"/>
        </w:rPr>
        <w:t>5</w:t>
      </w:r>
      <w:r w:rsidRPr="006A40CD">
        <w:rPr>
          <w:rFonts w:ascii="Times New Roman" w:eastAsia="Calibri" w:hAnsi="Times New Roman" w:cs="Times New Roman"/>
          <w:color w:val="000000" w:themeColor="text1"/>
          <w:sz w:val="28"/>
          <w:szCs w:val="28"/>
          <w:lang w:val="uk-UA"/>
        </w:rPr>
        <w:t xml:space="preserve"> </w:t>
      </w:r>
      <w:r w:rsidR="00B80D91" w:rsidRPr="006A40CD">
        <w:rPr>
          <w:rFonts w:ascii="Times New Roman" w:eastAsia="Calibri" w:hAnsi="Times New Roman" w:cs="Times New Roman"/>
          <w:color w:val="000000" w:themeColor="text1"/>
          <w:sz w:val="28"/>
          <w:szCs w:val="28"/>
          <w:lang w:val="uk-UA"/>
        </w:rPr>
        <w:t>] (табл. 3.1</w:t>
      </w:r>
      <w:r w:rsidRPr="006A40CD">
        <w:rPr>
          <w:rFonts w:ascii="Times New Roman" w:eastAsia="Calibri" w:hAnsi="Times New Roman" w:cs="Times New Roman"/>
          <w:color w:val="000000" w:themeColor="text1"/>
          <w:sz w:val="28"/>
          <w:szCs w:val="28"/>
          <w:lang w:val="uk-UA"/>
        </w:rPr>
        <w:t>). З</w:t>
      </w:r>
      <w:r w:rsidR="00B80D91" w:rsidRPr="006A40CD">
        <w:rPr>
          <w:rFonts w:ascii="Times New Roman" w:eastAsia="Calibri" w:hAnsi="Times New Roman" w:cs="Times New Roman"/>
          <w:color w:val="000000" w:themeColor="text1"/>
          <w:sz w:val="28"/>
          <w:szCs w:val="28"/>
          <w:lang w:val="uk-UA"/>
        </w:rPr>
        <w:t xml:space="preserve">а роками досліджень </w:t>
      </w:r>
      <w:r w:rsidRPr="006A40CD">
        <w:rPr>
          <w:rFonts w:ascii="Times New Roman" w:eastAsia="Calibri" w:hAnsi="Times New Roman" w:cs="Times New Roman"/>
          <w:color w:val="000000" w:themeColor="text1"/>
          <w:sz w:val="28"/>
          <w:szCs w:val="28"/>
          <w:lang w:val="uk-UA"/>
        </w:rPr>
        <w:t xml:space="preserve">різниця даних показників була </w:t>
      </w:r>
      <w:r w:rsidR="00B80D91" w:rsidRPr="006A40CD">
        <w:rPr>
          <w:rFonts w:ascii="Times New Roman" w:eastAsia="Calibri" w:hAnsi="Times New Roman" w:cs="Times New Roman"/>
          <w:color w:val="000000" w:themeColor="text1"/>
          <w:sz w:val="28"/>
          <w:szCs w:val="28"/>
          <w:lang w:val="uk-UA"/>
        </w:rPr>
        <w:t xml:space="preserve">значною: </w:t>
      </w:r>
      <w:r w:rsidR="00B80D91" w:rsidRPr="006A40CD">
        <w:rPr>
          <w:rFonts w:ascii="Times New Roman" w:eastAsia="Calibri" w:hAnsi="Times New Roman" w:cs="Times New Roman"/>
          <w:color w:val="000000" w:themeColor="text1"/>
          <w:sz w:val="28"/>
          <w:szCs w:val="28"/>
          <w:lang w:val="uk-UA"/>
        </w:rPr>
        <w:lastRenderedPageBreak/>
        <w:t>інтенсивність розвитку</w:t>
      </w:r>
      <w:r w:rsidR="005F68E6" w:rsidRPr="006A40CD">
        <w:rPr>
          <w:rFonts w:ascii="Times New Roman" w:eastAsia="Calibri" w:hAnsi="Times New Roman" w:cs="Times New Roman"/>
          <w:color w:val="000000" w:themeColor="text1"/>
          <w:sz w:val="28"/>
          <w:szCs w:val="28"/>
          <w:lang w:val="uk-UA"/>
        </w:rPr>
        <w:t xml:space="preserve"> хвороби і поширеність були значно вищими у 2022</w:t>
      </w:r>
      <w:r w:rsidR="00B80D91" w:rsidRPr="006A40CD">
        <w:rPr>
          <w:rFonts w:ascii="Times New Roman" w:eastAsia="Calibri" w:hAnsi="Times New Roman" w:cs="Times New Roman"/>
          <w:color w:val="000000" w:themeColor="text1"/>
          <w:sz w:val="28"/>
          <w:szCs w:val="28"/>
          <w:lang w:val="uk-UA"/>
        </w:rPr>
        <w:t>рр., що пояснюється впливом екологічних умов середовища.</w:t>
      </w:r>
    </w:p>
    <w:p w:rsidR="00B80D91" w:rsidRPr="006A40CD" w:rsidRDefault="00B80D91" w:rsidP="00B80D91">
      <w:pPr>
        <w:spacing w:after="0" w:line="360" w:lineRule="auto"/>
        <w:jc w:val="both"/>
        <w:rPr>
          <w:rFonts w:ascii="Times New Roman" w:eastAsia="Calibri" w:hAnsi="Times New Roman" w:cs="Times New Roman"/>
          <w:color w:val="000000" w:themeColor="text1"/>
          <w:sz w:val="28"/>
          <w:szCs w:val="28"/>
          <w:lang w:val="uk-UA"/>
        </w:rPr>
      </w:pPr>
    </w:p>
    <w:p w:rsidR="00B80D91" w:rsidRPr="006A40CD" w:rsidRDefault="00B80D91" w:rsidP="00B80D91">
      <w:pPr>
        <w:spacing w:after="0" w:line="360" w:lineRule="auto"/>
        <w:jc w:val="both"/>
        <w:rPr>
          <w:rFonts w:ascii="Times New Roman" w:eastAsia="Calibri" w:hAnsi="Times New Roman" w:cs="Times New Roman"/>
          <w:b/>
          <w:i/>
          <w:iCs/>
          <w:color w:val="000000" w:themeColor="text1"/>
          <w:sz w:val="28"/>
          <w:szCs w:val="28"/>
          <w:lang w:val="uk-UA"/>
        </w:rPr>
      </w:pPr>
      <w:r w:rsidRPr="006A40CD">
        <w:rPr>
          <w:rFonts w:ascii="Times New Roman" w:eastAsia="Calibri" w:hAnsi="Times New Roman" w:cs="Times New Roman"/>
          <w:b/>
          <w:iCs/>
          <w:color w:val="000000" w:themeColor="text1"/>
          <w:sz w:val="28"/>
          <w:szCs w:val="28"/>
          <w:lang w:val="uk-UA"/>
        </w:rPr>
        <w:t>Таблиця 3. 1.</w:t>
      </w:r>
      <w:r w:rsidRPr="006A40CD">
        <w:rPr>
          <w:rFonts w:ascii="Times New Roman" w:eastAsia="Calibri" w:hAnsi="Times New Roman" w:cs="Times New Roman"/>
          <w:b/>
          <w:i/>
          <w:iCs/>
          <w:color w:val="000000" w:themeColor="text1"/>
          <w:sz w:val="28"/>
          <w:szCs w:val="28"/>
          <w:lang w:val="uk-UA"/>
        </w:rPr>
        <w:t xml:space="preserve"> </w:t>
      </w:r>
      <w:r w:rsidRPr="006A40CD">
        <w:rPr>
          <w:rFonts w:ascii="Times New Roman" w:eastAsia="Calibri" w:hAnsi="Times New Roman" w:cs="Times New Roman"/>
          <w:b/>
          <w:iCs/>
          <w:color w:val="000000" w:themeColor="text1"/>
          <w:sz w:val="28"/>
          <w:szCs w:val="28"/>
          <w:lang w:val="uk-UA"/>
        </w:rPr>
        <w:t>Розповсюд</w:t>
      </w:r>
      <w:r w:rsidR="005F68E6" w:rsidRPr="006A40CD">
        <w:rPr>
          <w:rFonts w:ascii="Times New Roman" w:eastAsia="Calibri" w:hAnsi="Times New Roman" w:cs="Times New Roman"/>
          <w:b/>
          <w:iCs/>
          <w:color w:val="000000" w:themeColor="text1"/>
          <w:sz w:val="28"/>
          <w:szCs w:val="28"/>
          <w:lang w:val="uk-UA"/>
        </w:rPr>
        <w:t>женість і розвиток борошнистої роси</w:t>
      </w:r>
      <w:r w:rsidRPr="006A40CD">
        <w:rPr>
          <w:rFonts w:ascii="Times New Roman" w:eastAsia="Calibri" w:hAnsi="Times New Roman" w:cs="Times New Roman"/>
          <w:b/>
          <w:iCs/>
          <w:color w:val="000000" w:themeColor="text1"/>
          <w:sz w:val="28"/>
          <w:szCs w:val="28"/>
          <w:lang w:val="uk-UA"/>
        </w:rPr>
        <w:t xml:space="preserve"> </w:t>
      </w:r>
      <w:r w:rsidR="005F68E6" w:rsidRPr="006A40CD">
        <w:rPr>
          <w:rFonts w:ascii="Times New Roman" w:eastAsia="Calibri" w:hAnsi="Times New Roman" w:cs="Times New Roman"/>
          <w:b/>
          <w:i/>
          <w:iCs/>
          <w:color w:val="000000" w:themeColor="text1"/>
          <w:sz w:val="28"/>
          <w:szCs w:val="28"/>
          <w:lang w:val="en-US"/>
        </w:rPr>
        <w:t>S</w:t>
      </w:r>
      <w:r w:rsidR="005F68E6" w:rsidRPr="006A40CD">
        <w:rPr>
          <w:rFonts w:ascii="Times New Roman" w:eastAsia="Calibri" w:hAnsi="Times New Roman" w:cs="Times New Roman"/>
          <w:b/>
          <w:i/>
          <w:iCs/>
          <w:color w:val="000000" w:themeColor="text1"/>
          <w:sz w:val="28"/>
          <w:szCs w:val="28"/>
          <w:lang w:val="uk-UA"/>
        </w:rPr>
        <w:t xml:space="preserve">. </w:t>
      </w:r>
      <w:proofErr w:type="spellStart"/>
      <w:proofErr w:type="gramStart"/>
      <w:r w:rsidR="005F68E6" w:rsidRPr="006A40CD">
        <w:rPr>
          <w:rFonts w:ascii="Times New Roman" w:eastAsia="Calibri" w:hAnsi="Times New Roman" w:cs="Times New Roman"/>
          <w:b/>
          <w:i/>
          <w:iCs/>
          <w:color w:val="000000" w:themeColor="text1"/>
          <w:sz w:val="28"/>
          <w:szCs w:val="28"/>
          <w:lang w:val="en-US"/>
        </w:rPr>
        <w:t>coronata</w:t>
      </w:r>
      <w:proofErr w:type="spellEnd"/>
      <w:proofErr w:type="gramEnd"/>
      <w:r w:rsidR="005F68E6" w:rsidRPr="006A40CD">
        <w:rPr>
          <w:rFonts w:ascii="Times New Roman" w:eastAsia="Calibri" w:hAnsi="Times New Roman" w:cs="Times New Roman"/>
          <w:b/>
          <w:i/>
          <w:iCs/>
          <w:color w:val="000000" w:themeColor="text1"/>
          <w:sz w:val="28"/>
          <w:szCs w:val="28"/>
          <w:lang w:val="uk-UA"/>
        </w:rPr>
        <w:t xml:space="preserve"> </w:t>
      </w:r>
      <w:r w:rsidR="005F68E6" w:rsidRPr="006A40CD">
        <w:rPr>
          <w:rFonts w:ascii="Times New Roman" w:eastAsia="Calibri" w:hAnsi="Times New Roman" w:cs="Times New Roman"/>
          <w:b/>
          <w:iCs/>
          <w:color w:val="000000" w:themeColor="text1"/>
          <w:sz w:val="28"/>
          <w:szCs w:val="28"/>
          <w:lang w:val="uk-UA"/>
        </w:rPr>
        <w:t>в Б</w:t>
      </w:r>
      <w:r w:rsidRPr="006A40CD">
        <w:rPr>
          <w:rFonts w:ascii="Times New Roman" w:eastAsia="Calibri" w:hAnsi="Times New Roman" w:cs="Times New Roman"/>
          <w:b/>
          <w:iCs/>
          <w:color w:val="000000" w:themeColor="text1"/>
          <w:sz w:val="28"/>
          <w:szCs w:val="28"/>
          <w:lang w:val="uk-UA"/>
        </w:rPr>
        <w:t>отанічному са</w:t>
      </w:r>
      <w:r w:rsidR="005F68E6" w:rsidRPr="006A40CD">
        <w:rPr>
          <w:rFonts w:ascii="Times New Roman" w:eastAsia="Calibri" w:hAnsi="Times New Roman" w:cs="Times New Roman"/>
          <w:b/>
          <w:iCs/>
          <w:color w:val="000000" w:themeColor="text1"/>
          <w:sz w:val="28"/>
          <w:szCs w:val="28"/>
          <w:lang w:val="uk-UA"/>
        </w:rPr>
        <w:t>ду Поліського університету (2021</w:t>
      </w:r>
      <w:r w:rsidRPr="006A40CD">
        <w:rPr>
          <w:rFonts w:ascii="Times New Roman" w:eastAsia="Calibri" w:hAnsi="Times New Roman" w:cs="Times New Roman"/>
          <w:b/>
          <w:color w:val="000000" w:themeColor="text1"/>
          <w:sz w:val="28"/>
          <w:szCs w:val="28"/>
          <w:lang w:val="uk-UA"/>
        </w:rPr>
        <w:t>–</w:t>
      </w:r>
      <w:r w:rsidR="005F68E6" w:rsidRPr="006A40CD">
        <w:rPr>
          <w:rFonts w:ascii="Times New Roman" w:eastAsia="Calibri" w:hAnsi="Times New Roman" w:cs="Times New Roman"/>
          <w:b/>
          <w:iCs/>
          <w:color w:val="000000" w:themeColor="text1"/>
          <w:sz w:val="28"/>
          <w:szCs w:val="28"/>
          <w:lang w:val="uk-UA"/>
        </w:rPr>
        <w:t>2022</w:t>
      </w:r>
      <w:r w:rsidRPr="006A40CD">
        <w:rPr>
          <w:rFonts w:ascii="Times New Roman" w:eastAsia="Calibri" w:hAnsi="Times New Roman" w:cs="Times New Roman"/>
          <w:b/>
          <w:iCs/>
          <w:color w:val="000000" w:themeColor="text1"/>
          <w:sz w:val="28"/>
          <w:szCs w:val="28"/>
          <w:lang w:val="uk-UA"/>
        </w:rPr>
        <w:t xml:space="preserve"> рр.)   </w:t>
      </w:r>
    </w:p>
    <w:p w:rsidR="00B80D91" w:rsidRPr="006A40CD" w:rsidRDefault="00B80D91" w:rsidP="00B80D91">
      <w:pPr>
        <w:spacing w:after="0" w:line="360" w:lineRule="auto"/>
        <w:rPr>
          <w:rFonts w:ascii="Times New Roman" w:eastAsia="Calibri" w:hAnsi="Times New Roman" w:cs="Times New Roman"/>
          <w:iCs/>
          <w:color w:val="000000" w:themeColor="text1"/>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2268"/>
      </w:tblGrid>
      <w:tr w:rsidR="006A40CD" w:rsidRPr="006A40CD" w:rsidTr="001E3BEA">
        <w:trPr>
          <w:trHeight w:val="424"/>
        </w:trPr>
        <w:tc>
          <w:tcPr>
            <w:tcW w:w="1418" w:type="dxa"/>
            <w:tcBorders>
              <w:top w:val="single" w:sz="4" w:space="0" w:color="auto"/>
              <w:left w:val="single" w:sz="4" w:space="0" w:color="auto"/>
              <w:bottom w:val="single" w:sz="4" w:space="0" w:color="auto"/>
              <w:right w:val="single" w:sz="4" w:space="0" w:color="auto"/>
            </w:tcBorders>
            <w:hideMark/>
          </w:tcPr>
          <w:p w:rsidR="00B80D91" w:rsidRPr="006A40CD" w:rsidRDefault="00B80D91" w:rsidP="001E3BEA">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Рік</w:t>
            </w:r>
          </w:p>
        </w:tc>
        <w:tc>
          <w:tcPr>
            <w:tcW w:w="2126" w:type="dxa"/>
            <w:tcBorders>
              <w:top w:val="single" w:sz="4" w:space="0" w:color="auto"/>
              <w:left w:val="single" w:sz="4" w:space="0" w:color="auto"/>
              <w:bottom w:val="single" w:sz="4" w:space="0" w:color="auto"/>
              <w:right w:val="single" w:sz="4" w:space="0" w:color="auto"/>
            </w:tcBorders>
            <w:hideMark/>
          </w:tcPr>
          <w:p w:rsidR="00B80D91" w:rsidRPr="006A40CD" w:rsidRDefault="00B80D91" w:rsidP="001E3BEA">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 xml:space="preserve">Розвиток хвороби, </w:t>
            </w:r>
          </w:p>
          <w:p w:rsidR="00B80D91" w:rsidRPr="006A40CD" w:rsidRDefault="00B80D91" w:rsidP="001E3BEA">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w:t>
            </w:r>
          </w:p>
        </w:tc>
        <w:tc>
          <w:tcPr>
            <w:tcW w:w="2268" w:type="dxa"/>
            <w:tcBorders>
              <w:top w:val="single" w:sz="4" w:space="0" w:color="auto"/>
              <w:left w:val="single" w:sz="4" w:space="0" w:color="auto"/>
              <w:bottom w:val="single" w:sz="4" w:space="0" w:color="auto"/>
              <w:right w:val="single" w:sz="4" w:space="0" w:color="auto"/>
            </w:tcBorders>
            <w:hideMark/>
          </w:tcPr>
          <w:p w:rsidR="00B80D91" w:rsidRPr="006A40CD" w:rsidRDefault="00B80D91" w:rsidP="001E3BEA">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 xml:space="preserve">Поширеність хвороби, </w:t>
            </w:r>
          </w:p>
          <w:p w:rsidR="00B80D91" w:rsidRPr="006A40CD" w:rsidRDefault="00B80D91" w:rsidP="001E3BEA">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w:t>
            </w:r>
          </w:p>
        </w:tc>
      </w:tr>
      <w:tr w:rsidR="006A40CD" w:rsidRPr="006A40CD" w:rsidTr="001E3BEA">
        <w:trPr>
          <w:trHeight w:val="212"/>
        </w:trPr>
        <w:tc>
          <w:tcPr>
            <w:tcW w:w="1418" w:type="dxa"/>
            <w:tcBorders>
              <w:top w:val="single" w:sz="4" w:space="0" w:color="auto"/>
              <w:left w:val="single" w:sz="4" w:space="0" w:color="auto"/>
              <w:bottom w:val="single" w:sz="4" w:space="0" w:color="auto"/>
              <w:right w:val="single" w:sz="4" w:space="0" w:color="auto"/>
            </w:tcBorders>
            <w:hideMark/>
          </w:tcPr>
          <w:p w:rsidR="00B80D91" w:rsidRPr="006A40CD" w:rsidRDefault="005F68E6" w:rsidP="001E3BEA">
            <w:pPr>
              <w:spacing w:after="0" w:line="360" w:lineRule="auto"/>
              <w:jc w:val="center"/>
              <w:rPr>
                <w:rFonts w:ascii="Times New Roman" w:eastAsia="Calibri" w:hAnsi="Times New Roman" w:cs="Times New Roman"/>
                <w:iCs/>
                <w:color w:val="000000" w:themeColor="text1"/>
                <w:sz w:val="28"/>
                <w:szCs w:val="28"/>
                <w:lang w:val="en-US"/>
              </w:rPr>
            </w:pPr>
            <w:r w:rsidRPr="006A40CD">
              <w:rPr>
                <w:rFonts w:ascii="Times New Roman" w:eastAsia="Calibri" w:hAnsi="Times New Roman" w:cs="Times New Roman"/>
                <w:iCs/>
                <w:color w:val="000000" w:themeColor="text1"/>
                <w:sz w:val="28"/>
                <w:szCs w:val="28"/>
                <w:lang w:val="uk-UA"/>
              </w:rPr>
              <w:t>202</w:t>
            </w:r>
            <w:r w:rsidRPr="006A40CD">
              <w:rPr>
                <w:rFonts w:ascii="Times New Roman" w:eastAsia="Calibri" w:hAnsi="Times New Roman" w:cs="Times New Roman"/>
                <w:iCs/>
                <w:color w:val="000000" w:themeColor="text1"/>
                <w:sz w:val="28"/>
                <w:szCs w:val="28"/>
                <w:lang w:val="en-US"/>
              </w:rPr>
              <w:t>1</w:t>
            </w:r>
          </w:p>
        </w:tc>
        <w:tc>
          <w:tcPr>
            <w:tcW w:w="2126" w:type="dxa"/>
            <w:tcBorders>
              <w:top w:val="single" w:sz="4" w:space="0" w:color="auto"/>
              <w:left w:val="single" w:sz="4" w:space="0" w:color="auto"/>
              <w:bottom w:val="single" w:sz="4" w:space="0" w:color="auto"/>
              <w:right w:val="single" w:sz="4" w:space="0" w:color="auto"/>
            </w:tcBorders>
            <w:hideMark/>
          </w:tcPr>
          <w:p w:rsidR="00A87E79" w:rsidRPr="006A40CD" w:rsidRDefault="00A87E79" w:rsidP="00A87E79">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5,3</w:t>
            </w:r>
          </w:p>
        </w:tc>
        <w:tc>
          <w:tcPr>
            <w:tcW w:w="2268" w:type="dxa"/>
            <w:tcBorders>
              <w:top w:val="single" w:sz="4" w:space="0" w:color="auto"/>
              <w:left w:val="single" w:sz="4" w:space="0" w:color="auto"/>
              <w:bottom w:val="single" w:sz="4" w:space="0" w:color="auto"/>
              <w:right w:val="single" w:sz="4" w:space="0" w:color="auto"/>
            </w:tcBorders>
            <w:hideMark/>
          </w:tcPr>
          <w:p w:rsidR="00A87E79" w:rsidRPr="006A40CD" w:rsidRDefault="00A87E79" w:rsidP="00A87E79">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12,1</w:t>
            </w:r>
          </w:p>
        </w:tc>
      </w:tr>
      <w:tr w:rsidR="006A40CD" w:rsidRPr="006A40CD" w:rsidTr="001E3BEA">
        <w:trPr>
          <w:trHeight w:val="204"/>
        </w:trPr>
        <w:tc>
          <w:tcPr>
            <w:tcW w:w="1418" w:type="dxa"/>
            <w:tcBorders>
              <w:top w:val="single" w:sz="4" w:space="0" w:color="auto"/>
              <w:left w:val="single" w:sz="4" w:space="0" w:color="auto"/>
              <w:bottom w:val="single" w:sz="4" w:space="0" w:color="auto"/>
              <w:right w:val="single" w:sz="4" w:space="0" w:color="auto"/>
            </w:tcBorders>
            <w:hideMark/>
          </w:tcPr>
          <w:p w:rsidR="00B80D91" w:rsidRPr="006A40CD" w:rsidRDefault="005F68E6" w:rsidP="001E3BEA">
            <w:pPr>
              <w:spacing w:after="0" w:line="360" w:lineRule="auto"/>
              <w:jc w:val="center"/>
              <w:rPr>
                <w:rFonts w:ascii="Times New Roman" w:eastAsia="Calibri" w:hAnsi="Times New Roman" w:cs="Times New Roman"/>
                <w:iCs/>
                <w:color w:val="000000" w:themeColor="text1"/>
                <w:sz w:val="28"/>
                <w:szCs w:val="28"/>
                <w:lang w:val="en-US"/>
              </w:rPr>
            </w:pPr>
            <w:r w:rsidRPr="006A40CD">
              <w:rPr>
                <w:rFonts w:ascii="Times New Roman" w:eastAsia="Calibri" w:hAnsi="Times New Roman" w:cs="Times New Roman"/>
                <w:iCs/>
                <w:color w:val="000000" w:themeColor="text1"/>
                <w:sz w:val="28"/>
                <w:szCs w:val="28"/>
                <w:lang w:val="uk-UA"/>
              </w:rPr>
              <w:t>202</w:t>
            </w:r>
            <w:r w:rsidRPr="006A40CD">
              <w:rPr>
                <w:rFonts w:ascii="Times New Roman" w:eastAsia="Calibri" w:hAnsi="Times New Roman" w:cs="Times New Roman"/>
                <w:iCs/>
                <w:color w:val="000000" w:themeColor="text1"/>
                <w:sz w:val="28"/>
                <w:szCs w:val="28"/>
                <w:lang w:val="en-US"/>
              </w:rPr>
              <w:t>2</w:t>
            </w:r>
          </w:p>
        </w:tc>
        <w:tc>
          <w:tcPr>
            <w:tcW w:w="2126" w:type="dxa"/>
            <w:tcBorders>
              <w:top w:val="single" w:sz="4" w:space="0" w:color="auto"/>
              <w:left w:val="single" w:sz="4" w:space="0" w:color="auto"/>
              <w:bottom w:val="single" w:sz="4" w:space="0" w:color="auto"/>
              <w:right w:val="single" w:sz="4" w:space="0" w:color="auto"/>
            </w:tcBorders>
            <w:hideMark/>
          </w:tcPr>
          <w:p w:rsidR="00A87E79" w:rsidRPr="006A40CD" w:rsidRDefault="00A87E79" w:rsidP="00A87E79">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8,4</w:t>
            </w:r>
          </w:p>
        </w:tc>
        <w:tc>
          <w:tcPr>
            <w:tcW w:w="2268" w:type="dxa"/>
            <w:tcBorders>
              <w:top w:val="single" w:sz="4" w:space="0" w:color="auto"/>
              <w:left w:val="single" w:sz="4" w:space="0" w:color="auto"/>
              <w:bottom w:val="single" w:sz="4" w:space="0" w:color="auto"/>
              <w:right w:val="single" w:sz="4" w:space="0" w:color="auto"/>
            </w:tcBorders>
            <w:hideMark/>
          </w:tcPr>
          <w:p w:rsidR="00A87E79" w:rsidRPr="006A40CD" w:rsidRDefault="00A87E79" w:rsidP="00A87E79">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22,2</w:t>
            </w:r>
          </w:p>
        </w:tc>
      </w:tr>
      <w:tr w:rsidR="006A40CD" w:rsidRPr="006A40CD" w:rsidTr="001E3BEA">
        <w:trPr>
          <w:trHeight w:val="212"/>
        </w:trPr>
        <w:tc>
          <w:tcPr>
            <w:tcW w:w="1418" w:type="dxa"/>
            <w:tcBorders>
              <w:top w:val="single" w:sz="4" w:space="0" w:color="auto"/>
              <w:left w:val="single" w:sz="4" w:space="0" w:color="auto"/>
              <w:bottom w:val="single" w:sz="4" w:space="0" w:color="auto"/>
              <w:right w:val="single" w:sz="4" w:space="0" w:color="auto"/>
            </w:tcBorders>
            <w:hideMark/>
          </w:tcPr>
          <w:p w:rsidR="00B80D91" w:rsidRPr="006A40CD" w:rsidRDefault="00B80D91" w:rsidP="001E3BEA">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середнє</w:t>
            </w:r>
          </w:p>
        </w:tc>
        <w:tc>
          <w:tcPr>
            <w:tcW w:w="2126" w:type="dxa"/>
            <w:tcBorders>
              <w:top w:val="single" w:sz="4" w:space="0" w:color="auto"/>
              <w:left w:val="single" w:sz="4" w:space="0" w:color="auto"/>
              <w:bottom w:val="single" w:sz="4" w:space="0" w:color="auto"/>
              <w:right w:val="single" w:sz="4" w:space="0" w:color="auto"/>
            </w:tcBorders>
            <w:hideMark/>
          </w:tcPr>
          <w:p w:rsidR="00B80D91" w:rsidRPr="006A40CD" w:rsidRDefault="00A87E79" w:rsidP="00A87E79">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6,9</w:t>
            </w:r>
          </w:p>
        </w:tc>
        <w:tc>
          <w:tcPr>
            <w:tcW w:w="2268" w:type="dxa"/>
            <w:tcBorders>
              <w:top w:val="single" w:sz="4" w:space="0" w:color="auto"/>
              <w:left w:val="single" w:sz="4" w:space="0" w:color="auto"/>
              <w:bottom w:val="single" w:sz="4" w:space="0" w:color="auto"/>
              <w:right w:val="single" w:sz="4" w:space="0" w:color="auto"/>
            </w:tcBorders>
            <w:hideMark/>
          </w:tcPr>
          <w:p w:rsidR="00B80D91" w:rsidRPr="006A40CD" w:rsidRDefault="00A87E79" w:rsidP="00A87E79">
            <w:pPr>
              <w:spacing w:after="0" w:line="360" w:lineRule="auto"/>
              <w:jc w:val="center"/>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17,2</w:t>
            </w:r>
          </w:p>
        </w:tc>
      </w:tr>
    </w:tbl>
    <w:p w:rsidR="00B80D91" w:rsidRPr="006A40CD" w:rsidRDefault="00B80D91" w:rsidP="00B80D91">
      <w:pPr>
        <w:spacing w:after="0" w:line="360" w:lineRule="auto"/>
        <w:ind w:firstLine="567"/>
        <w:jc w:val="center"/>
        <w:rPr>
          <w:rFonts w:ascii="Times New Roman" w:eastAsia="Calibri" w:hAnsi="Times New Roman" w:cs="Times New Roman"/>
          <w:iCs/>
          <w:color w:val="000000" w:themeColor="text1"/>
          <w:sz w:val="28"/>
          <w:szCs w:val="28"/>
          <w:lang w:val="uk-UA"/>
        </w:rPr>
      </w:pPr>
    </w:p>
    <w:p w:rsidR="00B80D91" w:rsidRPr="006A40CD" w:rsidRDefault="00B80D91" w:rsidP="00B80D91">
      <w:pPr>
        <w:spacing w:after="0" w:line="360" w:lineRule="auto"/>
        <w:ind w:firstLine="709"/>
        <w:jc w:val="both"/>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Середній показник інте</w:t>
      </w:r>
      <w:r w:rsidR="005F68E6" w:rsidRPr="006A40CD">
        <w:rPr>
          <w:rFonts w:ascii="Times New Roman" w:eastAsia="Calibri" w:hAnsi="Times New Roman" w:cs="Times New Roman"/>
          <w:iCs/>
          <w:color w:val="000000" w:themeColor="text1"/>
          <w:sz w:val="28"/>
          <w:szCs w:val="28"/>
          <w:lang w:val="uk-UA"/>
        </w:rPr>
        <w:t xml:space="preserve">нсивності розвитку борошнистої роси </w:t>
      </w:r>
      <w:r w:rsidRPr="006A40CD">
        <w:rPr>
          <w:rFonts w:ascii="Times New Roman" w:eastAsia="Calibri" w:hAnsi="Times New Roman" w:cs="Times New Roman"/>
          <w:iCs/>
          <w:color w:val="000000" w:themeColor="text1"/>
          <w:sz w:val="28"/>
          <w:szCs w:val="28"/>
          <w:lang w:val="uk-UA"/>
        </w:rPr>
        <w:t xml:space="preserve">впродовж досліджень становив </w:t>
      </w:r>
      <w:r w:rsidR="00A87E79" w:rsidRPr="006A40CD">
        <w:rPr>
          <w:rFonts w:ascii="Times New Roman" w:eastAsia="Calibri" w:hAnsi="Times New Roman" w:cs="Times New Roman"/>
          <w:iCs/>
          <w:color w:val="000000" w:themeColor="text1"/>
          <w:sz w:val="28"/>
          <w:szCs w:val="28"/>
          <w:lang w:val="uk-UA"/>
        </w:rPr>
        <w:t>6,9</w:t>
      </w:r>
      <w:r w:rsidRPr="006A40CD">
        <w:rPr>
          <w:rFonts w:ascii="Times New Roman" w:eastAsia="Calibri" w:hAnsi="Times New Roman" w:cs="Times New Roman"/>
          <w:iCs/>
          <w:color w:val="000000" w:themeColor="text1"/>
          <w:sz w:val="28"/>
          <w:szCs w:val="28"/>
          <w:lang w:val="uk-UA"/>
        </w:rPr>
        <w:t xml:space="preserve">% </w:t>
      </w:r>
      <w:r w:rsidR="005F68E6" w:rsidRPr="006A40CD">
        <w:rPr>
          <w:rFonts w:ascii="Times New Roman" w:eastAsia="Calibri" w:hAnsi="Times New Roman" w:cs="Times New Roman"/>
          <w:iCs/>
          <w:color w:val="000000" w:themeColor="text1"/>
          <w:sz w:val="28"/>
          <w:szCs w:val="28"/>
          <w:lang w:val="uk-UA"/>
        </w:rPr>
        <w:t>за</w:t>
      </w:r>
      <w:r w:rsidRPr="006A40CD">
        <w:rPr>
          <w:rFonts w:ascii="Times New Roman" w:eastAsia="Calibri" w:hAnsi="Times New Roman" w:cs="Times New Roman"/>
          <w:iCs/>
          <w:color w:val="000000" w:themeColor="text1"/>
          <w:sz w:val="28"/>
          <w:szCs w:val="28"/>
          <w:lang w:val="uk-UA"/>
        </w:rPr>
        <w:t xml:space="preserve"> поширеності хвороби </w:t>
      </w:r>
      <w:r w:rsidR="00A87E79" w:rsidRPr="006A40CD">
        <w:rPr>
          <w:rFonts w:ascii="Times New Roman" w:eastAsia="Calibri" w:hAnsi="Times New Roman" w:cs="Times New Roman"/>
          <w:iCs/>
          <w:color w:val="000000" w:themeColor="text1"/>
          <w:sz w:val="28"/>
          <w:szCs w:val="28"/>
          <w:lang w:val="uk-UA"/>
        </w:rPr>
        <w:t>17,2</w:t>
      </w:r>
      <w:r w:rsidRPr="006A40CD">
        <w:rPr>
          <w:rFonts w:ascii="Times New Roman" w:eastAsia="Calibri" w:hAnsi="Times New Roman" w:cs="Times New Roman"/>
          <w:iCs/>
          <w:color w:val="000000" w:themeColor="text1"/>
          <w:sz w:val="28"/>
          <w:szCs w:val="28"/>
          <w:lang w:val="uk-UA"/>
        </w:rPr>
        <w:t xml:space="preserve"> %. </w:t>
      </w:r>
    </w:p>
    <w:p w:rsidR="00B80D91" w:rsidRPr="006A40CD" w:rsidRDefault="005F68E6" w:rsidP="00B80D91">
      <w:pPr>
        <w:spacing w:after="0" w:line="360" w:lineRule="auto"/>
        <w:ind w:firstLine="709"/>
        <w:jc w:val="both"/>
        <w:rPr>
          <w:rFonts w:ascii="Times New Roman" w:eastAsia="Calibri" w:hAnsi="Times New Roman" w:cs="Times New Roman"/>
          <w:iCs/>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 xml:space="preserve">Отримані </w:t>
      </w:r>
      <w:r w:rsidR="00B80D91" w:rsidRPr="006A40CD">
        <w:rPr>
          <w:rFonts w:ascii="Times New Roman" w:eastAsia="Calibri" w:hAnsi="Times New Roman" w:cs="Times New Roman"/>
          <w:iCs/>
          <w:color w:val="000000" w:themeColor="text1"/>
          <w:sz w:val="28"/>
          <w:szCs w:val="28"/>
          <w:lang w:val="uk-UA"/>
        </w:rPr>
        <w:t>результати досліджень свідчать про знач</w:t>
      </w:r>
      <w:r w:rsidRPr="006A40CD">
        <w:rPr>
          <w:rFonts w:ascii="Times New Roman" w:eastAsia="Calibri" w:hAnsi="Times New Roman" w:cs="Times New Roman"/>
          <w:iCs/>
          <w:color w:val="000000" w:themeColor="text1"/>
          <w:sz w:val="28"/>
          <w:szCs w:val="28"/>
          <w:lang w:val="uk-UA"/>
        </w:rPr>
        <w:t>ну шкідливість борошнистої роси серпію увінчаного</w:t>
      </w:r>
      <w:r w:rsidR="00B80D91" w:rsidRPr="006A40CD">
        <w:rPr>
          <w:rFonts w:ascii="Times New Roman" w:eastAsia="Calibri" w:hAnsi="Times New Roman" w:cs="Times New Roman"/>
          <w:iCs/>
          <w:color w:val="000000" w:themeColor="text1"/>
          <w:sz w:val="28"/>
          <w:szCs w:val="28"/>
          <w:lang w:val="uk-UA"/>
        </w:rPr>
        <w:t xml:space="preserve"> і необхідність розробки </w:t>
      </w:r>
      <w:r w:rsidR="007925F8" w:rsidRPr="006A40CD">
        <w:rPr>
          <w:rFonts w:ascii="Times New Roman" w:eastAsia="Calibri" w:hAnsi="Times New Roman" w:cs="Times New Roman"/>
          <w:iCs/>
          <w:color w:val="000000" w:themeColor="text1"/>
          <w:sz w:val="28"/>
          <w:szCs w:val="28"/>
          <w:lang w:val="uk-UA"/>
        </w:rPr>
        <w:t>заходів захисту.</w:t>
      </w:r>
      <w:r w:rsidR="00B80D91" w:rsidRPr="006A40CD">
        <w:rPr>
          <w:rFonts w:ascii="Times New Roman" w:eastAsia="Calibri" w:hAnsi="Times New Roman" w:cs="Times New Roman"/>
          <w:iCs/>
          <w:color w:val="000000" w:themeColor="text1"/>
          <w:sz w:val="28"/>
          <w:szCs w:val="28"/>
          <w:lang w:val="uk-UA"/>
        </w:rPr>
        <w:t xml:space="preserve"> </w:t>
      </w:r>
    </w:p>
    <w:p w:rsidR="007925F8" w:rsidRPr="006A40CD" w:rsidRDefault="007925F8" w:rsidP="00180D78">
      <w:pPr>
        <w:spacing w:after="0" w:line="360" w:lineRule="auto"/>
        <w:jc w:val="both"/>
        <w:rPr>
          <w:rFonts w:ascii="Times New Roman" w:hAnsi="Times New Roman" w:cs="Times New Roman"/>
          <w:b/>
          <w:color w:val="000000" w:themeColor="text1"/>
          <w:sz w:val="28"/>
          <w:szCs w:val="28"/>
          <w:lang w:val="uk-UA"/>
        </w:rPr>
      </w:pPr>
    </w:p>
    <w:p w:rsidR="00E01648" w:rsidRPr="006A40CD" w:rsidRDefault="00E01648" w:rsidP="00180D78">
      <w:pPr>
        <w:spacing w:after="0" w:line="360" w:lineRule="auto"/>
        <w:ind w:firstLine="709"/>
        <w:jc w:val="both"/>
        <w:rPr>
          <w:rFonts w:ascii="Times New Roman" w:hAnsi="Times New Roman" w:cs="Times New Roman"/>
          <w:b/>
          <w:color w:val="000000" w:themeColor="text1"/>
          <w:sz w:val="28"/>
          <w:szCs w:val="28"/>
          <w:lang w:val="uk-UA"/>
        </w:rPr>
      </w:pPr>
      <w:r w:rsidRPr="006A40CD">
        <w:rPr>
          <w:rFonts w:ascii="Times New Roman" w:hAnsi="Times New Roman" w:cs="Times New Roman"/>
          <w:b/>
          <w:color w:val="000000" w:themeColor="text1"/>
          <w:sz w:val="28"/>
          <w:szCs w:val="28"/>
          <w:lang w:val="uk-UA"/>
        </w:rPr>
        <w:t>3.</w:t>
      </w:r>
      <w:r w:rsidR="00BA48C6" w:rsidRPr="006A40CD">
        <w:rPr>
          <w:rFonts w:ascii="Times New Roman" w:hAnsi="Times New Roman" w:cs="Times New Roman"/>
          <w:b/>
          <w:color w:val="000000" w:themeColor="text1"/>
          <w:sz w:val="28"/>
          <w:szCs w:val="28"/>
          <w:lang w:val="uk-UA"/>
        </w:rPr>
        <w:t>2</w:t>
      </w:r>
      <w:r w:rsidRPr="006A40CD">
        <w:rPr>
          <w:rFonts w:ascii="Times New Roman" w:hAnsi="Times New Roman" w:cs="Times New Roman"/>
          <w:b/>
          <w:color w:val="000000" w:themeColor="text1"/>
          <w:sz w:val="28"/>
          <w:szCs w:val="28"/>
          <w:lang w:val="uk-UA"/>
        </w:rPr>
        <w:t>. Ефективність застосув</w:t>
      </w:r>
      <w:r w:rsidR="00BA48C6" w:rsidRPr="006A40CD">
        <w:rPr>
          <w:rFonts w:ascii="Times New Roman" w:hAnsi="Times New Roman" w:cs="Times New Roman"/>
          <w:b/>
          <w:color w:val="000000" w:themeColor="text1"/>
          <w:sz w:val="28"/>
          <w:szCs w:val="28"/>
          <w:lang w:val="uk-UA"/>
        </w:rPr>
        <w:t xml:space="preserve">ання </w:t>
      </w:r>
      <w:proofErr w:type="spellStart"/>
      <w:r w:rsidR="00BA48C6" w:rsidRPr="006A40CD">
        <w:rPr>
          <w:rFonts w:ascii="Times New Roman" w:hAnsi="Times New Roman" w:cs="Times New Roman"/>
          <w:b/>
          <w:color w:val="000000" w:themeColor="text1"/>
          <w:sz w:val="28"/>
          <w:szCs w:val="28"/>
          <w:lang w:val="uk-UA"/>
        </w:rPr>
        <w:t>біофунгіцидів</w:t>
      </w:r>
      <w:proofErr w:type="spellEnd"/>
      <w:r w:rsidRPr="006A40CD">
        <w:rPr>
          <w:rFonts w:ascii="Times New Roman" w:hAnsi="Times New Roman" w:cs="Times New Roman"/>
          <w:b/>
          <w:color w:val="000000" w:themeColor="text1"/>
          <w:sz w:val="28"/>
          <w:szCs w:val="28"/>
          <w:lang w:val="uk-UA"/>
        </w:rPr>
        <w:t xml:space="preserve"> від борошнистої роси серпію увінчаного </w:t>
      </w:r>
    </w:p>
    <w:p w:rsidR="00E01648" w:rsidRPr="006A40CD" w:rsidRDefault="00E01648" w:rsidP="00180D78">
      <w:pPr>
        <w:spacing w:after="0" w:line="360" w:lineRule="auto"/>
        <w:ind w:firstLine="709"/>
        <w:jc w:val="both"/>
        <w:rPr>
          <w:rFonts w:ascii="Times New Roman" w:hAnsi="Times New Roman" w:cs="Times New Roman"/>
          <w:b/>
          <w:color w:val="000000" w:themeColor="text1"/>
          <w:sz w:val="28"/>
          <w:szCs w:val="28"/>
          <w:lang w:val="uk-UA"/>
        </w:rPr>
      </w:pPr>
    </w:p>
    <w:p w:rsidR="00E01648" w:rsidRPr="006A40CD" w:rsidRDefault="00E01648" w:rsidP="00180D78">
      <w:pPr>
        <w:spacing w:after="0" w:line="360" w:lineRule="auto"/>
        <w:ind w:firstLine="709"/>
        <w:jc w:val="both"/>
        <w:rPr>
          <w:rFonts w:ascii="Times New Roman" w:eastAsia="Calibri" w:hAnsi="Times New Roman" w:cs="Times New Roman"/>
          <w:color w:val="000000" w:themeColor="text1"/>
          <w:sz w:val="28"/>
          <w:szCs w:val="28"/>
          <w:lang w:val="uk-UA"/>
        </w:rPr>
      </w:pPr>
      <w:r w:rsidRPr="006A40CD">
        <w:rPr>
          <w:rFonts w:ascii="Times New Roman" w:hAnsi="Times New Roman" w:cs="Times New Roman"/>
          <w:iCs/>
          <w:color w:val="000000" w:themeColor="text1"/>
          <w:sz w:val="28"/>
          <w:szCs w:val="28"/>
          <w:lang w:val="uk-UA"/>
        </w:rPr>
        <w:t xml:space="preserve">З метою обмеження </w:t>
      </w:r>
      <w:proofErr w:type="spellStart"/>
      <w:r w:rsidRPr="006A40CD">
        <w:rPr>
          <w:rFonts w:ascii="Times New Roman" w:hAnsi="Times New Roman" w:cs="Times New Roman"/>
          <w:iCs/>
          <w:color w:val="000000" w:themeColor="text1"/>
          <w:sz w:val="28"/>
          <w:szCs w:val="28"/>
          <w:lang w:val="uk-UA"/>
        </w:rPr>
        <w:t>шкодочинності</w:t>
      </w:r>
      <w:proofErr w:type="spellEnd"/>
      <w:r w:rsidRPr="006A40CD">
        <w:rPr>
          <w:rFonts w:ascii="Times New Roman" w:hAnsi="Times New Roman" w:cs="Times New Roman"/>
          <w:iCs/>
          <w:color w:val="000000" w:themeColor="text1"/>
          <w:sz w:val="28"/>
          <w:szCs w:val="28"/>
          <w:lang w:val="uk-UA"/>
        </w:rPr>
        <w:t xml:space="preserve"> борошнистої роси серпію увінчаного актуальним є дослідження впливу екологічно безпечних  мікробіологічних препаратів на поширеність та інтенсивність розвитку хвороби. </w:t>
      </w:r>
      <w:r w:rsidRPr="006A40CD">
        <w:rPr>
          <w:rFonts w:ascii="Times New Roman" w:eastAsia="Calibri" w:hAnsi="Times New Roman" w:cs="Times New Roman"/>
          <w:color w:val="000000" w:themeColor="text1"/>
          <w:sz w:val="28"/>
          <w:szCs w:val="28"/>
          <w:lang w:val="uk-UA"/>
        </w:rPr>
        <w:t xml:space="preserve">Метою досліджень було вивчення впливу </w:t>
      </w:r>
      <w:proofErr w:type="spellStart"/>
      <w:r w:rsidRPr="006A40CD">
        <w:rPr>
          <w:rFonts w:ascii="Times New Roman" w:eastAsia="Calibri" w:hAnsi="Times New Roman" w:cs="Times New Roman"/>
          <w:color w:val="000000" w:themeColor="text1"/>
          <w:sz w:val="28"/>
          <w:szCs w:val="28"/>
          <w:lang w:val="uk-UA"/>
        </w:rPr>
        <w:t>біофунгіцидів</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Мікохелпу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Мікосану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Фітоциду</w:t>
      </w:r>
      <w:proofErr w:type="spellEnd"/>
      <w:r w:rsidRPr="006A40CD">
        <w:rPr>
          <w:rFonts w:ascii="Times New Roman"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uk-UA"/>
        </w:rPr>
        <w:t>на розвиток  борошнистої роси та продуктивність серпію увінчаного.</w:t>
      </w:r>
    </w:p>
    <w:p w:rsidR="00E01648" w:rsidRPr="006A40CD" w:rsidRDefault="00E01648" w:rsidP="00180D78">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Отримані нами результати свідчать, що усі досліджувані  </w:t>
      </w:r>
      <w:proofErr w:type="spellStart"/>
      <w:r w:rsidRPr="006A40CD">
        <w:rPr>
          <w:rFonts w:ascii="Times New Roman" w:hAnsi="Times New Roman" w:cs="Times New Roman"/>
          <w:color w:val="000000" w:themeColor="text1"/>
          <w:sz w:val="28"/>
          <w:szCs w:val="28"/>
          <w:lang w:val="uk-UA"/>
        </w:rPr>
        <w:t>біофунгіциди</w:t>
      </w:r>
      <w:proofErr w:type="spellEnd"/>
      <w:r w:rsidRPr="006A40CD">
        <w:rPr>
          <w:rFonts w:ascii="Times New Roman" w:hAnsi="Times New Roman" w:cs="Times New Roman"/>
          <w:color w:val="000000" w:themeColor="text1"/>
          <w:sz w:val="28"/>
          <w:szCs w:val="28"/>
          <w:lang w:val="uk-UA"/>
        </w:rPr>
        <w:t xml:space="preserve"> певним чином впливали на продуктивність культури і обмежували </w:t>
      </w:r>
      <w:proofErr w:type="spellStart"/>
      <w:r w:rsidRPr="006A40CD">
        <w:rPr>
          <w:rFonts w:ascii="Times New Roman" w:hAnsi="Times New Roman" w:cs="Times New Roman"/>
          <w:color w:val="000000" w:themeColor="text1"/>
          <w:sz w:val="28"/>
          <w:szCs w:val="28"/>
          <w:lang w:val="uk-UA"/>
        </w:rPr>
        <w:t>шкодочинність</w:t>
      </w:r>
      <w:proofErr w:type="spellEnd"/>
      <w:r w:rsidRPr="006A40CD">
        <w:rPr>
          <w:rFonts w:ascii="Times New Roman" w:hAnsi="Times New Roman" w:cs="Times New Roman"/>
          <w:color w:val="000000" w:themeColor="text1"/>
          <w:sz w:val="28"/>
          <w:szCs w:val="28"/>
          <w:lang w:val="uk-UA"/>
        </w:rPr>
        <w:t xml:space="preserve"> борошнистої роси [ </w:t>
      </w:r>
      <w:r w:rsidR="00B37E51" w:rsidRPr="006A40CD">
        <w:rPr>
          <w:rFonts w:ascii="Times New Roman" w:hAnsi="Times New Roman" w:cs="Times New Roman"/>
          <w:color w:val="000000" w:themeColor="text1"/>
          <w:sz w:val="28"/>
          <w:szCs w:val="28"/>
          <w:lang w:val="ru-RU"/>
        </w:rPr>
        <w:t>5</w:t>
      </w:r>
      <w:r w:rsidR="00BC0AB0" w:rsidRPr="006A40CD">
        <w:rPr>
          <w:rFonts w:ascii="Times New Roman" w:hAnsi="Times New Roman" w:cs="Times New Roman"/>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 xml:space="preserve">]. Встановлено, що обробка насаджень </w:t>
      </w:r>
      <w:r w:rsidRPr="006A40CD">
        <w:rPr>
          <w:rFonts w:ascii="Times New Roman" w:hAnsi="Times New Roman" w:cs="Times New Roman"/>
          <w:i/>
          <w:color w:val="000000" w:themeColor="text1"/>
          <w:sz w:val="28"/>
          <w:szCs w:val="28"/>
          <w:lang w:val="en-US"/>
        </w:rPr>
        <w:lastRenderedPageBreak/>
        <w:t>S</w:t>
      </w:r>
      <w:r w:rsidRPr="006A40CD">
        <w:rPr>
          <w:rFonts w:ascii="Times New Roman" w:hAnsi="Times New Roman" w:cs="Times New Roman"/>
          <w:i/>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en-US"/>
        </w:rPr>
        <w:t>coronata</w:t>
      </w:r>
      <w:proofErr w:type="spellEnd"/>
      <w:r w:rsidRPr="006A40CD">
        <w:rPr>
          <w:rFonts w:ascii="Times New Roman" w:hAnsi="Times New Roman" w:cs="Times New Roman"/>
          <w:i/>
          <w:color w:val="000000" w:themeColor="text1"/>
          <w:sz w:val="28"/>
          <w:szCs w:val="28"/>
          <w:lang w:val="uk-UA"/>
        </w:rPr>
        <w:t xml:space="preserve"> </w:t>
      </w:r>
      <w:r w:rsidRPr="006A40CD">
        <w:rPr>
          <w:rFonts w:ascii="Times New Roman" w:hAnsi="Times New Roman" w:cs="Times New Roman"/>
          <w:color w:val="000000" w:themeColor="text1"/>
          <w:sz w:val="28"/>
          <w:szCs w:val="28"/>
          <w:lang w:val="uk-UA"/>
        </w:rPr>
        <w:t xml:space="preserve"> біопрепаратом </w:t>
      </w:r>
      <w:proofErr w:type="spellStart"/>
      <w:r w:rsidRPr="006A40CD">
        <w:rPr>
          <w:rFonts w:ascii="Times New Roman" w:hAnsi="Times New Roman" w:cs="Times New Roman"/>
          <w:color w:val="000000" w:themeColor="text1"/>
          <w:sz w:val="28"/>
          <w:szCs w:val="28"/>
          <w:lang w:val="uk-UA"/>
        </w:rPr>
        <w:t>Мікохелп</w:t>
      </w:r>
      <w:proofErr w:type="spellEnd"/>
      <w:r w:rsidRPr="006A40CD">
        <w:rPr>
          <w:rFonts w:ascii="Times New Roman" w:hAnsi="Times New Roman" w:cs="Times New Roman"/>
          <w:color w:val="000000" w:themeColor="text1"/>
          <w:sz w:val="28"/>
          <w:szCs w:val="28"/>
          <w:lang w:val="uk-UA"/>
        </w:rPr>
        <w:t xml:space="preserve">  сприяє зменшенню  розвитку хвороби у </w:t>
      </w:r>
      <w:r w:rsidR="008879A2" w:rsidRPr="006A40CD">
        <w:rPr>
          <w:rFonts w:ascii="Times New Roman" w:hAnsi="Times New Roman" w:cs="Times New Roman"/>
          <w:color w:val="000000" w:themeColor="text1"/>
          <w:sz w:val="28"/>
          <w:szCs w:val="28"/>
          <w:lang w:val="uk-UA"/>
        </w:rPr>
        <w:t>1,5</w:t>
      </w:r>
      <w:r w:rsidRPr="006A40CD">
        <w:rPr>
          <w:rFonts w:ascii="Times New Roman" w:hAnsi="Times New Roman" w:cs="Times New Roman"/>
          <w:color w:val="000000" w:themeColor="text1"/>
          <w:sz w:val="28"/>
          <w:szCs w:val="28"/>
          <w:lang w:val="uk-UA"/>
        </w:rPr>
        <w:t xml:space="preserve"> рази; </w:t>
      </w:r>
      <w:proofErr w:type="spellStart"/>
      <w:r w:rsidRPr="006A40CD">
        <w:rPr>
          <w:rFonts w:ascii="Times New Roman" w:hAnsi="Times New Roman" w:cs="Times New Roman"/>
          <w:color w:val="000000" w:themeColor="text1"/>
          <w:sz w:val="28"/>
          <w:szCs w:val="28"/>
          <w:lang w:val="uk-UA"/>
        </w:rPr>
        <w:t>Мікосаном</w:t>
      </w:r>
      <w:proofErr w:type="spellEnd"/>
      <w:r w:rsidRPr="006A40CD">
        <w:rPr>
          <w:rFonts w:ascii="Times New Roman" w:hAnsi="Times New Roman" w:cs="Times New Roman"/>
          <w:color w:val="000000" w:themeColor="text1"/>
          <w:sz w:val="28"/>
          <w:szCs w:val="28"/>
          <w:lang w:val="uk-UA"/>
        </w:rPr>
        <w:t xml:space="preserve"> – у </w:t>
      </w:r>
      <w:r w:rsidR="00830B0A" w:rsidRPr="006A40CD">
        <w:rPr>
          <w:rFonts w:ascii="Times New Roman" w:hAnsi="Times New Roman" w:cs="Times New Roman"/>
          <w:color w:val="000000" w:themeColor="text1"/>
          <w:sz w:val="28"/>
          <w:szCs w:val="28"/>
          <w:lang w:val="uk-UA"/>
        </w:rPr>
        <w:t>1,4</w:t>
      </w:r>
      <w:r w:rsidRPr="006A40CD">
        <w:rPr>
          <w:rFonts w:ascii="Times New Roman" w:hAnsi="Times New Roman" w:cs="Times New Roman"/>
          <w:color w:val="000000" w:themeColor="text1"/>
          <w:sz w:val="28"/>
          <w:szCs w:val="28"/>
          <w:lang w:val="uk-UA"/>
        </w:rPr>
        <w:t xml:space="preserve"> рази,  </w:t>
      </w:r>
      <w:proofErr w:type="spellStart"/>
      <w:r w:rsidRPr="006A40CD">
        <w:rPr>
          <w:rFonts w:ascii="Times New Roman" w:hAnsi="Times New Roman" w:cs="Times New Roman"/>
          <w:color w:val="000000" w:themeColor="text1"/>
          <w:sz w:val="28"/>
          <w:szCs w:val="28"/>
          <w:lang w:val="uk-UA"/>
        </w:rPr>
        <w:t>Фітоцидом</w:t>
      </w:r>
      <w:proofErr w:type="spellEnd"/>
      <w:r w:rsidRPr="006A40CD">
        <w:rPr>
          <w:rFonts w:ascii="Times New Roman" w:hAnsi="Times New Roman" w:cs="Times New Roman"/>
          <w:color w:val="000000" w:themeColor="text1"/>
          <w:sz w:val="28"/>
          <w:szCs w:val="28"/>
          <w:lang w:val="uk-UA"/>
        </w:rPr>
        <w:t xml:space="preserve"> – у </w:t>
      </w:r>
      <w:r w:rsidR="00830B0A" w:rsidRPr="006A40CD">
        <w:rPr>
          <w:rFonts w:ascii="Times New Roman" w:hAnsi="Times New Roman" w:cs="Times New Roman"/>
          <w:color w:val="000000" w:themeColor="text1"/>
          <w:sz w:val="28"/>
          <w:szCs w:val="28"/>
          <w:lang w:val="uk-UA"/>
        </w:rPr>
        <w:t>1,3</w:t>
      </w:r>
      <w:r w:rsidRPr="006A40CD">
        <w:rPr>
          <w:rFonts w:ascii="Times New Roman" w:hAnsi="Times New Roman" w:cs="Times New Roman"/>
          <w:color w:val="000000" w:themeColor="text1"/>
          <w:sz w:val="28"/>
          <w:szCs w:val="28"/>
          <w:lang w:val="uk-UA"/>
        </w:rPr>
        <w:t xml:space="preserve"> рази  (табл. 3.3).</w:t>
      </w:r>
    </w:p>
    <w:p w:rsidR="00E01648" w:rsidRPr="006A40CD" w:rsidRDefault="00E01648" w:rsidP="00180D78">
      <w:pPr>
        <w:spacing w:after="0" w:line="360" w:lineRule="auto"/>
        <w:ind w:firstLine="709"/>
        <w:jc w:val="both"/>
        <w:rPr>
          <w:rFonts w:ascii="Times New Roman" w:hAnsi="Times New Roman" w:cs="Times New Roman"/>
          <w:color w:val="000000" w:themeColor="text1"/>
          <w:sz w:val="28"/>
          <w:szCs w:val="28"/>
          <w:lang w:val="uk-UA"/>
        </w:rPr>
      </w:pPr>
    </w:p>
    <w:p w:rsidR="00E01648" w:rsidRPr="006A40CD" w:rsidRDefault="00E01648" w:rsidP="00180D78">
      <w:pPr>
        <w:spacing w:after="0" w:line="360" w:lineRule="auto"/>
        <w:jc w:val="both"/>
        <w:rPr>
          <w:rFonts w:ascii="Times New Roman" w:hAnsi="Times New Roman" w:cs="Times New Roman"/>
          <w:b/>
          <w:color w:val="000000" w:themeColor="text1"/>
          <w:sz w:val="28"/>
          <w:szCs w:val="28"/>
          <w:lang w:val="uk-UA"/>
        </w:rPr>
      </w:pPr>
      <w:r w:rsidRPr="006A40CD">
        <w:rPr>
          <w:rFonts w:ascii="Times New Roman" w:hAnsi="Times New Roman" w:cs="Times New Roman"/>
          <w:b/>
          <w:color w:val="000000" w:themeColor="text1"/>
          <w:sz w:val="28"/>
          <w:szCs w:val="28"/>
          <w:lang w:val="uk-UA"/>
        </w:rPr>
        <w:t>Таблиця 3.3. Впл</w:t>
      </w:r>
      <w:r w:rsidR="008879A2" w:rsidRPr="006A40CD">
        <w:rPr>
          <w:rFonts w:ascii="Times New Roman" w:hAnsi="Times New Roman" w:cs="Times New Roman"/>
          <w:b/>
          <w:color w:val="000000" w:themeColor="text1"/>
          <w:sz w:val="28"/>
          <w:szCs w:val="28"/>
          <w:lang w:val="uk-UA"/>
        </w:rPr>
        <w:t xml:space="preserve">ив </w:t>
      </w:r>
      <w:proofErr w:type="spellStart"/>
      <w:r w:rsidR="008879A2" w:rsidRPr="006A40CD">
        <w:rPr>
          <w:rFonts w:ascii="Times New Roman" w:hAnsi="Times New Roman" w:cs="Times New Roman"/>
          <w:b/>
          <w:color w:val="000000" w:themeColor="text1"/>
          <w:sz w:val="28"/>
          <w:szCs w:val="28"/>
          <w:lang w:val="uk-UA"/>
        </w:rPr>
        <w:t>біофунгіцидів</w:t>
      </w:r>
      <w:proofErr w:type="spellEnd"/>
      <w:r w:rsidR="008879A2" w:rsidRPr="006A40CD">
        <w:rPr>
          <w:rFonts w:ascii="Times New Roman" w:hAnsi="Times New Roman" w:cs="Times New Roman"/>
          <w:b/>
          <w:color w:val="000000" w:themeColor="text1"/>
          <w:sz w:val="28"/>
          <w:szCs w:val="28"/>
          <w:lang w:val="uk-UA"/>
        </w:rPr>
        <w:t xml:space="preserve"> на ураженість </w:t>
      </w:r>
      <w:r w:rsidRPr="006A40CD">
        <w:rPr>
          <w:rFonts w:ascii="Times New Roman" w:hAnsi="Times New Roman" w:cs="Times New Roman"/>
          <w:b/>
          <w:color w:val="000000" w:themeColor="text1"/>
          <w:sz w:val="28"/>
          <w:szCs w:val="28"/>
          <w:lang w:val="uk-UA"/>
        </w:rPr>
        <w:t xml:space="preserve">рослин серпію увінчаного борошнистою росою в Ботанічному саду Поліського </w:t>
      </w:r>
      <w:r w:rsidR="008879A2" w:rsidRPr="006A40CD">
        <w:rPr>
          <w:rFonts w:ascii="Times New Roman" w:hAnsi="Times New Roman" w:cs="Times New Roman"/>
          <w:b/>
          <w:color w:val="000000" w:themeColor="text1"/>
          <w:sz w:val="28"/>
          <w:szCs w:val="28"/>
          <w:lang w:val="uk-UA"/>
        </w:rPr>
        <w:t xml:space="preserve">національного </w:t>
      </w:r>
      <w:r w:rsidRPr="006A40CD">
        <w:rPr>
          <w:rFonts w:ascii="Times New Roman" w:hAnsi="Times New Roman" w:cs="Times New Roman"/>
          <w:b/>
          <w:color w:val="000000" w:themeColor="text1"/>
          <w:sz w:val="28"/>
          <w:szCs w:val="28"/>
          <w:lang w:val="uk-UA"/>
        </w:rPr>
        <w:t xml:space="preserve">університету, 2021–2022 рр.   </w:t>
      </w:r>
    </w:p>
    <w:tbl>
      <w:tblPr>
        <w:tblStyle w:val="1"/>
        <w:tblW w:w="0" w:type="auto"/>
        <w:tblLook w:val="04A0" w:firstRow="1" w:lastRow="0" w:firstColumn="1" w:lastColumn="0" w:noHBand="0" w:noVBand="1"/>
      </w:tblPr>
      <w:tblGrid>
        <w:gridCol w:w="3477"/>
        <w:gridCol w:w="1126"/>
        <w:gridCol w:w="1126"/>
        <w:gridCol w:w="1129"/>
        <w:gridCol w:w="775"/>
        <w:gridCol w:w="846"/>
        <w:gridCol w:w="1092"/>
      </w:tblGrid>
      <w:tr w:rsidR="006A40CD" w:rsidRPr="006A40CD" w:rsidTr="001E3BEA">
        <w:trPr>
          <w:trHeight w:val="323"/>
        </w:trPr>
        <w:tc>
          <w:tcPr>
            <w:tcW w:w="3477" w:type="dxa"/>
            <w:vMerge w:val="restart"/>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p>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Варіанти досліду</w:t>
            </w:r>
          </w:p>
        </w:tc>
        <w:tc>
          <w:tcPr>
            <w:tcW w:w="6094" w:type="dxa"/>
            <w:gridSpan w:val="6"/>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Ураженість серпію увінчаного борошнистою росою</w:t>
            </w:r>
          </w:p>
        </w:tc>
      </w:tr>
      <w:tr w:rsidR="006A40CD" w:rsidRPr="006A40CD" w:rsidTr="001E3BEA">
        <w:trPr>
          <w:trHeight w:val="158"/>
        </w:trPr>
        <w:tc>
          <w:tcPr>
            <w:tcW w:w="3477" w:type="dxa"/>
            <w:vMerge/>
          </w:tcPr>
          <w:p w:rsidR="00E01648" w:rsidRPr="006A40CD" w:rsidRDefault="00E01648" w:rsidP="00180D78">
            <w:pPr>
              <w:spacing w:line="360" w:lineRule="auto"/>
              <w:rPr>
                <w:rFonts w:ascii="Times New Roman" w:hAnsi="Times New Roman" w:cs="Times New Roman"/>
                <w:color w:val="000000" w:themeColor="text1"/>
                <w:sz w:val="28"/>
                <w:szCs w:val="28"/>
                <w:lang w:val="uk-UA"/>
              </w:rPr>
            </w:pPr>
          </w:p>
        </w:tc>
        <w:tc>
          <w:tcPr>
            <w:tcW w:w="2252" w:type="dxa"/>
            <w:gridSpan w:val="2"/>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2021</w:t>
            </w:r>
          </w:p>
        </w:tc>
        <w:tc>
          <w:tcPr>
            <w:tcW w:w="1904" w:type="dxa"/>
            <w:gridSpan w:val="2"/>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2022</w:t>
            </w:r>
          </w:p>
        </w:tc>
        <w:tc>
          <w:tcPr>
            <w:tcW w:w="1938" w:type="dxa"/>
            <w:gridSpan w:val="2"/>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середнє</w:t>
            </w:r>
          </w:p>
        </w:tc>
      </w:tr>
      <w:tr w:rsidR="006A40CD" w:rsidRPr="006A40CD" w:rsidTr="001E3BEA">
        <w:trPr>
          <w:trHeight w:val="157"/>
        </w:trPr>
        <w:tc>
          <w:tcPr>
            <w:tcW w:w="3477" w:type="dxa"/>
            <w:vMerge/>
          </w:tcPr>
          <w:p w:rsidR="00E01648" w:rsidRPr="006A40CD" w:rsidRDefault="00E01648" w:rsidP="00180D78">
            <w:pPr>
              <w:spacing w:line="360" w:lineRule="auto"/>
              <w:rPr>
                <w:rFonts w:ascii="Times New Roman" w:hAnsi="Times New Roman" w:cs="Times New Roman"/>
                <w:color w:val="000000" w:themeColor="text1"/>
                <w:sz w:val="28"/>
                <w:szCs w:val="28"/>
                <w:lang w:val="uk-UA"/>
              </w:rPr>
            </w:pPr>
          </w:p>
        </w:tc>
        <w:tc>
          <w:tcPr>
            <w:tcW w:w="112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en-US"/>
              </w:rPr>
              <w:t>P</w:t>
            </w:r>
          </w:p>
        </w:tc>
        <w:tc>
          <w:tcPr>
            <w:tcW w:w="112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en-US"/>
              </w:rPr>
              <w:t>R</w:t>
            </w:r>
          </w:p>
        </w:tc>
        <w:tc>
          <w:tcPr>
            <w:tcW w:w="1129"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en-US"/>
              </w:rPr>
              <w:t>P</w:t>
            </w:r>
          </w:p>
        </w:tc>
        <w:tc>
          <w:tcPr>
            <w:tcW w:w="775"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en-US"/>
              </w:rPr>
              <w:t>R</w:t>
            </w:r>
          </w:p>
        </w:tc>
        <w:tc>
          <w:tcPr>
            <w:tcW w:w="84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en-US"/>
              </w:rPr>
              <w:t>P</w:t>
            </w:r>
          </w:p>
        </w:tc>
        <w:tc>
          <w:tcPr>
            <w:tcW w:w="1092"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en-US"/>
              </w:rPr>
              <w:t>R</w:t>
            </w:r>
          </w:p>
        </w:tc>
      </w:tr>
      <w:tr w:rsidR="006A40CD" w:rsidRPr="006A40CD" w:rsidTr="001E3BEA">
        <w:tc>
          <w:tcPr>
            <w:tcW w:w="3477" w:type="dxa"/>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Контроль (обробка водою)</w:t>
            </w:r>
          </w:p>
        </w:tc>
        <w:tc>
          <w:tcPr>
            <w:tcW w:w="112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12,4</w:t>
            </w:r>
          </w:p>
        </w:tc>
        <w:tc>
          <w:tcPr>
            <w:tcW w:w="112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5,6</w:t>
            </w:r>
          </w:p>
        </w:tc>
        <w:tc>
          <w:tcPr>
            <w:tcW w:w="1129" w:type="dxa"/>
          </w:tcPr>
          <w:p w:rsidR="00E01648" w:rsidRPr="006A40CD" w:rsidRDefault="001457BF"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22</w:t>
            </w:r>
            <w:r w:rsidR="00E01648" w:rsidRPr="006A40CD">
              <w:rPr>
                <w:rFonts w:ascii="Times New Roman" w:hAnsi="Times New Roman" w:cs="Times New Roman"/>
                <w:color w:val="000000" w:themeColor="text1"/>
                <w:sz w:val="28"/>
                <w:szCs w:val="28"/>
                <w:lang w:val="uk-UA"/>
              </w:rPr>
              <w:t>,7</w:t>
            </w:r>
          </w:p>
        </w:tc>
        <w:tc>
          <w:tcPr>
            <w:tcW w:w="775"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8,6</w:t>
            </w:r>
          </w:p>
        </w:tc>
        <w:tc>
          <w:tcPr>
            <w:tcW w:w="846" w:type="dxa"/>
          </w:tcPr>
          <w:p w:rsidR="00A87E79" w:rsidRPr="006A40CD" w:rsidRDefault="00A87E79"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17,6</w:t>
            </w:r>
          </w:p>
        </w:tc>
        <w:tc>
          <w:tcPr>
            <w:tcW w:w="1092" w:type="dxa"/>
          </w:tcPr>
          <w:p w:rsidR="00A87E79" w:rsidRPr="006A40CD" w:rsidRDefault="00A87E79"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7,1</w:t>
            </w:r>
          </w:p>
        </w:tc>
      </w:tr>
      <w:tr w:rsidR="006A40CD" w:rsidRPr="006A40CD" w:rsidTr="001E3BEA">
        <w:tc>
          <w:tcPr>
            <w:tcW w:w="3477" w:type="dxa"/>
          </w:tcPr>
          <w:p w:rsidR="00E01648" w:rsidRPr="006A40CD" w:rsidRDefault="00E01648" w:rsidP="00E75BBD">
            <w:pPr>
              <w:spacing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Мікохелп</w:t>
            </w:r>
            <w:proofErr w:type="spellEnd"/>
            <w:r w:rsidRPr="006A40CD">
              <w:rPr>
                <w:rFonts w:ascii="Times New Roman" w:hAnsi="Times New Roman" w:cs="Times New Roman"/>
                <w:color w:val="000000" w:themeColor="text1"/>
                <w:sz w:val="28"/>
                <w:szCs w:val="28"/>
                <w:lang w:val="uk-UA"/>
              </w:rPr>
              <w:t>, п., 2кг/га</w:t>
            </w:r>
          </w:p>
        </w:tc>
        <w:tc>
          <w:tcPr>
            <w:tcW w:w="1126" w:type="dxa"/>
          </w:tcPr>
          <w:p w:rsidR="00E01648" w:rsidRPr="006A40CD" w:rsidRDefault="001457BF"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8</w:t>
            </w:r>
            <w:r w:rsidR="00E01648" w:rsidRPr="006A40CD">
              <w:rPr>
                <w:rFonts w:ascii="Times New Roman" w:hAnsi="Times New Roman" w:cs="Times New Roman"/>
                <w:color w:val="000000" w:themeColor="text1"/>
                <w:sz w:val="28"/>
                <w:szCs w:val="28"/>
                <w:lang w:val="uk-UA"/>
              </w:rPr>
              <w:t>,8</w:t>
            </w:r>
          </w:p>
        </w:tc>
        <w:tc>
          <w:tcPr>
            <w:tcW w:w="112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3,6</w:t>
            </w:r>
          </w:p>
        </w:tc>
        <w:tc>
          <w:tcPr>
            <w:tcW w:w="1129" w:type="dxa"/>
          </w:tcPr>
          <w:p w:rsidR="00E01648" w:rsidRPr="006A40CD" w:rsidRDefault="001457BF"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14,</w:t>
            </w:r>
            <w:r w:rsidR="00E01648" w:rsidRPr="006A40CD">
              <w:rPr>
                <w:rFonts w:ascii="Times New Roman" w:hAnsi="Times New Roman" w:cs="Times New Roman"/>
                <w:color w:val="000000" w:themeColor="text1"/>
                <w:sz w:val="28"/>
                <w:szCs w:val="28"/>
                <w:lang w:val="uk-UA"/>
              </w:rPr>
              <w:t>2</w:t>
            </w:r>
          </w:p>
        </w:tc>
        <w:tc>
          <w:tcPr>
            <w:tcW w:w="775"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5,5</w:t>
            </w:r>
          </w:p>
        </w:tc>
        <w:tc>
          <w:tcPr>
            <w:tcW w:w="846" w:type="dxa"/>
          </w:tcPr>
          <w:p w:rsidR="004E7B4A" w:rsidRPr="006A40CD" w:rsidRDefault="00AA7E9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11,5</w:t>
            </w:r>
          </w:p>
        </w:tc>
        <w:tc>
          <w:tcPr>
            <w:tcW w:w="1092" w:type="dxa"/>
          </w:tcPr>
          <w:p w:rsidR="004E7B4A" w:rsidRPr="006A40CD" w:rsidRDefault="00830B0A"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4,6</w:t>
            </w:r>
          </w:p>
        </w:tc>
      </w:tr>
      <w:tr w:rsidR="006A40CD" w:rsidRPr="006A40CD" w:rsidTr="001E3BEA">
        <w:tc>
          <w:tcPr>
            <w:tcW w:w="3477" w:type="dxa"/>
          </w:tcPr>
          <w:p w:rsidR="00E01648" w:rsidRPr="006A40CD" w:rsidRDefault="00E01648" w:rsidP="008879A2">
            <w:pPr>
              <w:spacing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Мікосан-В</w:t>
            </w:r>
            <w:proofErr w:type="spellEnd"/>
            <w:r w:rsidRPr="006A40CD">
              <w:rPr>
                <w:rFonts w:ascii="Times New Roman" w:hAnsi="Times New Roman" w:cs="Times New Roman"/>
                <w:color w:val="000000" w:themeColor="text1"/>
                <w:sz w:val="28"/>
                <w:szCs w:val="28"/>
                <w:lang w:val="uk-UA"/>
              </w:rPr>
              <w:t>, р., 2л/га</w:t>
            </w:r>
          </w:p>
        </w:tc>
        <w:tc>
          <w:tcPr>
            <w:tcW w:w="1126" w:type="dxa"/>
          </w:tcPr>
          <w:p w:rsidR="00E01648" w:rsidRPr="006A40CD" w:rsidRDefault="001457BF"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11</w:t>
            </w:r>
            <w:r w:rsidR="00E01648" w:rsidRPr="006A40CD">
              <w:rPr>
                <w:rFonts w:ascii="Times New Roman" w:hAnsi="Times New Roman" w:cs="Times New Roman"/>
                <w:color w:val="000000" w:themeColor="text1"/>
                <w:sz w:val="28"/>
                <w:szCs w:val="28"/>
                <w:lang w:val="uk-UA"/>
              </w:rPr>
              <w:t>,4</w:t>
            </w:r>
          </w:p>
        </w:tc>
        <w:tc>
          <w:tcPr>
            <w:tcW w:w="1126" w:type="dxa"/>
          </w:tcPr>
          <w:p w:rsidR="00E01648" w:rsidRPr="006A40CD" w:rsidRDefault="00CC04E7"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4,0</w:t>
            </w:r>
          </w:p>
        </w:tc>
        <w:tc>
          <w:tcPr>
            <w:tcW w:w="1129" w:type="dxa"/>
          </w:tcPr>
          <w:p w:rsidR="00E01648" w:rsidRPr="006A40CD" w:rsidRDefault="001457BF"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14</w:t>
            </w:r>
            <w:r w:rsidR="00E01648" w:rsidRPr="006A40CD">
              <w:rPr>
                <w:rFonts w:ascii="Times New Roman" w:hAnsi="Times New Roman" w:cs="Times New Roman"/>
                <w:color w:val="000000" w:themeColor="text1"/>
                <w:sz w:val="28"/>
                <w:szCs w:val="28"/>
                <w:lang w:val="uk-UA"/>
              </w:rPr>
              <w:t>,5</w:t>
            </w:r>
          </w:p>
        </w:tc>
        <w:tc>
          <w:tcPr>
            <w:tcW w:w="775"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6,2</w:t>
            </w:r>
          </w:p>
        </w:tc>
        <w:tc>
          <w:tcPr>
            <w:tcW w:w="846" w:type="dxa"/>
          </w:tcPr>
          <w:p w:rsidR="000B4FCA" w:rsidRPr="006A40CD" w:rsidRDefault="00AA7E9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13,0</w:t>
            </w:r>
          </w:p>
        </w:tc>
        <w:tc>
          <w:tcPr>
            <w:tcW w:w="1092" w:type="dxa"/>
          </w:tcPr>
          <w:p w:rsidR="000B4FCA" w:rsidRPr="006A40CD" w:rsidRDefault="00830B0A"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5,1</w:t>
            </w:r>
          </w:p>
        </w:tc>
      </w:tr>
      <w:tr w:rsidR="006A40CD" w:rsidRPr="006A40CD" w:rsidTr="001E3BEA">
        <w:tc>
          <w:tcPr>
            <w:tcW w:w="3477" w:type="dxa"/>
          </w:tcPr>
          <w:p w:rsidR="00E01648" w:rsidRPr="006A40CD" w:rsidRDefault="00E01648" w:rsidP="008879A2">
            <w:pPr>
              <w:spacing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Фітоцид</w:t>
            </w:r>
            <w:proofErr w:type="spellEnd"/>
            <w:r w:rsidRPr="006A40CD">
              <w:rPr>
                <w:rFonts w:ascii="Times New Roman" w:hAnsi="Times New Roman" w:cs="Times New Roman"/>
                <w:color w:val="000000" w:themeColor="text1"/>
                <w:sz w:val="28"/>
                <w:szCs w:val="28"/>
                <w:lang w:val="uk-UA"/>
              </w:rPr>
              <w:t>, п., 2кг/га</w:t>
            </w:r>
          </w:p>
        </w:tc>
        <w:tc>
          <w:tcPr>
            <w:tcW w:w="1126" w:type="dxa"/>
          </w:tcPr>
          <w:p w:rsidR="00E01648" w:rsidRPr="006A40CD" w:rsidRDefault="008879A2"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12,1</w:t>
            </w:r>
          </w:p>
        </w:tc>
        <w:tc>
          <w:tcPr>
            <w:tcW w:w="1126" w:type="dxa"/>
          </w:tcPr>
          <w:p w:rsidR="00E01648" w:rsidRPr="006A40CD" w:rsidRDefault="00CC04E7"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4, 2</w:t>
            </w:r>
          </w:p>
        </w:tc>
        <w:tc>
          <w:tcPr>
            <w:tcW w:w="1129" w:type="dxa"/>
          </w:tcPr>
          <w:p w:rsidR="00E01648" w:rsidRPr="006A40CD" w:rsidRDefault="001457BF"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15</w:t>
            </w:r>
            <w:r w:rsidR="000B4FCA" w:rsidRPr="006A40CD">
              <w:rPr>
                <w:rFonts w:ascii="Times New Roman" w:hAnsi="Times New Roman" w:cs="Times New Roman"/>
                <w:color w:val="000000" w:themeColor="text1"/>
                <w:sz w:val="28"/>
                <w:szCs w:val="28"/>
                <w:lang w:val="uk-UA"/>
              </w:rPr>
              <w:t>,5</w:t>
            </w:r>
          </w:p>
        </w:tc>
        <w:tc>
          <w:tcPr>
            <w:tcW w:w="775" w:type="dxa"/>
          </w:tcPr>
          <w:p w:rsidR="00E01648" w:rsidRPr="006A40CD" w:rsidRDefault="000B4FCA"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6,</w:t>
            </w:r>
            <w:r w:rsidR="00701EC2" w:rsidRPr="006A40CD">
              <w:rPr>
                <w:rFonts w:ascii="Times New Roman" w:hAnsi="Times New Roman" w:cs="Times New Roman"/>
                <w:color w:val="000000" w:themeColor="text1"/>
                <w:sz w:val="28"/>
                <w:szCs w:val="28"/>
                <w:lang w:val="uk-UA"/>
              </w:rPr>
              <w:t>3</w:t>
            </w:r>
          </w:p>
        </w:tc>
        <w:tc>
          <w:tcPr>
            <w:tcW w:w="846" w:type="dxa"/>
          </w:tcPr>
          <w:p w:rsidR="000B4FCA" w:rsidRPr="006A40CD" w:rsidRDefault="00830B0A"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13,8</w:t>
            </w:r>
          </w:p>
        </w:tc>
        <w:tc>
          <w:tcPr>
            <w:tcW w:w="1092" w:type="dxa"/>
          </w:tcPr>
          <w:p w:rsidR="000B4FCA" w:rsidRPr="006A40CD" w:rsidRDefault="00830B0A"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5,3</w:t>
            </w:r>
          </w:p>
        </w:tc>
      </w:tr>
    </w:tbl>
    <w:p w:rsidR="00E01648" w:rsidRPr="006A40CD" w:rsidRDefault="00E01648" w:rsidP="00180D78">
      <w:pPr>
        <w:spacing w:line="360" w:lineRule="auto"/>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Примітка: *</w:t>
      </w:r>
      <w:r w:rsidRPr="006A40CD">
        <w:rPr>
          <w:rFonts w:ascii="Times New Roman" w:hAnsi="Times New Roman" w:cs="Times New Roman"/>
          <w:color w:val="000000" w:themeColor="text1"/>
          <w:sz w:val="28"/>
          <w:szCs w:val="28"/>
        </w:rPr>
        <w:t>P</w:t>
      </w:r>
      <w:r w:rsidRPr="006A40CD">
        <w:rPr>
          <w:rFonts w:ascii="Times New Roman" w:hAnsi="Times New Roman" w:cs="Times New Roman"/>
          <w:color w:val="000000" w:themeColor="text1"/>
          <w:sz w:val="28"/>
          <w:szCs w:val="28"/>
          <w:lang w:val="uk-UA"/>
        </w:rPr>
        <w:t xml:space="preserve"> – поширеність хвороби;   ** </w:t>
      </w:r>
      <w:r w:rsidRPr="006A40CD">
        <w:rPr>
          <w:rFonts w:ascii="Times New Roman" w:hAnsi="Times New Roman" w:cs="Times New Roman"/>
          <w:color w:val="000000" w:themeColor="text1"/>
          <w:sz w:val="28"/>
          <w:szCs w:val="28"/>
        </w:rPr>
        <w:t>R</w:t>
      </w:r>
      <w:r w:rsidRPr="006A40CD">
        <w:rPr>
          <w:rFonts w:ascii="Times New Roman" w:hAnsi="Times New Roman" w:cs="Times New Roman"/>
          <w:color w:val="000000" w:themeColor="text1"/>
          <w:sz w:val="28"/>
          <w:szCs w:val="28"/>
          <w:lang w:val="uk-UA"/>
        </w:rPr>
        <w:t>- розвиток хвороби</w:t>
      </w:r>
    </w:p>
    <w:p w:rsidR="00E01648" w:rsidRPr="006A40CD" w:rsidRDefault="00E01648" w:rsidP="00180D78">
      <w:pPr>
        <w:spacing w:line="360" w:lineRule="auto"/>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w:t>
      </w:r>
      <w:r w:rsidR="000C26C0" w:rsidRPr="006A40CD">
        <w:rPr>
          <w:rFonts w:ascii="Times New Roman" w:hAnsi="Times New Roman" w:cs="Times New Roman"/>
          <w:color w:val="000000" w:themeColor="text1"/>
          <w:sz w:val="28"/>
          <w:szCs w:val="28"/>
          <w:lang w:val="uk-UA"/>
        </w:rPr>
        <w:t>Н</w:t>
      </w:r>
      <w:r w:rsidRPr="006A40CD">
        <w:rPr>
          <w:rFonts w:ascii="Times New Roman" w:hAnsi="Times New Roman" w:cs="Times New Roman"/>
          <w:color w:val="000000" w:themeColor="text1"/>
          <w:sz w:val="28"/>
          <w:szCs w:val="28"/>
          <w:lang w:val="uk-UA"/>
        </w:rPr>
        <w:t xml:space="preserve">айвищу ефективність у досліді виявив </w:t>
      </w:r>
      <w:proofErr w:type="spellStart"/>
      <w:r w:rsidRPr="006A40CD">
        <w:rPr>
          <w:rFonts w:ascii="Times New Roman" w:hAnsi="Times New Roman" w:cs="Times New Roman"/>
          <w:color w:val="000000" w:themeColor="text1"/>
          <w:sz w:val="28"/>
          <w:szCs w:val="28"/>
          <w:lang w:val="uk-UA"/>
        </w:rPr>
        <w:t>біофунгіцид</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Мікохелп</w:t>
      </w:r>
      <w:proofErr w:type="spellEnd"/>
      <w:r w:rsidR="00AA7E96" w:rsidRPr="006A40CD">
        <w:rPr>
          <w:rFonts w:ascii="Times New Roman" w:hAnsi="Times New Roman" w:cs="Times New Roman"/>
          <w:color w:val="000000" w:themeColor="text1"/>
          <w:sz w:val="28"/>
          <w:szCs w:val="28"/>
          <w:lang w:val="uk-UA"/>
        </w:rPr>
        <w:t xml:space="preserve"> –35,9</w:t>
      </w:r>
      <w:r w:rsidRPr="006A40CD">
        <w:rPr>
          <w:rFonts w:ascii="Times New Roman" w:hAnsi="Times New Roman" w:cs="Times New Roman"/>
          <w:color w:val="000000" w:themeColor="text1"/>
          <w:sz w:val="28"/>
          <w:szCs w:val="28"/>
          <w:lang w:val="uk-UA"/>
        </w:rPr>
        <w:t xml:space="preserve">% (табл. 3. 4).    </w:t>
      </w:r>
    </w:p>
    <w:p w:rsidR="00E01648" w:rsidRPr="006A40CD" w:rsidRDefault="00E01648" w:rsidP="00180D78">
      <w:pPr>
        <w:spacing w:line="360" w:lineRule="auto"/>
        <w:jc w:val="both"/>
        <w:rPr>
          <w:rFonts w:ascii="Times New Roman" w:hAnsi="Times New Roman" w:cs="Times New Roman"/>
          <w:b/>
          <w:color w:val="000000" w:themeColor="text1"/>
          <w:sz w:val="28"/>
          <w:szCs w:val="28"/>
          <w:lang w:val="uk-UA"/>
        </w:rPr>
      </w:pPr>
      <w:r w:rsidRPr="006A40CD">
        <w:rPr>
          <w:rFonts w:ascii="Times New Roman" w:hAnsi="Times New Roman" w:cs="Times New Roman"/>
          <w:b/>
          <w:color w:val="000000" w:themeColor="text1"/>
          <w:sz w:val="28"/>
          <w:szCs w:val="28"/>
          <w:lang w:val="uk-UA"/>
        </w:rPr>
        <w:t xml:space="preserve">Таблиця 3. 4. Технічна ефективність застосування </w:t>
      </w:r>
      <w:proofErr w:type="spellStart"/>
      <w:r w:rsidRPr="006A40CD">
        <w:rPr>
          <w:rFonts w:ascii="Times New Roman" w:hAnsi="Times New Roman" w:cs="Times New Roman"/>
          <w:b/>
          <w:color w:val="000000" w:themeColor="text1"/>
          <w:sz w:val="28"/>
          <w:szCs w:val="28"/>
          <w:lang w:val="uk-UA"/>
        </w:rPr>
        <w:t>біофунгіцидів</w:t>
      </w:r>
      <w:proofErr w:type="spellEnd"/>
      <w:r w:rsidRPr="006A40CD">
        <w:rPr>
          <w:rFonts w:ascii="Times New Roman" w:hAnsi="Times New Roman" w:cs="Times New Roman"/>
          <w:b/>
          <w:color w:val="000000" w:themeColor="text1"/>
          <w:sz w:val="28"/>
          <w:szCs w:val="28"/>
          <w:lang w:val="uk-UA"/>
        </w:rPr>
        <w:t xml:space="preserve"> від борошнистої роси серпію увінчаного в  Ботанічному саду Поліського університету, 2021-2022 рр.  </w:t>
      </w:r>
    </w:p>
    <w:tbl>
      <w:tblPr>
        <w:tblStyle w:val="1"/>
        <w:tblW w:w="0" w:type="auto"/>
        <w:tblLook w:val="04A0" w:firstRow="1" w:lastRow="0" w:firstColumn="1" w:lastColumn="0" w:noHBand="0" w:noVBand="1"/>
      </w:tblPr>
      <w:tblGrid>
        <w:gridCol w:w="3368"/>
        <w:gridCol w:w="2068"/>
        <w:gridCol w:w="2069"/>
        <w:gridCol w:w="2066"/>
      </w:tblGrid>
      <w:tr w:rsidR="006A40CD" w:rsidRPr="006A40CD" w:rsidTr="001E3BEA">
        <w:trPr>
          <w:trHeight w:val="158"/>
        </w:trPr>
        <w:tc>
          <w:tcPr>
            <w:tcW w:w="3369" w:type="dxa"/>
            <w:vMerge w:val="restart"/>
          </w:tcPr>
          <w:p w:rsidR="00E01648" w:rsidRPr="006A40CD" w:rsidRDefault="00E01648" w:rsidP="00180D78">
            <w:pPr>
              <w:spacing w:line="360" w:lineRule="auto"/>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Варіанти досліду</w:t>
            </w:r>
          </w:p>
        </w:tc>
        <w:tc>
          <w:tcPr>
            <w:tcW w:w="6202" w:type="dxa"/>
            <w:gridSpan w:val="3"/>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Технічна ефективність, %</w:t>
            </w:r>
          </w:p>
        </w:tc>
      </w:tr>
      <w:tr w:rsidR="006A40CD" w:rsidRPr="006A40CD" w:rsidTr="001E3BEA">
        <w:trPr>
          <w:trHeight w:val="157"/>
        </w:trPr>
        <w:tc>
          <w:tcPr>
            <w:tcW w:w="3369" w:type="dxa"/>
            <w:vMerge/>
          </w:tcPr>
          <w:p w:rsidR="00E01648" w:rsidRPr="006A40CD" w:rsidRDefault="00E01648" w:rsidP="00180D78">
            <w:pPr>
              <w:spacing w:line="360" w:lineRule="auto"/>
              <w:rPr>
                <w:rFonts w:ascii="Times New Roman" w:hAnsi="Times New Roman" w:cs="Times New Roman"/>
                <w:color w:val="000000" w:themeColor="text1"/>
                <w:sz w:val="28"/>
                <w:szCs w:val="28"/>
                <w:lang w:val="uk-UA"/>
              </w:rPr>
            </w:pPr>
          </w:p>
        </w:tc>
        <w:tc>
          <w:tcPr>
            <w:tcW w:w="2069"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2021 р.</w:t>
            </w:r>
          </w:p>
        </w:tc>
        <w:tc>
          <w:tcPr>
            <w:tcW w:w="2066"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2022 р.</w:t>
            </w:r>
          </w:p>
        </w:tc>
        <w:tc>
          <w:tcPr>
            <w:tcW w:w="2067"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середнє</w:t>
            </w:r>
          </w:p>
        </w:tc>
      </w:tr>
      <w:tr w:rsidR="006A40CD" w:rsidRPr="006A40CD" w:rsidTr="001E3BEA">
        <w:tc>
          <w:tcPr>
            <w:tcW w:w="3369" w:type="dxa"/>
          </w:tcPr>
          <w:p w:rsidR="00E01648" w:rsidRPr="006A40CD" w:rsidRDefault="00E01648" w:rsidP="00180D78">
            <w:pPr>
              <w:spacing w:line="360" w:lineRule="auto"/>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Контроль</w:t>
            </w:r>
          </w:p>
          <w:p w:rsidR="00E01648" w:rsidRPr="006A40CD" w:rsidRDefault="00E01648" w:rsidP="00180D78">
            <w:pPr>
              <w:spacing w:line="360" w:lineRule="auto"/>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(обробка водою)</w:t>
            </w:r>
          </w:p>
        </w:tc>
        <w:tc>
          <w:tcPr>
            <w:tcW w:w="2069"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w:t>
            </w:r>
          </w:p>
        </w:tc>
        <w:tc>
          <w:tcPr>
            <w:tcW w:w="207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w:t>
            </w:r>
          </w:p>
        </w:tc>
        <w:tc>
          <w:tcPr>
            <w:tcW w:w="2063"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w:t>
            </w:r>
          </w:p>
        </w:tc>
      </w:tr>
      <w:tr w:rsidR="006A40CD" w:rsidRPr="006A40CD" w:rsidTr="001E3BEA">
        <w:tc>
          <w:tcPr>
            <w:tcW w:w="3369" w:type="dxa"/>
          </w:tcPr>
          <w:p w:rsidR="00E01648" w:rsidRPr="006A40CD" w:rsidRDefault="00E01648" w:rsidP="00180D78">
            <w:pPr>
              <w:spacing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Мікохелп</w:t>
            </w:r>
            <w:proofErr w:type="spellEnd"/>
            <w:r w:rsidRPr="006A40CD">
              <w:rPr>
                <w:rFonts w:ascii="Times New Roman" w:hAnsi="Times New Roman" w:cs="Times New Roman"/>
                <w:color w:val="000000" w:themeColor="text1"/>
                <w:sz w:val="28"/>
                <w:szCs w:val="28"/>
                <w:lang w:val="uk-UA"/>
              </w:rPr>
              <w:t>,</w:t>
            </w:r>
            <w:r w:rsidR="00622F0E" w:rsidRPr="006A40CD">
              <w:rPr>
                <w:rFonts w:ascii="Times New Roman" w:hAnsi="Times New Roman" w:cs="Times New Roman"/>
                <w:color w:val="000000" w:themeColor="text1"/>
                <w:sz w:val="28"/>
                <w:szCs w:val="28"/>
                <w:lang w:val="en-US"/>
              </w:rPr>
              <w:t xml:space="preserve"> </w:t>
            </w:r>
            <w:r w:rsidRPr="006A40CD">
              <w:rPr>
                <w:rFonts w:ascii="Times New Roman" w:hAnsi="Times New Roman" w:cs="Times New Roman"/>
                <w:color w:val="000000" w:themeColor="text1"/>
                <w:sz w:val="28"/>
                <w:szCs w:val="28"/>
                <w:lang w:val="uk-UA"/>
              </w:rPr>
              <w:t>п</w:t>
            </w:r>
          </w:p>
        </w:tc>
        <w:tc>
          <w:tcPr>
            <w:tcW w:w="2069" w:type="dxa"/>
          </w:tcPr>
          <w:p w:rsidR="000C26C0" w:rsidRPr="006A40CD" w:rsidRDefault="000C26C0"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35,7</w:t>
            </w:r>
          </w:p>
        </w:tc>
        <w:tc>
          <w:tcPr>
            <w:tcW w:w="2070" w:type="dxa"/>
          </w:tcPr>
          <w:p w:rsidR="00701EC2" w:rsidRPr="006A40CD" w:rsidRDefault="00701EC2"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36</w:t>
            </w:r>
          </w:p>
        </w:tc>
        <w:tc>
          <w:tcPr>
            <w:tcW w:w="2063" w:type="dxa"/>
          </w:tcPr>
          <w:p w:rsidR="00AA7E96" w:rsidRPr="006A40CD" w:rsidRDefault="00AA7E9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35,9</w:t>
            </w:r>
          </w:p>
        </w:tc>
      </w:tr>
      <w:tr w:rsidR="006A40CD" w:rsidRPr="006A40CD" w:rsidTr="001E3BEA">
        <w:tc>
          <w:tcPr>
            <w:tcW w:w="3369" w:type="dxa"/>
          </w:tcPr>
          <w:p w:rsidR="00E01648" w:rsidRPr="006A40CD" w:rsidRDefault="00E01648" w:rsidP="00180D78">
            <w:pPr>
              <w:spacing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Мікосан-В</w:t>
            </w:r>
            <w:proofErr w:type="spellEnd"/>
            <w:r w:rsidRPr="006A40CD">
              <w:rPr>
                <w:rFonts w:ascii="Times New Roman" w:hAnsi="Times New Roman" w:cs="Times New Roman"/>
                <w:color w:val="000000" w:themeColor="text1"/>
                <w:sz w:val="28"/>
                <w:szCs w:val="28"/>
                <w:lang w:val="uk-UA"/>
              </w:rPr>
              <w:t>, р.</w:t>
            </w:r>
          </w:p>
        </w:tc>
        <w:tc>
          <w:tcPr>
            <w:tcW w:w="2069" w:type="dxa"/>
          </w:tcPr>
          <w:p w:rsidR="00CC04E7" w:rsidRPr="006A40CD" w:rsidRDefault="00CC04E7"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28,6</w:t>
            </w:r>
          </w:p>
        </w:tc>
        <w:tc>
          <w:tcPr>
            <w:tcW w:w="2070" w:type="dxa"/>
          </w:tcPr>
          <w:p w:rsidR="00701EC2" w:rsidRPr="006A40CD" w:rsidRDefault="00701EC2"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27,9</w:t>
            </w:r>
          </w:p>
        </w:tc>
        <w:tc>
          <w:tcPr>
            <w:tcW w:w="2063" w:type="dxa"/>
          </w:tcPr>
          <w:p w:rsidR="00AA7E96" w:rsidRPr="006A40CD" w:rsidRDefault="00AA7E9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28,3</w:t>
            </w:r>
          </w:p>
        </w:tc>
      </w:tr>
      <w:tr w:rsidR="006A40CD" w:rsidRPr="006A40CD" w:rsidTr="001E3BEA">
        <w:tc>
          <w:tcPr>
            <w:tcW w:w="3369" w:type="dxa"/>
          </w:tcPr>
          <w:p w:rsidR="00E01648" w:rsidRPr="006A40CD" w:rsidRDefault="00E01648" w:rsidP="00180D78">
            <w:pPr>
              <w:spacing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Фітоцид</w:t>
            </w:r>
            <w:proofErr w:type="spellEnd"/>
            <w:r w:rsidRPr="006A40CD">
              <w:rPr>
                <w:rFonts w:ascii="Times New Roman" w:hAnsi="Times New Roman" w:cs="Times New Roman"/>
                <w:color w:val="000000" w:themeColor="text1"/>
                <w:sz w:val="28"/>
                <w:szCs w:val="28"/>
                <w:lang w:val="uk-UA"/>
              </w:rPr>
              <w:t>, п.</w:t>
            </w:r>
          </w:p>
        </w:tc>
        <w:tc>
          <w:tcPr>
            <w:tcW w:w="2069" w:type="dxa"/>
          </w:tcPr>
          <w:p w:rsidR="00701EC2" w:rsidRPr="006A40CD" w:rsidRDefault="00701EC2"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25</w:t>
            </w:r>
          </w:p>
        </w:tc>
        <w:tc>
          <w:tcPr>
            <w:tcW w:w="2070" w:type="dxa"/>
          </w:tcPr>
          <w:p w:rsidR="00701EC2" w:rsidRPr="006A40CD" w:rsidRDefault="00701EC2"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26,7</w:t>
            </w:r>
          </w:p>
        </w:tc>
        <w:tc>
          <w:tcPr>
            <w:tcW w:w="2063" w:type="dxa"/>
          </w:tcPr>
          <w:p w:rsidR="00AA7E96" w:rsidRPr="006A40CD" w:rsidRDefault="00AA7E9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25,9</w:t>
            </w:r>
          </w:p>
        </w:tc>
      </w:tr>
    </w:tbl>
    <w:p w:rsidR="00E01648" w:rsidRPr="006A40CD" w:rsidRDefault="00E01648" w:rsidP="00180D78">
      <w:pPr>
        <w:spacing w:after="0" w:line="360" w:lineRule="auto"/>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lastRenderedPageBreak/>
        <w:t>Преперат</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Фітоцид</w:t>
      </w:r>
      <w:proofErr w:type="spellEnd"/>
      <w:r w:rsidRPr="006A40CD">
        <w:rPr>
          <w:rFonts w:ascii="Times New Roman" w:hAnsi="Times New Roman" w:cs="Times New Roman"/>
          <w:color w:val="000000" w:themeColor="text1"/>
          <w:sz w:val="28"/>
          <w:szCs w:val="28"/>
          <w:lang w:val="uk-UA"/>
        </w:rPr>
        <w:t xml:space="preserve">  забезпечив технічну ефективність   </w:t>
      </w:r>
      <w:r w:rsidR="00AA7E96" w:rsidRPr="006A40CD">
        <w:rPr>
          <w:rFonts w:ascii="Times New Roman" w:hAnsi="Times New Roman" w:cs="Times New Roman"/>
          <w:color w:val="000000" w:themeColor="text1"/>
          <w:sz w:val="28"/>
          <w:szCs w:val="28"/>
          <w:lang w:val="uk-UA"/>
        </w:rPr>
        <w:t>25,9</w:t>
      </w:r>
      <w:r w:rsidRPr="006A40CD">
        <w:rPr>
          <w:rFonts w:ascii="Times New Roman" w:hAnsi="Times New Roman" w:cs="Times New Roman"/>
          <w:color w:val="000000" w:themeColor="text1"/>
          <w:sz w:val="28"/>
          <w:szCs w:val="28"/>
          <w:lang w:val="uk-UA"/>
        </w:rPr>
        <w:t xml:space="preserve">%.  У варіанті, де застосовували біопрепарат  </w:t>
      </w:r>
      <w:proofErr w:type="spellStart"/>
      <w:r w:rsidRPr="006A40CD">
        <w:rPr>
          <w:rFonts w:ascii="Times New Roman" w:hAnsi="Times New Roman" w:cs="Times New Roman"/>
          <w:color w:val="000000" w:themeColor="text1"/>
          <w:sz w:val="28"/>
          <w:szCs w:val="28"/>
          <w:lang w:val="uk-UA"/>
        </w:rPr>
        <w:t>Мікосан-В</w:t>
      </w:r>
      <w:proofErr w:type="spellEnd"/>
      <w:r w:rsidRPr="006A40CD">
        <w:rPr>
          <w:rFonts w:ascii="Times New Roman" w:hAnsi="Times New Roman" w:cs="Times New Roman"/>
          <w:color w:val="000000" w:themeColor="text1"/>
          <w:sz w:val="28"/>
          <w:szCs w:val="28"/>
          <w:lang w:val="uk-UA"/>
        </w:rPr>
        <w:t xml:space="preserve">  зафіксована технічна ефективність на рівні </w:t>
      </w:r>
      <w:r w:rsidR="00AA7E96" w:rsidRPr="006A40CD">
        <w:rPr>
          <w:rFonts w:ascii="Times New Roman" w:hAnsi="Times New Roman" w:cs="Times New Roman"/>
          <w:color w:val="000000" w:themeColor="text1"/>
          <w:sz w:val="28"/>
          <w:szCs w:val="28"/>
          <w:lang w:val="uk-UA"/>
        </w:rPr>
        <w:t>28,3</w:t>
      </w:r>
      <w:r w:rsidRPr="006A40CD">
        <w:rPr>
          <w:rFonts w:ascii="Times New Roman" w:hAnsi="Times New Roman" w:cs="Times New Roman"/>
          <w:color w:val="000000" w:themeColor="text1"/>
          <w:sz w:val="28"/>
          <w:szCs w:val="28"/>
          <w:lang w:val="uk-UA"/>
        </w:rPr>
        <w:t>%.</w:t>
      </w:r>
      <w:r w:rsidRPr="006A40CD">
        <w:rPr>
          <w:rFonts w:ascii="Times New Roman" w:hAnsi="Times New Roman" w:cs="Times New Roman"/>
          <w:color w:val="000000" w:themeColor="text1"/>
          <w:sz w:val="28"/>
          <w:szCs w:val="28"/>
          <w:lang w:val="ru-RU"/>
        </w:rPr>
        <w:t xml:space="preserve"> </w:t>
      </w:r>
      <w:r w:rsidRPr="006A40CD">
        <w:rPr>
          <w:rFonts w:ascii="Times New Roman" w:hAnsi="Times New Roman" w:cs="Times New Roman"/>
          <w:color w:val="000000" w:themeColor="text1"/>
          <w:sz w:val="28"/>
          <w:szCs w:val="28"/>
          <w:lang w:val="uk-UA"/>
        </w:rPr>
        <w:t xml:space="preserve"> Впродовж досліджень (2021-2022 рр.), у різні за </w:t>
      </w:r>
      <w:proofErr w:type="spellStart"/>
      <w:r w:rsidRPr="006A40CD">
        <w:rPr>
          <w:rFonts w:ascii="Times New Roman" w:hAnsi="Times New Roman" w:cs="Times New Roman"/>
          <w:color w:val="000000" w:themeColor="text1"/>
          <w:sz w:val="28"/>
          <w:szCs w:val="28"/>
          <w:lang w:val="uk-UA"/>
        </w:rPr>
        <w:t>фітосанітарними</w:t>
      </w:r>
      <w:proofErr w:type="spellEnd"/>
      <w:r w:rsidRPr="006A40CD">
        <w:rPr>
          <w:rFonts w:ascii="Times New Roman" w:hAnsi="Times New Roman" w:cs="Times New Roman"/>
          <w:color w:val="000000" w:themeColor="text1"/>
          <w:sz w:val="28"/>
          <w:szCs w:val="28"/>
          <w:lang w:val="uk-UA"/>
        </w:rPr>
        <w:t xml:space="preserve"> та  метеорологічними   умовами роки,  продуктивність </w:t>
      </w:r>
      <w:r w:rsidRPr="006A40CD">
        <w:rPr>
          <w:rFonts w:ascii="Times New Roman" w:hAnsi="Times New Roman" w:cs="Times New Roman"/>
          <w:i/>
          <w:color w:val="000000" w:themeColor="text1"/>
          <w:sz w:val="28"/>
          <w:szCs w:val="28"/>
          <w:lang w:val="en-US"/>
        </w:rPr>
        <w:t>S</w:t>
      </w:r>
      <w:r w:rsidRPr="006A40CD">
        <w:rPr>
          <w:rFonts w:ascii="Times New Roman" w:hAnsi="Times New Roman" w:cs="Times New Roman"/>
          <w:i/>
          <w:color w:val="000000" w:themeColor="text1"/>
          <w:sz w:val="28"/>
          <w:szCs w:val="28"/>
          <w:lang w:val="uk-UA"/>
        </w:rPr>
        <w:t xml:space="preserve">. </w:t>
      </w:r>
      <w:proofErr w:type="spellStart"/>
      <w:proofErr w:type="gramStart"/>
      <w:r w:rsidRPr="006A40CD">
        <w:rPr>
          <w:rFonts w:ascii="Times New Roman" w:hAnsi="Times New Roman" w:cs="Times New Roman"/>
          <w:i/>
          <w:color w:val="000000" w:themeColor="text1"/>
          <w:sz w:val="28"/>
          <w:szCs w:val="28"/>
          <w:lang w:val="en-US"/>
        </w:rPr>
        <w:t>coronata</w:t>
      </w:r>
      <w:proofErr w:type="spellEnd"/>
      <w:r w:rsidRPr="006A40CD">
        <w:rPr>
          <w:rFonts w:ascii="Times New Roman" w:hAnsi="Times New Roman" w:cs="Times New Roman"/>
          <w:color w:val="000000" w:themeColor="text1"/>
          <w:sz w:val="28"/>
          <w:szCs w:val="28"/>
          <w:lang w:val="uk-UA"/>
        </w:rPr>
        <w:t xml:space="preserve">  суттєво</w:t>
      </w:r>
      <w:proofErr w:type="gramEnd"/>
      <w:r w:rsidRPr="006A40CD">
        <w:rPr>
          <w:rFonts w:ascii="Times New Roman" w:hAnsi="Times New Roman" w:cs="Times New Roman"/>
          <w:color w:val="000000" w:themeColor="text1"/>
          <w:sz w:val="28"/>
          <w:szCs w:val="28"/>
          <w:lang w:val="uk-UA"/>
        </w:rPr>
        <w:t xml:space="preserve"> варіювала   по усіх варіантах. За роки досліджень середня урожайність </w:t>
      </w:r>
      <w:proofErr w:type="spellStart"/>
      <w:r w:rsidRPr="006A40CD">
        <w:rPr>
          <w:rFonts w:ascii="Times New Roman" w:hAnsi="Times New Roman" w:cs="Times New Roman"/>
          <w:color w:val="000000" w:themeColor="text1"/>
          <w:sz w:val="28"/>
          <w:szCs w:val="28"/>
          <w:lang w:val="uk-UA"/>
        </w:rPr>
        <w:t>інтродуцента</w:t>
      </w:r>
      <w:proofErr w:type="spellEnd"/>
      <w:r w:rsidRPr="006A40CD">
        <w:rPr>
          <w:rFonts w:ascii="Times New Roman" w:hAnsi="Times New Roman" w:cs="Times New Roman"/>
          <w:color w:val="000000" w:themeColor="text1"/>
          <w:sz w:val="28"/>
          <w:szCs w:val="28"/>
          <w:lang w:val="uk-UA"/>
        </w:rPr>
        <w:t xml:space="preserve"> на контролі становила  </w:t>
      </w:r>
      <w:r w:rsidR="00622F0E" w:rsidRPr="006A40CD">
        <w:rPr>
          <w:rFonts w:ascii="Times New Roman" w:hAnsi="Times New Roman" w:cs="Times New Roman"/>
          <w:color w:val="000000" w:themeColor="text1"/>
          <w:sz w:val="28"/>
          <w:szCs w:val="28"/>
          <w:lang w:val="uk-UA"/>
        </w:rPr>
        <w:t>2</w:t>
      </w:r>
      <w:r w:rsidR="00622F0E" w:rsidRPr="006A40CD">
        <w:rPr>
          <w:rFonts w:ascii="Times New Roman" w:hAnsi="Times New Roman" w:cs="Times New Roman"/>
          <w:color w:val="000000" w:themeColor="text1"/>
          <w:sz w:val="28"/>
          <w:szCs w:val="28"/>
          <w:lang w:val="ru-RU"/>
        </w:rPr>
        <w:t>5</w:t>
      </w:r>
      <w:r w:rsidR="00622F0E" w:rsidRPr="006A40CD">
        <w:rPr>
          <w:rFonts w:ascii="Times New Roman" w:hAnsi="Times New Roman" w:cs="Times New Roman"/>
          <w:color w:val="000000" w:themeColor="text1"/>
          <w:sz w:val="28"/>
          <w:szCs w:val="28"/>
          <w:lang w:val="uk-UA"/>
        </w:rPr>
        <w:t>,</w:t>
      </w:r>
      <w:r w:rsidR="00622F0E" w:rsidRPr="006A40CD">
        <w:rPr>
          <w:rFonts w:ascii="Times New Roman" w:hAnsi="Times New Roman" w:cs="Times New Roman"/>
          <w:color w:val="000000" w:themeColor="text1"/>
          <w:sz w:val="28"/>
          <w:szCs w:val="28"/>
          <w:lang w:val="ru-RU"/>
        </w:rPr>
        <w:t>33</w:t>
      </w:r>
      <w:r w:rsidRPr="006A40CD">
        <w:rPr>
          <w:rFonts w:ascii="Times New Roman" w:hAnsi="Times New Roman" w:cs="Times New Roman"/>
          <w:color w:val="000000" w:themeColor="text1"/>
          <w:sz w:val="28"/>
          <w:szCs w:val="28"/>
          <w:lang w:val="uk-UA"/>
        </w:rPr>
        <w:t xml:space="preserve">  т/га (табл.</w:t>
      </w:r>
      <w:r w:rsidRPr="006A40CD">
        <w:rPr>
          <w:rFonts w:ascii="Times New Roman" w:hAnsi="Times New Roman" w:cs="Times New Roman"/>
          <w:color w:val="000000" w:themeColor="text1"/>
          <w:sz w:val="28"/>
          <w:szCs w:val="28"/>
          <w:lang w:val="ru-RU"/>
        </w:rPr>
        <w:t xml:space="preserve"> 3.</w:t>
      </w:r>
      <w:r w:rsidRPr="006A40CD">
        <w:rPr>
          <w:rFonts w:ascii="Times New Roman" w:hAnsi="Times New Roman" w:cs="Times New Roman"/>
          <w:color w:val="000000" w:themeColor="text1"/>
          <w:sz w:val="28"/>
          <w:szCs w:val="28"/>
          <w:lang w:val="uk-UA"/>
        </w:rPr>
        <w:t xml:space="preserve"> 5).</w:t>
      </w:r>
    </w:p>
    <w:p w:rsidR="00E01648" w:rsidRPr="006A40CD" w:rsidRDefault="00E01648" w:rsidP="00180D78">
      <w:pPr>
        <w:spacing w:after="0" w:line="360" w:lineRule="auto"/>
        <w:rPr>
          <w:rFonts w:ascii="Times New Roman" w:hAnsi="Times New Roman" w:cs="Times New Roman"/>
          <w:b/>
          <w:color w:val="000000" w:themeColor="text1"/>
          <w:sz w:val="28"/>
          <w:szCs w:val="28"/>
          <w:lang w:val="uk-UA"/>
        </w:rPr>
      </w:pPr>
    </w:p>
    <w:p w:rsidR="00E01648" w:rsidRPr="006A40CD" w:rsidRDefault="00E01648" w:rsidP="00180D78">
      <w:pPr>
        <w:spacing w:line="360" w:lineRule="auto"/>
        <w:rPr>
          <w:rFonts w:ascii="Times New Roman" w:hAnsi="Times New Roman" w:cs="Times New Roman"/>
          <w:b/>
          <w:color w:val="000000" w:themeColor="text1"/>
          <w:sz w:val="28"/>
          <w:szCs w:val="28"/>
          <w:lang w:val="uk-UA"/>
        </w:rPr>
      </w:pPr>
      <w:r w:rsidRPr="006A40CD">
        <w:rPr>
          <w:rFonts w:ascii="Times New Roman" w:hAnsi="Times New Roman" w:cs="Times New Roman"/>
          <w:b/>
          <w:color w:val="000000" w:themeColor="text1"/>
          <w:sz w:val="28"/>
          <w:szCs w:val="28"/>
          <w:lang w:val="uk-UA"/>
        </w:rPr>
        <w:t xml:space="preserve">Таблиця 3. 5.  Господарська ефективність застосування </w:t>
      </w:r>
      <w:proofErr w:type="spellStart"/>
      <w:r w:rsidRPr="006A40CD">
        <w:rPr>
          <w:rFonts w:ascii="Times New Roman" w:hAnsi="Times New Roman" w:cs="Times New Roman"/>
          <w:b/>
          <w:color w:val="000000" w:themeColor="text1"/>
          <w:sz w:val="28"/>
          <w:szCs w:val="28"/>
          <w:lang w:val="uk-UA"/>
        </w:rPr>
        <w:t>біофунгіцидів</w:t>
      </w:r>
      <w:proofErr w:type="spellEnd"/>
      <w:r w:rsidRPr="006A40CD">
        <w:rPr>
          <w:rFonts w:ascii="Times New Roman" w:hAnsi="Times New Roman" w:cs="Times New Roman"/>
          <w:b/>
          <w:color w:val="000000" w:themeColor="text1"/>
          <w:sz w:val="28"/>
          <w:szCs w:val="28"/>
          <w:lang w:val="uk-UA"/>
        </w:rPr>
        <w:t xml:space="preserve"> від борошнистої роси </w:t>
      </w:r>
      <w:r w:rsidRPr="006A40CD">
        <w:rPr>
          <w:rFonts w:ascii="Times New Roman" w:hAnsi="Times New Roman" w:cs="Times New Roman"/>
          <w:b/>
          <w:i/>
          <w:color w:val="000000" w:themeColor="text1"/>
          <w:sz w:val="28"/>
          <w:szCs w:val="28"/>
          <w:lang w:val="en-US"/>
        </w:rPr>
        <w:t>S</w:t>
      </w:r>
      <w:r w:rsidRPr="006A40CD">
        <w:rPr>
          <w:rFonts w:ascii="Times New Roman" w:hAnsi="Times New Roman" w:cs="Times New Roman"/>
          <w:b/>
          <w:i/>
          <w:color w:val="000000" w:themeColor="text1"/>
          <w:sz w:val="28"/>
          <w:szCs w:val="28"/>
          <w:lang w:val="uk-UA"/>
        </w:rPr>
        <w:t xml:space="preserve">. </w:t>
      </w:r>
      <w:proofErr w:type="spellStart"/>
      <w:proofErr w:type="gramStart"/>
      <w:r w:rsidRPr="006A40CD">
        <w:rPr>
          <w:rFonts w:ascii="Times New Roman" w:hAnsi="Times New Roman" w:cs="Times New Roman"/>
          <w:b/>
          <w:i/>
          <w:color w:val="000000" w:themeColor="text1"/>
          <w:sz w:val="28"/>
          <w:szCs w:val="28"/>
          <w:lang w:val="en-US"/>
        </w:rPr>
        <w:t>coronata</w:t>
      </w:r>
      <w:proofErr w:type="spellEnd"/>
      <w:proofErr w:type="gramEnd"/>
      <w:r w:rsidRPr="006A40CD">
        <w:rPr>
          <w:rFonts w:ascii="Times New Roman" w:hAnsi="Times New Roman" w:cs="Times New Roman"/>
          <w:b/>
          <w:color w:val="000000" w:themeColor="text1"/>
          <w:sz w:val="28"/>
          <w:szCs w:val="28"/>
          <w:lang w:val="uk-UA"/>
        </w:rPr>
        <w:t xml:space="preserve"> в  Ботанічному  саду Поліського університету,  2021–2022 рр.</w:t>
      </w:r>
    </w:p>
    <w:tbl>
      <w:tblPr>
        <w:tblStyle w:val="1"/>
        <w:tblW w:w="0" w:type="auto"/>
        <w:tblInd w:w="817" w:type="dxa"/>
        <w:tblLook w:val="04A0" w:firstRow="1" w:lastRow="0" w:firstColumn="1" w:lastColumn="0" w:noHBand="0" w:noVBand="1"/>
      </w:tblPr>
      <w:tblGrid>
        <w:gridCol w:w="2310"/>
        <w:gridCol w:w="964"/>
        <w:gridCol w:w="16"/>
        <w:gridCol w:w="981"/>
        <w:gridCol w:w="1150"/>
        <w:gridCol w:w="1447"/>
        <w:gridCol w:w="1423"/>
      </w:tblGrid>
      <w:tr w:rsidR="006A40CD" w:rsidRPr="006A40CD" w:rsidTr="008D7AA6">
        <w:trPr>
          <w:trHeight w:val="154"/>
        </w:trPr>
        <w:tc>
          <w:tcPr>
            <w:tcW w:w="2310" w:type="dxa"/>
            <w:vMerge w:val="restart"/>
          </w:tcPr>
          <w:p w:rsidR="00E01648" w:rsidRPr="006A40CD" w:rsidRDefault="00E01648" w:rsidP="00180D78">
            <w:pPr>
              <w:spacing w:line="360" w:lineRule="auto"/>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Варіант досліду</w:t>
            </w:r>
          </w:p>
        </w:tc>
        <w:tc>
          <w:tcPr>
            <w:tcW w:w="3111" w:type="dxa"/>
            <w:gridSpan w:val="4"/>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Урожайність, т/га</w:t>
            </w:r>
          </w:p>
        </w:tc>
        <w:tc>
          <w:tcPr>
            <w:tcW w:w="2870" w:type="dxa"/>
            <w:gridSpan w:val="2"/>
          </w:tcPr>
          <w:p w:rsidR="00E01648" w:rsidRPr="006A40CD" w:rsidRDefault="00E01648" w:rsidP="00180D78">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Різниця з контролем</w:t>
            </w:r>
          </w:p>
        </w:tc>
      </w:tr>
      <w:tr w:rsidR="006A40CD" w:rsidRPr="006A40CD" w:rsidTr="008D7AA6">
        <w:trPr>
          <w:trHeight w:val="153"/>
        </w:trPr>
        <w:tc>
          <w:tcPr>
            <w:tcW w:w="2310" w:type="dxa"/>
            <w:vMerge/>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
        </w:tc>
        <w:tc>
          <w:tcPr>
            <w:tcW w:w="980" w:type="dxa"/>
            <w:gridSpan w:val="2"/>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2021</w:t>
            </w:r>
          </w:p>
        </w:tc>
        <w:tc>
          <w:tcPr>
            <w:tcW w:w="981"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2022</w:t>
            </w:r>
          </w:p>
        </w:tc>
        <w:tc>
          <w:tcPr>
            <w:tcW w:w="115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середня</w:t>
            </w:r>
          </w:p>
        </w:tc>
        <w:tc>
          <w:tcPr>
            <w:tcW w:w="1447"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т/га</w:t>
            </w:r>
          </w:p>
        </w:tc>
        <w:tc>
          <w:tcPr>
            <w:tcW w:w="1423"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w:t>
            </w:r>
          </w:p>
        </w:tc>
      </w:tr>
      <w:tr w:rsidR="006A40CD" w:rsidRPr="006A40CD" w:rsidTr="008D7AA6">
        <w:trPr>
          <w:trHeight w:val="974"/>
        </w:trPr>
        <w:tc>
          <w:tcPr>
            <w:tcW w:w="231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Контроль</w:t>
            </w:r>
          </w:p>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(обробка водою)</w:t>
            </w:r>
          </w:p>
        </w:tc>
        <w:tc>
          <w:tcPr>
            <w:tcW w:w="964" w:type="dxa"/>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25,92</w:t>
            </w:r>
          </w:p>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
        </w:tc>
        <w:tc>
          <w:tcPr>
            <w:tcW w:w="997" w:type="dxa"/>
            <w:gridSpan w:val="2"/>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24,73</w:t>
            </w:r>
          </w:p>
        </w:tc>
        <w:tc>
          <w:tcPr>
            <w:tcW w:w="1150" w:type="dxa"/>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25,33</w:t>
            </w:r>
          </w:p>
        </w:tc>
        <w:tc>
          <w:tcPr>
            <w:tcW w:w="1447"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w:t>
            </w:r>
          </w:p>
        </w:tc>
        <w:tc>
          <w:tcPr>
            <w:tcW w:w="1423"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w:t>
            </w:r>
          </w:p>
        </w:tc>
      </w:tr>
      <w:tr w:rsidR="006A40CD" w:rsidRPr="006A40CD" w:rsidTr="008D7AA6">
        <w:trPr>
          <w:trHeight w:val="458"/>
        </w:trPr>
        <w:tc>
          <w:tcPr>
            <w:tcW w:w="231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Мікохелп</w:t>
            </w:r>
            <w:proofErr w:type="spellEnd"/>
          </w:p>
        </w:tc>
        <w:tc>
          <w:tcPr>
            <w:tcW w:w="964" w:type="dxa"/>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27, 31</w:t>
            </w:r>
          </w:p>
        </w:tc>
        <w:tc>
          <w:tcPr>
            <w:tcW w:w="997" w:type="dxa"/>
            <w:gridSpan w:val="2"/>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26,22</w:t>
            </w:r>
          </w:p>
        </w:tc>
        <w:tc>
          <w:tcPr>
            <w:tcW w:w="1150" w:type="dxa"/>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26,77</w:t>
            </w:r>
          </w:p>
        </w:tc>
        <w:tc>
          <w:tcPr>
            <w:tcW w:w="1447" w:type="dxa"/>
          </w:tcPr>
          <w:p w:rsidR="00166B51" w:rsidRPr="006A40CD" w:rsidRDefault="00166B51"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1,44</w:t>
            </w:r>
          </w:p>
        </w:tc>
        <w:tc>
          <w:tcPr>
            <w:tcW w:w="1423" w:type="dxa"/>
          </w:tcPr>
          <w:p w:rsidR="00352B73" w:rsidRPr="006A40CD" w:rsidRDefault="00352B73"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5,68</w:t>
            </w:r>
          </w:p>
        </w:tc>
      </w:tr>
      <w:tr w:rsidR="006A40CD" w:rsidRPr="006A40CD" w:rsidTr="008D7AA6">
        <w:trPr>
          <w:trHeight w:val="475"/>
        </w:trPr>
        <w:tc>
          <w:tcPr>
            <w:tcW w:w="231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Мікосан</w:t>
            </w:r>
            <w:proofErr w:type="spellEnd"/>
          </w:p>
        </w:tc>
        <w:tc>
          <w:tcPr>
            <w:tcW w:w="964" w:type="dxa"/>
          </w:tcPr>
          <w:p w:rsidR="00352B73" w:rsidRPr="006A40CD" w:rsidRDefault="00352B73"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27,12</w:t>
            </w:r>
          </w:p>
        </w:tc>
        <w:tc>
          <w:tcPr>
            <w:tcW w:w="997" w:type="dxa"/>
            <w:gridSpan w:val="2"/>
          </w:tcPr>
          <w:p w:rsidR="00352B73" w:rsidRPr="006A40CD" w:rsidRDefault="00352B73"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25,93</w:t>
            </w:r>
          </w:p>
        </w:tc>
        <w:tc>
          <w:tcPr>
            <w:tcW w:w="1150" w:type="dxa"/>
          </w:tcPr>
          <w:p w:rsidR="00352B73" w:rsidRPr="006A40CD" w:rsidRDefault="00352B73"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26,53</w:t>
            </w:r>
          </w:p>
        </w:tc>
        <w:tc>
          <w:tcPr>
            <w:tcW w:w="1447" w:type="dxa"/>
          </w:tcPr>
          <w:p w:rsidR="00352B73" w:rsidRPr="006A40CD" w:rsidRDefault="00352B73"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1,2</w:t>
            </w:r>
          </w:p>
        </w:tc>
        <w:tc>
          <w:tcPr>
            <w:tcW w:w="1423" w:type="dxa"/>
          </w:tcPr>
          <w:p w:rsidR="00352B73" w:rsidRPr="006A40CD" w:rsidRDefault="00352B73"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4,74</w:t>
            </w:r>
          </w:p>
        </w:tc>
      </w:tr>
      <w:tr w:rsidR="006A40CD" w:rsidRPr="006A40CD" w:rsidTr="008D7AA6">
        <w:trPr>
          <w:trHeight w:val="536"/>
        </w:trPr>
        <w:tc>
          <w:tcPr>
            <w:tcW w:w="2310" w:type="dxa"/>
          </w:tcPr>
          <w:p w:rsidR="008D7AA6" w:rsidRPr="006A40CD" w:rsidRDefault="008D7AA6" w:rsidP="00C91C9A">
            <w:pPr>
              <w:spacing w:line="360" w:lineRule="auto"/>
              <w:jc w:val="center"/>
              <w:rPr>
                <w:rFonts w:ascii="Times New Roman" w:hAnsi="Times New Roman" w:cs="Times New Roman"/>
                <w:color w:val="000000" w:themeColor="text1"/>
                <w:sz w:val="28"/>
                <w:szCs w:val="28"/>
                <w:lang w:val="uk-UA"/>
              </w:rPr>
            </w:pPr>
            <w:proofErr w:type="spellStart"/>
            <w:r w:rsidRPr="006A40CD">
              <w:rPr>
                <w:rFonts w:ascii="Times New Roman" w:hAnsi="Times New Roman" w:cs="Times New Roman"/>
                <w:color w:val="000000" w:themeColor="text1"/>
                <w:sz w:val="28"/>
                <w:szCs w:val="28"/>
                <w:lang w:val="uk-UA"/>
              </w:rPr>
              <w:t>Фітоцид</w:t>
            </w:r>
            <w:proofErr w:type="spellEnd"/>
          </w:p>
        </w:tc>
        <w:tc>
          <w:tcPr>
            <w:tcW w:w="964" w:type="dxa"/>
          </w:tcPr>
          <w:p w:rsidR="008D7AA6" w:rsidRPr="006A40CD" w:rsidRDefault="008D7AA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27,0</w:t>
            </w:r>
          </w:p>
        </w:tc>
        <w:tc>
          <w:tcPr>
            <w:tcW w:w="997" w:type="dxa"/>
            <w:gridSpan w:val="2"/>
          </w:tcPr>
          <w:p w:rsidR="008D7AA6" w:rsidRPr="006A40CD" w:rsidRDefault="008D7AA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25, 83</w:t>
            </w:r>
          </w:p>
        </w:tc>
        <w:tc>
          <w:tcPr>
            <w:tcW w:w="1150" w:type="dxa"/>
          </w:tcPr>
          <w:p w:rsidR="008D7AA6" w:rsidRPr="006A40CD" w:rsidRDefault="008D7AA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26,42</w:t>
            </w:r>
          </w:p>
        </w:tc>
        <w:tc>
          <w:tcPr>
            <w:tcW w:w="1447" w:type="dxa"/>
          </w:tcPr>
          <w:p w:rsidR="008D7AA6" w:rsidRPr="006A40CD" w:rsidRDefault="008D7AA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1,09</w:t>
            </w:r>
          </w:p>
        </w:tc>
        <w:tc>
          <w:tcPr>
            <w:tcW w:w="1423" w:type="dxa"/>
          </w:tcPr>
          <w:p w:rsidR="008D7AA6" w:rsidRPr="006A40CD" w:rsidRDefault="008D7AA6"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4,3</w:t>
            </w:r>
          </w:p>
        </w:tc>
      </w:tr>
      <w:tr w:rsidR="006A40CD" w:rsidRPr="006A40CD" w:rsidTr="008D7AA6">
        <w:trPr>
          <w:trHeight w:val="475"/>
        </w:trPr>
        <w:tc>
          <w:tcPr>
            <w:tcW w:w="231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НІР</w:t>
            </w:r>
            <w:r w:rsidRPr="006A40CD">
              <w:rPr>
                <w:rFonts w:ascii="Times New Roman" w:hAnsi="Times New Roman" w:cs="Times New Roman"/>
                <w:color w:val="000000" w:themeColor="text1"/>
                <w:sz w:val="28"/>
                <w:szCs w:val="28"/>
                <w:vertAlign w:val="subscript"/>
                <w:lang w:val="uk-UA"/>
              </w:rPr>
              <w:t>05</w:t>
            </w:r>
          </w:p>
        </w:tc>
        <w:tc>
          <w:tcPr>
            <w:tcW w:w="964" w:type="dxa"/>
          </w:tcPr>
          <w:p w:rsidR="00E01648" w:rsidRPr="006A40CD" w:rsidRDefault="008718B9"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0,68</w:t>
            </w:r>
          </w:p>
        </w:tc>
        <w:tc>
          <w:tcPr>
            <w:tcW w:w="997" w:type="dxa"/>
            <w:gridSpan w:val="2"/>
          </w:tcPr>
          <w:p w:rsidR="00E01648" w:rsidRPr="006A40CD" w:rsidRDefault="00C51BC7" w:rsidP="00C91C9A">
            <w:pPr>
              <w:spacing w:line="360" w:lineRule="auto"/>
              <w:jc w:val="center"/>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0,82</w:t>
            </w:r>
          </w:p>
        </w:tc>
        <w:tc>
          <w:tcPr>
            <w:tcW w:w="1150"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
        </w:tc>
        <w:tc>
          <w:tcPr>
            <w:tcW w:w="1447"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
        </w:tc>
        <w:tc>
          <w:tcPr>
            <w:tcW w:w="1423" w:type="dxa"/>
          </w:tcPr>
          <w:p w:rsidR="00E01648" w:rsidRPr="006A40CD" w:rsidRDefault="00E01648" w:rsidP="00C91C9A">
            <w:pPr>
              <w:spacing w:line="360" w:lineRule="auto"/>
              <w:jc w:val="center"/>
              <w:rPr>
                <w:rFonts w:ascii="Times New Roman" w:hAnsi="Times New Roman" w:cs="Times New Roman"/>
                <w:color w:val="000000" w:themeColor="text1"/>
                <w:sz w:val="28"/>
                <w:szCs w:val="28"/>
                <w:lang w:val="uk-UA"/>
              </w:rPr>
            </w:pPr>
          </w:p>
        </w:tc>
      </w:tr>
    </w:tbl>
    <w:p w:rsidR="00E01648" w:rsidRPr="006A40CD" w:rsidRDefault="00E01648" w:rsidP="00C91C9A">
      <w:pPr>
        <w:spacing w:after="0" w:line="360" w:lineRule="auto"/>
        <w:jc w:val="center"/>
        <w:rPr>
          <w:rFonts w:ascii="Times New Roman" w:hAnsi="Times New Roman" w:cs="Times New Roman"/>
          <w:color w:val="000000" w:themeColor="text1"/>
          <w:sz w:val="28"/>
          <w:szCs w:val="28"/>
          <w:lang w:val="uk-UA"/>
        </w:rPr>
      </w:pPr>
    </w:p>
    <w:p w:rsidR="00E01648" w:rsidRPr="006A40CD" w:rsidRDefault="00E01648" w:rsidP="00180D78">
      <w:pPr>
        <w:spacing w:after="0" w:line="360" w:lineRule="auto"/>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У варіанті із ви</w:t>
      </w:r>
      <w:r w:rsidR="003C6F43" w:rsidRPr="006A40CD">
        <w:rPr>
          <w:rFonts w:ascii="Times New Roman" w:hAnsi="Times New Roman" w:cs="Times New Roman"/>
          <w:color w:val="000000" w:themeColor="text1"/>
          <w:sz w:val="28"/>
          <w:szCs w:val="28"/>
          <w:lang w:val="uk-UA"/>
        </w:rPr>
        <w:t xml:space="preserve">користанням </w:t>
      </w:r>
      <w:proofErr w:type="spellStart"/>
      <w:r w:rsidR="003C6F43" w:rsidRPr="006A40CD">
        <w:rPr>
          <w:rFonts w:ascii="Times New Roman" w:hAnsi="Times New Roman" w:cs="Times New Roman"/>
          <w:color w:val="000000" w:themeColor="text1"/>
          <w:sz w:val="28"/>
          <w:szCs w:val="28"/>
          <w:lang w:val="uk-UA"/>
        </w:rPr>
        <w:t>біофунгіциду</w:t>
      </w:r>
      <w:proofErr w:type="spellEnd"/>
      <w:r w:rsidR="003C6F43" w:rsidRPr="006A40CD">
        <w:rPr>
          <w:rFonts w:ascii="Times New Roman" w:hAnsi="Times New Roman" w:cs="Times New Roman"/>
          <w:color w:val="000000" w:themeColor="text1"/>
          <w:sz w:val="28"/>
          <w:szCs w:val="28"/>
          <w:lang w:val="uk-UA"/>
        </w:rPr>
        <w:t xml:space="preserve"> </w:t>
      </w:r>
      <w:proofErr w:type="spellStart"/>
      <w:r w:rsidR="003C6F43" w:rsidRPr="006A40CD">
        <w:rPr>
          <w:rFonts w:ascii="Times New Roman" w:hAnsi="Times New Roman" w:cs="Times New Roman"/>
          <w:color w:val="000000" w:themeColor="text1"/>
          <w:sz w:val="28"/>
          <w:szCs w:val="28"/>
          <w:lang w:val="uk-UA"/>
        </w:rPr>
        <w:t>Мікосан</w:t>
      </w:r>
      <w:proofErr w:type="spellEnd"/>
      <w:r w:rsidRPr="006A40CD">
        <w:rPr>
          <w:rFonts w:ascii="Times New Roman" w:hAnsi="Times New Roman" w:cs="Times New Roman"/>
          <w:color w:val="000000" w:themeColor="text1"/>
          <w:sz w:val="28"/>
          <w:szCs w:val="28"/>
          <w:lang w:val="uk-UA"/>
        </w:rPr>
        <w:t xml:space="preserve">  приріст урожаю </w:t>
      </w:r>
      <w:proofErr w:type="spellStart"/>
      <w:r w:rsidRPr="006A40CD">
        <w:rPr>
          <w:rFonts w:ascii="Times New Roman" w:hAnsi="Times New Roman" w:cs="Times New Roman"/>
          <w:color w:val="000000" w:themeColor="text1"/>
          <w:sz w:val="28"/>
          <w:szCs w:val="28"/>
          <w:lang w:val="uk-UA"/>
        </w:rPr>
        <w:t>інтродуцента</w:t>
      </w:r>
      <w:proofErr w:type="spellEnd"/>
      <w:r w:rsidRPr="006A40CD">
        <w:rPr>
          <w:rFonts w:ascii="Times New Roman" w:hAnsi="Times New Roman" w:cs="Times New Roman"/>
          <w:color w:val="000000" w:themeColor="text1"/>
          <w:sz w:val="28"/>
          <w:szCs w:val="28"/>
          <w:lang w:val="uk-UA"/>
        </w:rPr>
        <w:t xml:space="preserve"> становив </w:t>
      </w:r>
      <w:r w:rsidR="003C6F43" w:rsidRPr="006A40CD">
        <w:rPr>
          <w:rFonts w:ascii="Times New Roman" w:hAnsi="Times New Roman" w:cs="Times New Roman"/>
          <w:color w:val="000000" w:themeColor="text1"/>
          <w:sz w:val="28"/>
          <w:szCs w:val="28"/>
          <w:lang w:val="uk-UA"/>
        </w:rPr>
        <w:t>1,2 т/га  або 4,74</w:t>
      </w:r>
      <w:r w:rsidRPr="006A40CD">
        <w:rPr>
          <w:rFonts w:ascii="Times New Roman" w:hAnsi="Times New Roman" w:cs="Times New Roman"/>
          <w:color w:val="000000" w:themeColor="text1"/>
          <w:sz w:val="28"/>
          <w:szCs w:val="28"/>
          <w:lang w:val="uk-UA"/>
        </w:rPr>
        <w:t xml:space="preserve">% у порівнянні з контролем. Найбільший приріст урожайності культури відмічено за застосування </w:t>
      </w:r>
      <w:proofErr w:type="spellStart"/>
      <w:r w:rsidRPr="006A40CD">
        <w:rPr>
          <w:rFonts w:ascii="Times New Roman" w:hAnsi="Times New Roman" w:cs="Times New Roman"/>
          <w:color w:val="000000" w:themeColor="text1"/>
          <w:sz w:val="28"/>
          <w:szCs w:val="28"/>
          <w:lang w:val="uk-UA"/>
        </w:rPr>
        <w:t>біофунгіциду</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Мікохелп</w:t>
      </w:r>
      <w:proofErr w:type="spellEnd"/>
      <w:r w:rsidR="003C6F43" w:rsidRPr="006A40CD">
        <w:rPr>
          <w:rFonts w:ascii="Times New Roman" w:hAnsi="Times New Roman" w:cs="Times New Roman"/>
          <w:color w:val="000000" w:themeColor="text1"/>
          <w:sz w:val="28"/>
          <w:szCs w:val="28"/>
          <w:lang w:val="uk-UA"/>
        </w:rPr>
        <w:t xml:space="preserve"> – 1,44</w:t>
      </w:r>
      <w:r w:rsidRPr="006A40CD">
        <w:rPr>
          <w:rFonts w:ascii="Times New Roman" w:hAnsi="Times New Roman" w:cs="Times New Roman"/>
          <w:color w:val="000000" w:themeColor="text1"/>
          <w:sz w:val="28"/>
          <w:szCs w:val="28"/>
          <w:lang w:val="uk-UA"/>
        </w:rPr>
        <w:t xml:space="preserve"> т/га, що становить</w:t>
      </w:r>
      <w:r w:rsidR="003C6F43" w:rsidRPr="006A40CD">
        <w:rPr>
          <w:rFonts w:ascii="Times New Roman" w:hAnsi="Times New Roman" w:cs="Times New Roman"/>
          <w:color w:val="000000" w:themeColor="text1"/>
          <w:sz w:val="28"/>
          <w:szCs w:val="28"/>
          <w:lang w:val="uk-UA"/>
        </w:rPr>
        <w:t xml:space="preserve"> 5,68</w:t>
      </w:r>
      <w:r w:rsidRPr="006A40CD">
        <w:rPr>
          <w:rFonts w:ascii="Times New Roman" w:hAnsi="Times New Roman" w:cs="Times New Roman"/>
          <w:color w:val="000000" w:themeColor="text1"/>
          <w:sz w:val="28"/>
          <w:szCs w:val="28"/>
          <w:lang w:val="uk-UA"/>
        </w:rPr>
        <w:t xml:space="preserve">% до контролю. Найменший приріст урожайності встановлено за використання </w:t>
      </w:r>
      <w:proofErr w:type="spellStart"/>
      <w:r w:rsidRPr="006A40CD">
        <w:rPr>
          <w:rFonts w:ascii="Times New Roman" w:hAnsi="Times New Roman" w:cs="Times New Roman"/>
          <w:color w:val="000000" w:themeColor="text1"/>
          <w:sz w:val="28"/>
          <w:szCs w:val="28"/>
          <w:lang w:val="uk-UA"/>
        </w:rPr>
        <w:t>біофунгіциду</w:t>
      </w:r>
      <w:proofErr w:type="spellEnd"/>
      <w:r w:rsidRPr="006A40CD">
        <w:rPr>
          <w:rFonts w:ascii="Times New Roman" w:hAnsi="Times New Roman" w:cs="Times New Roman"/>
          <w:color w:val="000000" w:themeColor="text1"/>
          <w:sz w:val="28"/>
          <w:szCs w:val="28"/>
          <w:lang w:val="uk-UA"/>
        </w:rPr>
        <w:t xml:space="preserve"> </w:t>
      </w:r>
      <w:proofErr w:type="spellStart"/>
      <w:r w:rsidR="003C6F43" w:rsidRPr="006A40CD">
        <w:rPr>
          <w:rFonts w:ascii="Times New Roman" w:hAnsi="Times New Roman" w:cs="Times New Roman"/>
          <w:color w:val="000000" w:themeColor="text1"/>
          <w:sz w:val="28"/>
          <w:szCs w:val="28"/>
          <w:lang w:val="uk-UA"/>
        </w:rPr>
        <w:t>Фітоцид</w:t>
      </w:r>
      <w:proofErr w:type="spellEnd"/>
      <w:r w:rsidRPr="006A40CD">
        <w:rPr>
          <w:rFonts w:ascii="Times New Roman" w:hAnsi="Times New Roman" w:cs="Times New Roman"/>
          <w:color w:val="000000" w:themeColor="text1"/>
          <w:sz w:val="28"/>
          <w:szCs w:val="28"/>
          <w:lang w:val="uk-UA"/>
        </w:rPr>
        <w:t xml:space="preserve"> </w:t>
      </w:r>
      <w:r w:rsidR="003C6F43" w:rsidRPr="006A40CD">
        <w:rPr>
          <w:rFonts w:ascii="Times New Roman" w:hAnsi="Times New Roman" w:cs="Times New Roman"/>
          <w:color w:val="000000" w:themeColor="text1"/>
          <w:sz w:val="28"/>
          <w:szCs w:val="28"/>
          <w:lang w:val="uk-UA"/>
        </w:rPr>
        <w:t>– 1,09 т/га, що становить 4,3</w:t>
      </w:r>
      <w:r w:rsidRPr="006A40CD">
        <w:rPr>
          <w:rFonts w:ascii="Times New Roman" w:hAnsi="Times New Roman" w:cs="Times New Roman"/>
          <w:color w:val="000000" w:themeColor="text1"/>
          <w:sz w:val="28"/>
          <w:szCs w:val="28"/>
          <w:lang w:val="uk-UA"/>
        </w:rPr>
        <w:t xml:space="preserve">% до контролю. </w:t>
      </w:r>
    </w:p>
    <w:p w:rsidR="00E01648" w:rsidRPr="006A40CD" w:rsidRDefault="00E01648" w:rsidP="00180D78">
      <w:pPr>
        <w:spacing w:after="0" w:line="360" w:lineRule="auto"/>
        <w:ind w:firstLine="709"/>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Таким чином, з метою поліпшення </w:t>
      </w:r>
      <w:proofErr w:type="spellStart"/>
      <w:r w:rsidRPr="006A40CD">
        <w:rPr>
          <w:rFonts w:ascii="Times New Roman" w:hAnsi="Times New Roman" w:cs="Times New Roman"/>
          <w:color w:val="000000" w:themeColor="text1"/>
          <w:sz w:val="28"/>
          <w:szCs w:val="28"/>
          <w:lang w:val="uk-UA"/>
        </w:rPr>
        <w:t>фітосанітарного</w:t>
      </w:r>
      <w:proofErr w:type="spellEnd"/>
      <w:r w:rsidRPr="006A40CD">
        <w:rPr>
          <w:rFonts w:ascii="Times New Roman" w:hAnsi="Times New Roman" w:cs="Times New Roman"/>
          <w:color w:val="000000" w:themeColor="text1"/>
          <w:sz w:val="28"/>
          <w:szCs w:val="28"/>
          <w:lang w:val="uk-UA"/>
        </w:rPr>
        <w:t xml:space="preserve"> стану і підвищення урожайності культури </w:t>
      </w:r>
      <w:r w:rsidRPr="006A40CD">
        <w:rPr>
          <w:rFonts w:ascii="Times New Roman" w:hAnsi="Times New Roman" w:cs="Times New Roman"/>
          <w:i/>
          <w:color w:val="000000" w:themeColor="text1"/>
          <w:sz w:val="28"/>
          <w:szCs w:val="28"/>
          <w:lang w:val="en-US"/>
        </w:rPr>
        <w:t>S</w:t>
      </w:r>
      <w:r w:rsidRPr="006A40CD">
        <w:rPr>
          <w:rFonts w:ascii="Times New Roman" w:hAnsi="Times New Roman" w:cs="Times New Roman"/>
          <w:i/>
          <w:color w:val="000000" w:themeColor="text1"/>
          <w:sz w:val="28"/>
          <w:szCs w:val="28"/>
          <w:lang w:val="uk-UA"/>
        </w:rPr>
        <w:t xml:space="preserve">. </w:t>
      </w:r>
      <w:proofErr w:type="gramStart"/>
      <w:r w:rsidRPr="006A40CD">
        <w:rPr>
          <w:rFonts w:ascii="Times New Roman" w:hAnsi="Times New Roman" w:cs="Times New Roman"/>
          <w:i/>
          <w:color w:val="000000" w:themeColor="text1"/>
          <w:sz w:val="28"/>
          <w:szCs w:val="28"/>
          <w:lang w:val="en-US"/>
        </w:rPr>
        <w:t>coronate</w:t>
      </w:r>
      <w:proofErr w:type="gramEnd"/>
      <w:r w:rsidRPr="006A40CD">
        <w:rPr>
          <w:rFonts w:ascii="Times New Roman" w:hAnsi="Times New Roman" w:cs="Times New Roman"/>
          <w:color w:val="000000" w:themeColor="text1"/>
          <w:sz w:val="28"/>
          <w:szCs w:val="28"/>
          <w:lang w:val="uk-UA"/>
        </w:rPr>
        <w:t xml:space="preserve"> необхідно здійснювати обробку насаджень </w:t>
      </w:r>
      <w:proofErr w:type="spellStart"/>
      <w:r w:rsidRPr="006A40CD">
        <w:rPr>
          <w:rFonts w:ascii="Times New Roman" w:hAnsi="Times New Roman" w:cs="Times New Roman"/>
          <w:color w:val="000000" w:themeColor="text1"/>
          <w:sz w:val="28"/>
          <w:szCs w:val="28"/>
          <w:lang w:val="uk-UA"/>
        </w:rPr>
        <w:t>біофунгіцидом</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Мікохелп</w:t>
      </w:r>
      <w:proofErr w:type="spellEnd"/>
      <w:r w:rsidRPr="006A40CD">
        <w:rPr>
          <w:rFonts w:ascii="Times New Roman" w:hAnsi="Times New Roman" w:cs="Times New Roman"/>
          <w:color w:val="000000" w:themeColor="text1"/>
          <w:sz w:val="28"/>
          <w:szCs w:val="28"/>
          <w:lang w:val="uk-UA"/>
        </w:rPr>
        <w:t>, п., з нормою витрати 2кг/га.</w:t>
      </w:r>
    </w:p>
    <w:p w:rsidR="00E01648" w:rsidRPr="006A40CD" w:rsidRDefault="00E01648" w:rsidP="00180D78">
      <w:pPr>
        <w:tabs>
          <w:tab w:val="left" w:pos="720"/>
        </w:tabs>
        <w:spacing w:after="0" w:line="360" w:lineRule="auto"/>
        <w:jc w:val="both"/>
        <w:rPr>
          <w:rFonts w:ascii="Times New Roman" w:eastAsia="Times New Roman" w:hAnsi="Times New Roman" w:cs="Times New Roman"/>
          <w:color w:val="000000" w:themeColor="text1"/>
          <w:sz w:val="28"/>
          <w:szCs w:val="28"/>
          <w:lang w:val="uk-UA" w:eastAsia="ru-RU"/>
        </w:rPr>
      </w:pPr>
      <w:r w:rsidRPr="006A40CD">
        <w:rPr>
          <w:rFonts w:ascii="Times New Roman" w:eastAsia="Times New Roman" w:hAnsi="Times New Roman" w:cs="Times New Roman"/>
          <w:color w:val="000000" w:themeColor="text1"/>
          <w:sz w:val="28"/>
          <w:szCs w:val="28"/>
          <w:lang w:val="uk-UA" w:eastAsia="ru-RU"/>
        </w:rPr>
        <w:lastRenderedPageBreak/>
        <w:t xml:space="preserve">Подальші інтродукційні дослідження серпію увінчаного в умовах Центрального Полісся України варто зосередити на детальному вивченні технології культивування </w:t>
      </w:r>
      <w:proofErr w:type="spellStart"/>
      <w:r w:rsidRPr="006A40CD">
        <w:rPr>
          <w:rFonts w:ascii="Times New Roman" w:eastAsia="Times New Roman" w:hAnsi="Times New Roman" w:cs="Times New Roman"/>
          <w:color w:val="000000" w:themeColor="text1"/>
          <w:sz w:val="28"/>
          <w:szCs w:val="28"/>
          <w:lang w:val="uk-UA" w:eastAsia="ru-RU"/>
        </w:rPr>
        <w:t>інтродуцента</w:t>
      </w:r>
      <w:proofErr w:type="spellEnd"/>
      <w:r w:rsidRPr="006A40CD">
        <w:rPr>
          <w:rFonts w:ascii="Times New Roman" w:eastAsia="Times New Roman" w:hAnsi="Times New Roman" w:cs="Times New Roman"/>
          <w:color w:val="000000" w:themeColor="text1"/>
          <w:sz w:val="28"/>
          <w:szCs w:val="28"/>
          <w:lang w:val="uk-UA" w:eastAsia="ru-RU"/>
        </w:rPr>
        <w:t>.</w:t>
      </w:r>
    </w:p>
    <w:p w:rsidR="00E01648" w:rsidRPr="006A40CD" w:rsidRDefault="00E01648" w:rsidP="00180D78">
      <w:pPr>
        <w:tabs>
          <w:tab w:val="left" w:pos="720"/>
        </w:tabs>
        <w:spacing w:after="0" w:line="360" w:lineRule="auto"/>
        <w:jc w:val="both"/>
        <w:rPr>
          <w:rFonts w:ascii="Times New Roman" w:eastAsia="Times New Roman" w:hAnsi="Times New Roman" w:cs="Times New Roman"/>
          <w:color w:val="000000" w:themeColor="text1"/>
          <w:sz w:val="28"/>
          <w:szCs w:val="28"/>
          <w:lang w:val="uk-UA" w:eastAsia="ru-RU"/>
        </w:rPr>
      </w:pPr>
    </w:p>
    <w:p w:rsidR="00BA48C6" w:rsidRPr="006A40CD" w:rsidRDefault="00BA48C6"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C91C9A" w:rsidRPr="006A40CD" w:rsidRDefault="00C91C9A"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063380" w:rsidRPr="006A40CD" w:rsidRDefault="00063380" w:rsidP="00E01648">
      <w:pPr>
        <w:tabs>
          <w:tab w:val="left" w:pos="720"/>
        </w:tabs>
        <w:spacing w:after="0" w:line="360" w:lineRule="auto"/>
        <w:rPr>
          <w:rFonts w:ascii="Times New Roman" w:eastAsia="Calibri" w:hAnsi="Times New Roman" w:cs="Times New Roman"/>
          <w:b/>
          <w:color w:val="000000" w:themeColor="text1"/>
          <w:sz w:val="28"/>
          <w:szCs w:val="28"/>
          <w:lang w:val="uk-UA"/>
        </w:rPr>
      </w:pPr>
    </w:p>
    <w:p w:rsidR="00E01648" w:rsidRPr="006A40CD" w:rsidRDefault="00E01648" w:rsidP="00E01648">
      <w:pPr>
        <w:tabs>
          <w:tab w:val="left" w:pos="720"/>
        </w:tabs>
        <w:spacing w:after="0" w:line="360" w:lineRule="auto"/>
        <w:jc w:val="center"/>
        <w:rPr>
          <w:rFonts w:ascii="Times New Roman" w:eastAsia="Calibri" w:hAnsi="Times New Roman" w:cs="Times New Roman"/>
          <w:b/>
          <w:color w:val="000000" w:themeColor="text1"/>
          <w:sz w:val="28"/>
          <w:szCs w:val="28"/>
          <w:lang w:val="uk-UA"/>
        </w:rPr>
      </w:pPr>
      <w:r w:rsidRPr="006A40CD">
        <w:rPr>
          <w:rFonts w:ascii="Times New Roman" w:eastAsia="Calibri" w:hAnsi="Times New Roman" w:cs="Times New Roman"/>
          <w:b/>
          <w:color w:val="000000" w:themeColor="text1"/>
          <w:sz w:val="28"/>
          <w:szCs w:val="28"/>
          <w:lang w:val="uk-UA"/>
        </w:rPr>
        <w:lastRenderedPageBreak/>
        <w:t>ВИСНОВКИ</w:t>
      </w:r>
    </w:p>
    <w:p w:rsidR="00E01648" w:rsidRPr="006A40CD" w:rsidRDefault="00E01648" w:rsidP="00E01648">
      <w:pPr>
        <w:tabs>
          <w:tab w:val="left" w:pos="720"/>
        </w:tabs>
        <w:spacing w:after="0" w:line="360" w:lineRule="auto"/>
        <w:jc w:val="center"/>
        <w:rPr>
          <w:rFonts w:ascii="Times New Roman" w:eastAsia="Calibri" w:hAnsi="Times New Roman" w:cs="Times New Roman"/>
          <w:b/>
          <w:color w:val="000000" w:themeColor="text1"/>
          <w:sz w:val="28"/>
          <w:szCs w:val="28"/>
          <w:lang w:val="uk-UA"/>
        </w:rPr>
      </w:pPr>
    </w:p>
    <w:p w:rsidR="00E01648" w:rsidRPr="006A40CD" w:rsidRDefault="00E01648" w:rsidP="00E01648">
      <w:pPr>
        <w:numPr>
          <w:ilvl w:val="0"/>
          <w:numId w:val="1"/>
        </w:numPr>
        <w:spacing w:after="0" w:line="360" w:lineRule="auto"/>
        <w:contextualSpacing/>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За результатами  фітопатологічного моніторингу інтродукованої популяції  </w:t>
      </w:r>
      <w:proofErr w:type="spellStart"/>
      <w:r w:rsidRPr="006A40CD">
        <w:rPr>
          <w:rFonts w:ascii="Times New Roman" w:hAnsi="Times New Roman" w:cs="Times New Roman"/>
          <w:i/>
          <w:color w:val="000000" w:themeColor="text1"/>
          <w:sz w:val="28"/>
          <w:szCs w:val="28"/>
          <w:lang w:val="en-US"/>
        </w:rPr>
        <w:t>Serratula</w:t>
      </w:r>
      <w:proofErr w:type="spellEnd"/>
      <w:r w:rsidRPr="006A40CD">
        <w:rPr>
          <w:rFonts w:ascii="Times New Roman" w:hAnsi="Times New Roman" w:cs="Times New Roman"/>
          <w:i/>
          <w:color w:val="000000" w:themeColor="text1"/>
          <w:sz w:val="28"/>
          <w:szCs w:val="28"/>
          <w:lang w:val="uk-UA"/>
        </w:rPr>
        <w:t xml:space="preserve"> </w:t>
      </w:r>
      <w:proofErr w:type="spellStart"/>
      <w:r w:rsidRPr="006A40CD">
        <w:rPr>
          <w:rFonts w:ascii="Times New Roman" w:hAnsi="Times New Roman" w:cs="Times New Roman"/>
          <w:i/>
          <w:color w:val="000000" w:themeColor="text1"/>
          <w:sz w:val="28"/>
          <w:szCs w:val="28"/>
          <w:lang w:val="en-US"/>
        </w:rPr>
        <w:t>coronata</w:t>
      </w:r>
      <w:proofErr w:type="spellEnd"/>
      <w:r w:rsidRPr="006A40CD">
        <w:rPr>
          <w:rFonts w:ascii="Times New Roman" w:hAnsi="Times New Roman" w:cs="Times New Roman"/>
          <w:color w:val="000000" w:themeColor="text1"/>
          <w:sz w:val="28"/>
          <w:szCs w:val="28"/>
          <w:lang w:val="uk-UA"/>
        </w:rPr>
        <w:t xml:space="preserve"> в Ботанічному саду Поліського університету встановлено, що збудник мікологічного походження </w:t>
      </w:r>
      <w:proofErr w:type="spellStart"/>
      <w:r w:rsidR="00C96047" w:rsidRPr="006A40CD">
        <w:rPr>
          <w:rFonts w:ascii="Times New Roman" w:eastAsia="+mj-ea" w:hAnsi="Times New Roman" w:cs="Times New Roman"/>
          <w:i/>
          <w:iCs/>
          <w:color w:val="000000" w:themeColor="text1"/>
          <w:kern w:val="24"/>
          <w:sz w:val="28"/>
          <w:szCs w:val="28"/>
          <w:lang w:val="en-US" w:eastAsia="ru-RU"/>
        </w:rPr>
        <w:t>Golovinomyces</w:t>
      </w:r>
      <w:proofErr w:type="spellEnd"/>
      <w:r w:rsidR="00C96047" w:rsidRPr="006A40CD">
        <w:rPr>
          <w:rFonts w:ascii="Times New Roman" w:eastAsia="+mj-ea" w:hAnsi="Times New Roman" w:cs="Times New Roman"/>
          <w:i/>
          <w:iCs/>
          <w:color w:val="000000" w:themeColor="text1"/>
          <w:kern w:val="24"/>
          <w:sz w:val="28"/>
          <w:szCs w:val="28"/>
          <w:lang w:val="uk-UA" w:eastAsia="ru-RU"/>
        </w:rPr>
        <w:t xml:space="preserve"> </w:t>
      </w:r>
      <w:proofErr w:type="spellStart"/>
      <w:r w:rsidR="00C96047" w:rsidRPr="006A40CD">
        <w:rPr>
          <w:rFonts w:ascii="Times New Roman" w:eastAsia="+mj-ea" w:hAnsi="Times New Roman" w:cs="Times New Roman"/>
          <w:i/>
          <w:iCs/>
          <w:color w:val="000000" w:themeColor="text1"/>
          <w:kern w:val="24"/>
          <w:sz w:val="28"/>
          <w:szCs w:val="28"/>
          <w:lang w:val="en-US" w:eastAsia="ru-RU"/>
        </w:rPr>
        <w:t>cichoracearum</w:t>
      </w:r>
      <w:proofErr w:type="spellEnd"/>
      <w:r w:rsidR="00C96047" w:rsidRPr="006A40CD">
        <w:rPr>
          <w:rFonts w:ascii="Times New Roman" w:eastAsia="+mj-ea" w:hAnsi="Times New Roman" w:cs="Times New Roman"/>
          <w:i/>
          <w:iCs/>
          <w:color w:val="000000" w:themeColor="text1"/>
          <w:kern w:val="24"/>
          <w:sz w:val="28"/>
          <w:szCs w:val="28"/>
          <w:lang w:val="uk-UA" w:eastAsia="ru-RU"/>
        </w:rPr>
        <w:t xml:space="preserve">  </w:t>
      </w:r>
      <w:r w:rsidR="00C96047" w:rsidRPr="006A40CD">
        <w:rPr>
          <w:rFonts w:ascii="Times New Roman" w:eastAsia="+mj-ea" w:hAnsi="Times New Roman" w:cs="Times New Roman"/>
          <w:iCs/>
          <w:color w:val="000000" w:themeColor="text1"/>
          <w:kern w:val="24"/>
          <w:sz w:val="28"/>
          <w:szCs w:val="28"/>
          <w:lang w:val="uk-UA" w:eastAsia="ru-RU"/>
        </w:rPr>
        <w:t>(</w:t>
      </w:r>
      <w:r w:rsidR="00C96047" w:rsidRPr="006A40CD">
        <w:rPr>
          <w:rFonts w:ascii="Times New Roman" w:eastAsia="+mj-ea" w:hAnsi="Times New Roman" w:cs="Times New Roman"/>
          <w:iCs/>
          <w:color w:val="000000" w:themeColor="text1"/>
          <w:kern w:val="24"/>
          <w:sz w:val="28"/>
          <w:szCs w:val="28"/>
          <w:lang w:val="en-US" w:eastAsia="ru-RU"/>
        </w:rPr>
        <w:t>DC</w:t>
      </w:r>
      <w:r w:rsidR="00C96047" w:rsidRPr="006A40CD">
        <w:rPr>
          <w:rFonts w:ascii="Times New Roman" w:eastAsia="+mj-ea" w:hAnsi="Times New Roman" w:cs="Times New Roman"/>
          <w:iCs/>
          <w:color w:val="000000" w:themeColor="text1"/>
          <w:kern w:val="24"/>
          <w:sz w:val="28"/>
          <w:szCs w:val="28"/>
          <w:lang w:val="uk-UA" w:eastAsia="ru-RU"/>
        </w:rPr>
        <w:t xml:space="preserve">.) </w:t>
      </w:r>
      <w:r w:rsidR="00C96047" w:rsidRPr="006A40CD">
        <w:rPr>
          <w:rFonts w:ascii="Times New Roman" w:eastAsia="+mj-ea" w:hAnsi="Times New Roman" w:cs="Times New Roman"/>
          <w:iCs/>
          <w:color w:val="000000" w:themeColor="text1"/>
          <w:kern w:val="24"/>
          <w:sz w:val="28"/>
          <w:szCs w:val="28"/>
          <w:lang w:val="en-US" w:eastAsia="ru-RU"/>
        </w:rPr>
        <w:t>V</w:t>
      </w:r>
      <w:r w:rsidR="00C96047" w:rsidRPr="006A40CD">
        <w:rPr>
          <w:rFonts w:ascii="Times New Roman" w:eastAsia="+mj-ea" w:hAnsi="Times New Roman" w:cs="Times New Roman"/>
          <w:iCs/>
          <w:color w:val="000000" w:themeColor="text1"/>
          <w:kern w:val="24"/>
          <w:sz w:val="28"/>
          <w:szCs w:val="28"/>
          <w:lang w:val="uk-UA" w:eastAsia="ru-RU"/>
        </w:rPr>
        <w:t xml:space="preserve">. </w:t>
      </w:r>
      <w:r w:rsidR="00C96047" w:rsidRPr="006A40CD">
        <w:rPr>
          <w:rFonts w:ascii="Times New Roman" w:eastAsia="+mj-ea" w:hAnsi="Times New Roman" w:cs="Times New Roman"/>
          <w:iCs/>
          <w:color w:val="000000" w:themeColor="text1"/>
          <w:kern w:val="24"/>
          <w:sz w:val="28"/>
          <w:szCs w:val="28"/>
          <w:lang w:val="en-US" w:eastAsia="ru-RU"/>
        </w:rPr>
        <w:t>P</w:t>
      </w:r>
      <w:r w:rsidR="00C96047" w:rsidRPr="006A40CD">
        <w:rPr>
          <w:rFonts w:ascii="Times New Roman" w:eastAsia="+mj-ea" w:hAnsi="Times New Roman" w:cs="Times New Roman"/>
          <w:iCs/>
          <w:color w:val="000000" w:themeColor="text1"/>
          <w:kern w:val="24"/>
          <w:sz w:val="28"/>
          <w:szCs w:val="28"/>
          <w:lang w:val="uk-UA" w:eastAsia="ru-RU"/>
        </w:rPr>
        <w:t xml:space="preserve">. </w:t>
      </w:r>
      <w:proofErr w:type="spellStart"/>
      <w:r w:rsidR="00C96047" w:rsidRPr="006A40CD">
        <w:rPr>
          <w:rFonts w:ascii="Times New Roman" w:eastAsia="+mj-ea" w:hAnsi="Times New Roman" w:cs="Times New Roman"/>
          <w:iCs/>
          <w:color w:val="000000" w:themeColor="text1"/>
          <w:kern w:val="24"/>
          <w:sz w:val="28"/>
          <w:szCs w:val="28"/>
          <w:lang w:val="en-US" w:eastAsia="ru-RU"/>
        </w:rPr>
        <w:t>Heluta</w:t>
      </w:r>
      <w:proofErr w:type="spellEnd"/>
      <w:r w:rsidRPr="006A40CD">
        <w:rPr>
          <w:rFonts w:ascii="Times New Roman" w:eastAsia="+mj-ea" w:hAnsi="Times New Roman" w:cs="Times New Roman"/>
          <w:i/>
          <w:iCs/>
          <w:color w:val="000000" w:themeColor="text1"/>
          <w:kern w:val="24"/>
          <w:sz w:val="28"/>
          <w:szCs w:val="28"/>
          <w:lang w:val="uk-UA" w:eastAsia="ru-RU"/>
        </w:rPr>
        <w:t xml:space="preserve"> </w:t>
      </w:r>
      <w:r w:rsidRPr="006A40CD">
        <w:rPr>
          <w:rFonts w:ascii="Times New Roman" w:eastAsia="+mj-ea" w:hAnsi="Times New Roman" w:cs="Times New Roman"/>
          <w:iCs/>
          <w:color w:val="000000" w:themeColor="text1"/>
          <w:kern w:val="24"/>
          <w:sz w:val="28"/>
          <w:szCs w:val="28"/>
          <w:lang w:val="uk-UA" w:eastAsia="ru-RU"/>
        </w:rPr>
        <w:t>спричиняв борошнисту росу на різновікових рослинах у різні фенологічні фази: вегетативну, бутонізації, квітування, плодоношення та відмирання.</w:t>
      </w:r>
    </w:p>
    <w:p w:rsidR="00E01648" w:rsidRPr="006A40CD" w:rsidRDefault="00E01648" w:rsidP="00E01648">
      <w:pPr>
        <w:numPr>
          <w:ilvl w:val="0"/>
          <w:numId w:val="1"/>
        </w:numPr>
        <w:spacing w:after="0" w:line="360" w:lineRule="auto"/>
        <w:contextualSpacing/>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Інтенсивність розвитку борошнистої роси  серпію увінчаного в середньому за роками досліджень (2021-2022 рр.)  становила </w:t>
      </w:r>
      <w:r w:rsidR="008D7AA6" w:rsidRPr="006A40CD">
        <w:rPr>
          <w:rFonts w:ascii="Times New Roman" w:hAnsi="Times New Roman" w:cs="Times New Roman"/>
          <w:color w:val="000000" w:themeColor="text1"/>
          <w:sz w:val="28"/>
          <w:szCs w:val="28"/>
          <w:lang w:val="uk-UA"/>
        </w:rPr>
        <w:t xml:space="preserve">6,9% </w:t>
      </w:r>
      <w:r w:rsidRPr="006A40CD">
        <w:rPr>
          <w:rFonts w:ascii="Times New Roman" w:hAnsi="Times New Roman" w:cs="Times New Roman"/>
          <w:color w:val="000000" w:themeColor="text1"/>
          <w:sz w:val="28"/>
          <w:szCs w:val="28"/>
          <w:lang w:val="uk-UA"/>
        </w:rPr>
        <w:t xml:space="preserve"> за поширеності – </w:t>
      </w:r>
      <w:r w:rsidR="008D7AA6" w:rsidRPr="006A40CD">
        <w:rPr>
          <w:rFonts w:ascii="Times New Roman" w:hAnsi="Times New Roman" w:cs="Times New Roman"/>
          <w:color w:val="000000" w:themeColor="text1"/>
          <w:sz w:val="28"/>
          <w:szCs w:val="28"/>
          <w:lang w:val="uk-UA"/>
        </w:rPr>
        <w:t>17,2</w:t>
      </w:r>
    </w:p>
    <w:p w:rsidR="00E01648" w:rsidRPr="006A40CD" w:rsidRDefault="00E01648" w:rsidP="00E01648">
      <w:pPr>
        <w:numPr>
          <w:ilvl w:val="0"/>
          <w:numId w:val="1"/>
        </w:numPr>
        <w:spacing w:after="0" w:line="360" w:lineRule="auto"/>
        <w:contextualSpacing/>
        <w:jc w:val="both"/>
        <w:rPr>
          <w:rFonts w:ascii="Times New Roman" w:hAnsi="Times New Roman" w:cs="Times New Roman"/>
          <w:color w:val="000000" w:themeColor="text1"/>
          <w:sz w:val="28"/>
          <w:szCs w:val="28"/>
          <w:lang w:val="uk-UA"/>
        </w:rPr>
      </w:pPr>
      <w:r w:rsidRPr="006A40CD">
        <w:rPr>
          <w:rFonts w:ascii="Times New Roman" w:eastAsia="Calibri" w:hAnsi="Times New Roman" w:cs="Times New Roman"/>
          <w:iCs/>
          <w:color w:val="000000" w:themeColor="text1"/>
          <w:sz w:val="28"/>
          <w:szCs w:val="28"/>
          <w:lang w:val="uk-UA"/>
        </w:rPr>
        <w:t xml:space="preserve">За вивчення впливу </w:t>
      </w:r>
      <w:proofErr w:type="spellStart"/>
      <w:r w:rsidRPr="006A40CD">
        <w:rPr>
          <w:rFonts w:ascii="Times New Roman" w:eastAsia="Calibri" w:hAnsi="Times New Roman" w:cs="Times New Roman"/>
          <w:iCs/>
          <w:color w:val="000000" w:themeColor="text1"/>
          <w:sz w:val="28"/>
          <w:szCs w:val="28"/>
          <w:lang w:val="uk-UA"/>
        </w:rPr>
        <w:t>біофунгіцидів</w:t>
      </w:r>
      <w:proofErr w:type="spellEnd"/>
      <w:r w:rsidRPr="006A40CD">
        <w:rPr>
          <w:rFonts w:ascii="Times New Roman" w:eastAsia="Calibri" w:hAnsi="Times New Roman" w:cs="Times New Roman"/>
          <w:iCs/>
          <w:color w:val="000000" w:themeColor="text1"/>
          <w:sz w:val="28"/>
          <w:szCs w:val="28"/>
          <w:lang w:val="uk-UA"/>
        </w:rPr>
        <w:t xml:space="preserve"> на інтенсивність розвитку борошнистої роси  та продуктивність серпію увінчаного найвищу ефективність виявив біопрепарат </w:t>
      </w:r>
      <w:proofErr w:type="spellStart"/>
      <w:r w:rsidRPr="006A40CD">
        <w:rPr>
          <w:rFonts w:ascii="Times New Roman" w:hAnsi="Times New Roman" w:cs="Times New Roman"/>
          <w:color w:val="000000" w:themeColor="text1"/>
          <w:sz w:val="28"/>
          <w:szCs w:val="28"/>
          <w:lang w:val="uk-UA"/>
        </w:rPr>
        <w:t>Мікохелп</w:t>
      </w:r>
      <w:proofErr w:type="spellEnd"/>
      <w:r w:rsidRPr="006A40CD">
        <w:rPr>
          <w:rFonts w:ascii="Times New Roman" w:hAnsi="Times New Roman" w:cs="Times New Roman"/>
          <w:color w:val="000000" w:themeColor="text1"/>
          <w:sz w:val="28"/>
          <w:szCs w:val="28"/>
          <w:lang w:val="uk-UA"/>
        </w:rPr>
        <w:t xml:space="preserve"> </w:t>
      </w:r>
      <w:r w:rsidRPr="006A40CD">
        <w:rPr>
          <w:rFonts w:ascii="Times New Roman" w:eastAsia="Calibri" w:hAnsi="Times New Roman" w:cs="Times New Roman"/>
          <w:iCs/>
          <w:color w:val="000000" w:themeColor="text1"/>
          <w:sz w:val="28"/>
          <w:szCs w:val="28"/>
          <w:lang w:val="uk-UA"/>
        </w:rPr>
        <w:t xml:space="preserve">– </w:t>
      </w:r>
      <w:r w:rsidR="00C96047" w:rsidRPr="006A40CD">
        <w:rPr>
          <w:rFonts w:ascii="Times New Roman" w:hAnsi="Times New Roman" w:cs="Times New Roman"/>
          <w:color w:val="000000" w:themeColor="text1"/>
          <w:sz w:val="28"/>
          <w:szCs w:val="28"/>
          <w:lang w:val="uk-UA"/>
        </w:rPr>
        <w:t>35,9</w:t>
      </w:r>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Біофунгіциди</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Мікосан-В</w:t>
      </w:r>
      <w:proofErr w:type="spellEnd"/>
      <w:r w:rsidRPr="006A40CD">
        <w:rPr>
          <w:rFonts w:ascii="Times New Roman" w:hAnsi="Times New Roman" w:cs="Times New Roman"/>
          <w:color w:val="000000" w:themeColor="text1"/>
          <w:sz w:val="28"/>
          <w:szCs w:val="28"/>
          <w:lang w:val="uk-UA"/>
        </w:rPr>
        <w:t xml:space="preserve"> та </w:t>
      </w:r>
      <w:proofErr w:type="spellStart"/>
      <w:r w:rsidRPr="006A40CD">
        <w:rPr>
          <w:rFonts w:ascii="Times New Roman" w:hAnsi="Times New Roman" w:cs="Times New Roman"/>
          <w:color w:val="000000" w:themeColor="text1"/>
          <w:sz w:val="28"/>
          <w:szCs w:val="28"/>
          <w:lang w:val="uk-UA"/>
        </w:rPr>
        <w:t>Фітоцид</w:t>
      </w:r>
      <w:proofErr w:type="spellEnd"/>
      <w:r w:rsidRPr="006A40CD">
        <w:rPr>
          <w:rFonts w:ascii="Times New Roman" w:hAnsi="Times New Roman" w:cs="Times New Roman"/>
          <w:color w:val="000000" w:themeColor="text1"/>
          <w:sz w:val="28"/>
          <w:szCs w:val="28"/>
          <w:lang w:val="uk-UA"/>
        </w:rPr>
        <w:t xml:space="preserve"> забезпечили технічну ефективність </w:t>
      </w:r>
      <w:r w:rsidR="00C96047" w:rsidRPr="006A40CD">
        <w:rPr>
          <w:rFonts w:ascii="Times New Roman" w:eastAsia="Calibri" w:hAnsi="Times New Roman" w:cs="Times New Roman"/>
          <w:iCs/>
          <w:color w:val="000000" w:themeColor="text1"/>
          <w:sz w:val="28"/>
          <w:szCs w:val="28"/>
          <w:lang w:val="uk-UA"/>
        </w:rPr>
        <w:t>28,3%, 25,9</w:t>
      </w:r>
      <w:r w:rsidRPr="006A40CD">
        <w:rPr>
          <w:rFonts w:ascii="Times New Roman" w:eastAsia="Calibri" w:hAnsi="Times New Roman" w:cs="Times New Roman"/>
          <w:iCs/>
          <w:color w:val="000000" w:themeColor="text1"/>
          <w:sz w:val="28"/>
          <w:szCs w:val="28"/>
          <w:lang w:val="uk-UA"/>
        </w:rPr>
        <w:t>%, відповідно.</w:t>
      </w:r>
    </w:p>
    <w:p w:rsidR="00E01648" w:rsidRPr="006A40CD" w:rsidRDefault="00E01648" w:rsidP="00E01648">
      <w:pPr>
        <w:numPr>
          <w:ilvl w:val="0"/>
          <w:numId w:val="1"/>
        </w:numPr>
        <w:spacing w:after="0" w:line="360" w:lineRule="auto"/>
        <w:contextualSpacing/>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З метою поліпшення </w:t>
      </w:r>
      <w:proofErr w:type="spellStart"/>
      <w:r w:rsidRPr="006A40CD">
        <w:rPr>
          <w:rFonts w:ascii="Times New Roman" w:hAnsi="Times New Roman" w:cs="Times New Roman"/>
          <w:color w:val="000000" w:themeColor="text1"/>
          <w:sz w:val="28"/>
          <w:szCs w:val="28"/>
          <w:lang w:val="uk-UA"/>
        </w:rPr>
        <w:t>фітосанітарного</w:t>
      </w:r>
      <w:proofErr w:type="spellEnd"/>
      <w:r w:rsidRPr="006A40CD">
        <w:rPr>
          <w:rFonts w:ascii="Times New Roman" w:hAnsi="Times New Roman" w:cs="Times New Roman"/>
          <w:color w:val="000000" w:themeColor="text1"/>
          <w:sz w:val="28"/>
          <w:szCs w:val="28"/>
          <w:lang w:val="uk-UA"/>
        </w:rPr>
        <w:t xml:space="preserve"> стану і підвищення продуктивності культури серпію увінчаного доцільно застосовувати  від  борошнистої роси  фунгіцид </w:t>
      </w:r>
      <w:proofErr w:type="spellStart"/>
      <w:r w:rsidRPr="006A40CD">
        <w:rPr>
          <w:rFonts w:ascii="Times New Roman" w:hAnsi="Times New Roman" w:cs="Times New Roman"/>
          <w:color w:val="000000" w:themeColor="text1"/>
          <w:sz w:val="28"/>
          <w:szCs w:val="28"/>
          <w:lang w:val="uk-UA"/>
        </w:rPr>
        <w:t>Мікохелп</w:t>
      </w:r>
      <w:proofErr w:type="spellEnd"/>
      <w:r w:rsidRPr="006A40CD">
        <w:rPr>
          <w:rFonts w:ascii="Times New Roman" w:hAnsi="Times New Roman" w:cs="Times New Roman"/>
          <w:color w:val="000000" w:themeColor="text1"/>
          <w:sz w:val="28"/>
          <w:szCs w:val="28"/>
          <w:lang w:val="uk-UA"/>
        </w:rPr>
        <w:t xml:space="preserve">  з нормою витрати 2 кг/га. </w:t>
      </w:r>
    </w:p>
    <w:p w:rsidR="00B02C55" w:rsidRDefault="00B02C55" w:rsidP="005F6117">
      <w:pPr>
        <w:spacing w:after="0" w:line="360" w:lineRule="auto"/>
        <w:jc w:val="both"/>
        <w:rPr>
          <w:rFonts w:ascii="Times New Roman" w:eastAsia="+mn-ea" w:hAnsi="Times New Roman" w:cs="Times New Roman"/>
          <w:color w:val="000000" w:themeColor="text1"/>
          <w:kern w:val="24"/>
          <w:sz w:val="28"/>
          <w:szCs w:val="28"/>
          <w:lang w:val="uk-UA"/>
        </w:rPr>
      </w:pPr>
    </w:p>
    <w:p w:rsidR="00273B68" w:rsidRDefault="00273B68"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Default="00C91C9A" w:rsidP="005F6117">
      <w:pPr>
        <w:spacing w:after="0" w:line="360" w:lineRule="auto"/>
        <w:jc w:val="both"/>
        <w:rPr>
          <w:rFonts w:asciiTheme="majorHAnsi" w:hAnsiTheme="majorHAnsi" w:cstheme="majorHAnsi"/>
          <w:color w:val="000000" w:themeColor="text1"/>
          <w:sz w:val="28"/>
          <w:szCs w:val="28"/>
          <w:lang w:val="uk-UA"/>
        </w:rPr>
      </w:pPr>
    </w:p>
    <w:p w:rsidR="00C91C9A" w:rsidRPr="006A40CD" w:rsidRDefault="00C91C9A" w:rsidP="005F6117">
      <w:pPr>
        <w:spacing w:after="0" w:line="360" w:lineRule="auto"/>
        <w:jc w:val="both"/>
        <w:rPr>
          <w:rFonts w:asciiTheme="majorHAnsi" w:hAnsiTheme="majorHAnsi" w:cstheme="majorHAnsi"/>
          <w:color w:val="000000" w:themeColor="text1"/>
          <w:sz w:val="28"/>
          <w:szCs w:val="28"/>
          <w:lang w:val="uk-UA"/>
        </w:rPr>
      </w:pPr>
    </w:p>
    <w:p w:rsidR="005F6117" w:rsidRPr="006A40CD" w:rsidRDefault="005F6117" w:rsidP="005F6117">
      <w:pPr>
        <w:spacing w:line="360" w:lineRule="auto"/>
        <w:jc w:val="center"/>
        <w:rPr>
          <w:rFonts w:ascii="Times New Roman" w:eastAsia="Calibri" w:hAnsi="Times New Roman" w:cs="Times New Roman"/>
          <w:b/>
          <w:iCs/>
          <w:color w:val="000000" w:themeColor="text1"/>
          <w:sz w:val="28"/>
          <w:szCs w:val="28"/>
          <w:lang w:val="uk-UA"/>
        </w:rPr>
      </w:pPr>
      <w:r w:rsidRPr="006A40CD">
        <w:rPr>
          <w:rFonts w:ascii="Times New Roman" w:eastAsia="Calibri" w:hAnsi="Times New Roman" w:cs="Times New Roman"/>
          <w:b/>
          <w:iCs/>
          <w:color w:val="000000" w:themeColor="text1"/>
          <w:sz w:val="28"/>
          <w:szCs w:val="28"/>
          <w:lang w:val="uk-UA"/>
        </w:rPr>
        <w:lastRenderedPageBreak/>
        <w:t>СПИСОК ВИКОРИСТАНИХ ДЖЕРЕЛ</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Амосова Е. Н. , </w:t>
      </w:r>
      <w:proofErr w:type="spellStart"/>
      <w:r w:rsidRPr="006A40CD">
        <w:rPr>
          <w:rFonts w:ascii="Times New Roman" w:eastAsia="Calibri" w:hAnsi="Times New Roman" w:cs="Times New Roman"/>
          <w:color w:val="000000" w:themeColor="text1"/>
          <w:sz w:val="28"/>
          <w:szCs w:val="28"/>
          <w:lang w:val="uk-UA"/>
        </w:rPr>
        <w:t>Харина</w:t>
      </w:r>
      <w:proofErr w:type="spellEnd"/>
      <w:r w:rsidRPr="006A40CD">
        <w:rPr>
          <w:rFonts w:ascii="Times New Roman" w:eastAsia="Calibri" w:hAnsi="Times New Roman" w:cs="Times New Roman"/>
          <w:color w:val="000000" w:themeColor="text1"/>
          <w:sz w:val="28"/>
          <w:szCs w:val="28"/>
          <w:lang w:val="uk-UA"/>
        </w:rPr>
        <w:t xml:space="preserve"> Т. Г. </w:t>
      </w:r>
      <w:proofErr w:type="spellStart"/>
      <w:r w:rsidRPr="006A40CD">
        <w:rPr>
          <w:rFonts w:ascii="Times New Roman" w:eastAsia="Calibri" w:hAnsi="Times New Roman" w:cs="Times New Roman"/>
          <w:color w:val="000000" w:themeColor="text1"/>
          <w:sz w:val="28"/>
          <w:szCs w:val="28"/>
          <w:lang w:val="uk-UA"/>
        </w:rPr>
        <w:t>Фармакологическая</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активность</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из</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экстракта</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009900E0">
        <w:rPr>
          <w:rFonts w:ascii="Times New Roman" w:eastAsia="Calibri" w:hAnsi="Times New Roman" w:cs="Times New Roman"/>
          <w:i/>
          <w:color w:val="000000" w:themeColor="text1"/>
          <w:sz w:val="28"/>
          <w:szCs w:val="28"/>
          <w:lang w:val="en-US"/>
        </w:rPr>
        <w:t>Serratula</w:t>
      </w:r>
      <w:proofErr w:type="spellEnd"/>
      <w:r w:rsidR="009900E0">
        <w:rPr>
          <w:rFonts w:ascii="Times New Roman" w:eastAsia="Calibri" w:hAnsi="Times New Roman" w:cs="Times New Roman"/>
          <w:i/>
          <w:color w:val="000000" w:themeColor="text1"/>
          <w:sz w:val="28"/>
          <w:szCs w:val="28"/>
          <w:lang w:val="uk-UA"/>
        </w:rPr>
        <w:t xml:space="preserve"> </w:t>
      </w:r>
      <w:proofErr w:type="spellStart"/>
      <w:r w:rsidR="009900E0">
        <w:rPr>
          <w:rFonts w:ascii="Times New Roman" w:eastAsia="Calibri" w:hAnsi="Times New Roman" w:cs="Times New Roman"/>
          <w:i/>
          <w:color w:val="000000" w:themeColor="text1"/>
          <w:sz w:val="28"/>
          <w:szCs w:val="28"/>
          <w:lang w:val="en-US"/>
        </w:rPr>
        <w:t>coronata</w:t>
      </w:r>
      <w:proofErr w:type="spellEnd"/>
      <w:r w:rsidRPr="006A40CD">
        <w:rPr>
          <w:rFonts w:ascii="Times New Roman" w:eastAsia="Calibri" w:hAnsi="Times New Roman" w:cs="Times New Roman"/>
          <w:i/>
          <w:color w:val="000000" w:themeColor="text1"/>
          <w:sz w:val="28"/>
          <w:szCs w:val="28"/>
          <w:lang w:val="uk-UA"/>
        </w:rPr>
        <w:t xml:space="preserve"> </w:t>
      </w:r>
      <w:r w:rsidRPr="006A40CD">
        <w:rPr>
          <w:rFonts w:ascii="Times New Roman" w:eastAsia="Calibri" w:hAnsi="Times New Roman" w:cs="Times New Roman"/>
          <w:i/>
          <w:color w:val="000000" w:themeColor="text1"/>
          <w:sz w:val="28"/>
          <w:szCs w:val="28"/>
          <w:lang w:val="en-US"/>
        </w:rPr>
        <w:t>L</w:t>
      </w: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i/>
          <w:color w:val="000000" w:themeColor="text1"/>
          <w:sz w:val="28"/>
          <w:szCs w:val="28"/>
          <w:lang w:val="uk-UA"/>
        </w:rPr>
        <w:t>Растительные</w:t>
      </w:r>
      <w:proofErr w:type="spellEnd"/>
      <w:r w:rsidRPr="006A40CD">
        <w:rPr>
          <w:rFonts w:ascii="Times New Roman" w:eastAsia="Calibri" w:hAnsi="Times New Roman" w:cs="Times New Roman"/>
          <w:i/>
          <w:color w:val="000000" w:themeColor="text1"/>
          <w:sz w:val="28"/>
          <w:szCs w:val="28"/>
          <w:lang w:val="uk-UA"/>
        </w:rPr>
        <w:t xml:space="preserve"> </w:t>
      </w:r>
      <w:proofErr w:type="spellStart"/>
      <w:r w:rsidRPr="006A40CD">
        <w:rPr>
          <w:rFonts w:ascii="Times New Roman" w:eastAsia="Calibri" w:hAnsi="Times New Roman" w:cs="Times New Roman"/>
          <w:i/>
          <w:color w:val="000000" w:themeColor="text1"/>
          <w:sz w:val="28"/>
          <w:szCs w:val="28"/>
          <w:lang w:val="uk-UA"/>
        </w:rPr>
        <w:t>ресурсы</w:t>
      </w:r>
      <w:proofErr w:type="spellEnd"/>
      <w:r w:rsidRPr="006A40CD">
        <w:rPr>
          <w:rFonts w:ascii="Times New Roman" w:eastAsia="Calibri" w:hAnsi="Times New Roman" w:cs="Times New Roman"/>
          <w:color w:val="000000" w:themeColor="text1"/>
          <w:sz w:val="28"/>
          <w:szCs w:val="28"/>
          <w:lang w:val="uk-UA"/>
        </w:rPr>
        <w:t xml:space="preserve">. 1989. Т. 25, </w:t>
      </w:r>
      <w:proofErr w:type="spellStart"/>
      <w:r w:rsidRPr="006A40CD">
        <w:rPr>
          <w:rFonts w:ascii="Times New Roman" w:eastAsia="Calibri" w:hAnsi="Times New Roman" w:cs="Times New Roman"/>
          <w:color w:val="000000" w:themeColor="text1"/>
          <w:sz w:val="28"/>
          <w:szCs w:val="28"/>
          <w:lang w:val="uk-UA"/>
        </w:rPr>
        <w:t>вып</w:t>
      </w:r>
      <w:proofErr w:type="spellEnd"/>
      <w:r w:rsidRPr="006A40CD">
        <w:rPr>
          <w:rFonts w:ascii="Times New Roman" w:eastAsia="Calibri" w:hAnsi="Times New Roman" w:cs="Times New Roman"/>
          <w:color w:val="000000" w:themeColor="text1"/>
          <w:sz w:val="28"/>
          <w:szCs w:val="28"/>
          <w:lang w:val="uk-UA"/>
        </w:rPr>
        <w:t>. 2. С. 341.</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Calibri" w:hAnsi="Times New Roman" w:cs="Times New Roman"/>
          <w:bCs/>
          <w:color w:val="000000" w:themeColor="text1"/>
          <w:sz w:val="28"/>
          <w:szCs w:val="28"/>
          <w:lang w:val="uk-UA"/>
        </w:rPr>
        <w:t>Ангаскиева</w:t>
      </w:r>
      <w:proofErr w:type="spellEnd"/>
      <w:r w:rsidRPr="006A40CD">
        <w:rPr>
          <w:rFonts w:ascii="Times New Roman" w:eastAsia="Calibri" w:hAnsi="Times New Roman" w:cs="Times New Roman"/>
          <w:bCs/>
          <w:color w:val="000000" w:themeColor="text1"/>
          <w:sz w:val="28"/>
          <w:szCs w:val="28"/>
          <w:lang w:val="ru-RU"/>
        </w:rPr>
        <w:t>,</w:t>
      </w:r>
      <w:r w:rsidRPr="006A40CD">
        <w:rPr>
          <w:rFonts w:ascii="Times New Roman" w:eastAsia="Calibri" w:hAnsi="Times New Roman" w:cs="Times New Roman"/>
          <w:bCs/>
          <w:color w:val="000000" w:themeColor="text1"/>
          <w:sz w:val="28"/>
          <w:szCs w:val="28"/>
          <w:lang w:val="uk-UA"/>
        </w:rPr>
        <w:t xml:space="preserve"> А. С.</w:t>
      </w:r>
      <w:r w:rsidRPr="006A40CD">
        <w:rPr>
          <w:rFonts w:ascii="Times New Roman" w:eastAsia="Calibri" w:hAnsi="Times New Roman" w:cs="Times New Roman"/>
          <w:bCs/>
          <w:color w:val="000000" w:themeColor="text1"/>
          <w:sz w:val="28"/>
          <w:szCs w:val="28"/>
          <w:lang w:val="ru-RU"/>
        </w:rPr>
        <w:t xml:space="preserve"> </w:t>
      </w:r>
      <w:proofErr w:type="spellStart"/>
      <w:r w:rsidRPr="006A40CD">
        <w:rPr>
          <w:rFonts w:ascii="Times New Roman" w:eastAsia="Calibri" w:hAnsi="Times New Roman" w:cs="Times New Roman"/>
          <w:bCs/>
          <w:i/>
          <w:color w:val="000000" w:themeColor="text1"/>
          <w:sz w:val="28"/>
          <w:szCs w:val="28"/>
          <w:lang w:val="uk-UA"/>
        </w:rPr>
        <w:t>Фармакологическое</w:t>
      </w:r>
      <w:proofErr w:type="spellEnd"/>
      <w:r w:rsidRPr="006A40CD">
        <w:rPr>
          <w:rFonts w:ascii="Times New Roman" w:eastAsia="Calibri" w:hAnsi="Times New Roman" w:cs="Times New Roman"/>
          <w:bCs/>
          <w:i/>
          <w:color w:val="000000" w:themeColor="text1"/>
          <w:sz w:val="28"/>
          <w:szCs w:val="28"/>
          <w:lang w:val="uk-UA"/>
        </w:rPr>
        <w:t xml:space="preserve"> </w:t>
      </w:r>
      <w:proofErr w:type="spellStart"/>
      <w:r w:rsidRPr="006A40CD">
        <w:rPr>
          <w:rFonts w:ascii="Times New Roman" w:eastAsia="Calibri" w:hAnsi="Times New Roman" w:cs="Times New Roman"/>
          <w:bCs/>
          <w:i/>
          <w:color w:val="000000" w:themeColor="text1"/>
          <w:sz w:val="28"/>
          <w:szCs w:val="28"/>
          <w:lang w:val="uk-UA"/>
        </w:rPr>
        <w:t>исследование</w:t>
      </w:r>
      <w:proofErr w:type="spellEnd"/>
      <w:r w:rsidRPr="006A40CD">
        <w:rPr>
          <w:rFonts w:ascii="Times New Roman" w:eastAsia="Calibri" w:hAnsi="Times New Roman" w:cs="Times New Roman"/>
          <w:bCs/>
          <w:i/>
          <w:color w:val="000000" w:themeColor="text1"/>
          <w:sz w:val="28"/>
          <w:szCs w:val="28"/>
          <w:lang w:val="ru-RU"/>
        </w:rPr>
        <w:t xml:space="preserve"> серпухи</w:t>
      </w:r>
      <w:r w:rsidRPr="006A40CD">
        <w:rPr>
          <w:rFonts w:ascii="Times New Roman" w:eastAsia="Calibri" w:hAnsi="Times New Roman" w:cs="Times New Roman"/>
          <w:bCs/>
          <w:i/>
          <w:color w:val="000000" w:themeColor="text1"/>
          <w:sz w:val="28"/>
          <w:szCs w:val="28"/>
          <w:lang w:val="uk-UA"/>
        </w:rPr>
        <w:t xml:space="preserve"> </w:t>
      </w:r>
      <w:proofErr w:type="spellStart"/>
      <w:r w:rsidRPr="006A40CD">
        <w:rPr>
          <w:rFonts w:ascii="Times New Roman" w:eastAsia="Calibri" w:hAnsi="Times New Roman" w:cs="Times New Roman"/>
          <w:bCs/>
          <w:i/>
          <w:color w:val="000000" w:themeColor="text1"/>
          <w:sz w:val="28"/>
          <w:szCs w:val="28"/>
          <w:lang w:val="uk-UA"/>
        </w:rPr>
        <w:t>венценосной</w:t>
      </w:r>
      <w:proofErr w:type="spellEnd"/>
      <w:r w:rsidRPr="006A40CD">
        <w:rPr>
          <w:rFonts w:ascii="Times New Roman" w:eastAsia="Calibri" w:hAnsi="Times New Roman" w:cs="Times New Roman"/>
          <w:bCs/>
          <w:i/>
          <w:color w:val="000000" w:themeColor="text1"/>
          <w:sz w:val="28"/>
          <w:szCs w:val="28"/>
          <w:lang w:val="uk-UA"/>
        </w:rPr>
        <w:t xml:space="preserve">, </w:t>
      </w:r>
      <w:proofErr w:type="spellStart"/>
      <w:r w:rsidRPr="006A40CD">
        <w:rPr>
          <w:rFonts w:ascii="Times New Roman" w:eastAsia="Calibri" w:hAnsi="Times New Roman" w:cs="Times New Roman"/>
          <w:bCs/>
          <w:i/>
          <w:color w:val="000000" w:themeColor="text1"/>
          <w:sz w:val="28"/>
          <w:szCs w:val="28"/>
          <w:lang w:val="uk-UA"/>
        </w:rPr>
        <w:t>культивируемой</w:t>
      </w:r>
      <w:proofErr w:type="spellEnd"/>
      <w:r w:rsidRPr="006A40CD">
        <w:rPr>
          <w:rFonts w:ascii="Times New Roman" w:eastAsia="Calibri" w:hAnsi="Times New Roman" w:cs="Times New Roman"/>
          <w:bCs/>
          <w:i/>
          <w:color w:val="000000" w:themeColor="text1"/>
          <w:sz w:val="28"/>
          <w:szCs w:val="28"/>
          <w:lang w:val="uk-UA"/>
        </w:rPr>
        <w:t xml:space="preserve"> в </w:t>
      </w:r>
      <w:proofErr w:type="spellStart"/>
      <w:r w:rsidRPr="006A40CD">
        <w:rPr>
          <w:rFonts w:ascii="Times New Roman" w:eastAsia="Calibri" w:hAnsi="Times New Roman" w:cs="Times New Roman"/>
          <w:bCs/>
          <w:i/>
          <w:color w:val="000000" w:themeColor="text1"/>
          <w:sz w:val="28"/>
          <w:szCs w:val="28"/>
          <w:lang w:val="uk-UA"/>
        </w:rPr>
        <w:t>Сибири</w:t>
      </w:r>
      <w:proofErr w:type="spellEnd"/>
      <w:r w:rsidRPr="006A40CD">
        <w:rPr>
          <w:rFonts w:ascii="Times New Roman" w:eastAsia="Calibri" w:hAnsi="Times New Roman" w:cs="Times New Roman"/>
          <w:bCs/>
          <w:color w:val="000000" w:themeColor="text1"/>
          <w:sz w:val="28"/>
          <w:szCs w:val="28"/>
          <w:lang w:val="uk-UA"/>
        </w:rPr>
        <w:t xml:space="preserve">: автореф. </w:t>
      </w:r>
      <w:proofErr w:type="spellStart"/>
      <w:r w:rsidRPr="006A40CD">
        <w:rPr>
          <w:rFonts w:ascii="Times New Roman" w:eastAsia="Calibri" w:hAnsi="Times New Roman" w:cs="Times New Roman"/>
          <w:bCs/>
          <w:color w:val="000000" w:themeColor="text1"/>
          <w:sz w:val="28"/>
          <w:szCs w:val="28"/>
          <w:lang w:val="uk-UA"/>
        </w:rPr>
        <w:t>дисс</w:t>
      </w:r>
      <w:proofErr w:type="spellEnd"/>
      <w:r w:rsidRPr="006A40CD">
        <w:rPr>
          <w:rFonts w:ascii="Times New Roman" w:eastAsia="Calibri" w:hAnsi="Times New Roman" w:cs="Times New Roman"/>
          <w:bCs/>
          <w:color w:val="000000" w:themeColor="text1"/>
          <w:sz w:val="28"/>
          <w:szCs w:val="28"/>
          <w:lang w:val="uk-UA"/>
        </w:rPr>
        <w:t xml:space="preserve">…канд. </w:t>
      </w:r>
      <w:proofErr w:type="spellStart"/>
      <w:r w:rsidRPr="006A40CD">
        <w:rPr>
          <w:rFonts w:ascii="Times New Roman" w:eastAsia="Calibri" w:hAnsi="Times New Roman" w:cs="Times New Roman"/>
          <w:bCs/>
          <w:color w:val="000000" w:themeColor="text1"/>
          <w:sz w:val="28"/>
          <w:szCs w:val="28"/>
          <w:lang w:val="uk-UA"/>
        </w:rPr>
        <w:t>фарм</w:t>
      </w:r>
      <w:proofErr w:type="spellEnd"/>
      <w:r w:rsidRPr="006A40CD">
        <w:rPr>
          <w:rFonts w:ascii="Times New Roman" w:eastAsia="Calibri" w:hAnsi="Times New Roman" w:cs="Times New Roman"/>
          <w:bCs/>
          <w:color w:val="000000" w:themeColor="text1"/>
          <w:sz w:val="28"/>
          <w:szCs w:val="28"/>
          <w:lang w:val="uk-UA"/>
        </w:rPr>
        <w:t xml:space="preserve">. наук: </w:t>
      </w:r>
      <w:proofErr w:type="spellStart"/>
      <w:r w:rsidRPr="006A40CD">
        <w:rPr>
          <w:rFonts w:ascii="Times New Roman" w:eastAsia="Calibri" w:hAnsi="Times New Roman" w:cs="Times New Roman"/>
          <w:bCs/>
          <w:color w:val="000000" w:themeColor="text1"/>
          <w:sz w:val="28"/>
          <w:szCs w:val="28"/>
          <w:lang w:val="uk-UA"/>
        </w:rPr>
        <w:t>Томск</w:t>
      </w:r>
      <w:proofErr w:type="spellEnd"/>
      <w:r w:rsidRPr="006A40CD">
        <w:rPr>
          <w:rFonts w:ascii="Times New Roman" w:eastAsia="Calibri" w:hAnsi="Times New Roman" w:cs="Times New Roman"/>
          <w:bCs/>
          <w:color w:val="000000" w:themeColor="text1"/>
          <w:sz w:val="28"/>
          <w:szCs w:val="28"/>
          <w:lang w:val="uk-UA"/>
        </w:rPr>
        <w:t>, 2006. 19 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Calibri" w:hAnsi="Times New Roman" w:cs="Times New Roman"/>
          <w:bCs/>
          <w:color w:val="000000" w:themeColor="text1"/>
          <w:sz w:val="28"/>
          <w:szCs w:val="28"/>
          <w:lang w:val="ru-RU"/>
        </w:rPr>
        <w:t>Бейдеман</w:t>
      </w:r>
      <w:proofErr w:type="spellEnd"/>
      <w:r w:rsidRPr="006A40CD">
        <w:rPr>
          <w:rFonts w:ascii="Times New Roman" w:eastAsia="Calibri" w:hAnsi="Times New Roman" w:cs="Times New Roman"/>
          <w:bCs/>
          <w:color w:val="000000" w:themeColor="text1"/>
          <w:sz w:val="28"/>
          <w:szCs w:val="28"/>
          <w:lang w:val="ru-RU"/>
        </w:rPr>
        <w:t xml:space="preserve"> И. Н. </w:t>
      </w:r>
      <w:r w:rsidRPr="006A40CD">
        <w:rPr>
          <w:rFonts w:ascii="Times New Roman" w:eastAsia="Calibri" w:hAnsi="Times New Roman" w:cs="Times New Roman"/>
          <w:color w:val="000000" w:themeColor="text1"/>
          <w:sz w:val="28"/>
          <w:szCs w:val="28"/>
          <w:lang w:val="ru-RU"/>
        </w:rPr>
        <w:t>Методика изучения фенологии растений и растительных сообществ. Новосибирск: Наука, 1974.</w:t>
      </w:r>
      <w:r w:rsidRPr="006A40CD">
        <w:rPr>
          <w:rFonts w:ascii="Times New Roman" w:eastAsia="Calibri" w:hAnsi="Times New Roman" w:cs="Times New Roman"/>
          <w:color w:val="000000" w:themeColor="text1"/>
          <w:sz w:val="28"/>
          <w:szCs w:val="28"/>
          <w:lang w:val="uk-UA"/>
        </w:rPr>
        <w:t xml:space="preserve"> 155 с.</w:t>
      </w:r>
    </w:p>
    <w:p w:rsidR="00273B68" w:rsidRPr="00273B68" w:rsidRDefault="005F6117" w:rsidP="00273B68">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bCs/>
          <w:color w:val="000000" w:themeColor="text1"/>
          <w:sz w:val="28"/>
          <w:szCs w:val="28"/>
          <w:lang w:val="uk-UA"/>
        </w:rPr>
        <w:t xml:space="preserve">Бек С.А. </w:t>
      </w:r>
      <w:proofErr w:type="spellStart"/>
      <w:r w:rsidRPr="006A40CD">
        <w:rPr>
          <w:rFonts w:ascii="Times New Roman" w:eastAsia="Calibri" w:hAnsi="Times New Roman" w:cs="Times New Roman"/>
          <w:color w:val="000000" w:themeColor="text1"/>
          <w:sz w:val="28"/>
          <w:szCs w:val="28"/>
          <w:lang w:val="uk-UA"/>
        </w:rPr>
        <w:t>Биологические</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особенности</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i/>
          <w:iCs/>
          <w:color w:val="000000" w:themeColor="text1"/>
          <w:sz w:val="28"/>
          <w:szCs w:val="28"/>
          <w:lang w:val="ru-RU"/>
        </w:rPr>
        <w:t>Serratula</w:t>
      </w:r>
      <w:proofErr w:type="spellEnd"/>
      <w:r w:rsidRPr="006A40CD">
        <w:rPr>
          <w:rFonts w:ascii="Times New Roman" w:eastAsia="Calibri" w:hAnsi="Times New Roman" w:cs="Times New Roman"/>
          <w:i/>
          <w:iCs/>
          <w:color w:val="000000" w:themeColor="text1"/>
          <w:sz w:val="28"/>
          <w:szCs w:val="28"/>
          <w:lang w:val="uk-UA"/>
        </w:rPr>
        <w:t xml:space="preserve"> </w:t>
      </w:r>
      <w:proofErr w:type="spellStart"/>
      <w:r w:rsidRPr="006A40CD">
        <w:rPr>
          <w:rFonts w:ascii="Times New Roman" w:eastAsia="Calibri" w:hAnsi="Times New Roman" w:cs="Times New Roman"/>
          <w:i/>
          <w:iCs/>
          <w:color w:val="000000" w:themeColor="text1"/>
          <w:sz w:val="28"/>
          <w:szCs w:val="28"/>
          <w:lang w:val="ru-RU"/>
        </w:rPr>
        <w:t>coronata</w:t>
      </w:r>
      <w:proofErr w:type="spellEnd"/>
      <w:r w:rsidRPr="006A40CD">
        <w:rPr>
          <w:rFonts w:ascii="Times New Roman" w:eastAsia="Calibri" w:hAnsi="Times New Roman" w:cs="Times New Roman"/>
          <w:i/>
          <w:iCs/>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ru-RU"/>
        </w:rPr>
        <w:t>L</w:t>
      </w:r>
      <w:r w:rsidRPr="006A40CD">
        <w:rPr>
          <w:rFonts w:ascii="Times New Roman" w:eastAsia="Calibri" w:hAnsi="Times New Roman" w:cs="Times New Roman"/>
          <w:color w:val="000000" w:themeColor="text1"/>
          <w:sz w:val="28"/>
          <w:szCs w:val="28"/>
          <w:lang w:val="uk-UA"/>
        </w:rPr>
        <w:t xml:space="preserve">. и </w:t>
      </w:r>
      <w:proofErr w:type="spellStart"/>
      <w:r w:rsidRPr="006A40CD">
        <w:rPr>
          <w:rFonts w:ascii="Times New Roman" w:eastAsia="Calibri" w:hAnsi="Times New Roman" w:cs="Times New Roman"/>
          <w:color w:val="000000" w:themeColor="text1"/>
          <w:sz w:val="28"/>
          <w:szCs w:val="28"/>
          <w:lang w:val="uk-UA"/>
        </w:rPr>
        <w:t>ее</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интродукция</w:t>
      </w:r>
      <w:proofErr w:type="spellEnd"/>
      <w:r w:rsidRPr="006A40CD">
        <w:rPr>
          <w:rFonts w:ascii="Times New Roman" w:eastAsia="Calibri" w:hAnsi="Times New Roman" w:cs="Times New Roman"/>
          <w:color w:val="000000" w:themeColor="text1"/>
          <w:sz w:val="28"/>
          <w:szCs w:val="28"/>
          <w:lang w:val="uk-UA"/>
        </w:rPr>
        <w:t xml:space="preserve"> в </w:t>
      </w:r>
      <w:proofErr w:type="spellStart"/>
      <w:r w:rsidRPr="006A40CD">
        <w:rPr>
          <w:rFonts w:ascii="Times New Roman" w:eastAsia="Calibri" w:hAnsi="Times New Roman" w:cs="Times New Roman"/>
          <w:color w:val="000000" w:themeColor="text1"/>
          <w:sz w:val="28"/>
          <w:szCs w:val="28"/>
          <w:lang w:val="uk-UA"/>
        </w:rPr>
        <w:t>сухостепной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зоне</w:t>
      </w:r>
      <w:proofErr w:type="spellEnd"/>
      <w:r w:rsidRPr="006A40CD">
        <w:rPr>
          <w:rFonts w:ascii="Times New Roman" w:eastAsia="Calibri" w:hAnsi="Times New Roman" w:cs="Times New Roman"/>
          <w:i/>
          <w:iCs/>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uk-UA"/>
        </w:rPr>
        <w:t xml:space="preserve">центрального </w:t>
      </w:r>
      <w:proofErr w:type="spellStart"/>
      <w:r w:rsidRPr="006A40CD">
        <w:rPr>
          <w:rFonts w:ascii="Times New Roman" w:eastAsia="Calibri" w:hAnsi="Times New Roman" w:cs="Times New Roman"/>
          <w:color w:val="000000" w:themeColor="text1"/>
          <w:sz w:val="28"/>
          <w:szCs w:val="28"/>
          <w:lang w:val="uk-UA"/>
        </w:rPr>
        <w:t>Казахстана</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дисс</w:t>
      </w:r>
      <w:proofErr w:type="spellEnd"/>
      <w:r w:rsidRPr="006A40CD">
        <w:rPr>
          <w:rFonts w:ascii="Times New Roman" w:eastAsia="Calibri" w:hAnsi="Times New Roman" w:cs="Times New Roman"/>
          <w:color w:val="000000" w:themeColor="text1"/>
          <w:sz w:val="28"/>
          <w:szCs w:val="28"/>
          <w:lang w:val="uk-UA"/>
        </w:rPr>
        <w:t xml:space="preserve">. на </w:t>
      </w:r>
      <w:proofErr w:type="spellStart"/>
      <w:r w:rsidRPr="006A40CD">
        <w:rPr>
          <w:rFonts w:ascii="Times New Roman" w:eastAsia="Calibri" w:hAnsi="Times New Roman" w:cs="Times New Roman"/>
          <w:color w:val="000000" w:themeColor="text1"/>
          <w:sz w:val="28"/>
          <w:szCs w:val="28"/>
          <w:lang w:val="uk-UA"/>
        </w:rPr>
        <w:t>соискание</w:t>
      </w:r>
      <w:proofErr w:type="spellEnd"/>
      <w:r w:rsidRPr="006A40CD">
        <w:rPr>
          <w:rFonts w:ascii="Times New Roman" w:eastAsia="Calibri" w:hAnsi="Times New Roman" w:cs="Times New Roman"/>
          <w:i/>
          <w:iCs/>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ученой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степени</w:t>
      </w:r>
      <w:proofErr w:type="spellEnd"/>
      <w:r w:rsidRPr="006A40CD">
        <w:rPr>
          <w:rFonts w:ascii="Times New Roman" w:eastAsia="Calibri" w:hAnsi="Times New Roman" w:cs="Times New Roman"/>
          <w:color w:val="000000" w:themeColor="text1"/>
          <w:sz w:val="28"/>
          <w:szCs w:val="28"/>
          <w:lang w:val="uk-UA"/>
        </w:rPr>
        <w:t xml:space="preserve"> канд. </w:t>
      </w:r>
      <w:proofErr w:type="spellStart"/>
      <w:r w:rsidRPr="006A40CD">
        <w:rPr>
          <w:rFonts w:ascii="Times New Roman" w:eastAsia="Calibri" w:hAnsi="Times New Roman" w:cs="Times New Roman"/>
          <w:color w:val="000000" w:themeColor="text1"/>
          <w:sz w:val="28"/>
          <w:szCs w:val="28"/>
          <w:lang w:val="uk-UA"/>
        </w:rPr>
        <w:t>биол</w:t>
      </w:r>
      <w:proofErr w:type="spellEnd"/>
      <w:r w:rsidRPr="006A40CD">
        <w:rPr>
          <w:rFonts w:ascii="Times New Roman" w:eastAsia="Calibri" w:hAnsi="Times New Roman" w:cs="Times New Roman"/>
          <w:color w:val="000000" w:themeColor="text1"/>
          <w:sz w:val="28"/>
          <w:szCs w:val="28"/>
          <w:lang w:val="uk-UA"/>
        </w:rPr>
        <w:t xml:space="preserve">. наук. </w:t>
      </w:r>
      <w:proofErr w:type="spellStart"/>
      <w:r w:rsidRPr="006A40CD">
        <w:rPr>
          <w:rFonts w:ascii="Times New Roman" w:eastAsia="Calibri" w:hAnsi="Times New Roman" w:cs="Times New Roman"/>
          <w:color w:val="000000" w:themeColor="text1"/>
          <w:sz w:val="28"/>
          <w:szCs w:val="28"/>
          <w:lang w:val="uk-UA"/>
        </w:rPr>
        <w:t>Томск</w:t>
      </w:r>
      <w:proofErr w:type="spellEnd"/>
      <w:r w:rsidRPr="006A40CD">
        <w:rPr>
          <w:rFonts w:ascii="Times New Roman" w:eastAsia="Calibri" w:hAnsi="Times New Roman" w:cs="Times New Roman"/>
          <w:color w:val="000000" w:themeColor="text1"/>
          <w:sz w:val="28"/>
          <w:szCs w:val="28"/>
          <w:lang w:val="uk-UA"/>
        </w:rPr>
        <w:t>, 2009. 175 с.</w:t>
      </w:r>
      <w:r w:rsidR="00273B68" w:rsidRPr="00273B68">
        <w:rPr>
          <w:rFonts w:ascii="Times New Roman" w:hAnsi="Times New Roman" w:cs="Times New Roman"/>
          <w:color w:val="000000" w:themeColor="text1"/>
          <w:sz w:val="28"/>
          <w:szCs w:val="28"/>
          <w:lang w:val="uk-UA"/>
        </w:rPr>
        <w:t xml:space="preserve"> </w:t>
      </w:r>
    </w:p>
    <w:p w:rsidR="00273B68" w:rsidRPr="00273B68" w:rsidRDefault="00273B68" w:rsidP="00273B68">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proofErr w:type="spellStart"/>
      <w:r w:rsidRPr="00273B68">
        <w:rPr>
          <w:rFonts w:ascii="Times New Roman" w:hAnsi="Times New Roman" w:cs="Times New Roman"/>
          <w:color w:val="000000" w:themeColor="text1"/>
          <w:sz w:val="28"/>
          <w:szCs w:val="28"/>
          <w:lang w:val="uk-UA"/>
        </w:rPr>
        <w:t>Березівський</w:t>
      </w:r>
      <w:proofErr w:type="spellEnd"/>
      <w:r w:rsidRPr="00273B68">
        <w:rPr>
          <w:rFonts w:ascii="Times New Roman" w:hAnsi="Times New Roman" w:cs="Times New Roman"/>
          <w:color w:val="000000" w:themeColor="text1"/>
          <w:sz w:val="28"/>
          <w:szCs w:val="28"/>
          <w:lang w:val="uk-UA"/>
        </w:rPr>
        <w:t xml:space="preserve"> Є. А. Вплив </w:t>
      </w:r>
      <w:proofErr w:type="spellStart"/>
      <w:r w:rsidRPr="00273B68">
        <w:rPr>
          <w:rFonts w:ascii="Times New Roman" w:hAnsi="Times New Roman" w:cs="Times New Roman"/>
          <w:color w:val="000000" w:themeColor="text1"/>
          <w:sz w:val="28"/>
          <w:szCs w:val="28"/>
          <w:lang w:val="uk-UA"/>
        </w:rPr>
        <w:t>біофунгіцидів</w:t>
      </w:r>
      <w:proofErr w:type="spellEnd"/>
      <w:r w:rsidRPr="00273B68">
        <w:rPr>
          <w:rFonts w:ascii="Times New Roman" w:hAnsi="Times New Roman" w:cs="Times New Roman"/>
          <w:color w:val="000000" w:themeColor="text1"/>
          <w:sz w:val="28"/>
          <w:szCs w:val="28"/>
          <w:lang w:val="uk-UA"/>
        </w:rPr>
        <w:t xml:space="preserve"> на розвиток борошнистої роси серпію увінчаного. </w:t>
      </w:r>
      <w:r w:rsidRPr="00273B68">
        <w:rPr>
          <w:rFonts w:ascii="Times New Roman" w:hAnsi="Times New Roman" w:cs="Times New Roman"/>
          <w:color w:val="000000" w:themeColor="text1"/>
          <w:sz w:val="28"/>
          <w:szCs w:val="28"/>
          <w:lang w:val="en-US"/>
        </w:rPr>
        <w:t>III</w:t>
      </w:r>
      <w:r w:rsidRPr="00273B68">
        <w:rPr>
          <w:rFonts w:ascii="Times New Roman" w:hAnsi="Times New Roman" w:cs="Times New Roman"/>
          <w:color w:val="000000" w:themeColor="text1"/>
          <w:sz w:val="28"/>
          <w:szCs w:val="28"/>
          <w:lang w:val="uk-UA"/>
        </w:rPr>
        <w:t xml:space="preserve"> науково-практична конференція студентів «Екологічна безпека та збалансоване природокористування в агропромисловому виробництві» (2 грудня 2022р.) Збірник 2. </w:t>
      </w:r>
      <w:r w:rsidRPr="00273B68">
        <w:rPr>
          <w:rFonts w:asciiTheme="majorHAnsi" w:hAnsiTheme="majorHAnsi" w:cstheme="majorHAnsi"/>
          <w:color w:val="000000" w:themeColor="text1"/>
          <w:sz w:val="28"/>
          <w:szCs w:val="28"/>
          <w:lang w:val="uk-UA"/>
        </w:rPr>
        <w:t xml:space="preserve">Житомир: Поліський національний університет, 2022. </w:t>
      </w:r>
      <w:r w:rsidRPr="00273B68">
        <w:rPr>
          <w:rFonts w:ascii="Times New Roman" w:hAnsi="Times New Roman" w:cs="Times New Roman"/>
          <w:color w:val="000000" w:themeColor="text1"/>
          <w:sz w:val="28"/>
          <w:szCs w:val="28"/>
          <w:lang w:val="uk-UA"/>
        </w:rPr>
        <w:t xml:space="preserve"> С. 16-17.</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Calibri" w:hAnsi="Times New Roman" w:cs="Times New Roman"/>
          <w:color w:val="000000" w:themeColor="text1"/>
          <w:sz w:val="28"/>
          <w:szCs w:val="28"/>
          <w:lang w:val="uk-UA"/>
        </w:rPr>
        <w:t>Билай</w:t>
      </w:r>
      <w:proofErr w:type="spellEnd"/>
      <w:r w:rsidRPr="006A40CD">
        <w:rPr>
          <w:rFonts w:ascii="Times New Roman" w:eastAsia="Calibri" w:hAnsi="Times New Roman" w:cs="Times New Roman"/>
          <w:color w:val="000000" w:themeColor="text1"/>
          <w:sz w:val="28"/>
          <w:szCs w:val="28"/>
          <w:lang w:val="uk-UA"/>
        </w:rPr>
        <w:t xml:space="preserve"> В. И. </w:t>
      </w:r>
      <w:proofErr w:type="spellStart"/>
      <w:r w:rsidRPr="006A40CD">
        <w:rPr>
          <w:rFonts w:ascii="Times New Roman" w:eastAsia="Calibri" w:hAnsi="Times New Roman" w:cs="Times New Roman"/>
          <w:color w:val="000000" w:themeColor="text1"/>
          <w:sz w:val="28"/>
          <w:szCs w:val="28"/>
          <w:lang w:val="uk-UA"/>
        </w:rPr>
        <w:t>Методы</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экспериментальной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микологии</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Киев</w:t>
      </w:r>
      <w:proofErr w:type="spellEnd"/>
      <w:r w:rsidRPr="006A40CD">
        <w:rPr>
          <w:rFonts w:ascii="Times New Roman" w:eastAsia="Calibri" w:hAnsi="Times New Roman" w:cs="Times New Roman"/>
          <w:color w:val="000000" w:themeColor="text1"/>
          <w:sz w:val="28"/>
          <w:szCs w:val="28"/>
          <w:lang w:val="uk-UA"/>
        </w:rPr>
        <w:t xml:space="preserve">: Наук. думка, 1982. 551 с. </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Бредли</w:t>
      </w:r>
      <w:proofErr w:type="spellEnd"/>
      <w:r w:rsidRPr="006A40CD">
        <w:rPr>
          <w:rFonts w:ascii="Times New Roman" w:eastAsia="Calibri" w:hAnsi="Times New Roman" w:cs="Times New Roman"/>
          <w:color w:val="000000" w:themeColor="text1"/>
          <w:sz w:val="28"/>
          <w:szCs w:val="28"/>
          <w:lang w:val="uk-UA"/>
        </w:rPr>
        <w:t xml:space="preserve"> С. </w:t>
      </w:r>
      <w:proofErr w:type="spellStart"/>
      <w:r w:rsidRPr="006A40CD">
        <w:rPr>
          <w:rFonts w:ascii="Times New Roman" w:eastAsia="Calibri" w:hAnsi="Times New Roman" w:cs="Times New Roman"/>
          <w:color w:val="000000" w:themeColor="text1"/>
          <w:sz w:val="28"/>
          <w:szCs w:val="28"/>
          <w:lang w:val="uk-UA"/>
        </w:rPr>
        <w:t>Защита</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растений</w:t>
      </w:r>
      <w:proofErr w:type="spellEnd"/>
      <w:r w:rsidRPr="006A40CD">
        <w:rPr>
          <w:rFonts w:ascii="Times New Roman" w:eastAsia="Calibri" w:hAnsi="Times New Roman" w:cs="Times New Roman"/>
          <w:color w:val="000000" w:themeColor="text1"/>
          <w:sz w:val="28"/>
          <w:szCs w:val="28"/>
          <w:lang w:val="uk-UA"/>
        </w:rPr>
        <w:t xml:space="preserve">. Москва: </w:t>
      </w:r>
      <w:proofErr w:type="spellStart"/>
      <w:r w:rsidRPr="006A40CD">
        <w:rPr>
          <w:rFonts w:ascii="Times New Roman" w:eastAsia="Calibri" w:hAnsi="Times New Roman" w:cs="Times New Roman"/>
          <w:color w:val="000000" w:themeColor="text1"/>
          <w:sz w:val="28"/>
          <w:szCs w:val="28"/>
          <w:lang w:val="uk-UA"/>
        </w:rPr>
        <w:t>Кладезь-Букс</w:t>
      </w:r>
      <w:proofErr w:type="spellEnd"/>
      <w:r w:rsidRPr="006A40CD">
        <w:rPr>
          <w:rFonts w:ascii="Times New Roman" w:eastAsia="Calibri" w:hAnsi="Times New Roman" w:cs="Times New Roman"/>
          <w:color w:val="000000" w:themeColor="text1"/>
          <w:sz w:val="28"/>
          <w:szCs w:val="28"/>
          <w:lang w:val="uk-UA"/>
        </w:rPr>
        <w:t>, 2003. 143 с.</w:t>
      </w:r>
    </w:p>
    <w:p w:rsidR="00F31E72" w:rsidRPr="006A40CD" w:rsidRDefault="005F6117"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Times New Roman" w:hAnsi="Times New Roman" w:cs="Times New Roman"/>
          <w:color w:val="000000" w:themeColor="text1"/>
          <w:sz w:val="28"/>
          <w:szCs w:val="28"/>
          <w:lang w:val="uk-UA"/>
        </w:rPr>
        <w:t>Бровдій</w:t>
      </w:r>
      <w:proofErr w:type="spellEnd"/>
      <w:r w:rsidRPr="006A40CD">
        <w:rPr>
          <w:rFonts w:ascii="Times New Roman" w:eastAsia="Times New Roman" w:hAnsi="Times New Roman" w:cs="Times New Roman"/>
          <w:color w:val="000000" w:themeColor="text1"/>
          <w:sz w:val="28"/>
          <w:szCs w:val="28"/>
          <w:lang w:val="uk-UA"/>
        </w:rPr>
        <w:t xml:space="preserve"> В. М., Гулий В. В., Федоренко В.</w:t>
      </w:r>
      <w:r w:rsidRPr="006A40CD">
        <w:rPr>
          <w:rFonts w:ascii="Times New Roman" w:eastAsia="Times New Roman" w:hAnsi="Times New Roman" w:cs="Times New Roman"/>
          <w:color w:val="000000" w:themeColor="text1"/>
          <w:sz w:val="28"/>
          <w:szCs w:val="28"/>
          <w:lang w:val="ru-RU"/>
        </w:rPr>
        <w:t xml:space="preserve"> </w:t>
      </w:r>
      <w:r w:rsidRPr="006A40CD">
        <w:rPr>
          <w:rFonts w:ascii="Times New Roman" w:eastAsia="Times New Roman" w:hAnsi="Times New Roman" w:cs="Times New Roman"/>
          <w:color w:val="000000" w:themeColor="text1"/>
          <w:sz w:val="28"/>
          <w:szCs w:val="28"/>
          <w:lang w:val="uk-UA"/>
        </w:rPr>
        <w:t xml:space="preserve">П. Біологічний захист рослин. </w:t>
      </w:r>
      <w:proofErr w:type="spellStart"/>
      <w:r w:rsidRPr="006A40CD">
        <w:rPr>
          <w:rFonts w:ascii="Times New Roman" w:eastAsia="Times New Roman" w:hAnsi="Times New Roman" w:cs="Times New Roman"/>
          <w:color w:val="000000" w:themeColor="text1"/>
          <w:sz w:val="28"/>
          <w:szCs w:val="28"/>
          <w:lang w:val="uk-UA"/>
        </w:rPr>
        <w:t>Навч</w:t>
      </w:r>
      <w:proofErr w:type="spellEnd"/>
      <w:r w:rsidRPr="006A40CD">
        <w:rPr>
          <w:rFonts w:ascii="Times New Roman" w:eastAsia="Times New Roman" w:hAnsi="Times New Roman" w:cs="Times New Roman"/>
          <w:color w:val="000000" w:themeColor="text1"/>
          <w:sz w:val="28"/>
          <w:szCs w:val="28"/>
          <w:lang w:val="uk-UA"/>
        </w:rPr>
        <w:t xml:space="preserve">. </w:t>
      </w:r>
      <w:proofErr w:type="spellStart"/>
      <w:r w:rsidRPr="006A40CD">
        <w:rPr>
          <w:rFonts w:ascii="Times New Roman" w:eastAsia="Times New Roman" w:hAnsi="Times New Roman" w:cs="Times New Roman"/>
          <w:color w:val="000000" w:themeColor="text1"/>
          <w:sz w:val="28"/>
          <w:szCs w:val="28"/>
          <w:lang w:val="uk-UA"/>
        </w:rPr>
        <w:t>посіб</w:t>
      </w:r>
      <w:proofErr w:type="spellEnd"/>
      <w:r w:rsidRPr="006A40CD">
        <w:rPr>
          <w:rFonts w:ascii="Times New Roman" w:eastAsia="Times New Roman" w:hAnsi="Times New Roman" w:cs="Times New Roman"/>
          <w:color w:val="000000" w:themeColor="text1"/>
          <w:sz w:val="28"/>
          <w:szCs w:val="28"/>
          <w:lang w:val="uk-UA"/>
        </w:rPr>
        <w:t>. Київ: Світ, 2004. 352 с.</w:t>
      </w:r>
    </w:p>
    <w:p w:rsidR="00F31E72" w:rsidRPr="006A40CD" w:rsidRDefault="005F6117"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proofErr w:type="spellStart"/>
      <w:r w:rsidRPr="006A40CD">
        <w:rPr>
          <w:rFonts w:ascii="Times New Roman" w:eastAsia="Calibri" w:hAnsi="Times New Roman" w:cs="Times New Roman"/>
          <w:color w:val="000000" w:themeColor="text1"/>
          <w:sz w:val="28"/>
          <w:szCs w:val="28"/>
          <w:lang w:val="uk-UA"/>
        </w:rPr>
        <w:t>Волынец</w:t>
      </w:r>
      <w:proofErr w:type="spellEnd"/>
      <w:r w:rsidRPr="006A40CD">
        <w:rPr>
          <w:rFonts w:ascii="Times New Roman" w:eastAsia="Calibri" w:hAnsi="Times New Roman" w:cs="Times New Roman"/>
          <w:color w:val="000000" w:themeColor="text1"/>
          <w:sz w:val="28"/>
          <w:szCs w:val="28"/>
          <w:lang w:val="uk-UA"/>
        </w:rPr>
        <w:t xml:space="preserve"> А. П. </w:t>
      </w:r>
      <w:proofErr w:type="spellStart"/>
      <w:r w:rsidRPr="006A40CD">
        <w:rPr>
          <w:rFonts w:ascii="Times New Roman" w:eastAsia="Calibri" w:hAnsi="Times New Roman" w:cs="Times New Roman"/>
          <w:color w:val="000000" w:themeColor="text1"/>
          <w:sz w:val="28"/>
          <w:szCs w:val="28"/>
          <w:lang w:val="uk-UA"/>
        </w:rPr>
        <w:t>Фенольные</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соединения</w:t>
      </w:r>
      <w:proofErr w:type="spellEnd"/>
      <w:r w:rsidRPr="006A40CD">
        <w:rPr>
          <w:rFonts w:ascii="Times New Roman" w:eastAsia="Calibri" w:hAnsi="Times New Roman" w:cs="Times New Roman"/>
          <w:color w:val="000000" w:themeColor="text1"/>
          <w:sz w:val="28"/>
          <w:szCs w:val="28"/>
          <w:lang w:val="uk-UA"/>
        </w:rPr>
        <w:t xml:space="preserve"> в </w:t>
      </w:r>
      <w:proofErr w:type="spellStart"/>
      <w:r w:rsidRPr="006A40CD">
        <w:rPr>
          <w:rFonts w:ascii="Times New Roman" w:eastAsia="Calibri" w:hAnsi="Times New Roman" w:cs="Times New Roman"/>
          <w:color w:val="000000" w:themeColor="text1"/>
          <w:sz w:val="28"/>
          <w:szCs w:val="28"/>
          <w:lang w:val="uk-UA"/>
        </w:rPr>
        <w:t>жизнедеятельности</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растений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Минск</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Беларус</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Навука</w:t>
      </w:r>
      <w:proofErr w:type="spellEnd"/>
      <w:r w:rsidRPr="006A40CD">
        <w:rPr>
          <w:rFonts w:ascii="Times New Roman" w:eastAsia="Calibri" w:hAnsi="Times New Roman" w:cs="Times New Roman"/>
          <w:color w:val="000000" w:themeColor="text1"/>
          <w:sz w:val="28"/>
          <w:szCs w:val="28"/>
          <w:lang w:val="uk-UA"/>
        </w:rPr>
        <w:t>, 2013. 283 с.</w:t>
      </w:r>
      <w:r w:rsidRPr="006A40CD">
        <w:rPr>
          <w:rFonts w:ascii="Times New Roman" w:eastAsia="Arial Unicode MS" w:hAnsi="Times New Roman" w:cs="Times New Roman"/>
          <w:color w:val="000000" w:themeColor="text1"/>
          <w:sz w:val="28"/>
          <w:szCs w:val="28"/>
          <w:lang w:val="uk-UA" w:eastAsia="uk-UA"/>
        </w:rPr>
        <w:t xml:space="preserve"> </w:t>
      </w:r>
    </w:p>
    <w:p w:rsidR="00F31E72" w:rsidRPr="006A40CD" w:rsidRDefault="00B8246E"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Гелюта</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В. П. Флора </w:t>
      </w:r>
      <w:proofErr w:type="spellStart"/>
      <w:r w:rsidR="00F31E72" w:rsidRPr="006A40CD">
        <w:rPr>
          <w:rFonts w:ascii="Times New Roman" w:eastAsia="Times New Roman" w:hAnsi="Times New Roman" w:cs="Times New Roman"/>
          <w:color w:val="000000" w:themeColor="text1"/>
          <w:sz w:val="28"/>
          <w:szCs w:val="28"/>
          <w:lang w:val="uk-UA" w:eastAsia="ru-RU"/>
        </w:rPr>
        <w:t>грибов</w:t>
      </w:r>
      <w:proofErr w:type="spellEnd"/>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Украины</w:t>
      </w:r>
      <w:proofErr w:type="spellEnd"/>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Мучнисторосяные</w:t>
      </w:r>
      <w:proofErr w:type="spellEnd"/>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грибы</w:t>
      </w:r>
      <w:proofErr w:type="spellEnd"/>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Киев</w:t>
      </w:r>
      <w:proofErr w:type="spellEnd"/>
      <w:r w:rsidR="00F31E72" w:rsidRPr="006A40CD">
        <w:rPr>
          <w:rFonts w:ascii="Times New Roman" w:eastAsia="Times New Roman" w:hAnsi="Times New Roman" w:cs="Times New Roman"/>
          <w:color w:val="000000" w:themeColor="text1"/>
          <w:sz w:val="28"/>
          <w:szCs w:val="28"/>
          <w:lang w:val="uk-UA" w:eastAsia="ru-RU"/>
        </w:rPr>
        <w:t>: Наукова думка, 1989. 256с.</w:t>
      </w:r>
    </w:p>
    <w:p w:rsidR="00F31E72" w:rsidRPr="006A40CD" w:rsidRDefault="00B8246E"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Гелюта</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В. П., </w:t>
      </w:r>
      <w:proofErr w:type="spellStart"/>
      <w:r w:rsidR="00F31E72" w:rsidRPr="006A40CD">
        <w:rPr>
          <w:rFonts w:ascii="Times New Roman" w:eastAsia="Times New Roman" w:hAnsi="Times New Roman" w:cs="Times New Roman"/>
          <w:color w:val="000000" w:themeColor="text1"/>
          <w:sz w:val="28"/>
          <w:szCs w:val="28"/>
          <w:lang w:val="uk-UA" w:eastAsia="ru-RU"/>
        </w:rPr>
        <w:t>Ісіков</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В. П. </w:t>
      </w:r>
      <w:proofErr w:type="spellStart"/>
      <w:r w:rsidR="00F31E72" w:rsidRPr="006A40CD">
        <w:rPr>
          <w:rFonts w:ascii="Times New Roman" w:eastAsia="Times New Roman" w:hAnsi="Times New Roman" w:cs="Times New Roman"/>
          <w:color w:val="000000" w:themeColor="text1"/>
          <w:sz w:val="28"/>
          <w:szCs w:val="28"/>
          <w:lang w:val="uk-UA" w:eastAsia="ru-RU"/>
        </w:rPr>
        <w:t>Борошнисторосяні</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гриби Державного </w:t>
      </w:r>
      <w:proofErr w:type="spellStart"/>
      <w:r w:rsidR="00F31E72" w:rsidRPr="006A40CD">
        <w:rPr>
          <w:rFonts w:ascii="Times New Roman" w:eastAsia="Times New Roman" w:hAnsi="Times New Roman" w:cs="Times New Roman"/>
          <w:color w:val="000000" w:themeColor="text1"/>
          <w:sz w:val="28"/>
          <w:szCs w:val="28"/>
          <w:lang w:val="uk-UA" w:eastAsia="ru-RU"/>
        </w:rPr>
        <w:t>Нікітського</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ботанічного саду. </w:t>
      </w:r>
      <w:r w:rsidR="00F31E72" w:rsidRPr="006A40CD">
        <w:rPr>
          <w:rFonts w:ascii="Times New Roman" w:eastAsia="Times New Roman" w:hAnsi="Times New Roman" w:cs="Times New Roman"/>
          <w:i/>
          <w:color w:val="000000" w:themeColor="text1"/>
          <w:sz w:val="28"/>
          <w:szCs w:val="28"/>
          <w:lang w:val="uk-UA" w:eastAsia="ru-RU"/>
        </w:rPr>
        <w:t xml:space="preserve">Український ботанічний журнал. </w:t>
      </w:r>
      <w:r w:rsidR="00F31E72" w:rsidRPr="006A40CD">
        <w:rPr>
          <w:rFonts w:ascii="Times New Roman" w:eastAsia="Times New Roman" w:hAnsi="Times New Roman" w:cs="Times New Roman"/>
          <w:color w:val="000000" w:themeColor="text1"/>
          <w:sz w:val="28"/>
          <w:szCs w:val="28"/>
          <w:lang w:val="uk-UA" w:eastAsia="ru-RU"/>
        </w:rPr>
        <w:t>1991. т. 48, №4. С. 68–71.</w:t>
      </w:r>
    </w:p>
    <w:p w:rsidR="00F31E72" w:rsidRPr="006A40CD" w:rsidRDefault="00B8246E"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Times New Roman" w:hAnsi="Times New Roman" w:cs="Times New Roman"/>
          <w:color w:val="000000" w:themeColor="text1"/>
          <w:sz w:val="28"/>
          <w:szCs w:val="28"/>
          <w:lang w:val="uk-UA" w:eastAsia="ru-RU"/>
        </w:rPr>
        <w:lastRenderedPageBreak/>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Глюта</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В. П., </w:t>
      </w:r>
      <w:proofErr w:type="spellStart"/>
      <w:r w:rsidR="00F31E72" w:rsidRPr="006A40CD">
        <w:rPr>
          <w:rFonts w:ascii="Times New Roman" w:eastAsia="Times New Roman" w:hAnsi="Times New Roman" w:cs="Times New Roman"/>
          <w:color w:val="000000" w:themeColor="text1"/>
          <w:sz w:val="28"/>
          <w:szCs w:val="28"/>
          <w:lang w:val="uk-UA" w:eastAsia="ru-RU"/>
        </w:rPr>
        <w:t>Коритнянська</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В. Г.</w:t>
      </w:r>
      <w:r w:rsidR="00F31E72" w:rsidRPr="006A40CD">
        <w:rPr>
          <w:rFonts w:ascii="Times New Roman" w:eastAsia="Times New Roman" w:hAnsi="Times New Roman" w:cs="Times New Roman"/>
          <w:i/>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i/>
          <w:color w:val="000000" w:themeColor="text1"/>
          <w:sz w:val="28"/>
          <w:szCs w:val="28"/>
          <w:lang w:val="en-US" w:eastAsia="ru-RU"/>
        </w:rPr>
        <w:t>Golovinomyces</w:t>
      </w:r>
      <w:proofErr w:type="spellEnd"/>
      <w:r w:rsidR="00F31E72" w:rsidRPr="006A40CD">
        <w:rPr>
          <w:rFonts w:ascii="Times New Roman" w:eastAsia="Times New Roman" w:hAnsi="Times New Roman" w:cs="Times New Roman"/>
          <w:i/>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i/>
          <w:color w:val="000000" w:themeColor="text1"/>
          <w:sz w:val="28"/>
          <w:szCs w:val="28"/>
          <w:lang w:val="en-US" w:eastAsia="ru-RU"/>
        </w:rPr>
        <w:t>greeneanus</w:t>
      </w:r>
      <w:proofErr w:type="spellEnd"/>
      <w:r w:rsidR="00F31E72" w:rsidRPr="006A40CD">
        <w:rPr>
          <w:rFonts w:ascii="Times New Roman" w:eastAsia="Times New Roman" w:hAnsi="Times New Roman" w:cs="Times New Roman"/>
          <w:i/>
          <w:color w:val="000000" w:themeColor="text1"/>
          <w:sz w:val="28"/>
          <w:szCs w:val="28"/>
          <w:lang w:val="uk-UA" w:eastAsia="ru-RU"/>
        </w:rPr>
        <w:t xml:space="preserve"> </w:t>
      </w:r>
      <w:r w:rsidR="00F31E72" w:rsidRPr="006A40CD">
        <w:rPr>
          <w:rFonts w:ascii="Times New Roman" w:eastAsia="Times New Roman" w:hAnsi="Times New Roman" w:cs="Times New Roman"/>
          <w:color w:val="000000" w:themeColor="text1"/>
          <w:sz w:val="28"/>
          <w:szCs w:val="28"/>
          <w:lang w:val="uk-UA" w:eastAsia="ru-RU"/>
        </w:rPr>
        <w:t>(</w:t>
      </w:r>
      <w:r w:rsidR="00F31E72" w:rsidRPr="006A40CD">
        <w:rPr>
          <w:rFonts w:ascii="Times New Roman" w:eastAsia="Times New Roman" w:hAnsi="Times New Roman" w:cs="Times New Roman"/>
          <w:color w:val="000000" w:themeColor="text1"/>
          <w:sz w:val="28"/>
          <w:szCs w:val="28"/>
          <w:lang w:val="en-US" w:eastAsia="ru-RU"/>
        </w:rPr>
        <w:t>U</w:t>
      </w:r>
      <w:r w:rsidR="00F31E72" w:rsidRPr="006A40CD">
        <w:rPr>
          <w:rFonts w:ascii="Times New Roman" w:eastAsia="Times New Roman" w:hAnsi="Times New Roman" w:cs="Times New Roman"/>
          <w:color w:val="000000" w:themeColor="text1"/>
          <w:sz w:val="28"/>
          <w:szCs w:val="28"/>
          <w:lang w:val="uk-UA" w:eastAsia="ru-RU"/>
        </w:rPr>
        <w:t xml:space="preserve">. </w:t>
      </w:r>
      <w:r w:rsidR="00F31E72" w:rsidRPr="006A40CD">
        <w:rPr>
          <w:rFonts w:ascii="Times New Roman" w:eastAsia="Times New Roman" w:hAnsi="Times New Roman" w:cs="Times New Roman"/>
          <w:color w:val="000000" w:themeColor="text1"/>
          <w:sz w:val="28"/>
          <w:szCs w:val="28"/>
          <w:lang w:val="en-US" w:eastAsia="ru-RU"/>
        </w:rPr>
        <w:t>Braun</w:t>
      </w:r>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en-US" w:eastAsia="ru-RU"/>
        </w:rPr>
        <w:t>Heluta</w:t>
      </w:r>
      <w:proofErr w:type="spellEnd"/>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en-US" w:eastAsia="ru-RU"/>
        </w:rPr>
        <w:t>Erysiphales</w:t>
      </w:r>
      <w:proofErr w:type="spellEnd"/>
      <w:r w:rsidR="00F31E72" w:rsidRPr="006A40CD">
        <w:rPr>
          <w:rFonts w:ascii="Times New Roman" w:eastAsia="Times New Roman" w:hAnsi="Times New Roman" w:cs="Times New Roman"/>
          <w:color w:val="000000" w:themeColor="text1"/>
          <w:sz w:val="28"/>
          <w:szCs w:val="28"/>
          <w:lang w:val="uk-UA" w:eastAsia="ru-RU"/>
        </w:rPr>
        <w:t xml:space="preserve">) – новий для </w:t>
      </w:r>
      <w:proofErr w:type="gramStart"/>
      <w:r w:rsidR="00F31E72" w:rsidRPr="006A40CD">
        <w:rPr>
          <w:rFonts w:ascii="Times New Roman" w:eastAsia="Times New Roman" w:hAnsi="Times New Roman" w:cs="Times New Roman"/>
          <w:color w:val="000000" w:themeColor="text1"/>
          <w:sz w:val="28"/>
          <w:szCs w:val="28"/>
          <w:lang w:val="uk-UA" w:eastAsia="ru-RU"/>
        </w:rPr>
        <w:t>України  вид</w:t>
      </w:r>
      <w:proofErr w:type="gramEnd"/>
      <w:r w:rsidR="00F31E72" w:rsidRPr="006A40CD">
        <w:rPr>
          <w:rFonts w:ascii="Times New Roman" w:eastAsia="Times New Roman" w:hAnsi="Times New Roman" w:cs="Times New Roman"/>
          <w:color w:val="000000" w:themeColor="text1"/>
          <w:sz w:val="28"/>
          <w:szCs w:val="28"/>
          <w:lang w:val="uk-UA" w:eastAsia="ru-RU"/>
        </w:rPr>
        <w:t xml:space="preserve"> </w:t>
      </w:r>
      <w:proofErr w:type="spellStart"/>
      <w:r w:rsidR="00F31E72" w:rsidRPr="006A40CD">
        <w:rPr>
          <w:rFonts w:ascii="Times New Roman" w:eastAsia="Times New Roman" w:hAnsi="Times New Roman" w:cs="Times New Roman"/>
          <w:color w:val="000000" w:themeColor="text1"/>
          <w:sz w:val="28"/>
          <w:szCs w:val="28"/>
          <w:lang w:val="uk-UA" w:eastAsia="ru-RU"/>
        </w:rPr>
        <w:t>борошнисторосяних</w:t>
      </w:r>
      <w:proofErr w:type="spellEnd"/>
      <w:r w:rsidR="00F31E72" w:rsidRPr="006A40CD">
        <w:rPr>
          <w:rFonts w:ascii="Times New Roman" w:eastAsia="Times New Roman" w:hAnsi="Times New Roman" w:cs="Times New Roman"/>
          <w:color w:val="000000" w:themeColor="text1"/>
          <w:sz w:val="28"/>
          <w:szCs w:val="28"/>
          <w:lang w:val="uk-UA" w:eastAsia="ru-RU"/>
        </w:rPr>
        <w:t xml:space="preserve"> грибів. </w:t>
      </w:r>
      <w:r w:rsidR="00F31E72" w:rsidRPr="006A40CD">
        <w:rPr>
          <w:rFonts w:ascii="Times New Roman" w:eastAsia="Times New Roman" w:hAnsi="Times New Roman" w:cs="Times New Roman"/>
          <w:i/>
          <w:color w:val="000000" w:themeColor="text1"/>
          <w:sz w:val="28"/>
          <w:szCs w:val="28"/>
          <w:lang w:val="uk-UA" w:eastAsia="ru-RU"/>
        </w:rPr>
        <w:t>Український ботанічний журнал.</w:t>
      </w:r>
      <w:r w:rsidR="00F31E72" w:rsidRPr="006A40CD">
        <w:rPr>
          <w:rFonts w:ascii="Times New Roman" w:eastAsia="Times New Roman" w:hAnsi="Times New Roman" w:cs="Times New Roman"/>
          <w:color w:val="000000" w:themeColor="text1"/>
          <w:sz w:val="28"/>
          <w:szCs w:val="28"/>
          <w:lang w:val="uk-UA" w:eastAsia="ru-RU"/>
        </w:rPr>
        <w:t xml:space="preserve"> 2011. т. 68, №5. 773–779. (нові види)</w:t>
      </w:r>
    </w:p>
    <w:p w:rsidR="005F6117" w:rsidRPr="006A40CD" w:rsidRDefault="00B8246E"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005F6117" w:rsidRPr="006A40CD">
        <w:rPr>
          <w:rFonts w:ascii="Times New Roman" w:eastAsia="Calibri" w:hAnsi="Times New Roman" w:cs="Times New Roman"/>
          <w:color w:val="000000" w:themeColor="text1"/>
          <w:sz w:val="28"/>
          <w:szCs w:val="28"/>
          <w:lang w:val="uk-UA"/>
        </w:rPr>
        <w:t>Доспехов</w:t>
      </w:r>
      <w:proofErr w:type="spellEnd"/>
      <w:r w:rsidR="005F6117" w:rsidRPr="006A40CD">
        <w:rPr>
          <w:rFonts w:ascii="Times New Roman" w:eastAsia="Calibri" w:hAnsi="Times New Roman" w:cs="Times New Roman"/>
          <w:color w:val="000000" w:themeColor="text1"/>
          <w:sz w:val="28"/>
          <w:szCs w:val="28"/>
          <w:lang w:val="uk-UA"/>
        </w:rPr>
        <w:t xml:space="preserve"> Б. А. Методика </w:t>
      </w:r>
      <w:proofErr w:type="spellStart"/>
      <w:r w:rsidR="005F6117" w:rsidRPr="006A40CD">
        <w:rPr>
          <w:rFonts w:ascii="Times New Roman" w:eastAsia="Calibri" w:hAnsi="Times New Roman" w:cs="Times New Roman"/>
          <w:color w:val="000000" w:themeColor="text1"/>
          <w:sz w:val="28"/>
          <w:szCs w:val="28"/>
          <w:lang w:val="uk-UA"/>
        </w:rPr>
        <w:t>полевого</w:t>
      </w:r>
      <w:proofErr w:type="spellEnd"/>
      <w:r w:rsidR="005F6117" w:rsidRPr="006A40CD">
        <w:rPr>
          <w:rFonts w:ascii="Times New Roman" w:eastAsia="Calibri" w:hAnsi="Times New Roman" w:cs="Times New Roman"/>
          <w:color w:val="000000" w:themeColor="text1"/>
          <w:sz w:val="28"/>
          <w:szCs w:val="28"/>
          <w:lang w:val="uk-UA"/>
        </w:rPr>
        <w:t xml:space="preserve"> </w:t>
      </w:r>
      <w:proofErr w:type="spellStart"/>
      <w:r w:rsidR="005F6117" w:rsidRPr="006A40CD">
        <w:rPr>
          <w:rFonts w:ascii="Times New Roman" w:eastAsia="Calibri" w:hAnsi="Times New Roman" w:cs="Times New Roman"/>
          <w:color w:val="000000" w:themeColor="text1"/>
          <w:sz w:val="28"/>
          <w:szCs w:val="28"/>
          <w:lang w:val="uk-UA"/>
        </w:rPr>
        <w:t>опыта</w:t>
      </w:r>
      <w:proofErr w:type="spellEnd"/>
      <w:r w:rsidR="005F6117" w:rsidRPr="006A40CD">
        <w:rPr>
          <w:rFonts w:ascii="Times New Roman" w:eastAsia="Calibri" w:hAnsi="Times New Roman" w:cs="Times New Roman"/>
          <w:color w:val="000000" w:themeColor="text1"/>
          <w:sz w:val="28"/>
          <w:szCs w:val="28"/>
          <w:lang w:val="uk-UA"/>
        </w:rPr>
        <w:t xml:space="preserve">: с основами </w:t>
      </w:r>
      <w:proofErr w:type="spellStart"/>
      <w:r w:rsidR="005F6117" w:rsidRPr="006A40CD">
        <w:rPr>
          <w:rFonts w:ascii="Times New Roman" w:eastAsia="Calibri" w:hAnsi="Times New Roman" w:cs="Times New Roman"/>
          <w:color w:val="000000" w:themeColor="text1"/>
          <w:sz w:val="28"/>
          <w:szCs w:val="28"/>
          <w:lang w:val="uk-UA"/>
        </w:rPr>
        <w:t>статистической</w:t>
      </w:r>
      <w:proofErr w:type="spellEnd"/>
      <w:r w:rsidR="005F6117" w:rsidRPr="006A40CD">
        <w:rPr>
          <w:rFonts w:ascii="Times New Roman" w:eastAsia="Calibri" w:hAnsi="Times New Roman" w:cs="Times New Roman"/>
          <w:color w:val="000000" w:themeColor="text1"/>
          <w:sz w:val="28"/>
          <w:szCs w:val="28"/>
          <w:lang w:val="uk-UA"/>
        </w:rPr>
        <w:t xml:space="preserve"> </w:t>
      </w:r>
      <w:proofErr w:type="spellStart"/>
      <w:r w:rsidR="005F6117" w:rsidRPr="006A40CD">
        <w:rPr>
          <w:rFonts w:ascii="Times New Roman" w:eastAsia="Calibri" w:hAnsi="Times New Roman" w:cs="Times New Roman"/>
          <w:color w:val="000000" w:themeColor="text1"/>
          <w:sz w:val="28"/>
          <w:szCs w:val="28"/>
          <w:lang w:val="uk-UA"/>
        </w:rPr>
        <w:t>обработки</w:t>
      </w:r>
      <w:proofErr w:type="spellEnd"/>
      <w:r w:rsidR="005F6117" w:rsidRPr="006A40CD">
        <w:rPr>
          <w:rFonts w:ascii="Times New Roman" w:eastAsia="Calibri" w:hAnsi="Times New Roman" w:cs="Times New Roman"/>
          <w:color w:val="000000" w:themeColor="text1"/>
          <w:sz w:val="28"/>
          <w:szCs w:val="28"/>
          <w:lang w:val="uk-UA"/>
        </w:rPr>
        <w:t xml:space="preserve"> </w:t>
      </w:r>
      <w:proofErr w:type="spellStart"/>
      <w:r w:rsidR="005F6117" w:rsidRPr="006A40CD">
        <w:rPr>
          <w:rFonts w:ascii="Times New Roman" w:eastAsia="Calibri" w:hAnsi="Times New Roman" w:cs="Times New Roman"/>
          <w:color w:val="000000" w:themeColor="text1"/>
          <w:sz w:val="28"/>
          <w:szCs w:val="28"/>
          <w:lang w:val="uk-UA"/>
        </w:rPr>
        <w:t>результатов</w:t>
      </w:r>
      <w:proofErr w:type="spellEnd"/>
      <w:r w:rsidR="005F6117" w:rsidRPr="006A40CD">
        <w:rPr>
          <w:rFonts w:ascii="Times New Roman" w:eastAsia="Calibri" w:hAnsi="Times New Roman" w:cs="Times New Roman"/>
          <w:color w:val="000000" w:themeColor="text1"/>
          <w:sz w:val="28"/>
          <w:szCs w:val="28"/>
          <w:lang w:val="uk-UA"/>
        </w:rPr>
        <w:t xml:space="preserve"> </w:t>
      </w:r>
      <w:proofErr w:type="spellStart"/>
      <w:r w:rsidR="005F6117" w:rsidRPr="006A40CD">
        <w:rPr>
          <w:rFonts w:ascii="Times New Roman" w:eastAsia="Calibri" w:hAnsi="Times New Roman" w:cs="Times New Roman"/>
          <w:color w:val="000000" w:themeColor="text1"/>
          <w:sz w:val="28"/>
          <w:szCs w:val="28"/>
          <w:lang w:val="uk-UA"/>
        </w:rPr>
        <w:t>исследований</w:t>
      </w:r>
      <w:proofErr w:type="spellEnd"/>
      <w:r w:rsidR="005F6117" w:rsidRPr="006A40CD">
        <w:rPr>
          <w:rFonts w:ascii="Times New Roman" w:eastAsia="Calibri" w:hAnsi="Times New Roman" w:cs="Times New Roman"/>
          <w:color w:val="000000" w:themeColor="text1"/>
          <w:sz w:val="28"/>
          <w:szCs w:val="28"/>
          <w:lang w:val="uk-UA"/>
        </w:rPr>
        <w:t xml:space="preserve">. Москва : </w:t>
      </w:r>
      <w:proofErr w:type="spellStart"/>
      <w:r w:rsidR="005F6117" w:rsidRPr="006A40CD">
        <w:rPr>
          <w:rFonts w:ascii="Times New Roman" w:eastAsia="Calibri" w:hAnsi="Times New Roman" w:cs="Times New Roman"/>
          <w:color w:val="000000" w:themeColor="text1"/>
          <w:sz w:val="28"/>
          <w:szCs w:val="28"/>
          <w:lang w:val="uk-UA"/>
        </w:rPr>
        <w:t>Агропромиздат</w:t>
      </w:r>
      <w:proofErr w:type="spellEnd"/>
      <w:r w:rsidR="005F6117" w:rsidRPr="006A40CD">
        <w:rPr>
          <w:rFonts w:ascii="Times New Roman" w:eastAsia="Calibri" w:hAnsi="Times New Roman" w:cs="Times New Roman"/>
          <w:color w:val="000000" w:themeColor="text1"/>
          <w:sz w:val="28"/>
          <w:szCs w:val="28"/>
          <w:lang w:val="uk-UA"/>
        </w:rPr>
        <w:t xml:space="preserve">, 1985. 351 с. </w:t>
      </w:r>
    </w:p>
    <w:p w:rsidR="00B8246E" w:rsidRPr="006A40CD" w:rsidRDefault="005F6117" w:rsidP="00B8246E">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Фітофармакологія</w:t>
      </w:r>
      <w:proofErr w:type="spellEnd"/>
      <w:r w:rsidRPr="006A40CD">
        <w:rPr>
          <w:rFonts w:ascii="Times New Roman" w:eastAsia="Calibri" w:hAnsi="Times New Roman" w:cs="Times New Roman"/>
          <w:color w:val="000000" w:themeColor="text1"/>
          <w:sz w:val="28"/>
          <w:szCs w:val="28"/>
          <w:lang w:val="uk-UA"/>
        </w:rPr>
        <w:t xml:space="preserve"> : підручник / М. Д. Євтушенко, Ф. М. </w:t>
      </w:r>
      <w:proofErr w:type="spellStart"/>
      <w:r w:rsidRPr="006A40CD">
        <w:rPr>
          <w:rFonts w:ascii="Times New Roman" w:eastAsia="Calibri" w:hAnsi="Times New Roman" w:cs="Times New Roman"/>
          <w:color w:val="000000" w:themeColor="text1"/>
          <w:sz w:val="28"/>
          <w:szCs w:val="28"/>
          <w:lang w:val="uk-UA"/>
        </w:rPr>
        <w:t>Марютін</w:t>
      </w:r>
      <w:proofErr w:type="spellEnd"/>
      <w:r w:rsidRPr="006A40CD">
        <w:rPr>
          <w:rFonts w:ascii="Times New Roman" w:eastAsia="Calibri" w:hAnsi="Times New Roman" w:cs="Times New Roman"/>
          <w:color w:val="000000" w:themeColor="text1"/>
          <w:sz w:val="28"/>
          <w:szCs w:val="28"/>
          <w:lang w:val="uk-UA"/>
        </w:rPr>
        <w:t xml:space="preserve">, В. П. </w:t>
      </w:r>
      <w:proofErr w:type="spellStart"/>
      <w:r w:rsidRPr="006A40CD">
        <w:rPr>
          <w:rFonts w:ascii="Times New Roman" w:eastAsia="Calibri" w:hAnsi="Times New Roman" w:cs="Times New Roman"/>
          <w:color w:val="000000" w:themeColor="text1"/>
          <w:sz w:val="28"/>
          <w:szCs w:val="28"/>
          <w:lang w:val="uk-UA"/>
        </w:rPr>
        <w:t>Туренко</w:t>
      </w:r>
      <w:proofErr w:type="spellEnd"/>
      <w:r w:rsidRPr="006A40CD">
        <w:rPr>
          <w:rFonts w:ascii="Times New Roman" w:eastAsia="Calibri" w:hAnsi="Times New Roman" w:cs="Times New Roman"/>
          <w:color w:val="000000" w:themeColor="text1"/>
          <w:sz w:val="28"/>
          <w:szCs w:val="28"/>
          <w:lang w:val="uk-UA"/>
        </w:rPr>
        <w:t xml:space="preserve">  та ін.; за ред.  М. Д. Євтушенко, Ф. М. </w:t>
      </w:r>
      <w:proofErr w:type="spellStart"/>
      <w:r w:rsidRPr="006A40CD">
        <w:rPr>
          <w:rFonts w:ascii="Times New Roman" w:eastAsia="Calibri" w:hAnsi="Times New Roman" w:cs="Times New Roman"/>
          <w:color w:val="000000" w:themeColor="text1"/>
          <w:sz w:val="28"/>
          <w:szCs w:val="28"/>
          <w:lang w:val="uk-UA"/>
        </w:rPr>
        <w:t>Марютіна</w:t>
      </w:r>
      <w:proofErr w:type="spellEnd"/>
      <w:r w:rsidRPr="006A40CD">
        <w:rPr>
          <w:rFonts w:ascii="Times New Roman" w:eastAsia="Calibri" w:hAnsi="Times New Roman" w:cs="Times New Roman"/>
          <w:color w:val="000000" w:themeColor="text1"/>
          <w:sz w:val="28"/>
          <w:szCs w:val="28"/>
          <w:lang w:val="uk-UA"/>
        </w:rPr>
        <w:t>.  Київ: Вища освіта, 2004. 432 с.</w:t>
      </w:r>
    </w:p>
    <w:p w:rsidR="00273B68" w:rsidRDefault="00B8246E" w:rsidP="00273B68">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005F6117" w:rsidRPr="006A40CD">
        <w:rPr>
          <w:rFonts w:ascii="Times New Roman" w:eastAsia="Calibri" w:hAnsi="Times New Roman" w:cs="Times New Roman"/>
          <w:color w:val="000000" w:themeColor="text1"/>
          <w:sz w:val="28"/>
          <w:szCs w:val="28"/>
          <w:lang w:val="uk-UA"/>
        </w:rPr>
        <w:t>Іващенко</w:t>
      </w:r>
      <w:proofErr w:type="spellEnd"/>
      <w:r w:rsidR="005F6117" w:rsidRPr="006A40CD">
        <w:rPr>
          <w:rFonts w:ascii="Times New Roman" w:eastAsia="Calibri" w:hAnsi="Times New Roman" w:cs="Times New Roman"/>
          <w:color w:val="000000" w:themeColor="text1"/>
          <w:sz w:val="28"/>
          <w:szCs w:val="28"/>
          <w:lang w:val="uk-UA"/>
        </w:rPr>
        <w:t xml:space="preserve"> І. В. Антимікробна активність </w:t>
      </w:r>
      <w:proofErr w:type="spellStart"/>
      <w:r w:rsidR="005F6117" w:rsidRPr="006A40CD">
        <w:rPr>
          <w:rFonts w:ascii="Times New Roman" w:eastAsia="Calibri" w:hAnsi="Times New Roman" w:cs="Times New Roman"/>
          <w:color w:val="000000" w:themeColor="text1"/>
          <w:sz w:val="28"/>
          <w:szCs w:val="28"/>
          <w:lang w:val="uk-UA"/>
        </w:rPr>
        <w:t>етанольного</w:t>
      </w:r>
      <w:proofErr w:type="spellEnd"/>
      <w:r w:rsidR="005F6117" w:rsidRPr="006A40CD">
        <w:rPr>
          <w:rFonts w:ascii="Times New Roman" w:eastAsia="Calibri" w:hAnsi="Times New Roman" w:cs="Times New Roman"/>
          <w:color w:val="000000" w:themeColor="text1"/>
          <w:sz w:val="28"/>
          <w:szCs w:val="28"/>
          <w:lang w:val="uk-UA"/>
        </w:rPr>
        <w:t xml:space="preserve"> екстракту </w:t>
      </w:r>
      <w:proofErr w:type="spellStart"/>
      <w:r w:rsidR="005F6117" w:rsidRPr="006A40CD">
        <w:rPr>
          <w:rFonts w:ascii="Times New Roman" w:eastAsia="Calibri" w:hAnsi="Times New Roman" w:cs="Times New Roman"/>
          <w:i/>
          <w:color w:val="000000" w:themeColor="text1"/>
          <w:sz w:val="28"/>
          <w:szCs w:val="28"/>
          <w:lang w:val="en-US"/>
        </w:rPr>
        <w:t>Serratula</w:t>
      </w:r>
      <w:proofErr w:type="spellEnd"/>
      <w:r w:rsidR="005F6117" w:rsidRPr="006A40CD">
        <w:rPr>
          <w:rFonts w:ascii="Times New Roman" w:eastAsia="Calibri" w:hAnsi="Times New Roman" w:cs="Times New Roman"/>
          <w:i/>
          <w:color w:val="000000" w:themeColor="text1"/>
          <w:sz w:val="28"/>
          <w:szCs w:val="28"/>
          <w:lang w:val="uk-UA"/>
        </w:rPr>
        <w:t xml:space="preserve"> </w:t>
      </w:r>
      <w:proofErr w:type="spellStart"/>
      <w:r w:rsidR="005F6117" w:rsidRPr="006A40CD">
        <w:rPr>
          <w:rFonts w:ascii="Times New Roman" w:eastAsia="Calibri" w:hAnsi="Times New Roman" w:cs="Times New Roman"/>
          <w:i/>
          <w:color w:val="000000" w:themeColor="text1"/>
          <w:sz w:val="28"/>
          <w:szCs w:val="28"/>
          <w:lang w:val="en-US"/>
        </w:rPr>
        <w:t>coronata</w:t>
      </w:r>
      <w:proofErr w:type="spellEnd"/>
      <w:r w:rsidR="005F6117" w:rsidRPr="006A40CD">
        <w:rPr>
          <w:rFonts w:ascii="Times New Roman" w:eastAsia="Calibri" w:hAnsi="Times New Roman" w:cs="Times New Roman"/>
          <w:color w:val="000000" w:themeColor="text1"/>
          <w:sz w:val="28"/>
          <w:szCs w:val="28"/>
          <w:lang w:val="uk-UA"/>
        </w:rPr>
        <w:t xml:space="preserve"> </w:t>
      </w:r>
      <w:r w:rsidR="005F6117" w:rsidRPr="006A40CD">
        <w:rPr>
          <w:rFonts w:ascii="Times New Roman" w:eastAsia="Calibri" w:hAnsi="Times New Roman" w:cs="Times New Roman"/>
          <w:color w:val="000000" w:themeColor="text1"/>
          <w:sz w:val="28"/>
          <w:szCs w:val="28"/>
          <w:lang w:val="en-US"/>
        </w:rPr>
        <w:t>L</w:t>
      </w:r>
      <w:r w:rsidR="005F6117" w:rsidRPr="006A40CD">
        <w:rPr>
          <w:rFonts w:ascii="Times New Roman" w:eastAsia="Calibri" w:hAnsi="Times New Roman" w:cs="Times New Roman"/>
          <w:color w:val="000000" w:themeColor="text1"/>
          <w:sz w:val="28"/>
          <w:szCs w:val="28"/>
          <w:lang w:val="uk-UA"/>
        </w:rPr>
        <w:t>.</w:t>
      </w:r>
      <w:r w:rsidR="005F6117" w:rsidRPr="006A40CD">
        <w:rPr>
          <w:rFonts w:ascii="Times New Roman" w:eastAsia="Calibri" w:hAnsi="Times New Roman" w:cs="Times New Roman"/>
          <w:iCs/>
          <w:color w:val="000000" w:themeColor="text1"/>
          <w:sz w:val="28"/>
          <w:szCs w:val="28"/>
          <w:lang w:val="uk-UA"/>
        </w:rPr>
        <w:t xml:space="preserve"> (</w:t>
      </w:r>
      <w:proofErr w:type="spellStart"/>
      <w:r w:rsidR="005F6117" w:rsidRPr="006A40CD">
        <w:rPr>
          <w:rFonts w:ascii="Times New Roman" w:eastAsia="Calibri" w:hAnsi="Times New Roman" w:cs="Times New Roman"/>
          <w:iCs/>
          <w:color w:val="000000" w:themeColor="text1"/>
          <w:sz w:val="28"/>
          <w:szCs w:val="28"/>
          <w:lang w:val="en-US"/>
        </w:rPr>
        <w:t>Asteraceae</w:t>
      </w:r>
      <w:proofErr w:type="spellEnd"/>
      <w:r w:rsidR="005F6117" w:rsidRPr="006A40CD">
        <w:rPr>
          <w:rFonts w:ascii="Times New Roman" w:eastAsia="Calibri" w:hAnsi="Times New Roman" w:cs="Times New Roman"/>
          <w:iCs/>
          <w:color w:val="000000" w:themeColor="text1"/>
          <w:sz w:val="28"/>
          <w:szCs w:val="28"/>
          <w:lang w:val="uk-UA"/>
        </w:rPr>
        <w:t>)</w:t>
      </w:r>
      <w:r w:rsidR="005F6117" w:rsidRPr="006A40CD">
        <w:rPr>
          <w:rFonts w:ascii="Times New Roman" w:eastAsia="Calibri" w:hAnsi="Times New Roman" w:cs="Times New Roman"/>
          <w:color w:val="000000" w:themeColor="text1"/>
          <w:sz w:val="28"/>
          <w:szCs w:val="28"/>
          <w:lang w:val="uk-UA"/>
        </w:rPr>
        <w:t xml:space="preserve"> за інтродукції в Житомирському Поліссі. </w:t>
      </w:r>
      <w:r w:rsidR="005F6117" w:rsidRPr="006A40CD">
        <w:rPr>
          <w:rFonts w:ascii="Times New Roman" w:eastAsia="Calibri" w:hAnsi="Times New Roman" w:cs="Times New Roman"/>
          <w:i/>
          <w:color w:val="000000" w:themeColor="text1"/>
          <w:sz w:val="28"/>
          <w:szCs w:val="28"/>
          <w:lang w:val="uk-UA"/>
        </w:rPr>
        <w:t>Біологічний вісник МДПУ</w:t>
      </w:r>
      <w:r w:rsidR="005F6117" w:rsidRPr="006A40CD">
        <w:rPr>
          <w:rFonts w:ascii="Times New Roman" w:eastAsia="Calibri" w:hAnsi="Times New Roman" w:cs="Times New Roman"/>
          <w:color w:val="000000" w:themeColor="text1"/>
          <w:sz w:val="28"/>
          <w:szCs w:val="28"/>
          <w:lang w:val="uk-UA"/>
        </w:rPr>
        <w:t>. 2016. Т. 6, № 1. С. 290–303.</w:t>
      </w:r>
    </w:p>
    <w:p w:rsidR="00273B68" w:rsidRPr="00273B68" w:rsidRDefault="00273B68" w:rsidP="00273B68">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 </w:t>
      </w:r>
      <w:proofErr w:type="spellStart"/>
      <w:r w:rsidRPr="00273B68">
        <w:rPr>
          <w:rFonts w:ascii="Times New Roman" w:hAnsi="Times New Roman" w:cs="Times New Roman"/>
          <w:color w:val="000000" w:themeColor="text1"/>
          <w:sz w:val="28"/>
          <w:szCs w:val="28"/>
          <w:lang w:val="uk-UA"/>
        </w:rPr>
        <w:t>Іващенко</w:t>
      </w:r>
      <w:proofErr w:type="spellEnd"/>
      <w:r w:rsidRPr="00273B68">
        <w:rPr>
          <w:rFonts w:ascii="Times New Roman" w:hAnsi="Times New Roman" w:cs="Times New Roman"/>
          <w:color w:val="000000" w:themeColor="text1"/>
          <w:sz w:val="28"/>
          <w:szCs w:val="28"/>
          <w:lang w:val="uk-UA"/>
        </w:rPr>
        <w:t xml:space="preserve"> І. В., </w:t>
      </w:r>
      <w:proofErr w:type="spellStart"/>
      <w:r w:rsidRPr="00273B68">
        <w:rPr>
          <w:rFonts w:ascii="Times New Roman" w:hAnsi="Times New Roman" w:cs="Times New Roman"/>
          <w:color w:val="000000" w:themeColor="text1"/>
          <w:sz w:val="28"/>
          <w:szCs w:val="28"/>
          <w:lang w:val="uk-UA"/>
        </w:rPr>
        <w:t>Березівський</w:t>
      </w:r>
      <w:proofErr w:type="spellEnd"/>
      <w:r w:rsidRPr="00273B68">
        <w:rPr>
          <w:rFonts w:ascii="Times New Roman" w:hAnsi="Times New Roman" w:cs="Times New Roman"/>
          <w:color w:val="000000" w:themeColor="text1"/>
          <w:sz w:val="28"/>
          <w:szCs w:val="28"/>
          <w:lang w:val="uk-UA"/>
        </w:rPr>
        <w:t xml:space="preserve"> Є. А., </w:t>
      </w:r>
      <w:proofErr w:type="spellStart"/>
      <w:r w:rsidRPr="00273B68">
        <w:rPr>
          <w:rFonts w:ascii="Times New Roman" w:hAnsi="Times New Roman" w:cs="Times New Roman"/>
          <w:color w:val="000000" w:themeColor="text1"/>
          <w:sz w:val="28"/>
          <w:szCs w:val="28"/>
          <w:lang w:val="uk-UA"/>
        </w:rPr>
        <w:t>Момотюк</w:t>
      </w:r>
      <w:proofErr w:type="spellEnd"/>
      <w:r w:rsidRPr="00273B68">
        <w:rPr>
          <w:rFonts w:ascii="Times New Roman" w:hAnsi="Times New Roman" w:cs="Times New Roman"/>
          <w:color w:val="000000" w:themeColor="text1"/>
          <w:sz w:val="28"/>
          <w:szCs w:val="28"/>
          <w:lang w:val="uk-UA"/>
        </w:rPr>
        <w:t xml:space="preserve"> М. Р. Борошниста роса серпію увінчаного за інтродукції в Ботанічному саду Поліського національного університету</w:t>
      </w:r>
      <w:r w:rsidRPr="00273B68">
        <w:rPr>
          <w:rFonts w:ascii="Times New Roman" w:hAnsi="Times New Roman" w:cs="Times New Roman"/>
          <w:b/>
          <w:color w:val="000000" w:themeColor="text1"/>
          <w:sz w:val="24"/>
          <w:szCs w:val="24"/>
          <w:lang w:val="uk-UA"/>
        </w:rPr>
        <w:t>.</w:t>
      </w:r>
      <w:r w:rsidRPr="00273B68">
        <w:rPr>
          <w:rFonts w:ascii="Times New Roman" w:hAnsi="Times New Roman" w:cs="Times New Roman"/>
          <w:color w:val="000000" w:themeColor="text1"/>
          <w:sz w:val="28"/>
          <w:szCs w:val="28"/>
          <w:lang w:val="uk-UA"/>
        </w:rPr>
        <w:t xml:space="preserve"> </w:t>
      </w:r>
      <w:r w:rsidRPr="00273B68">
        <w:rPr>
          <w:rFonts w:ascii="Times New Roman" w:hAnsi="Times New Roman" w:cs="Times New Roman"/>
          <w:color w:val="000000" w:themeColor="text1"/>
          <w:sz w:val="28"/>
          <w:szCs w:val="28"/>
          <w:lang w:val="en-US"/>
        </w:rPr>
        <w:t>III</w:t>
      </w:r>
      <w:r w:rsidRPr="00273B68">
        <w:rPr>
          <w:rFonts w:ascii="Times New Roman" w:hAnsi="Times New Roman" w:cs="Times New Roman"/>
          <w:color w:val="000000" w:themeColor="text1"/>
          <w:sz w:val="28"/>
          <w:szCs w:val="28"/>
          <w:lang w:val="ru-RU"/>
        </w:rPr>
        <w:t xml:space="preserve"> </w:t>
      </w:r>
      <w:r w:rsidRPr="00273B68">
        <w:rPr>
          <w:rFonts w:ascii="Times New Roman" w:hAnsi="Times New Roman" w:cs="Times New Roman"/>
          <w:color w:val="000000" w:themeColor="text1"/>
          <w:sz w:val="28"/>
          <w:szCs w:val="28"/>
          <w:lang w:val="uk-UA"/>
        </w:rPr>
        <w:t>науково-практична конференція студентів «Екологічна безпека та збалансоване природокористування в агропромисловому виробництві» (2 грудня 2022р.) Збірник 1. С. 18-20.</w:t>
      </w:r>
    </w:p>
    <w:p w:rsidR="00B8246E" w:rsidRPr="006A40CD" w:rsidRDefault="00B8246E" w:rsidP="00B8246E">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heme="majorHAnsi" w:hAnsiTheme="majorHAnsi" w:cstheme="majorHAnsi"/>
          <w:color w:val="000000" w:themeColor="text1"/>
          <w:sz w:val="28"/>
          <w:szCs w:val="28"/>
          <w:lang w:val="uk-UA"/>
        </w:rPr>
        <w:t xml:space="preserve"> </w:t>
      </w:r>
      <w:proofErr w:type="spellStart"/>
      <w:r w:rsidRPr="006A40CD">
        <w:rPr>
          <w:rFonts w:asciiTheme="majorHAnsi" w:hAnsiTheme="majorHAnsi" w:cstheme="majorHAnsi"/>
          <w:color w:val="000000" w:themeColor="text1"/>
          <w:sz w:val="28"/>
          <w:szCs w:val="28"/>
          <w:lang w:val="ru-RU"/>
        </w:rPr>
        <w:t>Іващенко</w:t>
      </w:r>
      <w:proofErr w:type="spellEnd"/>
      <w:r w:rsidRPr="006A40CD">
        <w:rPr>
          <w:rFonts w:asciiTheme="majorHAnsi" w:hAnsiTheme="majorHAnsi" w:cstheme="majorHAnsi"/>
          <w:color w:val="000000" w:themeColor="text1"/>
          <w:sz w:val="28"/>
          <w:szCs w:val="28"/>
          <w:lang w:val="ru-RU"/>
        </w:rPr>
        <w:t xml:space="preserve"> І., </w:t>
      </w:r>
      <w:proofErr w:type="spellStart"/>
      <w:r w:rsidRPr="006A40CD">
        <w:rPr>
          <w:rFonts w:asciiTheme="majorHAnsi" w:hAnsiTheme="majorHAnsi" w:cstheme="majorHAnsi"/>
          <w:color w:val="000000" w:themeColor="text1"/>
          <w:sz w:val="28"/>
          <w:szCs w:val="28"/>
          <w:lang w:val="ru-RU"/>
        </w:rPr>
        <w:t>Котюк</w:t>
      </w:r>
      <w:proofErr w:type="spellEnd"/>
      <w:r w:rsidRPr="006A40CD">
        <w:rPr>
          <w:rFonts w:asciiTheme="majorHAnsi" w:hAnsiTheme="majorHAnsi" w:cstheme="majorHAnsi"/>
          <w:color w:val="000000" w:themeColor="text1"/>
          <w:sz w:val="28"/>
          <w:szCs w:val="28"/>
          <w:lang w:val="ru-RU"/>
        </w:rPr>
        <w:t xml:space="preserve"> Л., </w:t>
      </w:r>
      <w:proofErr w:type="spellStart"/>
      <w:r w:rsidRPr="006A40CD">
        <w:rPr>
          <w:rFonts w:asciiTheme="majorHAnsi" w:hAnsiTheme="majorHAnsi" w:cstheme="majorHAnsi"/>
          <w:color w:val="000000" w:themeColor="text1"/>
          <w:sz w:val="28"/>
          <w:szCs w:val="28"/>
          <w:lang w:val="ru-RU"/>
        </w:rPr>
        <w:t>Березовький</w:t>
      </w:r>
      <w:proofErr w:type="spellEnd"/>
      <w:r w:rsidR="00063380" w:rsidRPr="006A40CD">
        <w:rPr>
          <w:rFonts w:asciiTheme="majorHAnsi" w:hAnsiTheme="majorHAnsi" w:cstheme="majorHAnsi"/>
          <w:color w:val="000000" w:themeColor="text1"/>
          <w:sz w:val="28"/>
          <w:szCs w:val="28"/>
          <w:lang w:val="ru-RU"/>
        </w:rPr>
        <w:t xml:space="preserve"> Є., </w:t>
      </w:r>
      <w:proofErr w:type="spellStart"/>
      <w:r w:rsidR="00063380" w:rsidRPr="006A40CD">
        <w:rPr>
          <w:rFonts w:asciiTheme="majorHAnsi" w:hAnsiTheme="majorHAnsi" w:cstheme="majorHAnsi"/>
          <w:color w:val="000000" w:themeColor="text1"/>
          <w:sz w:val="28"/>
          <w:szCs w:val="28"/>
          <w:lang w:val="ru-RU"/>
        </w:rPr>
        <w:t>Момотюк</w:t>
      </w:r>
      <w:proofErr w:type="spellEnd"/>
      <w:r w:rsidR="00063380" w:rsidRPr="006A40CD">
        <w:rPr>
          <w:rFonts w:asciiTheme="majorHAnsi" w:hAnsiTheme="majorHAnsi" w:cstheme="majorHAnsi"/>
          <w:color w:val="000000" w:themeColor="text1"/>
          <w:sz w:val="28"/>
          <w:szCs w:val="28"/>
          <w:lang w:val="ru-RU"/>
        </w:rPr>
        <w:t xml:space="preserve"> М., </w:t>
      </w:r>
      <w:proofErr w:type="spellStart"/>
      <w:r w:rsidR="00063380" w:rsidRPr="006A40CD">
        <w:rPr>
          <w:rFonts w:asciiTheme="majorHAnsi" w:hAnsiTheme="majorHAnsi" w:cstheme="majorHAnsi"/>
          <w:color w:val="000000" w:themeColor="text1"/>
          <w:sz w:val="28"/>
          <w:szCs w:val="28"/>
          <w:lang w:val="ru-RU"/>
        </w:rPr>
        <w:t>Благоднюк</w:t>
      </w:r>
      <w:proofErr w:type="spellEnd"/>
      <w:r w:rsidR="00063380" w:rsidRPr="006A40CD">
        <w:rPr>
          <w:rFonts w:asciiTheme="majorHAnsi" w:hAnsiTheme="majorHAnsi" w:cstheme="majorHAnsi"/>
          <w:color w:val="000000" w:themeColor="text1"/>
          <w:sz w:val="28"/>
          <w:szCs w:val="28"/>
          <w:lang w:val="ru-RU"/>
        </w:rPr>
        <w:t xml:space="preserve"> В. </w:t>
      </w:r>
      <w:proofErr w:type="spellStart"/>
      <w:r w:rsidRPr="006A40CD">
        <w:rPr>
          <w:rFonts w:asciiTheme="majorHAnsi" w:hAnsiTheme="majorHAnsi" w:cstheme="majorHAnsi"/>
          <w:color w:val="000000" w:themeColor="text1"/>
          <w:sz w:val="28"/>
          <w:szCs w:val="28"/>
          <w:lang w:val="ru-RU"/>
        </w:rPr>
        <w:t>Хвороби</w:t>
      </w:r>
      <w:proofErr w:type="spellEnd"/>
      <w:r w:rsidRPr="006A40CD">
        <w:rPr>
          <w:rFonts w:asciiTheme="majorHAnsi" w:hAnsiTheme="majorHAnsi" w:cstheme="majorHAnsi"/>
          <w:color w:val="000000" w:themeColor="text1"/>
          <w:sz w:val="28"/>
          <w:szCs w:val="28"/>
          <w:lang w:val="ru-RU"/>
        </w:rPr>
        <w:t xml:space="preserve"> </w:t>
      </w:r>
      <w:proofErr w:type="spellStart"/>
      <w:r w:rsidRPr="006A40CD">
        <w:rPr>
          <w:rFonts w:asciiTheme="majorHAnsi" w:hAnsiTheme="majorHAnsi" w:cstheme="majorHAnsi"/>
          <w:color w:val="000000" w:themeColor="text1"/>
          <w:sz w:val="28"/>
          <w:szCs w:val="28"/>
          <w:lang w:val="ru-RU"/>
        </w:rPr>
        <w:t>лікарсько-ароматичних</w:t>
      </w:r>
      <w:proofErr w:type="spellEnd"/>
      <w:r w:rsidRPr="006A40CD">
        <w:rPr>
          <w:rFonts w:asciiTheme="majorHAnsi" w:hAnsiTheme="majorHAnsi" w:cstheme="majorHAnsi"/>
          <w:color w:val="000000" w:themeColor="text1"/>
          <w:sz w:val="28"/>
          <w:szCs w:val="28"/>
          <w:lang w:val="ru-RU"/>
        </w:rPr>
        <w:t xml:space="preserve"> </w:t>
      </w:r>
      <w:proofErr w:type="spellStart"/>
      <w:r w:rsidRPr="006A40CD">
        <w:rPr>
          <w:rFonts w:asciiTheme="majorHAnsi" w:hAnsiTheme="majorHAnsi" w:cstheme="majorHAnsi"/>
          <w:color w:val="000000" w:themeColor="text1"/>
          <w:sz w:val="28"/>
          <w:szCs w:val="28"/>
          <w:lang w:val="ru-RU"/>
        </w:rPr>
        <w:t>рослин</w:t>
      </w:r>
      <w:proofErr w:type="spellEnd"/>
      <w:r w:rsidRPr="006A40CD">
        <w:rPr>
          <w:rFonts w:asciiTheme="majorHAnsi" w:hAnsiTheme="majorHAnsi" w:cstheme="majorHAnsi"/>
          <w:color w:val="000000" w:themeColor="text1"/>
          <w:sz w:val="28"/>
          <w:szCs w:val="28"/>
          <w:lang w:val="ru-RU"/>
        </w:rPr>
        <w:t xml:space="preserve"> </w:t>
      </w:r>
      <w:proofErr w:type="spellStart"/>
      <w:r w:rsidRPr="006A40CD">
        <w:rPr>
          <w:rFonts w:asciiTheme="majorHAnsi" w:hAnsiTheme="majorHAnsi" w:cstheme="majorHAnsi"/>
          <w:color w:val="000000" w:themeColor="text1"/>
          <w:sz w:val="28"/>
          <w:szCs w:val="28"/>
          <w:lang w:val="ru-RU"/>
        </w:rPr>
        <w:t>родини</w:t>
      </w:r>
      <w:proofErr w:type="spellEnd"/>
      <w:r w:rsidRPr="006A40CD">
        <w:rPr>
          <w:rFonts w:asciiTheme="majorHAnsi" w:hAnsiTheme="majorHAnsi" w:cstheme="majorHAnsi"/>
          <w:color w:val="000000" w:themeColor="text1"/>
          <w:sz w:val="28"/>
          <w:szCs w:val="28"/>
          <w:lang w:val="ru-RU"/>
        </w:rPr>
        <w:t xml:space="preserve"> </w:t>
      </w:r>
      <w:proofErr w:type="spellStart"/>
      <w:r w:rsidRPr="006A40CD">
        <w:rPr>
          <w:rFonts w:asciiTheme="majorHAnsi" w:hAnsiTheme="majorHAnsi" w:cstheme="majorHAnsi"/>
          <w:color w:val="000000" w:themeColor="text1"/>
          <w:sz w:val="28"/>
          <w:szCs w:val="28"/>
          <w:lang w:val="en-US"/>
        </w:rPr>
        <w:t>Asteraceae</w:t>
      </w:r>
      <w:proofErr w:type="spellEnd"/>
      <w:r w:rsidRPr="006A40CD">
        <w:rPr>
          <w:rFonts w:asciiTheme="majorHAnsi" w:hAnsiTheme="majorHAnsi" w:cstheme="majorHAnsi"/>
          <w:color w:val="000000" w:themeColor="text1"/>
          <w:sz w:val="28"/>
          <w:szCs w:val="28"/>
          <w:lang w:val="ru-RU"/>
        </w:rPr>
        <w:t xml:space="preserve"> </w:t>
      </w:r>
      <w:proofErr w:type="gramStart"/>
      <w:r w:rsidRPr="006A40CD">
        <w:rPr>
          <w:rFonts w:asciiTheme="majorHAnsi" w:hAnsiTheme="majorHAnsi" w:cstheme="majorHAnsi"/>
          <w:color w:val="000000" w:themeColor="text1"/>
          <w:sz w:val="28"/>
          <w:szCs w:val="28"/>
          <w:lang w:val="uk-UA"/>
        </w:rPr>
        <w:t>за</w:t>
      </w:r>
      <w:proofErr w:type="gramEnd"/>
      <w:r w:rsidRPr="006A40CD">
        <w:rPr>
          <w:rFonts w:asciiTheme="majorHAnsi" w:hAnsiTheme="majorHAnsi" w:cstheme="majorHAnsi"/>
          <w:color w:val="000000" w:themeColor="text1"/>
          <w:sz w:val="28"/>
          <w:szCs w:val="28"/>
          <w:lang w:val="uk-UA"/>
        </w:rPr>
        <w:t xml:space="preserve"> </w:t>
      </w:r>
      <w:proofErr w:type="gramStart"/>
      <w:r w:rsidRPr="006A40CD">
        <w:rPr>
          <w:rFonts w:asciiTheme="majorHAnsi" w:hAnsiTheme="majorHAnsi" w:cstheme="majorHAnsi"/>
          <w:color w:val="000000" w:themeColor="text1"/>
          <w:sz w:val="28"/>
          <w:szCs w:val="28"/>
          <w:lang w:val="uk-UA"/>
        </w:rPr>
        <w:t>умов</w:t>
      </w:r>
      <w:proofErr w:type="gramEnd"/>
      <w:r w:rsidRPr="006A40CD">
        <w:rPr>
          <w:rFonts w:asciiTheme="majorHAnsi" w:hAnsiTheme="majorHAnsi" w:cstheme="majorHAnsi"/>
          <w:color w:val="000000" w:themeColor="text1"/>
          <w:sz w:val="28"/>
          <w:szCs w:val="28"/>
          <w:lang w:val="uk-UA"/>
        </w:rPr>
        <w:t xml:space="preserve"> інтродукції в Центральному Поліссі України. 100-річчя Поліського національного університету: здобутки реалії перспективи: збірник праць учасників міжнародної науково-практичної конференції (1листопада 2022р.). Житомир: Поліський національний університет, 2022. 680с.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ru-RU" w:eastAsia="ru-RU"/>
        </w:rPr>
        <w:t>Іващенко</w:t>
      </w:r>
      <w:proofErr w:type="spellEnd"/>
      <w:r w:rsidRPr="006A40CD">
        <w:rPr>
          <w:rFonts w:ascii="Times New Roman" w:eastAsia="Calibri" w:hAnsi="Times New Roman" w:cs="Times New Roman"/>
          <w:color w:val="000000" w:themeColor="text1"/>
          <w:sz w:val="28"/>
          <w:szCs w:val="28"/>
          <w:lang w:val="ru-RU" w:eastAsia="ru-RU"/>
        </w:rPr>
        <w:t xml:space="preserve"> І. В., </w:t>
      </w:r>
      <w:proofErr w:type="spellStart"/>
      <w:r w:rsidRPr="006A40CD">
        <w:rPr>
          <w:rFonts w:ascii="Times New Roman" w:eastAsia="Calibri" w:hAnsi="Times New Roman" w:cs="Times New Roman"/>
          <w:color w:val="000000" w:themeColor="text1"/>
          <w:sz w:val="28"/>
          <w:szCs w:val="28"/>
          <w:lang w:val="ru-RU" w:eastAsia="ru-RU"/>
        </w:rPr>
        <w:t>Невмержицька</w:t>
      </w:r>
      <w:proofErr w:type="spellEnd"/>
      <w:r w:rsidRPr="006A40CD">
        <w:rPr>
          <w:rFonts w:ascii="Times New Roman" w:eastAsia="Calibri" w:hAnsi="Times New Roman" w:cs="Times New Roman"/>
          <w:color w:val="000000" w:themeColor="text1"/>
          <w:sz w:val="28"/>
          <w:szCs w:val="28"/>
          <w:lang w:val="ru-RU" w:eastAsia="ru-RU"/>
        </w:rPr>
        <w:t xml:space="preserve"> О. М., </w:t>
      </w:r>
      <w:proofErr w:type="spellStart"/>
      <w:r w:rsidRPr="006A40CD">
        <w:rPr>
          <w:rFonts w:ascii="Times New Roman" w:eastAsia="Calibri" w:hAnsi="Times New Roman" w:cs="Times New Roman"/>
          <w:color w:val="000000" w:themeColor="text1"/>
          <w:sz w:val="28"/>
          <w:szCs w:val="28"/>
          <w:lang w:val="ru-RU" w:eastAsia="ru-RU"/>
        </w:rPr>
        <w:t>Оношко</w:t>
      </w:r>
      <w:proofErr w:type="spellEnd"/>
      <w:r w:rsidRPr="006A40CD">
        <w:rPr>
          <w:rFonts w:ascii="Times New Roman" w:eastAsia="Calibri" w:hAnsi="Times New Roman" w:cs="Times New Roman"/>
          <w:color w:val="000000" w:themeColor="text1"/>
          <w:sz w:val="28"/>
          <w:szCs w:val="28"/>
          <w:lang w:val="ru-RU" w:eastAsia="ru-RU"/>
        </w:rPr>
        <w:t xml:space="preserve"> А. В. </w:t>
      </w:r>
      <w:proofErr w:type="spellStart"/>
      <w:r w:rsidRPr="006A40CD">
        <w:rPr>
          <w:rFonts w:ascii="Times New Roman" w:eastAsia="Calibri" w:hAnsi="Times New Roman" w:cs="Times New Roman"/>
          <w:color w:val="000000" w:themeColor="text1"/>
          <w:sz w:val="28"/>
          <w:szCs w:val="28"/>
          <w:lang w:val="ru-RU" w:eastAsia="ru-RU"/>
        </w:rPr>
        <w:t>Ураження</w:t>
      </w:r>
      <w:proofErr w:type="spellEnd"/>
      <w:r w:rsidRPr="006A40CD">
        <w:rPr>
          <w:rFonts w:ascii="Times New Roman" w:eastAsia="Calibri" w:hAnsi="Times New Roman" w:cs="Times New Roman"/>
          <w:color w:val="000000" w:themeColor="text1"/>
          <w:sz w:val="28"/>
          <w:szCs w:val="28"/>
          <w:lang w:val="ru-RU" w:eastAsia="ru-RU"/>
        </w:rPr>
        <w:t xml:space="preserve"> </w:t>
      </w:r>
      <w:proofErr w:type="spellStart"/>
      <w:r w:rsidRPr="006A40CD">
        <w:rPr>
          <w:rFonts w:ascii="Times New Roman" w:eastAsia="Calibri" w:hAnsi="Times New Roman" w:cs="Times New Roman"/>
          <w:color w:val="000000" w:themeColor="text1"/>
          <w:sz w:val="28"/>
          <w:szCs w:val="28"/>
          <w:lang w:val="ru-RU" w:eastAsia="ru-RU"/>
        </w:rPr>
        <w:t>рослин</w:t>
      </w:r>
      <w:proofErr w:type="spellEnd"/>
      <w:r w:rsidRPr="006A40CD">
        <w:rPr>
          <w:rFonts w:ascii="Times New Roman" w:eastAsia="Calibri" w:hAnsi="Times New Roman" w:cs="Times New Roman"/>
          <w:color w:val="000000" w:themeColor="text1"/>
          <w:sz w:val="28"/>
          <w:szCs w:val="28"/>
          <w:lang w:val="ru-RU" w:eastAsia="ru-RU"/>
        </w:rPr>
        <w:t xml:space="preserve"> </w:t>
      </w:r>
      <w:proofErr w:type="spellStart"/>
      <w:r w:rsidRPr="006A40CD">
        <w:rPr>
          <w:rFonts w:ascii="Times New Roman" w:eastAsia="Calibri" w:hAnsi="Times New Roman" w:cs="Times New Roman"/>
          <w:color w:val="000000" w:themeColor="text1"/>
          <w:sz w:val="28"/>
          <w:szCs w:val="28"/>
          <w:lang w:val="ru-RU" w:eastAsia="ru-RU"/>
        </w:rPr>
        <w:t>серпію</w:t>
      </w:r>
      <w:proofErr w:type="spellEnd"/>
      <w:r w:rsidRPr="006A40CD">
        <w:rPr>
          <w:rFonts w:ascii="Times New Roman" w:eastAsia="Calibri" w:hAnsi="Times New Roman" w:cs="Times New Roman"/>
          <w:color w:val="000000" w:themeColor="text1"/>
          <w:sz w:val="28"/>
          <w:szCs w:val="28"/>
          <w:lang w:val="ru-RU" w:eastAsia="ru-RU"/>
        </w:rPr>
        <w:t xml:space="preserve"> </w:t>
      </w:r>
      <w:proofErr w:type="spellStart"/>
      <w:r w:rsidRPr="006A40CD">
        <w:rPr>
          <w:rFonts w:ascii="Times New Roman" w:eastAsia="Calibri" w:hAnsi="Times New Roman" w:cs="Times New Roman"/>
          <w:color w:val="000000" w:themeColor="text1"/>
          <w:sz w:val="28"/>
          <w:szCs w:val="28"/>
          <w:lang w:val="ru-RU" w:eastAsia="ru-RU"/>
        </w:rPr>
        <w:t>увінчаного</w:t>
      </w:r>
      <w:proofErr w:type="spellEnd"/>
      <w:r w:rsidRPr="006A40CD">
        <w:rPr>
          <w:rFonts w:ascii="Times New Roman" w:eastAsia="Calibri" w:hAnsi="Times New Roman" w:cs="Times New Roman"/>
          <w:color w:val="000000" w:themeColor="text1"/>
          <w:sz w:val="28"/>
          <w:szCs w:val="28"/>
          <w:lang w:val="ru-RU" w:eastAsia="ru-RU"/>
        </w:rPr>
        <w:t xml:space="preserve"> </w:t>
      </w:r>
      <w:proofErr w:type="spellStart"/>
      <w:r w:rsidRPr="006A40CD">
        <w:rPr>
          <w:rFonts w:ascii="Times New Roman" w:eastAsia="Calibri" w:hAnsi="Times New Roman" w:cs="Times New Roman"/>
          <w:color w:val="000000" w:themeColor="text1"/>
          <w:sz w:val="28"/>
          <w:szCs w:val="28"/>
          <w:lang w:val="ru-RU" w:eastAsia="ru-RU"/>
        </w:rPr>
        <w:t>альтернаріозом</w:t>
      </w:r>
      <w:proofErr w:type="spellEnd"/>
      <w:r w:rsidRPr="006A40CD">
        <w:rPr>
          <w:rFonts w:ascii="Times New Roman" w:eastAsia="Calibri" w:hAnsi="Times New Roman" w:cs="Times New Roman"/>
          <w:color w:val="000000" w:themeColor="text1"/>
          <w:sz w:val="28"/>
          <w:szCs w:val="28"/>
          <w:lang w:val="ru-RU" w:eastAsia="ru-RU"/>
        </w:rPr>
        <w:t xml:space="preserve"> за </w:t>
      </w:r>
      <w:proofErr w:type="spellStart"/>
      <w:r w:rsidRPr="006A40CD">
        <w:rPr>
          <w:rFonts w:ascii="Times New Roman" w:eastAsia="Calibri" w:hAnsi="Times New Roman" w:cs="Times New Roman"/>
          <w:color w:val="000000" w:themeColor="text1"/>
          <w:sz w:val="28"/>
          <w:szCs w:val="28"/>
          <w:lang w:val="ru-RU" w:eastAsia="ru-RU"/>
        </w:rPr>
        <w:t>інтродукції</w:t>
      </w:r>
      <w:proofErr w:type="spellEnd"/>
      <w:r w:rsidRPr="006A40CD">
        <w:rPr>
          <w:rFonts w:ascii="Times New Roman" w:eastAsia="Calibri" w:hAnsi="Times New Roman" w:cs="Times New Roman"/>
          <w:color w:val="000000" w:themeColor="text1"/>
          <w:sz w:val="28"/>
          <w:szCs w:val="28"/>
          <w:lang w:val="ru-RU" w:eastAsia="ru-RU"/>
        </w:rPr>
        <w:t xml:space="preserve"> в </w:t>
      </w:r>
      <w:proofErr w:type="spellStart"/>
      <w:r w:rsidRPr="006A40CD">
        <w:rPr>
          <w:rFonts w:ascii="Times New Roman" w:eastAsia="Calibri" w:hAnsi="Times New Roman" w:cs="Times New Roman"/>
          <w:color w:val="000000" w:themeColor="text1"/>
          <w:sz w:val="28"/>
          <w:szCs w:val="28"/>
          <w:lang w:val="ru-RU" w:eastAsia="ru-RU"/>
        </w:rPr>
        <w:t>ботанічному</w:t>
      </w:r>
      <w:proofErr w:type="spellEnd"/>
      <w:r w:rsidRPr="006A40CD">
        <w:rPr>
          <w:rFonts w:ascii="Times New Roman" w:eastAsia="Calibri" w:hAnsi="Times New Roman" w:cs="Times New Roman"/>
          <w:color w:val="000000" w:themeColor="text1"/>
          <w:sz w:val="28"/>
          <w:szCs w:val="28"/>
          <w:lang w:val="ru-RU" w:eastAsia="ru-RU"/>
        </w:rPr>
        <w:t xml:space="preserve"> саду ЖНАЕУ.</w:t>
      </w:r>
      <w:r w:rsidRPr="006A40CD">
        <w:rPr>
          <w:rFonts w:ascii="Times New Roman" w:eastAsia="Calibri" w:hAnsi="Times New Roman" w:cs="Times New Roman"/>
          <w:i/>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Трофологія</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вчення</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про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закономірності</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живлення</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біоти</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та правильного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харчування</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людей) –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новітній</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міждисциплінарний</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напрям</w:t>
      </w:r>
      <w:proofErr w:type="spellEnd"/>
      <w:r w:rsidRPr="006A40CD">
        <w:rPr>
          <w:rFonts w:ascii="Times New Roman" w:eastAsia="Calibri" w:hAnsi="Times New Roman" w:cs="Times New Roman"/>
          <w:i/>
          <w:color w:val="000000" w:themeColor="text1"/>
          <w:sz w:val="28"/>
          <w:szCs w:val="28"/>
          <w:shd w:val="clear" w:color="auto" w:fill="FFFFFF"/>
          <w:lang w:val="ru-RU" w:eastAsia="ru-RU"/>
        </w:rPr>
        <w:t xml:space="preserve"> </w:t>
      </w:r>
      <w:r w:rsidRPr="006A40CD">
        <w:rPr>
          <w:rFonts w:ascii="Times New Roman" w:eastAsia="Calibri" w:hAnsi="Times New Roman" w:cs="Times New Roman"/>
          <w:i/>
          <w:color w:val="000000" w:themeColor="text1"/>
          <w:sz w:val="28"/>
          <w:szCs w:val="28"/>
          <w:shd w:val="clear" w:color="auto" w:fill="FFFFFF"/>
          <w:lang w:val="ru-RU" w:eastAsia="ru-RU"/>
        </w:rPr>
        <w:lastRenderedPageBreak/>
        <w:t xml:space="preserve">в </w:t>
      </w:r>
      <w:proofErr w:type="spellStart"/>
      <w:r w:rsidRPr="006A40CD">
        <w:rPr>
          <w:rFonts w:ascii="Times New Roman" w:eastAsia="Calibri" w:hAnsi="Times New Roman" w:cs="Times New Roman"/>
          <w:i/>
          <w:color w:val="000000" w:themeColor="text1"/>
          <w:sz w:val="28"/>
          <w:szCs w:val="28"/>
          <w:shd w:val="clear" w:color="auto" w:fill="FFFFFF"/>
          <w:lang w:val="ru-RU" w:eastAsia="ru-RU"/>
        </w:rPr>
        <w:t>Україні</w:t>
      </w:r>
      <w:proofErr w:type="spellEnd"/>
      <w:r w:rsidRPr="006A40CD">
        <w:rPr>
          <w:rFonts w:ascii="Times New Roman" w:eastAsia="Calibri" w:hAnsi="Times New Roman" w:cs="Times New Roman"/>
          <w:i/>
          <w:color w:val="000000" w:themeColor="text1"/>
          <w:sz w:val="28"/>
          <w:szCs w:val="28"/>
          <w:shd w:val="clear" w:color="auto" w:fill="FFFFFF"/>
          <w:lang w:val="ru-RU" w:eastAsia="ru-RU"/>
        </w:rPr>
        <w:t>:</w:t>
      </w:r>
      <w:r w:rsidRPr="006A40CD">
        <w:rPr>
          <w:rFonts w:ascii="Times New Roman" w:eastAsia="Calibri" w:hAnsi="Times New Roman" w:cs="Times New Roman"/>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color w:val="000000" w:themeColor="text1"/>
          <w:sz w:val="28"/>
          <w:szCs w:val="28"/>
          <w:shd w:val="clear" w:color="auto" w:fill="FFFFFF"/>
          <w:lang w:val="ru-RU" w:eastAsia="ru-RU"/>
        </w:rPr>
        <w:t>матеріали</w:t>
      </w:r>
      <w:proofErr w:type="spellEnd"/>
      <w:r w:rsidRPr="006A40CD">
        <w:rPr>
          <w:rFonts w:ascii="Times New Roman" w:eastAsia="Calibri" w:hAnsi="Times New Roman" w:cs="Times New Roman"/>
          <w:color w:val="000000" w:themeColor="text1"/>
          <w:sz w:val="28"/>
          <w:szCs w:val="28"/>
          <w:shd w:val="clear" w:color="auto" w:fill="FFFFFF"/>
          <w:lang w:val="ru-RU" w:eastAsia="ru-RU"/>
        </w:rPr>
        <w:t xml:space="preserve"> І </w:t>
      </w:r>
      <w:proofErr w:type="spellStart"/>
      <w:r w:rsidRPr="006A40CD">
        <w:rPr>
          <w:rFonts w:ascii="Times New Roman" w:eastAsia="Calibri" w:hAnsi="Times New Roman" w:cs="Times New Roman"/>
          <w:color w:val="000000" w:themeColor="text1"/>
          <w:sz w:val="28"/>
          <w:szCs w:val="28"/>
          <w:shd w:val="clear" w:color="auto" w:fill="FFFFFF"/>
          <w:lang w:val="ru-RU" w:eastAsia="ru-RU"/>
        </w:rPr>
        <w:t>Всеукраїнської</w:t>
      </w:r>
      <w:proofErr w:type="spellEnd"/>
      <w:r w:rsidRPr="006A40CD">
        <w:rPr>
          <w:rFonts w:ascii="Times New Roman" w:eastAsia="Calibri" w:hAnsi="Times New Roman" w:cs="Times New Roman"/>
          <w:color w:val="000000" w:themeColor="text1"/>
          <w:sz w:val="28"/>
          <w:szCs w:val="28"/>
          <w:shd w:val="clear" w:color="auto" w:fill="FFFFFF"/>
          <w:lang w:val="ru-RU" w:eastAsia="ru-RU"/>
        </w:rPr>
        <w:t xml:space="preserve"> наук</w:t>
      </w:r>
      <w:proofErr w:type="gramStart"/>
      <w:r w:rsidRPr="006A40CD">
        <w:rPr>
          <w:rFonts w:ascii="Times New Roman" w:eastAsia="Calibri" w:hAnsi="Times New Roman" w:cs="Times New Roman"/>
          <w:color w:val="000000" w:themeColor="text1"/>
          <w:sz w:val="28"/>
          <w:szCs w:val="28"/>
          <w:shd w:val="clear" w:color="auto" w:fill="FFFFFF"/>
          <w:lang w:val="ru-RU" w:eastAsia="ru-RU"/>
        </w:rPr>
        <w:t>.-</w:t>
      </w:r>
      <w:proofErr w:type="spellStart"/>
      <w:proofErr w:type="gramEnd"/>
      <w:r w:rsidRPr="006A40CD">
        <w:rPr>
          <w:rFonts w:ascii="Times New Roman" w:eastAsia="Calibri" w:hAnsi="Times New Roman" w:cs="Times New Roman"/>
          <w:color w:val="000000" w:themeColor="text1"/>
          <w:sz w:val="28"/>
          <w:szCs w:val="28"/>
          <w:shd w:val="clear" w:color="auto" w:fill="FFFFFF"/>
          <w:lang w:val="ru-RU" w:eastAsia="ru-RU"/>
        </w:rPr>
        <w:t>освіт</w:t>
      </w:r>
      <w:proofErr w:type="spellEnd"/>
      <w:r w:rsidRPr="006A40CD">
        <w:rPr>
          <w:rFonts w:ascii="Times New Roman" w:eastAsia="Calibri" w:hAnsi="Times New Roman" w:cs="Times New Roman"/>
          <w:color w:val="000000" w:themeColor="text1"/>
          <w:sz w:val="28"/>
          <w:szCs w:val="28"/>
          <w:shd w:val="clear" w:color="auto" w:fill="FFFFFF"/>
          <w:lang w:val="ru-RU" w:eastAsia="ru-RU"/>
        </w:rPr>
        <w:t>.-</w:t>
      </w:r>
      <w:proofErr w:type="spellStart"/>
      <w:r w:rsidRPr="006A40CD">
        <w:rPr>
          <w:rFonts w:ascii="Times New Roman" w:eastAsia="Calibri" w:hAnsi="Times New Roman" w:cs="Times New Roman"/>
          <w:color w:val="000000" w:themeColor="text1"/>
          <w:sz w:val="28"/>
          <w:szCs w:val="28"/>
          <w:shd w:val="clear" w:color="auto" w:fill="FFFFFF"/>
          <w:lang w:val="ru-RU" w:eastAsia="ru-RU"/>
        </w:rPr>
        <w:t>практ</w:t>
      </w:r>
      <w:proofErr w:type="spellEnd"/>
      <w:r w:rsidRPr="006A40CD">
        <w:rPr>
          <w:rFonts w:ascii="Times New Roman" w:eastAsia="Calibri" w:hAnsi="Times New Roman" w:cs="Times New Roman"/>
          <w:color w:val="000000" w:themeColor="text1"/>
          <w:sz w:val="28"/>
          <w:szCs w:val="28"/>
          <w:shd w:val="clear" w:color="auto" w:fill="FFFFFF"/>
          <w:lang w:val="ru-RU" w:eastAsia="ru-RU"/>
        </w:rPr>
        <w:t xml:space="preserve">. </w:t>
      </w:r>
      <w:proofErr w:type="spellStart"/>
      <w:r w:rsidRPr="006A40CD">
        <w:rPr>
          <w:rFonts w:ascii="Times New Roman" w:eastAsia="Calibri" w:hAnsi="Times New Roman" w:cs="Times New Roman"/>
          <w:color w:val="000000" w:themeColor="text1"/>
          <w:sz w:val="28"/>
          <w:szCs w:val="28"/>
          <w:shd w:val="clear" w:color="auto" w:fill="FFFFFF"/>
          <w:lang w:val="ru-RU" w:eastAsia="ru-RU"/>
        </w:rPr>
        <w:t>конф</w:t>
      </w:r>
      <w:proofErr w:type="spellEnd"/>
      <w:r w:rsidRPr="006A40CD">
        <w:rPr>
          <w:rFonts w:ascii="Times New Roman" w:eastAsia="Calibri" w:hAnsi="Times New Roman" w:cs="Times New Roman"/>
          <w:color w:val="000000" w:themeColor="text1"/>
          <w:sz w:val="28"/>
          <w:szCs w:val="28"/>
          <w:shd w:val="clear" w:color="auto" w:fill="FFFFFF"/>
          <w:lang w:val="ru-RU" w:eastAsia="ru-RU"/>
        </w:rPr>
        <w:t xml:space="preserve">. (м. Житомир, 25-26 </w:t>
      </w:r>
      <w:proofErr w:type="spellStart"/>
      <w:r w:rsidRPr="006A40CD">
        <w:rPr>
          <w:rFonts w:ascii="Times New Roman" w:eastAsia="Calibri" w:hAnsi="Times New Roman" w:cs="Times New Roman"/>
          <w:color w:val="000000" w:themeColor="text1"/>
          <w:sz w:val="28"/>
          <w:szCs w:val="28"/>
          <w:shd w:val="clear" w:color="auto" w:fill="FFFFFF"/>
          <w:lang w:val="ru-RU" w:eastAsia="ru-RU"/>
        </w:rPr>
        <w:t>квітня</w:t>
      </w:r>
      <w:proofErr w:type="spellEnd"/>
      <w:r w:rsidRPr="006A40CD">
        <w:rPr>
          <w:rFonts w:ascii="Times New Roman" w:eastAsia="Calibri" w:hAnsi="Times New Roman" w:cs="Times New Roman"/>
          <w:color w:val="000000" w:themeColor="text1"/>
          <w:sz w:val="28"/>
          <w:szCs w:val="28"/>
          <w:shd w:val="clear" w:color="auto" w:fill="FFFFFF"/>
          <w:lang w:val="ru-RU" w:eastAsia="ru-RU"/>
        </w:rPr>
        <w:t xml:space="preserve"> 2019 р.). Житомир: ЖНАЕУ, 2019.</w:t>
      </w:r>
      <w:r w:rsidRPr="006A40CD">
        <w:rPr>
          <w:rFonts w:ascii="Times New Roman" w:eastAsia="Calibri" w:hAnsi="Times New Roman" w:cs="Times New Roman"/>
          <w:color w:val="000000" w:themeColor="text1"/>
          <w:sz w:val="28"/>
          <w:szCs w:val="28"/>
          <w:lang w:val="ru-RU" w:eastAsia="ru-RU"/>
        </w:rPr>
        <w:t xml:space="preserve"> С. 187</w:t>
      </w:r>
      <w:r w:rsidRPr="006A40CD">
        <w:rPr>
          <w:rFonts w:ascii="Times New Roman" w:eastAsia="Calibri" w:hAnsi="Times New Roman" w:cs="Times New Roman"/>
          <w:i/>
          <w:color w:val="000000" w:themeColor="text1"/>
          <w:sz w:val="28"/>
          <w:szCs w:val="28"/>
          <w:shd w:val="clear" w:color="auto" w:fill="FFFFFF"/>
          <w:lang w:val="ru-RU" w:eastAsia="ru-RU"/>
        </w:rPr>
        <w:t>–</w:t>
      </w:r>
      <w:r w:rsidRPr="006A40CD">
        <w:rPr>
          <w:rFonts w:ascii="Times New Roman" w:eastAsia="Calibri" w:hAnsi="Times New Roman" w:cs="Times New Roman"/>
          <w:color w:val="000000" w:themeColor="text1"/>
          <w:sz w:val="28"/>
          <w:szCs w:val="28"/>
          <w:lang w:val="ru-RU" w:eastAsia="ru-RU"/>
        </w:rPr>
        <w:t>190.</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Іващенко</w:t>
      </w:r>
      <w:proofErr w:type="spellEnd"/>
      <w:r w:rsidRPr="006A40CD">
        <w:rPr>
          <w:rFonts w:ascii="Times New Roman" w:eastAsia="Calibri" w:hAnsi="Times New Roman" w:cs="Times New Roman"/>
          <w:color w:val="000000" w:themeColor="text1"/>
          <w:sz w:val="28"/>
          <w:szCs w:val="28"/>
          <w:lang w:val="uk-UA"/>
        </w:rPr>
        <w:t xml:space="preserve"> І. В., Оношко Н. А. Фунгіцидні властивості деяких ви</w:t>
      </w:r>
      <w:r w:rsidR="009900E0">
        <w:rPr>
          <w:rFonts w:ascii="Times New Roman" w:eastAsia="Calibri" w:hAnsi="Times New Roman" w:cs="Times New Roman"/>
          <w:color w:val="000000" w:themeColor="text1"/>
          <w:sz w:val="28"/>
          <w:szCs w:val="28"/>
          <w:lang w:val="uk-UA"/>
        </w:rPr>
        <w:t xml:space="preserve">дів ефіроолійних рослин роду </w:t>
      </w:r>
      <w:r w:rsidR="009900E0">
        <w:rPr>
          <w:rFonts w:ascii="Times New Roman" w:eastAsia="Calibri" w:hAnsi="Times New Roman" w:cs="Times New Roman"/>
          <w:color w:val="000000" w:themeColor="text1"/>
          <w:sz w:val="28"/>
          <w:szCs w:val="28"/>
          <w:lang w:val="en-US"/>
        </w:rPr>
        <w:t>Artemisia</w:t>
      </w:r>
      <w:r w:rsidR="009900E0">
        <w:rPr>
          <w:rFonts w:ascii="Times New Roman" w:eastAsia="Calibri" w:hAnsi="Times New Roman" w:cs="Times New Roman"/>
          <w:color w:val="000000" w:themeColor="text1"/>
          <w:sz w:val="28"/>
          <w:szCs w:val="28"/>
          <w:lang w:val="uk-UA"/>
        </w:rPr>
        <w:t xml:space="preserve"> відносно гриба </w:t>
      </w:r>
      <w:proofErr w:type="spellStart"/>
      <w:r w:rsidR="009900E0" w:rsidRPr="009900E0">
        <w:rPr>
          <w:rFonts w:ascii="Times New Roman" w:eastAsia="Calibri" w:hAnsi="Times New Roman" w:cs="Times New Roman"/>
          <w:i/>
          <w:color w:val="000000" w:themeColor="text1"/>
          <w:sz w:val="28"/>
          <w:szCs w:val="28"/>
          <w:lang w:val="en-US"/>
        </w:rPr>
        <w:t>Alternaria</w:t>
      </w:r>
      <w:proofErr w:type="spellEnd"/>
      <w:r w:rsidR="009900E0" w:rsidRPr="009900E0">
        <w:rPr>
          <w:rFonts w:ascii="Times New Roman" w:eastAsia="Calibri" w:hAnsi="Times New Roman" w:cs="Times New Roman"/>
          <w:i/>
          <w:color w:val="000000" w:themeColor="text1"/>
          <w:sz w:val="28"/>
          <w:szCs w:val="28"/>
          <w:lang w:val="uk-UA"/>
        </w:rPr>
        <w:t xml:space="preserve"> </w:t>
      </w:r>
      <w:proofErr w:type="spellStart"/>
      <w:r w:rsidR="009900E0" w:rsidRPr="009900E0">
        <w:rPr>
          <w:rFonts w:ascii="Times New Roman" w:eastAsia="Calibri" w:hAnsi="Times New Roman" w:cs="Times New Roman"/>
          <w:i/>
          <w:color w:val="000000" w:themeColor="text1"/>
          <w:sz w:val="28"/>
          <w:szCs w:val="28"/>
          <w:lang w:val="en-US"/>
        </w:rPr>
        <w:t>alternata</w:t>
      </w:r>
      <w:proofErr w:type="spellEnd"/>
      <w:r w:rsidRPr="009900E0">
        <w:rPr>
          <w:rFonts w:ascii="Times New Roman" w:eastAsia="Calibri" w:hAnsi="Times New Roman" w:cs="Times New Roman"/>
          <w:i/>
          <w:color w:val="000000" w:themeColor="text1"/>
          <w:sz w:val="28"/>
          <w:szCs w:val="28"/>
          <w:lang w:val="uk-UA"/>
        </w:rPr>
        <w:t>.</w:t>
      </w:r>
      <w:r w:rsidRPr="006A40CD">
        <w:rPr>
          <w:rFonts w:ascii="Times New Roman" w:eastAsia="Calibri" w:hAnsi="Times New Roman" w:cs="Times New Roman"/>
          <w:color w:val="000000" w:themeColor="text1"/>
          <w:sz w:val="28"/>
          <w:szCs w:val="28"/>
          <w:lang w:val="uk-UA"/>
        </w:rPr>
        <w:t xml:space="preserve"> Наукові читання – 2019 : зб. тез доповідей </w:t>
      </w:r>
      <w:proofErr w:type="spellStart"/>
      <w:r w:rsidRPr="006A40CD">
        <w:rPr>
          <w:rFonts w:ascii="Times New Roman" w:eastAsia="Calibri" w:hAnsi="Times New Roman" w:cs="Times New Roman"/>
          <w:color w:val="000000" w:themeColor="text1"/>
          <w:sz w:val="28"/>
          <w:szCs w:val="28"/>
          <w:lang w:val="uk-UA"/>
        </w:rPr>
        <w:t>наук.-практ</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конф</w:t>
      </w:r>
      <w:proofErr w:type="spellEnd"/>
      <w:r w:rsidRPr="006A40CD">
        <w:rPr>
          <w:rFonts w:ascii="Times New Roman" w:eastAsia="Calibri" w:hAnsi="Times New Roman" w:cs="Times New Roman"/>
          <w:color w:val="000000" w:themeColor="text1"/>
          <w:sz w:val="28"/>
          <w:szCs w:val="28"/>
          <w:lang w:val="uk-UA"/>
        </w:rPr>
        <w:t xml:space="preserve">. науково-педагогічних працівників, докторантів, аспірантів та молодих вчених агрономічного факультету </w:t>
      </w:r>
      <w:proofErr w:type="spellStart"/>
      <w:r w:rsidRPr="006A40CD">
        <w:rPr>
          <w:rFonts w:ascii="Times New Roman" w:eastAsia="Calibri" w:hAnsi="Times New Roman" w:cs="Times New Roman"/>
          <w:color w:val="000000" w:themeColor="text1"/>
          <w:sz w:val="28"/>
          <w:szCs w:val="28"/>
          <w:lang w:val="uk-UA"/>
        </w:rPr>
        <w:t>факультету</w:t>
      </w:r>
      <w:proofErr w:type="spellEnd"/>
      <w:r w:rsidRPr="006A40CD">
        <w:rPr>
          <w:rFonts w:ascii="Times New Roman" w:eastAsia="Calibri" w:hAnsi="Times New Roman" w:cs="Times New Roman"/>
          <w:color w:val="000000" w:themeColor="text1"/>
          <w:sz w:val="28"/>
          <w:szCs w:val="28"/>
          <w:lang w:val="uk-UA"/>
        </w:rPr>
        <w:t>. Житомир :  ЖНАЕУ, 2019.  C. 66–68.</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Іващенко</w:t>
      </w:r>
      <w:proofErr w:type="spellEnd"/>
      <w:r w:rsidRPr="006A40CD">
        <w:rPr>
          <w:rFonts w:ascii="Times New Roman" w:eastAsia="Calibri" w:hAnsi="Times New Roman" w:cs="Times New Roman"/>
          <w:color w:val="000000" w:themeColor="text1"/>
          <w:sz w:val="28"/>
          <w:szCs w:val="28"/>
          <w:lang w:val="uk-UA"/>
        </w:rPr>
        <w:t xml:space="preserve"> І. В.,  Оношко А. В.   </w:t>
      </w:r>
      <w:proofErr w:type="spellStart"/>
      <w:r w:rsidRPr="006A40CD">
        <w:rPr>
          <w:rFonts w:ascii="Times New Roman" w:eastAsia="Calibri" w:hAnsi="Times New Roman" w:cs="Times New Roman"/>
          <w:color w:val="000000" w:themeColor="text1"/>
          <w:sz w:val="28"/>
          <w:szCs w:val="28"/>
          <w:lang w:val="uk-UA"/>
        </w:rPr>
        <w:t>Альтернаріоз</w:t>
      </w:r>
      <w:proofErr w:type="spellEnd"/>
      <w:r w:rsidRPr="006A40CD">
        <w:rPr>
          <w:rFonts w:ascii="Times New Roman" w:eastAsia="Calibri" w:hAnsi="Times New Roman" w:cs="Times New Roman"/>
          <w:color w:val="000000" w:themeColor="text1"/>
          <w:sz w:val="28"/>
          <w:szCs w:val="28"/>
          <w:lang w:val="uk-UA"/>
        </w:rPr>
        <w:t xml:space="preserve"> серпію увінчаного за інтродукції ботанічному саду ЖНАЕУ.  Збірник тез наукових студентських робіт за результатами І туру всеукраїнського конкурсу. Житомир: ЖНАЕУ, 2019.  49 с.</w:t>
      </w:r>
    </w:p>
    <w:p w:rsidR="005F6117" w:rsidRPr="006A40CD" w:rsidRDefault="005F6117" w:rsidP="005F6117">
      <w:pPr>
        <w:numPr>
          <w:ilvl w:val="0"/>
          <w:numId w:val="8"/>
        </w:numPr>
        <w:spacing w:after="160" w:line="360" w:lineRule="auto"/>
        <w:ind w:left="714" w:hanging="357"/>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Times New Roman" w:hAnsi="Times New Roman" w:cs="Times New Roman"/>
          <w:color w:val="000000" w:themeColor="text1"/>
          <w:sz w:val="28"/>
          <w:szCs w:val="28"/>
          <w:lang w:val="uk-UA" w:eastAsia="ru-RU"/>
        </w:rPr>
        <w:t xml:space="preserve"> </w:t>
      </w:r>
      <w:proofErr w:type="spellStart"/>
      <w:r w:rsidRPr="006A40CD">
        <w:rPr>
          <w:rFonts w:ascii="Times New Roman" w:eastAsia="Times New Roman" w:hAnsi="Times New Roman" w:cs="Times New Roman"/>
          <w:color w:val="000000" w:themeColor="text1"/>
          <w:sz w:val="28"/>
          <w:szCs w:val="28"/>
          <w:lang w:val="uk-UA" w:eastAsia="ru-RU"/>
        </w:rPr>
        <w:t>Іващенко</w:t>
      </w:r>
      <w:proofErr w:type="spellEnd"/>
      <w:r w:rsidRPr="006A40CD">
        <w:rPr>
          <w:rFonts w:ascii="Times New Roman" w:eastAsia="Times New Roman" w:hAnsi="Times New Roman" w:cs="Times New Roman"/>
          <w:color w:val="000000" w:themeColor="text1"/>
          <w:sz w:val="28"/>
          <w:szCs w:val="28"/>
          <w:lang w:val="uk-UA" w:eastAsia="ru-RU"/>
        </w:rPr>
        <w:t xml:space="preserve"> І. В., </w:t>
      </w:r>
      <w:proofErr w:type="spellStart"/>
      <w:r w:rsidRPr="006A40CD">
        <w:rPr>
          <w:rFonts w:ascii="Times New Roman" w:eastAsia="Times New Roman" w:hAnsi="Times New Roman" w:cs="Times New Roman"/>
          <w:color w:val="000000" w:themeColor="text1"/>
          <w:sz w:val="28"/>
          <w:szCs w:val="28"/>
          <w:lang w:val="uk-UA" w:eastAsia="ru-RU"/>
        </w:rPr>
        <w:t>Рахметов</w:t>
      </w:r>
      <w:proofErr w:type="spellEnd"/>
      <w:r w:rsidRPr="006A40CD">
        <w:rPr>
          <w:rFonts w:ascii="Times New Roman" w:eastAsia="Times New Roman" w:hAnsi="Times New Roman" w:cs="Times New Roman"/>
          <w:color w:val="000000" w:themeColor="text1"/>
          <w:sz w:val="28"/>
          <w:szCs w:val="28"/>
          <w:lang w:val="uk-UA" w:eastAsia="ru-RU"/>
        </w:rPr>
        <w:t xml:space="preserve"> Д. Б., Вергун О. М. Біохімічні особливості інтродукованої популяції </w:t>
      </w:r>
      <w:proofErr w:type="spellStart"/>
      <w:r w:rsidRPr="006A40CD">
        <w:rPr>
          <w:rFonts w:ascii="Times New Roman" w:eastAsia="Times New Roman" w:hAnsi="Times New Roman" w:cs="Times New Roman"/>
          <w:i/>
          <w:color w:val="000000" w:themeColor="text1"/>
          <w:sz w:val="28"/>
          <w:szCs w:val="28"/>
          <w:lang w:val="en-US" w:eastAsia="ru-RU"/>
        </w:rPr>
        <w:t>Serratula</w:t>
      </w:r>
      <w:proofErr w:type="spellEnd"/>
      <w:r w:rsidRPr="006A40CD">
        <w:rPr>
          <w:rFonts w:ascii="Times New Roman" w:eastAsia="Times New Roman" w:hAnsi="Times New Roman" w:cs="Times New Roman"/>
          <w:i/>
          <w:color w:val="000000" w:themeColor="text1"/>
          <w:sz w:val="28"/>
          <w:szCs w:val="28"/>
          <w:lang w:val="uk-UA" w:eastAsia="ru-RU"/>
        </w:rPr>
        <w:t xml:space="preserve"> </w:t>
      </w:r>
      <w:proofErr w:type="spellStart"/>
      <w:r w:rsidRPr="006A40CD">
        <w:rPr>
          <w:rFonts w:ascii="Times New Roman" w:eastAsia="Times New Roman" w:hAnsi="Times New Roman" w:cs="Times New Roman"/>
          <w:i/>
          <w:color w:val="000000" w:themeColor="text1"/>
          <w:sz w:val="28"/>
          <w:szCs w:val="28"/>
          <w:lang w:val="en-US" w:eastAsia="ru-RU"/>
        </w:rPr>
        <w:t>coronata</w:t>
      </w:r>
      <w:proofErr w:type="spellEnd"/>
      <w:r w:rsidRPr="006A40CD">
        <w:rPr>
          <w:rFonts w:ascii="Times New Roman" w:eastAsia="Times New Roman" w:hAnsi="Times New Roman" w:cs="Times New Roman"/>
          <w:color w:val="000000" w:themeColor="text1"/>
          <w:sz w:val="28"/>
          <w:szCs w:val="28"/>
          <w:lang w:val="uk-UA" w:eastAsia="ru-RU"/>
        </w:rPr>
        <w:t xml:space="preserve"> </w:t>
      </w:r>
      <w:r w:rsidRPr="006A40CD">
        <w:rPr>
          <w:rFonts w:ascii="Times New Roman" w:eastAsia="Times New Roman" w:hAnsi="Times New Roman" w:cs="Times New Roman"/>
          <w:color w:val="000000" w:themeColor="text1"/>
          <w:sz w:val="28"/>
          <w:szCs w:val="28"/>
          <w:lang w:val="en-US" w:eastAsia="ru-RU"/>
        </w:rPr>
        <w:t>L</w:t>
      </w:r>
      <w:r w:rsidRPr="006A40CD">
        <w:rPr>
          <w:rFonts w:ascii="Times New Roman" w:eastAsia="Times New Roman" w:hAnsi="Times New Roman" w:cs="Times New Roman"/>
          <w:color w:val="000000" w:themeColor="text1"/>
          <w:sz w:val="28"/>
          <w:szCs w:val="28"/>
          <w:lang w:val="uk-UA" w:eastAsia="ru-RU"/>
        </w:rPr>
        <w:t>. (</w:t>
      </w:r>
      <w:proofErr w:type="spellStart"/>
      <w:r w:rsidRPr="006A40CD">
        <w:rPr>
          <w:rFonts w:ascii="Times New Roman" w:eastAsia="Times New Roman" w:hAnsi="Times New Roman" w:cs="Times New Roman"/>
          <w:color w:val="000000" w:themeColor="text1"/>
          <w:sz w:val="28"/>
          <w:szCs w:val="28"/>
          <w:lang w:val="en-US" w:eastAsia="ru-RU"/>
        </w:rPr>
        <w:t>Asteraceae</w:t>
      </w:r>
      <w:proofErr w:type="spellEnd"/>
      <w:r w:rsidRPr="006A40CD">
        <w:rPr>
          <w:rFonts w:ascii="Times New Roman" w:eastAsia="Times New Roman" w:hAnsi="Times New Roman" w:cs="Times New Roman"/>
          <w:color w:val="000000" w:themeColor="text1"/>
          <w:sz w:val="28"/>
          <w:szCs w:val="28"/>
          <w:lang w:val="uk-UA" w:eastAsia="ru-RU"/>
        </w:rPr>
        <w:t xml:space="preserve">) у Центральному Поліссі України. </w:t>
      </w:r>
      <w:r w:rsidRPr="006A40CD">
        <w:rPr>
          <w:rFonts w:ascii="Times New Roman" w:eastAsia="Times New Roman" w:hAnsi="Times New Roman" w:cs="Times New Roman"/>
          <w:i/>
          <w:color w:val="000000" w:themeColor="text1"/>
          <w:sz w:val="28"/>
          <w:szCs w:val="28"/>
          <w:lang w:val="en-US" w:eastAsia="ru-RU"/>
        </w:rPr>
        <w:t>Plant</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Varieties</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Studying</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and</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Protection</w:t>
      </w:r>
      <w:r w:rsidRPr="006A40CD">
        <w:rPr>
          <w:rFonts w:ascii="Times New Roman" w:eastAsia="Times New Roman" w:hAnsi="Times New Roman" w:cs="Times New Roman"/>
          <w:color w:val="000000" w:themeColor="text1"/>
          <w:sz w:val="28"/>
          <w:szCs w:val="28"/>
          <w:lang w:val="uk-UA" w:eastAsia="ru-RU"/>
        </w:rPr>
        <w:t xml:space="preserve">. 2019. </w:t>
      </w:r>
      <w:r w:rsidRPr="006A40CD">
        <w:rPr>
          <w:rFonts w:ascii="Times New Roman" w:eastAsia="Times New Roman" w:hAnsi="Times New Roman" w:cs="Times New Roman"/>
          <w:color w:val="000000" w:themeColor="text1"/>
          <w:sz w:val="28"/>
          <w:szCs w:val="28"/>
          <w:lang w:val="en-US" w:eastAsia="ru-RU"/>
        </w:rPr>
        <w:t>T</w:t>
      </w:r>
      <w:r w:rsidRPr="006A40CD">
        <w:rPr>
          <w:rFonts w:ascii="Times New Roman" w:eastAsia="Times New Roman" w:hAnsi="Times New Roman" w:cs="Times New Roman"/>
          <w:color w:val="000000" w:themeColor="text1"/>
          <w:sz w:val="28"/>
          <w:szCs w:val="28"/>
          <w:lang w:val="uk-UA" w:eastAsia="ru-RU"/>
        </w:rPr>
        <w:t>15, №2. Р. 200</w:t>
      </w:r>
      <w:r w:rsidRPr="006A40CD">
        <w:rPr>
          <w:rFonts w:ascii="Times New Roman" w:eastAsia="Times New Roman" w:hAnsi="Times New Roman" w:cs="Times New Roman"/>
          <w:color w:val="000000" w:themeColor="text1"/>
          <w:sz w:val="28"/>
          <w:szCs w:val="28"/>
          <w:lang w:val="uk-UA"/>
        </w:rPr>
        <w:t>–</w:t>
      </w:r>
      <w:r w:rsidRPr="006A40CD">
        <w:rPr>
          <w:rFonts w:ascii="Times New Roman" w:eastAsia="Times New Roman" w:hAnsi="Times New Roman" w:cs="Times New Roman"/>
          <w:color w:val="000000" w:themeColor="text1"/>
          <w:sz w:val="28"/>
          <w:szCs w:val="28"/>
          <w:lang w:val="uk-UA" w:eastAsia="ru-RU"/>
        </w:rPr>
        <w:t xml:space="preserve">2005. </w:t>
      </w:r>
      <w:r w:rsidRPr="006A40CD">
        <w:rPr>
          <w:rFonts w:ascii="Times New Roman" w:eastAsia="Times New Roman" w:hAnsi="Times New Roman" w:cs="Times New Roman"/>
          <w:color w:val="000000" w:themeColor="text1"/>
          <w:sz w:val="28"/>
          <w:szCs w:val="28"/>
          <w:lang w:val="en-US" w:eastAsia="ru-RU"/>
        </w:rPr>
        <w:t>https</w:t>
      </w:r>
      <w:r w:rsidRPr="006A40CD">
        <w:rPr>
          <w:rFonts w:ascii="Times New Roman" w:eastAsia="Times New Roman" w:hAnsi="Times New Roman" w:cs="Times New Roman"/>
          <w:color w:val="000000" w:themeColor="text1"/>
          <w:sz w:val="28"/>
          <w:szCs w:val="28"/>
          <w:lang w:val="uk-UA" w:eastAsia="ru-RU"/>
        </w:rPr>
        <w:t xml:space="preserve">: // </w:t>
      </w:r>
      <w:proofErr w:type="spellStart"/>
      <w:r w:rsidRPr="006A40CD">
        <w:rPr>
          <w:rFonts w:ascii="Times New Roman" w:eastAsia="Times New Roman" w:hAnsi="Times New Roman" w:cs="Times New Roman"/>
          <w:color w:val="000000" w:themeColor="text1"/>
          <w:sz w:val="28"/>
          <w:szCs w:val="28"/>
          <w:lang w:val="en-US" w:eastAsia="ru-RU"/>
        </w:rPr>
        <w:t>doi</w:t>
      </w:r>
      <w:proofErr w:type="spellEnd"/>
      <w:r w:rsidRPr="006A40CD">
        <w:rPr>
          <w:rFonts w:ascii="Times New Roman" w:eastAsia="Times New Roman" w:hAnsi="Times New Roman" w:cs="Times New Roman"/>
          <w:color w:val="000000" w:themeColor="text1"/>
          <w:sz w:val="28"/>
          <w:szCs w:val="28"/>
          <w:lang w:val="uk-UA" w:eastAsia="ru-RU"/>
        </w:rPr>
        <w:t>.</w:t>
      </w:r>
      <w:r w:rsidRPr="006A40CD">
        <w:rPr>
          <w:rFonts w:ascii="Times New Roman" w:eastAsia="Times New Roman" w:hAnsi="Times New Roman" w:cs="Times New Roman"/>
          <w:color w:val="000000" w:themeColor="text1"/>
          <w:sz w:val="28"/>
          <w:szCs w:val="28"/>
          <w:lang w:val="en-US" w:eastAsia="ru-RU"/>
        </w:rPr>
        <w:t>org</w:t>
      </w:r>
      <w:r w:rsidRPr="006A40CD">
        <w:rPr>
          <w:rFonts w:ascii="Times New Roman" w:eastAsia="Times New Roman" w:hAnsi="Times New Roman" w:cs="Times New Roman"/>
          <w:color w:val="000000" w:themeColor="text1"/>
          <w:sz w:val="28"/>
          <w:szCs w:val="28"/>
          <w:lang w:val="uk-UA" w:eastAsia="ru-RU"/>
        </w:rPr>
        <w:t xml:space="preserve"> / 10.21498 / 2518-1017.15.2.2019.173574</w:t>
      </w:r>
    </w:p>
    <w:p w:rsidR="005F6117" w:rsidRPr="006A40CD" w:rsidRDefault="005F6117" w:rsidP="00F31E72">
      <w:pPr>
        <w:numPr>
          <w:ilvl w:val="0"/>
          <w:numId w:val="8"/>
        </w:numPr>
        <w:spacing w:line="360" w:lineRule="auto"/>
        <w:ind w:left="714" w:hanging="357"/>
        <w:contextualSpacing/>
        <w:jc w:val="both"/>
        <w:rPr>
          <w:rFonts w:ascii="Times New Roman" w:hAnsi="Times New Roman" w:cs="Times New Roman"/>
          <w:color w:val="000000" w:themeColor="text1"/>
          <w:sz w:val="28"/>
          <w:szCs w:val="28"/>
          <w:shd w:val="clear" w:color="auto" w:fill="FFFFFF"/>
          <w:lang w:val="uk-UA"/>
        </w:rPr>
      </w:pPr>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Іващенко</w:t>
      </w:r>
      <w:proofErr w:type="spellEnd"/>
      <w:r w:rsidRPr="006A40CD">
        <w:rPr>
          <w:rFonts w:ascii="Times New Roman" w:hAnsi="Times New Roman" w:cs="Times New Roman"/>
          <w:color w:val="000000" w:themeColor="text1"/>
          <w:sz w:val="28"/>
          <w:szCs w:val="28"/>
          <w:lang w:val="uk-UA"/>
        </w:rPr>
        <w:t xml:space="preserve"> І. В., </w:t>
      </w:r>
      <w:proofErr w:type="spellStart"/>
      <w:r w:rsidRPr="006A40CD">
        <w:rPr>
          <w:rFonts w:ascii="Times New Roman" w:hAnsi="Times New Roman" w:cs="Times New Roman"/>
          <w:color w:val="000000" w:themeColor="text1"/>
          <w:sz w:val="28"/>
          <w:szCs w:val="28"/>
          <w:lang w:val="uk-UA"/>
        </w:rPr>
        <w:t>Рахметов</w:t>
      </w:r>
      <w:proofErr w:type="spellEnd"/>
      <w:r w:rsidRPr="006A40CD">
        <w:rPr>
          <w:rFonts w:ascii="Times New Roman" w:hAnsi="Times New Roman" w:cs="Times New Roman"/>
          <w:color w:val="000000" w:themeColor="text1"/>
          <w:sz w:val="28"/>
          <w:szCs w:val="28"/>
          <w:lang w:val="uk-UA"/>
        </w:rPr>
        <w:t xml:space="preserve">, Д. Б., </w:t>
      </w:r>
      <w:proofErr w:type="spellStart"/>
      <w:r w:rsidRPr="006A40CD">
        <w:rPr>
          <w:rFonts w:ascii="Times New Roman" w:hAnsi="Times New Roman" w:cs="Times New Roman"/>
          <w:color w:val="000000" w:themeColor="text1"/>
          <w:sz w:val="28"/>
          <w:szCs w:val="28"/>
          <w:lang w:val="uk-UA"/>
        </w:rPr>
        <w:t>Фіщенко</w:t>
      </w:r>
      <w:proofErr w:type="spellEnd"/>
      <w:r w:rsidRPr="006A40CD">
        <w:rPr>
          <w:rFonts w:ascii="Times New Roman" w:hAnsi="Times New Roman" w:cs="Times New Roman"/>
          <w:color w:val="000000" w:themeColor="text1"/>
          <w:sz w:val="28"/>
          <w:szCs w:val="28"/>
          <w:lang w:val="uk-UA"/>
        </w:rPr>
        <w:t xml:space="preserve"> В. В. Серпій увінчаний – цінна лікарська культура. </w:t>
      </w:r>
      <w:proofErr w:type="spellStart"/>
      <w:r w:rsidRPr="006A40CD">
        <w:rPr>
          <w:rFonts w:ascii="Times New Roman" w:hAnsi="Times New Roman" w:cs="Times New Roman"/>
          <w:i/>
          <w:color w:val="000000" w:themeColor="text1"/>
          <w:sz w:val="28"/>
          <w:szCs w:val="28"/>
          <w:shd w:val="clear" w:color="auto" w:fill="FFFFFF"/>
          <w:lang w:val="uk-UA"/>
        </w:rPr>
        <w:t>Трофологія</w:t>
      </w:r>
      <w:proofErr w:type="spellEnd"/>
      <w:r w:rsidRPr="006A40CD">
        <w:rPr>
          <w:rFonts w:ascii="Times New Roman" w:hAnsi="Times New Roman" w:cs="Times New Roman"/>
          <w:i/>
          <w:color w:val="000000" w:themeColor="text1"/>
          <w:sz w:val="28"/>
          <w:szCs w:val="28"/>
          <w:shd w:val="clear" w:color="auto" w:fill="FFFFFF"/>
          <w:lang w:val="uk-UA"/>
        </w:rPr>
        <w:t xml:space="preserve"> (вчення про закономірності живлення біоти та правильного харчування людей) – новітній міждисциплінарний напрям в Україні:</w:t>
      </w:r>
      <w:r w:rsidRPr="006A40CD">
        <w:rPr>
          <w:rFonts w:ascii="Times New Roman" w:hAnsi="Times New Roman" w:cs="Times New Roman"/>
          <w:color w:val="000000" w:themeColor="text1"/>
          <w:sz w:val="28"/>
          <w:szCs w:val="28"/>
          <w:shd w:val="clear" w:color="auto" w:fill="FFFFFF"/>
          <w:lang w:val="uk-UA"/>
        </w:rPr>
        <w:t xml:space="preserve"> матеріали І Всеукраїнської </w:t>
      </w:r>
      <w:proofErr w:type="spellStart"/>
      <w:r w:rsidRPr="006A40CD">
        <w:rPr>
          <w:rFonts w:ascii="Times New Roman" w:hAnsi="Times New Roman" w:cs="Times New Roman"/>
          <w:color w:val="000000" w:themeColor="text1"/>
          <w:sz w:val="28"/>
          <w:szCs w:val="28"/>
          <w:shd w:val="clear" w:color="auto" w:fill="FFFFFF"/>
          <w:lang w:val="uk-UA"/>
        </w:rPr>
        <w:t>науково-освітньо-практичної</w:t>
      </w:r>
      <w:proofErr w:type="spellEnd"/>
      <w:r w:rsidRPr="006A40CD">
        <w:rPr>
          <w:rFonts w:ascii="Times New Roman" w:hAnsi="Times New Roman" w:cs="Times New Roman"/>
          <w:color w:val="000000" w:themeColor="text1"/>
          <w:sz w:val="28"/>
          <w:szCs w:val="28"/>
          <w:shd w:val="clear" w:color="auto" w:fill="FFFFFF"/>
          <w:lang w:val="uk-UA"/>
        </w:rPr>
        <w:t xml:space="preserve"> конференції (м. Житомир, 25-26 квітня 2019 р.), Житомир: Житомирський національний агроекологічний університет, 2019.</w:t>
      </w:r>
      <w:r w:rsidRPr="006A40CD">
        <w:rPr>
          <w:rFonts w:ascii="Times New Roman" w:hAnsi="Times New Roman" w:cs="Times New Roman"/>
          <w:color w:val="000000" w:themeColor="text1"/>
          <w:sz w:val="28"/>
          <w:szCs w:val="28"/>
          <w:lang w:val="uk-UA"/>
        </w:rPr>
        <w:t xml:space="preserve"> </w:t>
      </w:r>
      <w:r w:rsidRPr="006A40CD">
        <w:rPr>
          <w:rFonts w:ascii="Times New Roman" w:hAnsi="Times New Roman" w:cs="Times New Roman"/>
          <w:color w:val="000000" w:themeColor="text1"/>
          <w:sz w:val="28"/>
          <w:szCs w:val="28"/>
          <w:shd w:val="clear" w:color="auto" w:fill="FFFFFF"/>
          <w:lang w:val="uk-UA"/>
        </w:rPr>
        <w:t>С. 90</w:t>
      </w:r>
      <w:r w:rsidRPr="006A40CD">
        <w:rPr>
          <w:rFonts w:ascii="Times New Roman" w:hAnsi="Times New Roman" w:cs="Times New Roman"/>
          <w:color w:val="000000" w:themeColor="text1"/>
          <w:sz w:val="28"/>
          <w:szCs w:val="28"/>
          <w:lang w:val="uk-UA"/>
        </w:rPr>
        <w:t>–</w:t>
      </w:r>
      <w:r w:rsidRPr="006A40CD">
        <w:rPr>
          <w:rFonts w:ascii="Times New Roman" w:hAnsi="Times New Roman" w:cs="Times New Roman"/>
          <w:color w:val="000000" w:themeColor="text1"/>
          <w:sz w:val="28"/>
          <w:szCs w:val="28"/>
          <w:shd w:val="clear" w:color="auto" w:fill="FFFFFF"/>
          <w:lang w:val="uk-UA"/>
        </w:rPr>
        <w:t>91.</w:t>
      </w:r>
    </w:p>
    <w:p w:rsidR="00B8246E" w:rsidRPr="006A40CD" w:rsidRDefault="005F6117" w:rsidP="00B8246E">
      <w:pPr>
        <w:numPr>
          <w:ilvl w:val="0"/>
          <w:numId w:val="8"/>
        </w:numPr>
        <w:spacing w:line="360" w:lineRule="auto"/>
        <w:contextualSpacing/>
        <w:rPr>
          <w:rFonts w:ascii="Times New Roman" w:hAnsi="Times New Roman" w:cs="Times New Roman"/>
          <w:color w:val="000000" w:themeColor="text1"/>
          <w:sz w:val="28"/>
          <w:szCs w:val="28"/>
          <w:shd w:val="clear" w:color="auto" w:fill="FFFFFF"/>
          <w:lang w:val="uk-UA"/>
        </w:rPr>
      </w:pPr>
      <w:r w:rsidRPr="006A40CD">
        <w:rPr>
          <w:color w:val="000000" w:themeColor="text1"/>
          <w:lang w:val="uk-UA"/>
        </w:rPr>
        <w:t xml:space="preserve"> </w:t>
      </w:r>
      <w:proofErr w:type="spellStart"/>
      <w:r w:rsidRPr="006A40CD">
        <w:rPr>
          <w:rFonts w:ascii="Times New Roman" w:hAnsi="Times New Roman" w:cs="Times New Roman"/>
          <w:color w:val="000000" w:themeColor="text1"/>
          <w:sz w:val="28"/>
          <w:szCs w:val="28"/>
          <w:shd w:val="clear" w:color="auto" w:fill="FFFFFF"/>
          <w:lang w:val="uk-UA"/>
        </w:rPr>
        <w:t>Іващенко</w:t>
      </w:r>
      <w:proofErr w:type="spellEnd"/>
      <w:r w:rsidRPr="006A40CD">
        <w:rPr>
          <w:rFonts w:ascii="Times New Roman" w:hAnsi="Times New Roman" w:cs="Times New Roman"/>
          <w:color w:val="000000" w:themeColor="text1"/>
          <w:sz w:val="28"/>
          <w:szCs w:val="28"/>
          <w:shd w:val="clear" w:color="auto" w:fill="FFFFFF"/>
          <w:lang w:val="uk-UA"/>
        </w:rPr>
        <w:t xml:space="preserve"> І. В., </w:t>
      </w:r>
      <w:proofErr w:type="spellStart"/>
      <w:r w:rsidRPr="006A40CD">
        <w:rPr>
          <w:rFonts w:ascii="Times New Roman" w:hAnsi="Times New Roman" w:cs="Times New Roman"/>
          <w:color w:val="000000" w:themeColor="text1"/>
          <w:sz w:val="28"/>
          <w:szCs w:val="28"/>
          <w:shd w:val="clear" w:color="auto" w:fill="FFFFFF"/>
          <w:lang w:val="uk-UA"/>
        </w:rPr>
        <w:t>Рахметов</w:t>
      </w:r>
      <w:proofErr w:type="spellEnd"/>
      <w:r w:rsidRPr="006A40CD">
        <w:rPr>
          <w:rFonts w:ascii="Times New Roman" w:hAnsi="Times New Roman" w:cs="Times New Roman"/>
          <w:color w:val="000000" w:themeColor="text1"/>
          <w:sz w:val="28"/>
          <w:szCs w:val="28"/>
          <w:shd w:val="clear" w:color="auto" w:fill="FFFFFF"/>
          <w:lang w:val="uk-UA"/>
        </w:rPr>
        <w:t xml:space="preserve"> Д. Б. </w:t>
      </w:r>
      <w:proofErr w:type="spellStart"/>
      <w:r w:rsidRPr="006A40CD">
        <w:rPr>
          <w:rFonts w:ascii="Times New Roman" w:hAnsi="Times New Roman" w:cs="Times New Roman"/>
          <w:color w:val="000000" w:themeColor="text1"/>
          <w:sz w:val="28"/>
          <w:szCs w:val="28"/>
          <w:shd w:val="clear" w:color="auto" w:fill="FFFFFF"/>
          <w:lang w:val="uk-UA"/>
        </w:rPr>
        <w:t>Біоморфологічні</w:t>
      </w:r>
      <w:proofErr w:type="spellEnd"/>
      <w:r w:rsidRPr="006A40CD">
        <w:rPr>
          <w:rFonts w:ascii="Times New Roman" w:hAnsi="Times New Roman" w:cs="Times New Roman"/>
          <w:color w:val="000000" w:themeColor="text1"/>
          <w:sz w:val="28"/>
          <w:szCs w:val="28"/>
          <w:shd w:val="clear" w:color="auto" w:fill="FFFFFF"/>
          <w:lang w:val="uk-UA"/>
        </w:rPr>
        <w:t xml:space="preserve"> особливості </w:t>
      </w:r>
      <w:proofErr w:type="spellStart"/>
      <w:r w:rsidRPr="006A40CD">
        <w:rPr>
          <w:rFonts w:ascii="Times New Roman" w:hAnsi="Times New Roman" w:cs="Times New Roman"/>
          <w:color w:val="000000" w:themeColor="text1"/>
          <w:sz w:val="28"/>
          <w:szCs w:val="28"/>
          <w:shd w:val="clear" w:color="auto" w:fill="FFFFFF"/>
          <w:lang w:val="uk-UA"/>
        </w:rPr>
        <w:t>Serrratula</w:t>
      </w:r>
      <w:proofErr w:type="spellEnd"/>
      <w:r w:rsidRPr="006A40CD">
        <w:rPr>
          <w:rFonts w:ascii="Times New Roman" w:hAnsi="Times New Roman" w:cs="Times New Roman"/>
          <w:color w:val="000000" w:themeColor="text1"/>
          <w:sz w:val="28"/>
          <w:szCs w:val="28"/>
          <w:shd w:val="clear" w:color="auto" w:fill="FFFFFF"/>
          <w:lang w:val="uk-UA"/>
        </w:rPr>
        <w:t xml:space="preserve"> </w:t>
      </w:r>
      <w:proofErr w:type="spellStart"/>
      <w:r w:rsidRPr="006A40CD">
        <w:rPr>
          <w:rFonts w:ascii="Times New Roman" w:hAnsi="Times New Roman" w:cs="Times New Roman"/>
          <w:color w:val="000000" w:themeColor="text1"/>
          <w:sz w:val="28"/>
          <w:szCs w:val="28"/>
          <w:shd w:val="clear" w:color="auto" w:fill="FFFFFF"/>
          <w:lang w:val="uk-UA"/>
        </w:rPr>
        <w:t>coronata</w:t>
      </w:r>
      <w:proofErr w:type="spellEnd"/>
      <w:r w:rsidRPr="006A40CD">
        <w:rPr>
          <w:rFonts w:ascii="Times New Roman" w:hAnsi="Times New Roman" w:cs="Times New Roman"/>
          <w:color w:val="000000" w:themeColor="text1"/>
          <w:sz w:val="28"/>
          <w:szCs w:val="28"/>
          <w:shd w:val="clear" w:color="auto" w:fill="FFFFFF"/>
          <w:lang w:val="uk-UA"/>
        </w:rPr>
        <w:t xml:space="preserve"> L. (</w:t>
      </w:r>
      <w:proofErr w:type="spellStart"/>
      <w:r w:rsidRPr="006A40CD">
        <w:rPr>
          <w:rFonts w:ascii="Times New Roman" w:hAnsi="Times New Roman" w:cs="Times New Roman"/>
          <w:color w:val="000000" w:themeColor="text1"/>
          <w:sz w:val="28"/>
          <w:szCs w:val="28"/>
          <w:shd w:val="clear" w:color="auto" w:fill="FFFFFF"/>
          <w:lang w:val="uk-UA"/>
        </w:rPr>
        <w:t>Asteraceae</w:t>
      </w:r>
      <w:proofErr w:type="spellEnd"/>
      <w:r w:rsidRPr="006A40CD">
        <w:rPr>
          <w:rFonts w:ascii="Times New Roman" w:hAnsi="Times New Roman" w:cs="Times New Roman"/>
          <w:color w:val="000000" w:themeColor="text1"/>
          <w:sz w:val="28"/>
          <w:szCs w:val="28"/>
          <w:shd w:val="clear" w:color="auto" w:fill="FFFFFF"/>
          <w:lang w:val="uk-UA"/>
        </w:rPr>
        <w:t xml:space="preserve">) за умов інтродукції в ботанічному саду ЖНАЕУ. </w:t>
      </w:r>
      <w:proofErr w:type="spellStart"/>
      <w:r w:rsidRPr="006A40CD">
        <w:rPr>
          <w:rFonts w:ascii="Times New Roman" w:hAnsi="Times New Roman" w:cs="Times New Roman"/>
          <w:color w:val="000000" w:themeColor="text1"/>
          <w:sz w:val="28"/>
          <w:szCs w:val="28"/>
          <w:shd w:val="clear" w:color="auto" w:fill="FFFFFF"/>
          <w:lang w:val="uk-UA"/>
        </w:rPr>
        <w:t>Modern</w:t>
      </w:r>
      <w:proofErr w:type="spellEnd"/>
      <w:r w:rsidRPr="006A40CD">
        <w:rPr>
          <w:rFonts w:ascii="Times New Roman" w:hAnsi="Times New Roman" w:cs="Times New Roman"/>
          <w:color w:val="000000" w:themeColor="text1"/>
          <w:sz w:val="28"/>
          <w:szCs w:val="28"/>
          <w:shd w:val="clear" w:color="auto" w:fill="FFFFFF"/>
          <w:lang w:val="uk-UA"/>
        </w:rPr>
        <w:t xml:space="preserve"> </w:t>
      </w:r>
      <w:proofErr w:type="spellStart"/>
      <w:r w:rsidRPr="006A40CD">
        <w:rPr>
          <w:rFonts w:ascii="Times New Roman" w:hAnsi="Times New Roman" w:cs="Times New Roman"/>
          <w:color w:val="000000" w:themeColor="text1"/>
          <w:sz w:val="28"/>
          <w:szCs w:val="28"/>
          <w:shd w:val="clear" w:color="auto" w:fill="FFFFFF"/>
          <w:lang w:val="uk-UA"/>
        </w:rPr>
        <w:t>Phytomorphology</w:t>
      </w:r>
      <w:proofErr w:type="spellEnd"/>
      <w:r w:rsidRPr="006A40CD">
        <w:rPr>
          <w:rFonts w:ascii="Times New Roman" w:hAnsi="Times New Roman" w:cs="Times New Roman"/>
          <w:color w:val="000000" w:themeColor="text1"/>
          <w:sz w:val="28"/>
          <w:szCs w:val="28"/>
          <w:shd w:val="clear" w:color="auto" w:fill="FFFFFF"/>
          <w:lang w:val="uk-UA"/>
        </w:rPr>
        <w:t xml:space="preserve">. 2016.  </w:t>
      </w:r>
      <w:proofErr w:type="spellStart"/>
      <w:r w:rsidRPr="006A40CD">
        <w:rPr>
          <w:rFonts w:ascii="Times New Roman" w:hAnsi="Times New Roman" w:cs="Times New Roman"/>
          <w:color w:val="000000" w:themeColor="text1"/>
          <w:sz w:val="28"/>
          <w:szCs w:val="28"/>
          <w:shd w:val="clear" w:color="auto" w:fill="FFFFFF"/>
          <w:lang w:val="uk-UA"/>
        </w:rPr>
        <w:t>Vol</w:t>
      </w:r>
      <w:proofErr w:type="spellEnd"/>
      <w:r w:rsidRPr="006A40CD">
        <w:rPr>
          <w:rFonts w:ascii="Times New Roman" w:hAnsi="Times New Roman" w:cs="Times New Roman"/>
          <w:color w:val="000000" w:themeColor="text1"/>
          <w:sz w:val="28"/>
          <w:szCs w:val="28"/>
          <w:shd w:val="clear" w:color="auto" w:fill="FFFFFF"/>
          <w:lang w:val="uk-UA"/>
        </w:rPr>
        <w:t xml:space="preserve">. 10. P. 71–82.  </w:t>
      </w:r>
    </w:p>
    <w:p w:rsidR="00F31E72" w:rsidRPr="006A40CD" w:rsidRDefault="00F31E72" w:rsidP="00B8246E">
      <w:pPr>
        <w:numPr>
          <w:ilvl w:val="0"/>
          <w:numId w:val="8"/>
        </w:numPr>
        <w:spacing w:line="360" w:lineRule="auto"/>
        <w:contextualSpacing/>
        <w:rPr>
          <w:rFonts w:ascii="Times New Roman" w:hAnsi="Times New Roman" w:cs="Times New Roman"/>
          <w:color w:val="000000" w:themeColor="text1"/>
          <w:sz w:val="28"/>
          <w:szCs w:val="28"/>
          <w:shd w:val="clear" w:color="auto" w:fill="FFFFFF"/>
          <w:lang w:val="uk-UA"/>
        </w:rPr>
      </w:pPr>
      <w:r w:rsidRPr="006A40CD">
        <w:rPr>
          <w:rFonts w:eastAsia="Times New Roman"/>
          <w:color w:val="000000" w:themeColor="text1"/>
          <w:sz w:val="28"/>
          <w:szCs w:val="28"/>
          <w:lang w:val="uk-UA"/>
        </w:rPr>
        <w:t xml:space="preserve">Крива О. Вплив транспортного забруднення на морфологію та розвиток плодових тіл </w:t>
      </w:r>
      <w:proofErr w:type="spellStart"/>
      <w:r w:rsidRPr="006A40CD">
        <w:rPr>
          <w:rFonts w:eastAsia="Times New Roman"/>
          <w:i/>
          <w:color w:val="000000" w:themeColor="text1"/>
          <w:sz w:val="28"/>
          <w:szCs w:val="28"/>
          <w:lang w:val="en-US"/>
        </w:rPr>
        <w:t>Sawadaea</w:t>
      </w:r>
      <w:proofErr w:type="spellEnd"/>
      <w:r w:rsidRPr="006A40CD">
        <w:rPr>
          <w:rFonts w:eastAsia="Times New Roman"/>
          <w:i/>
          <w:color w:val="000000" w:themeColor="text1"/>
          <w:sz w:val="28"/>
          <w:szCs w:val="28"/>
          <w:lang w:val="uk-UA"/>
        </w:rPr>
        <w:t xml:space="preserve"> </w:t>
      </w:r>
      <w:proofErr w:type="spellStart"/>
      <w:r w:rsidRPr="006A40CD">
        <w:rPr>
          <w:rFonts w:eastAsia="Times New Roman"/>
          <w:i/>
          <w:color w:val="000000" w:themeColor="text1"/>
          <w:sz w:val="28"/>
          <w:szCs w:val="28"/>
          <w:lang w:val="en-US"/>
        </w:rPr>
        <w:t>bicornis</w:t>
      </w:r>
      <w:proofErr w:type="spellEnd"/>
      <w:r w:rsidRPr="006A40CD">
        <w:rPr>
          <w:rFonts w:eastAsia="Times New Roman"/>
          <w:i/>
          <w:color w:val="000000" w:themeColor="text1"/>
          <w:sz w:val="28"/>
          <w:szCs w:val="28"/>
          <w:lang w:val="uk-UA"/>
        </w:rPr>
        <w:t xml:space="preserve"> </w:t>
      </w:r>
      <w:r w:rsidRPr="006A40CD">
        <w:rPr>
          <w:rFonts w:eastAsia="Times New Roman"/>
          <w:color w:val="000000" w:themeColor="text1"/>
          <w:sz w:val="28"/>
          <w:szCs w:val="28"/>
          <w:lang w:val="uk-UA"/>
        </w:rPr>
        <w:t>(</w:t>
      </w:r>
      <w:proofErr w:type="spellStart"/>
      <w:r w:rsidRPr="006A40CD">
        <w:rPr>
          <w:rFonts w:eastAsia="Times New Roman"/>
          <w:color w:val="000000" w:themeColor="text1"/>
          <w:sz w:val="28"/>
          <w:szCs w:val="28"/>
          <w:lang w:val="en-US"/>
        </w:rPr>
        <w:t>Erysiphaceae</w:t>
      </w:r>
      <w:proofErr w:type="spellEnd"/>
      <w:r w:rsidRPr="006A40CD">
        <w:rPr>
          <w:rFonts w:eastAsia="Times New Roman"/>
          <w:color w:val="000000" w:themeColor="text1"/>
          <w:sz w:val="28"/>
          <w:szCs w:val="28"/>
          <w:lang w:val="uk-UA"/>
        </w:rPr>
        <w:t>)</w:t>
      </w:r>
      <w:r w:rsidRPr="006A40CD">
        <w:rPr>
          <w:rFonts w:eastAsia="Times New Roman"/>
          <w:i/>
          <w:color w:val="000000" w:themeColor="text1"/>
          <w:sz w:val="28"/>
          <w:szCs w:val="28"/>
          <w:lang w:val="uk-UA"/>
        </w:rPr>
        <w:t xml:space="preserve">  </w:t>
      </w:r>
      <w:r w:rsidRPr="006A40CD">
        <w:rPr>
          <w:rFonts w:eastAsia="Times New Roman"/>
          <w:color w:val="000000" w:themeColor="text1"/>
          <w:sz w:val="28"/>
          <w:szCs w:val="28"/>
          <w:lang w:val="uk-UA"/>
        </w:rPr>
        <w:t xml:space="preserve">у місті Львові. </w:t>
      </w:r>
    </w:p>
    <w:p w:rsidR="00F31E72" w:rsidRPr="006A40CD" w:rsidRDefault="00F31E72" w:rsidP="00F31E72">
      <w:pPr>
        <w:pStyle w:val="a4"/>
        <w:tabs>
          <w:tab w:val="left" w:pos="720"/>
        </w:tabs>
        <w:spacing w:line="360" w:lineRule="auto"/>
        <w:jc w:val="both"/>
        <w:rPr>
          <w:color w:val="000000" w:themeColor="text1"/>
          <w:sz w:val="28"/>
          <w:szCs w:val="28"/>
          <w:lang w:val="uk-UA"/>
        </w:rPr>
      </w:pPr>
      <w:proofErr w:type="gramStart"/>
      <w:r w:rsidRPr="006A40CD">
        <w:rPr>
          <w:color w:val="000000" w:themeColor="text1"/>
          <w:sz w:val="28"/>
          <w:szCs w:val="28"/>
          <w:lang w:val="en-US"/>
        </w:rPr>
        <w:lastRenderedPageBreak/>
        <w:t xml:space="preserve">Modern </w:t>
      </w:r>
      <w:proofErr w:type="spellStart"/>
      <w:r w:rsidRPr="006A40CD">
        <w:rPr>
          <w:color w:val="000000" w:themeColor="text1"/>
          <w:sz w:val="28"/>
          <w:szCs w:val="28"/>
          <w:lang w:val="en-US"/>
        </w:rPr>
        <w:t>Phytomorphology</w:t>
      </w:r>
      <w:proofErr w:type="spellEnd"/>
      <w:r w:rsidRPr="006A40CD">
        <w:rPr>
          <w:color w:val="000000" w:themeColor="text1"/>
          <w:sz w:val="28"/>
          <w:szCs w:val="28"/>
          <w:lang w:val="en-US"/>
        </w:rPr>
        <w:t>.</w:t>
      </w:r>
      <w:proofErr w:type="gramEnd"/>
      <w:r w:rsidRPr="006A40CD">
        <w:rPr>
          <w:color w:val="000000" w:themeColor="text1"/>
          <w:sz w:val="28"/>
          <w:szCs w:val="28"/>
          <w:lang w:val="en-US"/>
        </w:rPr>
        <w:t xml:space="preserve"> 2014.</w:t>
      </w:r>
      <w:r w:rsidRPr="006A40CD">
        <w:rPr>
          <w:color w:val="000000" w:themeColor="text1"/>
          <w:sz w:val="28"/>
          <w:szCs w:val="28"/>
          <w:lang w:val="uk-UA"/>
        </w:rPr>
        <w:t xml:space="preserve"> №6. 349-352.</w:t>
      </w:r>
    </w:p>
    <w:p w:rsidR="005F6117" w:rsidRPr="006A40CD" w:rsidRDefault="005F6117" w:rsidP="00F31E72">
      <w:pPr>
        <w:numPr>
          <w:ilvl w:val="0"/>
          <w:numId w:val="8"/>
        </w:numPr>
        <w:spacing w:line="360" w:lineRule="auto"/>
        <w:ind w:left="714" w:hanging="357"/>
        <w:contextualSpacing/>
        <w:rPr>
          <w:rFonts w:ascii="Times New Roman" w:hAnsi="Times New Roman" w:cs="Times New Roman"/>
          <w:color w:val="000000" w:themeColor="text1"/>
          <w:sz w:val="28"/>
          <w:szCs w:val="28"/>
          <w:shd w:val="clear" w:color="auto" w:fill="FFFFFF"/>
          <w:lang w:val="uk-UA"/>
        </w:rPr>
      </w:pPr>
      <w:r w:rsidRPr="006A40CD">
        <w:rPr>
          <w:rFonts w:ascii="Times New Roman" w:hAnsi="Times New Roman" w:cs="Times New Roman"/>
          <w:color w:val="000000" w:themeColor="text1"/>
          <w:sz w:val="28"/>
          <w:szCs w:val="28"/>
          <w:shd w:val="clear" w:color="auto" w:fill="FFFFFF"/>
          <w:lang w:val="uk-UA"/>
        </w:rPr>
        <w:t xml:space="preserve"> </w:t>
      </w:r>
      <w:proofErr w:type="spellStart"/>
      <w:r w:rsidRPr="006A40CD">
        <w:rPr>
          <w:rFonts w:ascii="Times New Roman" w:eastAsia="Calibri" w:hAnsi="Times New Roman" w:cs="Times New Roman"/>
          <w:color w:val="000000" w:themeColor="text1"/>
          <w:sz w:val="28"/>
          <w:szCs w:val="28"/>
          <w:lang w:val="ru-RU"/>
        </w:rPr>
        <w:t>Лавренов</w:t>
      </w:r>
      <w:proofErr w:type="spellEnd"/>
      <w:r w:rsidRPr="006A40CD">
        <w:rPr>
          <w:rFonts w:ascii="Times New Roman" w:eastAsia="Calibri" w:hAnsi="Times New Roman" w:cs="Times New Roman"/>
          <w:color w:val="000000" w:themeColor="text1"/>
          <w:sz w:val="28"/>
          <w:szCs w:val="28"/>
          <w:lang w:val="ru-RU"/>
        </w:rPr>
        <w:t>, В.К</w:t>
      </w: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ru-RU"/>
        </w:rPr>
        <w:t>Лавренова</w:t>
      </w:r>
      <w:proofErr w:type="spellEnd"/>
      <w:r w:rsidRPr="006A40CD">
        <w:rPr>
          <w:rFonts w:ascii="Times New Roman" w:eastAsia="Calibri" w:hAnsi="Times New Roman" w:cs="Times New Roman"/>
          <w:color w:val="000000" w:themeColor="text1"/>
          <w:sz w:val="28"/>
          <w:szCs w:val="28"/>
          <w:lang w:val="ru-RU"/>
        </w:rPr>
        <w:t>, Г.</w:t>
      </w: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ru-RU"/>
        </w:rPr>
        <w:t>В. Современная энциклопедия лекарственных растений СПб: Нева</w:t>
      </w:r>
      <w:r w:rsidRPr="006A40CD">
        <w:rPr>
          <w:rFonts w:ascii="Times New Roman" w:eastAsia="Calibri" w:hAnsi="Times New Roman" w:cs="Times New Roman"/>
          <w:color w:val="000000" w:themeColor="text1"/>
          <w:sz w:val="28"/>
          <w:szCs w:val="28"/>
          <w:lang w:val="uk-UA"/>
        </w:rPr>
        <w:t>. 2006. 272 с.</w:t>
      </w:r>
    </w:p>
    <w:p w:rsidR="005F6117" w:rsidRPr="006A40CD" w:rsidRDefault="005F6117" w:rsidP="00F31E72">
      <w:pPr>
        <w:numPr>
          <w:ilvl w:val="0"/>
          <w:numId w:val="8"/>
        </w:numPr>
        <w:spacing w:after="160" w:line="360" w:lineRule="auto"/>
        <w:ind w:left="714" w:hanging="357"/>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Марютін</w:t>
      </w:r>
      <w:proofErr w:type="spellEnd"/>
      <w:r w:rsidRPr="006A40CD">
        <w:rPr>
          <w:rFonts w:ascii="Times New Roman" w:eastAsia="Calibri" w:hAnsi="Times New Roman" w:cs="Times New Roman"/>
          <w:color w:val="000000" w:themeColor="text1"/>
          <w:sz w:val="28"/>
          <w:szCs w:val="28"/>
          <w:lang w:val="uk-UA"/>
        </w:rPr>
        <w:t xml:space="preserve"> Ф. М. Фітопатологія. Харків: </w:t>
      </w:r>
      <w:proofErr w:type="spellStart"/>
      <w:r w:rsidRPr="006A40CD">
        <w:rPr>
          <w:rFonts w:ascii="Times New Roman" w:eastAsia="Calibri" w:hAnsi="Times New Roman" w:cs="Times New Roman"/>
          <w:color w:val="000000" w:themeColor="text1"/>
          <w:sz w:val="28"/>
          <w:szCs w:val="28"/>
          <w:lang w:val="uk-UA"/>
        </w:rPr>
        <w:t>Еспада</w:t>
      </w:r>
      <w:proofErr w:type="spellEnd"/>
      <w:r w:rsidRPr="006A40CD">
        <w:rPr>
          <w:rFonts w:ascii="Times New Roman" w:eastAsia="Calibri" w:hAnsi="Times New Roman" w:cs="Times New Roman"/>
          <w:color w:val="000000" w:themeColor="text1"/>
          <w:sz w:val="28"/>
          <w:szCs w:val="28"/>
          <w:lang w:val="uk-UA"/>
        </w:rPr>
        <w:t xml:space="preserve">, 2008. 548 с. </w:t>
      </w:r>
    </w:p>
    <w:p w:rsidR="005F6117" w:rsidRPr="006A40CD" w:rsidRDefault="005F6117" w:rsidP="00F31E72">
      <w:pPr>
        <w:numPr>
          <w:ilvl w:val="0"/>
          <w:numId w:val="8"/>
        </w:numPr>
        <w:spacing w:after="160" w:line="360" w:lineRule="auto"/>
        <w:ind w:left="714" w:hanging="357"/>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Методы</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экспериментальной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микологии</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Справочник</w:t>
      </w:r>
      <w:proofErr w:type="spellEnd"/>
      <w:r w:rsidRPr="006A40CD">
        <w:rPr>
          <w:rFonts w:ascii="Times New Roman" w:eastAsia="Calibri" w:hAnsi="Times New Roman" w:cs="Times New Roman"/>
          <w:color w:val="000000" w:themeColor="text1"/>
          <w:sz w:val="28"/>
          <w:szCs w:val="28"/>
          <w:lang w:val="uk-UA"/>
        </w:rPr>
        <w:t xml:space="preserve">. / И. А. Дудка, С. П. </w:t>
      </w:r>
      <w:proofErr w:type="spellStart"/>
      <w:r w:rsidRPr="006A40CD">
        <w:rPr>
          <w:rFonts w:ascii="Times New Roman" w:eastAsia="Calibri" w:hAnsi="Times New Roman" w:cs="Times New Roman"/>
          <w:color w:val="000000" w:themeColor="text1"/>
          <w:sz w:val="28"/>
          <w:szCs w:val="28"/>
          <w:lang w:val="uk-UA"/>
        </w:rPr>
        <w:t>Вассер</w:t>
      </w:r>
      <w:proofErr w:type="spellEnd"/>
      <w:r w:rsidRPr="006A40CD">
        <w:rPr>
          <w:rFonts w:ascii="Times New Roman" w:eastAsia="Calibri" w:hAnsi="Times New Roman" w:cs="Times New Roman"/>
          <w:color w:val="000000" w:themeColor="text1"/>
          <w:sz w:val="28"/>
          <w:szCs w:val="28"/>
          <w:lang w:val="uk-UA"/>
        </w:rPr>
        <w:t xml:space="preserve">, В. И. </w:t>
      </w:r>
      <w:proofErr w:type="spellStart"/>
      <w:r w:rsidRPr="006A40CD">
        <w:rPr>
          <w:rFonts w:ascii="Times New Roman" w:eastAsia="Calibri" w:hAnsi="Times New Roman" w:cs="Times New Roman"/>
          <w:color w:val="000000" w:themeColor="text1"/>
          <w:sz w:val="28"/>
          <w:szCs w:val="28"/>
          <w:lang w:val="uk-UA"/>
        </w:rPr>
        <w:t>Элланская</w:t>
      </w:r>
      <w:proofErr w:type="spellEnd"/>
      <w:r w:rsidRPr="006A40CD">
        <w:rPr>
          <w:rFonts w:ascii="Times New Roman" w:eastAsia="Calibri" w:hAnsi="Times New Roman" w:cs="Times New Roman"/>
          <w:color w:val="000000" w:themeColor="text1"/>
          <w:sz w:val="28"/>
          <w:szCs w:val="28"/>
          <w:lang w:val="uk-UA"/>
        </w:rPr>
        <w:t xml:space="preserve"> и др.; </w:t>
      </w:r>
      <w:proofErr w:type="spellStart"/>
      <w:r w:rsidRPr="006A40CD">
        <w:rPr>
          <w:rFonts w:ascii="Times New Roman" w:eastAsia="Calibri" w:hAnsi="Times New Roman" w:cs="Times New Roman"/>
          <w:color w:val="000000" w:themeColor="text1"/>
          <w:sz w:val="28"/>
          <w:szCs w:val="28"/>
          <w:lang w:val="uk-UA"/>
        </w:rPr>
        <w:t>под</w:t>
      </w:r>
      <w:proofErr w:type="spellEnd"/>
      <w:r w:rsidRPr="006A40CD">
        <w:rPr>
          <w:rFonts w:ascii="Times New Roman" w:eastAsia="Calibri" w:hAnsi="Times New Roman" w:cs="Times New Roman"/>
          <w:color w:val="000000" w:themeColor="text1"/>
          <w:sz w:val="28"/>
          <w:szCs w:val="28"/>
          <w:lang w:val="uk-UA"/>
        </w:rPr>
        <w:t xml:space="preserve"> ред. В.</w:t>
      </w:r>
      <w:r w:rsidRPr="006A40CD">
        <w:rPr>
          <w:rFonts w:ascii="Times New Roman" w:eastAsia="Calibri" w:hAnsi="Times New Roman" w:cs="Times New Roman"/>
          <w:color w:val="000000" w:themeColor="text1"/>
          <w:sz w:val="28"/>
          <w:szCs w:val="28"/>
          <w:lang w:val="ru-RU"/>
        </w:rPr>
        <w:t xml:space="preserve">  </w:t>
      </w:r>
      <w:r w:rsidRPr="006A40CD">
        <w:rPr>
          <w:rFonts w:ascii="Times New Roman" w:eastAsia="Calibri" w:hAnsi="Times New Roman" w:cs="Times New Roman"/>
          <w:color w:val="000000" w:themeColor="text1"/>
          <w:sz w:val="28"/>
          <w:szCs w:val="28"/>
          <w:lang w:val="uk-UA"/>
        </w:rPr>
        <w:t xml:space="preserve">И. </w:t>
      </w:r>
      <w:proofErr w:type="spellStart"/>
      <w:r w:rsidRPr="006A40CD">
        <w:rPr>
          <w:rFonts w:ascii="Times New Roman" w:eastAsia="Calibri" w:hAnsi="Times New Roman" w:cs="Times New Roman"/>
          <w:color w:val="000000" w:themeColor="text1"/>
          <w:sz w:val="28"/>
          <w:szCs w:val="28"/>
          <w:lang w:val="uk-UA"/>
        </w:rPr>
        <w:t>Билай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Киев</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Нау</w:t>
      </w:r>
      <w:r w:rsidRPr="006A40CD">
        <w:rPr>
          <w:rFonts w:ascii="Times New Roman" w:eastAsia="Calibri" w:hAnsi="Times New Roman" w:cs="Times New Roman"/>
          <w:color w:val="000000" w:themeColor="text1"/>
          <w:sz w:val="28"/>
          <w:szCs w:val="28"/>
          <w:lang w:val="ru-RU"/>
        </w:rPr>
        <w:t>кова</w:t>
      </w:r>
      <w:proofErr w:type="spellEnd"/>
      <w:r w:rsidRPr="006A40CD">
        <w:rPr>
          <w:rFonts w:ascii="Times New Roman" w:eastAsia="Calibri" w:hAnsi="Times New Roman" w:cs="Times New Roman"/>
          <w:color w:val="000000" w:themeColor="text1"/>
          <w:sz w:val="28"/>
          <w:szCs w:val="28"/>
          <w:lang w:val="ru-RU"/>
        </w:rPr>
        <w:t xml:space="preserve"> думка, 1982.</w:t>
      </w:r>
      <w:r w:rsidRPr="006A40CD">
        <w:rPr>
          <w:rFonts w:ascii="Times New Roman" w:eastAsia="Calibri" w:hAnsi="Times New Roman" w:cs="Times New Roman"/>
          <w:color w:val="000000" w:themeColor="text1"/>
          <w:sz w:val="28"/>
          <w:szCs w:val="28"/>
          <w:lang w:val="uk-UA"/>
        </w:rPr>
        <w:t xml:space="preserve"> 549 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Мишуров</w:t>
      </w:r>
      <w:proofErr w:type="spellEnd"/>
      <w:r w:rsidRPr="006A40CD">
        <w:rPr>
          <w:rFonts w:ascii="Times New Roman" w:eastAsia="Calibri" w:hAnsi="Times New Roman" w:cs="Times New Roman"/>
          <w:color w:val="000000" w:themeColor="text1"/>
          <w:sz w:val="28"/>
          <w:szCs w:val="28"/>
          <w:lang w:val="uk-UA"/>
        </w:rPr>
        <w:t xml:space="preserve"> В. П, </w:t>
      </w:r>
      <w:proofErr w:type="spellStart"/>
      <w:r w:rsidRPr="006A40CD">
        <w:rPr>
          <w:rFonts w:ascii="Times New Roman" w:eastAsia="Calibri" w:hAnsi="Times New Roman" w:cs="Times New Roman"/>
          <w:color w:val="000000" w:themeColor="text1"/>
          <w:sz w:val="28"/>
          <w:szCs w:val="28"/>
          <w:lang w:val="uk-UA"/>
        </w:rPr>
        <w:t>Зайнуллин</w:t>
      </w:r>
      <w:proofErr w:type="spellEnd"/>
      <w:r w:rsidRPr="006A40CD">
        <w:rPr>
          <w:rFonts w:ascii="Times New Roman" w:eastAsia="Calibri" w:hAnsi="Times New Roman" w:cs="Times New Roman"/>
          <w:color w:val="000000" w:themeColor="text1"/>
          <w:sz w:val="28"/>
          <w:szCs w:val="28"/>
          <w:lang w:val="uk-UA"/>
        </w:rPr>
        <w:t xml:space="preserve"> В. Г, Рубан Г. А, </w:t>
      </w:r>
      <w:proofErr w:type="spellStart"/>
      <w:r w:rsidRPr="006A40CD">
        <w:rPr>
          <w:rFonts w:ascii="Times New Roman" w:eastAsia="Calibri" w:hAnsi="Times New Roman" w:cs="Times New Roman"/>
          <w:color w:val="000000" w:themeColor="text1"/>
          <w:sz w:val="28"/>
          <w:szCs w:val="28"/>
          <w:lang w:val="uk-UA"/>
        </w:rPr>
        <w:t>Савиновская</w:t>
      </w:r>
      <w:proofErr w:type="spellEnd"/>
      <w:r w:rsidRPr="006A40CD">
        <w:rPr>
          <w:rFonts w:ascii="Times New Roman" w:eastAsia="Calibri" w:hAnsi="Times New Roman" w:cs="Times New Roman"/>
          <w:color w:val="000000" w:themeColor="text1"/>
          <w:sz w:val="28"/>
          <w:szCs w:val="28"/>
          <w:lang w:val="uk-UA"/>
        </w:rPr>
        <w:t xml:space="preserve"> Н. С, </w:t>
      </w:r>
      <w:proofErr w:type="spellStart"/>
      <w:r w:rsidRPr="006A40CD">
        <w:rPr>
          <w:rFonts w:ascii="Times New Roman" w:eastAsia="Calibri" w:hAnsi="Times New Roman" w:cs="Times New Roman"/>
          <w:color w:val="000000" w:themeColor="text1"/>
          <w:sz w:val="28"/>
          <w:szCs w:val="28"/>
          <w:lang w:val="uk-UA"/>
        </w:rPr>
        <w:t>Пунегов</w:t>
      </w:r>
      <w:proofErr w:type="spellEnd"/>
      <w:r w:rsidRPr="006A40CD">
        <w:rPr>
          <w:rFonts w:ascii="Times New Roman" w:eastAsia="Calibri" w:hAnsi="Times New Roman" w:cs="Times New Roman"/>
          <w:color w:val="000000" w:themeColor="text1"/>
          <w:sz w:val="28"/>
          <w:szCs w:val="28"/>
          <w:lang w:val="uk-UA"/>
        </w:rPr>
        <w:t xml:space="preserve"> В. В, </w:t>
      </w:r>
      <w:proofErr w:type="spellStart"/>
      <w:r w:rsidRPr="006A40CD">
        <w:rPr>
          <w:rFonts w:ascii="Times New Roman" w:eastAsia="Calibri" w:hAnsi="Times New Roman" w:cs="Times New Roman"/>
          <w:color w:val="000000" w:themeColor="text1"/>
          <w:sz w:val="28"/>
          <w:szCs w:val="28"/>
          <w:lang w:val="uk-UA"/>
        </w:rPr>
        <w:t>Башлыкова</w:t>
      </w:r>
      <w:proofErr w:type="spellEnd"/>
      <w:r w:rsidRPr="006A40CD">
        <w:rPr>
          <w:rFonts w:ascii="Times New Roman" w:eastAsia="Calibri" w:hAnsi="Times New Roman" w:cs="Times New Roman"/>
          <w:color w:val="000000" w:themeColor="text1"/>
          <w:sz w:val="28"/>
          <w:szCs w:val="28"/>
          <w:lang w:val="uk-UA"/>
        </w:rPr>
        <w:t xml:space="preserve"> Л. А. </w:t>
      </w:r>
      <w:proofErr w:type="spellStart"/>
      <w:r w:rsidRPr="006A40CD">
        <w:rPr>
          <w:rFonts w:ascii="Times New Roman" w:eastAsia="Calibri" w:hAnsi="Times New Roman" w:cs="Times New Roman"/>
          <w:color w:val="000000" w:themeColor="text1"/>
          <w:sz w:val="28"/>
          <w:szCs w:val="28"/>
          <w:lang w:val="uk-UA"/>
        </w:rPr>
        <w:t>Интродукция</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009900E0">
        <w:rPr>
          <w:rFonts w:ascii="Times New Roman" w:eastAsia="Calibri" w:hAnsi="Times New Roman" w:cs="Times New Roman"/>
          <w:i/>
          <w:color w:val="000000" w:themeColor="text1"/>
          <w:sz w:val="28"/>
          <w:szCs w:val="28"/>
          <w:lang w:val="en-US"/>
        </w:rPr>
        <w:t>Serratula</w:t>
      </w:r>
      <w:proofErr w:type="spellEnd"/>
      <w:r w:rsidR="009900E0">
        <w:rPr>
          <w:rFonts w:ascii="Times New Roman" w:eastAsia="Calibri" w:hAnsi="Times New Roman" w:cs="Times New Roman"/>
          <w:i/>
          <w:color w:val="000000" w:themeColor="text1"/>
          <w:sz w:val="28"/>
          <w:szCs w:val="28"/>
          <w:lang w:val="uk-UA"/>
        </w:rPr>
        <w:t xml:space="preserve"> </w:t>
      </w:r>
      <w:proofErr w:type="spellStart"/>
      <w:r w:rsidR="009900E0">
        <w:rPr>
          <w:rFonts w:ascii="Times New Roman" w:eastAsia="Calibri" w:hAnsi="Times New Roman" w:cs="Times New Roman"/>
          <w:i/>
          <w:color w:val="000000" w:themeColor="text1"/>
          <w:sz w:val="28"/>
          <w:szCs w:val="28"/>
          <w:lang w:val="en-US"/>
        </w:rPr>
        <w:t>coronata</w:t>
      </w:r>
      <w:proofErr w:type="spellEnd"/>
      <w:r w:rsidRPr="006A40CD">
        <w:rPr>
          <w:rFonts w:ascii="Times New Roman" w:eastAsia="Calibri" w:hAnsi="Times New Roman" w:cs="Times New Roman"/>
          <w:i/>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en-US"/>
        </w:rPr>
        <w:t>L</w:t>
      </w:r>
      <w:r w:rsidRPr="006A40CD">
        <w:rPr>
          <w:rFonts w:ascii="Times New Roman" w:eastAsia="Calibri" w:hAnsi="Times New Roman" w:cs="Times New Roman"/>
          <w:i/>
          <w:color w:val="000000" w:themeColor="text1"/>
          <w:sz w:val="28"/>
          <w:szCs w:val="28"/>
          <w:lang w:val="uk-UA"/>
        </w:rPr>
        <w:t>.</w:t>
      </w:r>
      <w:r w:rsidRPr="006A40CD">
        <w:rPr>
          <w:rFonts w:ascii="Times New Roman" w:eastAsia="Calibri" w:hAnsi="Times New Roman" w:cs="Times New Roman"/>
          <w:color w:val="000000" w:themeColor="text1"/>
          <w:sz w:val="28"/>
          <w:szCs w:val="28"/>
          <w:lang w:val="uk-UA"/>
        </w:rPr>
        <w:t xml:space="preserve"> на </w:t>
      </w:r>
      <w:proofErr w:type="spellStart"/>
      <w:r w:rsidRPr="006A40CD">
        <w:rPr>
          <w:rFonts w:ascii="Times New Roman" w:eastAsia="Calibri" w:hAnsi="Times New Roman" w:cs="Times New Roman"/>
          <w:color w:val="000000" w:themeColor="text1"/>
          <w:sz w:val="28"/>
          <w:szCs w:val="28"/>
          <w:lang w:val="uk-UA"/>
        </w:rPr>
        <w:t>Европейском</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Северо</w:t>
      </w:r>
      <w:proofErr w:type="spellEnd"/>
      <w:r w:rsidRPr="006A40CD">
        <w:rPr>
          <w:rFonts w:ascii="Times New Roman" w:eastAsia="Calibri" w:hAnsi="Times New Roman" w:cs="Times New Roman"/>
          <w:color w:val="000000" w:themeColor="text1"/>
          <w:sz w:val="28"/>
          <w:szCs w:val="28"/>
          <w:lang w:val="uk-UA"/>
        </w:rPr>
        <w:t xml:space="preserve"> – </w:t>
      </w:r>
      <w:proofErr w:type="spellStart"/>
      <w:r w:rsidRPr="006A40CD">
        <w:rPr>
          <w:rFonts w:ascii="Times New Roman" w:eastAsia="Calibri" w:hAnsi="Times New Roman" w:cs="Times New Roman"/>
          <w:color w:val="000000" w:themeColor="text1"/>
          <w:sz w:val="28"/>
          <w:szCs w:val="28"/>
          <w:lang w:val="uk-UA"/>
        </w:rPr>
        <w:t>Востоке</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Сыктывкар</w:t>
      </w:r>
      <w:proofErr w:type="spellEnd"/>
      <w:r w:rsidRPr="006A40CD">
        <w:rPr>
          <w:rFonts w:ascii="Times New Roman" w:eastAsia="Calibri" w:hAnsi="Times New Roman" w:cs="Times New Roman"/>
          <w:color w:val="000000" w:themeColor="text1"/>
          <w:sz w:val="28"/>
          <w:szCs w:val="28"/>
          <w:lang w:val="uk-UA"/>
        </w:rPr>
        <w:t xml:space="preserve">: Коми </w:t>
      </w:r>
      <w:proofErr w:type="spellStart"/>
      <w:r w:rsidRPr="006A40CD">
        <w:rPr>
          <w:rFonts w:ascii="Times New Roman" w:eastAsia="Calibri" w:hAnsi="Times New Roman" w:cs="Times New Roman"/>
          <w:color w:val="000000" w:themeColor="text1"/>
          <w:sz w:val="28"/>
          <w:szCs w:val="28"/>
          <w:lang w:val="uk-UA"/>
        </w:rPr>
        <w:t>научный</w:t>
      </w:r>
      <w:proofErr w:type="spellEnd"/>
      <w:r w:rsidRPr="006A40CD">
        <w:rPr>
          <w:rFonts w:ascii="Times New Roman" w:eastAsia="Calibri" w:hAnsi="Times New Roman" w:cs="Times New Roman"/>
          <w:color w:val="000000" w:themeColor="text1"/>
          <w:sz w:val="28"/>
          <w:szCs w:val="28"/>
          <w:lang w:val="uk-UA"/>
        </w:rPr>
        <w:t xml:space="preserve"> центр </w:t>
      </w:r>
      <w:proofErr w:type="spellStart"/>
      <w:r w:rsidRPr="006A40CD">
        <w:rPr>
          <w:rFonts w:ascii="Times New Roman" w:eastAsia="Calibri" w:hAnsi="Times New Roman" w:cs="Times New Roman"/>
          <w:color w:val="000000" w:themeColor="text1"/>
          <w:sz w:val="28"/>
          <w:szCs w:val="28"/>
          <w:lang w:val="uk-UA"/>
        </w:rPr>
        <w:t>УрО</w:t>
      </w:r>
      <w:proofErr w:type="spellEnd"/>
      <w:r w:rsidRPr="006A40CD">
        <w:rPr>
          <w:rFonts w:ascii="Times New Roman" w:eastAsia="Calibri" w:hAnsi="Times New Roman" w:cs="Times New Roman"/>
          <w:color w:val="000000" w:themeColor="text1"/>
          <w:sz w:val="28"/>
          <w:szCs w:val="28"/>
          <w:lang w:val="uk-UA"/>
        </w:rPr>
        <w:t xml:space="preserve"> РАН, 2008. 192 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color w:val="000000" w:themeColor="text1"/>
          <w:sz w:val="28"/>
          <w:szCs w:val="28"/>
          <w:lang w:val="uk-UA" w:eastAsia="ru-RU"/>
        </w:rPr>
        <w:t>Мінарченко</w:t>
      </w:r>
      <w:proofErr w:type="spellEnd"/>
      <w:r w:rsidRPr="006A40CD">
        <w:rPr>
          <w:rFonts w:ascii="Times New Roman" w:eastAsia="Calibri" w:hAnsi="Times New Roman" w:cs="Times New Roman"/>
          <w:color w:val="000000" w:themeColor="text1"/>
          <w:sz w:val="28"/>
          <w:szCs w:val="28"/>
          <w:lang w:val="uk-UA" w:eastAsia="ru-RU"/>
        </w:rPr>
        <w:t xml:space="preserve"> В. М. Лікарські судинні рослини України (медичне та ресурсне значення). Київ: </w:t>
      </w:r>
      <w:proofErr w:type="spellStart"/>
      <w:r w:rsidRPr="006A40CD">
        <w:rPr>
          <w:rFonts w:ascii="Times New Roman" w:eastAsia="Calibri" w:hAnsi="Times New Roman" w:cs="Times New Roman"/>
          <w:color w:val="000000" w:themeColor="text1"/>
          <w:sz w:val="28"/>
          <w:szCs w:val="28"/>
          <w:lang w:val="uk-UA" w:eastAsia="ru-RU"/>
        </w:rPr>
        <w:t>Фітосоціоцентр</w:t>
      </w:r>
      <w:proofErr w:type="spellEnd"/>
      <w:r w:rsidRPr="006A40CD">
        <w:rPr>
          <w:rFonts w:ascii="Times New Roman" w:eastAsia="Calibri" w:hAnsi="Times New Roman" w:cs="Times New Roman"/>
          <w:color w:val="000000" w:themeColor="text1"/>
          <w:sz w:val="28"/>
          <w:szCs w:val="28"/>
          <w:lang w:val="uk-UA" w:eastAsia="ru-RU"/>
        </w:rPr>
        <w:t>, 2005. 235 с.</w:t>
      </w:r>
      <w:r w:rsidRPr="006A40CD">
        <w:rPr>
          <w:rFonts w:ascii="Times New Roman" w:eastAsia="Calibri" w:hAnsi="Times New Roman" w:cs="Times New Roman"/>
          <w:color w:val="000000" w:themeColor="text1"/>
          <w:sz w:val="28"/>
          <w:szCs w:val="28"/>
          <w:lang w:val="uk-UA"/>
        </w:rPr>
        <w:t xml:space="preserve"> </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bCs/>
          <w:color w:val="000000" w:themeColor="text1"/>
          <w:sz w:val="28"/>
          <w:szCs w:val="28"/>
          <w:lang w:val="uk-UA"/>
        </w:rPr>
        <w:t>Новосельская</w:t>
      </w:r>
      <w:proofErr w:type="spellEnd"/>
      <w:r w:rsidRPr="006A40CD">
        <w:rPr>
          <w:rFonts w:ascii="Times New Roman" w:eastAsia="Calibri" w:hAnsi="Times New Roman" w:cs="Times New Roman"/>
          <w:bCs/>
          <w:color w:val="000000" w:themeColor="text1"/>
          <w:sz w:val="28"/>
          <w:szCs w:val="28"/>
          <w:lang w:val="uk-UA"/>
        </w:rPr>
        <w:t xml:space="preserve"> И. Л., </w:t>
      </w:r>
      <w:proofErr w:type="spellStart"/>
      <w:r w:rsidRPr="006A40CD">
        <w:rPr>
          <w:rFonts w:ascii="Times New Roman" w:eastAsia="Calibri" w:hAnsi="Times New Roman" w:cs="Times New Roman"/>
          <w:bCs/>
          <w:color w:val="000000" w:themeColor="text1"/>
          <w:sz w:val="28"/>
          <w:szCs w:val="28"/>
          <w:lang w:val="uk-UA"/>
        </w:rPr>
        <w:t>Горовиц</w:t>
      </w:r>
      <w:proofErr w:type="spellEnd"/>
      <w:r w:rsidRPr="006A40CD">
        <w:rPr>
          <w:rFonts w:ascii="Times New Roman" w:eastAsia="Calibri" w:hAnsi="Times New Roman" w:cs="Times New Roman"/>
          <w:bCs/>
          <w:color w:val="000000" w:themeColor="text1"/>
          <w:sz w:val="28"/>
          <w:szCs w:val="28"/>
          <w:lang w:val="uk-UA"/>
        </w:rPr>
        <w:t xml:space="preserve"> М. Б., </w:t>
      </w:r>
      <w:proofErr w:type="spellStart"/>
      <w:r w:rsidRPr="006A40CD">
        <w:rPr>
          <w:rFonts w:ascii="Times New Roman" w:eastAsia="Calibri" w:hAnsi="Times New Roman" w:cs="Times New Roman"/>
          <w:bCs/>
          <w:color w:val="000000" w:themeColor="text1"/>
          <w:sz w:val="28"/>
          <w:szCs w:val="28"/>
          <w:lang w:val="uk-UA"/>
        </w:rPr>
        <w:t>Абубакиров</w:t>
      </w:r>
      <w:proofErr w:type="spellEnd"/>
      <w:r w:rsidRPr="006A40CD">
        <w:rPr>
          <w:rFonts w:ascii="Times New Roman" w:eastAsia="Calibri" w:hAnsi="Times New Roman" w:cs="Times New Roman"/>
          <w:bCs/>
          <w:color w:val="000000" w:themeColor="text1"/>
          <w:sz w:val="28"/>
          <w:szCs w:val="28"/>
          <w:lang w:val="uk-UA"/>
        </w:rPr>
        <w:t xml:space="preserve"> Н. К. </w:t>
      </w:r>
      <w:proofErr w:type="spellStart"/>
      <w:r w:rsidRPr="006A40CD">
        <w:rPr>
          <w:rFonts w:ascii="Times New Roman" w:eastAsia="Calibri" w:hAnsi="Times New Roman" w:cs="Times New Roman"/>
          <w:color w:val="000000" w:themeColor="text1"/>
          <w:sz w:val="28"/>
          <w:szCs w:val="28"/>
          <w:lang w:val="uk-UA"/>
        </w:rPr>
        <w:t>Фитоэкдистероиды</w:t>
      </w:r>
      <w:proofErr w:type="spellEnd"/>
      <w:r w:rsidRPr="006A40CD">
        <w:rPr>
          <w:rFonts w:ascii="Times New Roman" w:eastAsia="Calibri" w:hAnsi="Times New Roman" w:cs="Times New Roman"/>
          <w:bCs/>
          <w:color w:val="000000" w:themeColor="text1"/>
          <w:sz w:val="28"/>
          <w:szCs w:val="28"/>
          <w:lang w:val="uk-UA"/>
        </w:rPr>
        <w:t xml:space="preserve"> </w:t>
      </w:r>
      <w:proofErr w:type="spellStart"/>
      <w:r w:rsidR="009900E0">
        <w:rPr>
          <w:rFonts w:ascii="Times New Roman" w:eastAsia="Calibri" w:hAnsi="Times New Roman" w:cs="Times New Roman"/>
          <w:i/>
          <w:iCs/>
          <w:color w:val="000000" w:themeColor="text1"/>
          <w:sz w:val="28"/>
          <w:szCs w:val="28"/>
          <w:lang w:val="en-US"/>
        </w:rPr>
        <w:t>Serratula</w:t>
      </w:r>
      <w:proofErr w:type="spellEnd"/>
      <w:r w:rsidRPr="006A40CD">
        <w:rPr>
          <w:rFonts w:ascii="Times New Roman" w:eastAsia="Calibri" w:hAnsi="Times New Roman" w:cs="Times New Roman"/>
          <w:i/>
          <w:iCs/>
          <w:color w:val="000000" w:themeColor="text1"/>
          <w:sz w:val="28"/>
          <w:szCs w:val="28"/>
          <w:lang w:val="uk-UA"/>
        </w:rPr>
        <w:t xml:space="preserve"> </w:t>
      </w:r>
      <w:proofErr w:type="spellStart"/>
      <w:r w:rsidR="009900E0">
        <w:rPr>
          <w:rFonts w:ascii="Times New Roman" w:eastAsia="Calibri" w:hAnsi="Times New Roman" w:cs="Times New Roman"/>
          <w:i/>
          <w:iCs/>
          <w:color w:val="000000" w:themeColor="text1"/>
          <w:sz w:val="28"/>
          <w:szCs w:val="28"/>
          <w:lang w:val="en-US"/>
        </w:rPr>
        <w:t>coronata</w:t>
      </w:r>
      <w:proofErr w:type="spellEnd"/>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i/>
          <w:iCs/>
          <w:color w:val="000000" w:themeColor="text1"/>
          <w:sz w:val="28"/>
          <w:szCs w:val="28"/>
          <w:lang w:val="ru-RU"/>
        </w:rPr>
        <w:t>Химия природных соединений</w:t>
      </w:r>
      <w:r w:rsidRPr="006A40CD">
        <w:rPr>
          <w:rFonts w:ascii="Times New Roman" w:eastAsia="Calibri" w:hAnsi="Times New Roman" w:cs="Times New Roman"/>
          <w:i/>
          <w:iCs/>
          <w:color w:val="000000" w:themeColor="text1"/>
          <w:sz w:val="28"/>
          <w:szCs w:val="28"/>
          <w:lang w:val="uk-UA"/>
        </w:rPr>
        <w:t xml:space="preserve">.  </w:t>
      </w:r>
      <w:r w:rsidRPr="006A40CD">
        <w:rPr>
          <w:rFonts w:ascii="Times New Roman" w:eastAsia="Calibri" w:hAnsi="Times New Roman" w:cs="Times New Roman"/>
          <w:iCs/>
          <w:color w:val="000000" w:themeColor="text1"/>
          <w:sz w:val="28"/>
          <w:szCs w:val="28"/>
          <w:lang w:val="uk-UA"/>
        </w:rPr>
        <w:t>1998.</w:t>
      </w:r>
      <w:r w:rsidRPr="006A40CD">
        <w:rPr>
          <w:rFonts w:ascii="Times New Roman" w:eastAsia="Calibri" w:hAnsi="Times New Roman" w:cs="Times New Roman"/>
          <w:i/>
          <w:iCs/>
          <w:color w:val="000000" w:themeColor="text1"/>
          <w:sz w:val="28"/>
          <w:szCs w:val="28"/>
          <w:lang w:val="uk-UA"/>
        </w:rPr>
        <w:t xml:space="preserve">  </w:t>
      </w:r>
      <w:r w:rsidRPr="006A40CD">
        <w:rPr>
          <w:rFonts w:ascii="Times New Roman" w:eastAsia="Calibri" w:hAnsi="Times New Roman" w:cs="Times New Roman"/>
          <w:iCs/>
          <w:color w:val="000000" w:themeColor="text1"/>
          <w:sz w:val="28"/>
          <w:szCs w:val="28"/>
          <w:lang w:val="uk-UA"/>
        </w:rPr>
        <w:t>№</w:t>
      </w:r>
      <w:r w:rsidRPr="006A40CD">
        <w:rPr>
          <w:rFonts w:ascii="Times New Roman" w:eastAsia="Calibri" w:hAnsi="Times New Roman" w:cs="Times New Roman"/>
          <w:iCs/>
          <w:color w:val="000000" w:themeColor="text1"/>
          <w:sz w:val="28"/>
          <w:szCs w:val="28"/>
          <w:lang w:val="ru-RU"/>
        </w:rPr>
        <w:t xml:space="preserve"> </w:t>
      </w:r>
      <w:r w:rsidRPr="006A40CD">
        <w:rPr>
          <w:rFonts w:ascii="Times New Roman" w:eastAsia="Calibri" w:hAnsi="Times New Roman" w:cs="Times New Roman"/>
          <w:bCs/>
          <w:color w:val="000000" w:themeColor="text1"/>
          <w:sz w:val="28"/>
          <w:szCs w:val="28"/>
          <w:lang w:val="ru-RU"/>
        </w:rPr>
        <w:t>5</w:t>
      </w:r>
      <w:r w:rsidRPr="006A40CD">
        <w:rPr>
          <w:rFonts w:ascii="Times New Roman" w:eastAsia="Calibri" w:hAnsi="Times New Roman" w:cs="Times New Roman"/>
          <w:color w:val="000000" w:themeColor="text1"/>
          <w:sz w:val="28"/>
          <w:szCs w:val="28"/>
          <w:lang w:val="uk-UA"/>
        </w:rPr>
        <w:t xml:space="preserve">. С. </w:t>
      </w:r>
      <w:r w:rsidRPr="006A40CD">
        <w:rPr>
          <w:rFonts w:ascii="Times New Roman" w:eastAsia="Calibri" w:hAnsi="Times New Roman" w:cs="Times New Roman"/>
          <w:color w:val="000000" w:themeColor="text1"/>
          <w:sz w:val="28"/>
          <w:szCs w:val="28"/>
          <w:lang w:val="ru-RU"/>
        </w:rPr>
        <w:t>668–669.</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Облік шкідників і хвороб сільськогосподарських культур / В. П. </w:t>
      </w:r>
      <w:proofErr w:type="spellStart"/>
      <w:r w:rsidRPr="006A40CD">
        <w:rPr>
          <w:rFonts w:ascii="Times New Roman" w:eastAsia="Calibri" w:hAnsi="Times New Roman" w:cs="Times New Roman"/>
          <w:color w:val="000000" w:themeColor="text1"/>
          <w:sz w:val="28"/>
          <w:szCs w:val="28"/>
          <w:lang w:val="uk-UA"/>
        </w:rPr>
        <w:t>Омелюта</w:t>
      </w:r>
      <w:proofErr w:type="spellEnd"/>
      <w:r w:rsidRPr="006A40CD">
        <w:rPr>
          <w:rFonts w:ascii="Times New Roman" w:eastAsia="Calibri" w:hAnsi="Times New Roman" w:cs="Times New Roman"/>
          <w:color w:val="000000" w:themeColor="text1"/>
          <w:sz w:val="28"/>
          <w:szCs w:val="28"/>
          <w:lang w:val="uk-UA"/>
        </w:rPr>
        <w:t xml:space="preserve">, І. В. Григорович, В. С. Чабан та ін.; за ред. В. П. </w:t>
      </w:r>
      <w:proofErr w:type="spellStart"/>
      <w:r w:rsidRPr="006A40CD">
        <w:rPr>
          <w:rFonts w:ascii="Times New Roman" w:eastAsia="Calibri" w:hAnsi="Times New Roman" w:cs="Times New Roman"/>
          <w:color w:val="000000" w:themeColor="text1"/>
          <w:sz w:val="28"/>
          <w:szCs w:val="28"/>
          <w:lang w:val="uk-UA"/>
        </w:rPr>
        <w:t>Омелюти</w:t>
      </w:r>
      <w:proofErr w:type="spellEnd"/>
      <w:r w:rsidRPr="006A40CD">
        <w:rPr>
          <w:rFonts w:ascii="Times New Roman" w:eastAsia="Calibri" w:hAnsi="Times New Roman" w:cs="Times New Roman"/>
          <w:color w:val="000000" w:themeColor="text1"/>
          <w:sz w:val="28"/>
          <w:szCs w:val="28"/>
          <w:lang w:val="uk-UA"/>
        </w:rPr>
        <w:t>. Київ: Урожай, 1986. С. 4–107.</w:t>
      </w:r>
      <w:r w:rsidRPr="006A40CD">
        <w:rPr>
          <w:rFonts w:ascii="Times New Roman" w:hAnsi="Times New Roman" w:cs="Times New Roman"/>
          <w:color w:val="000000" w:themeColor="text1"/>
          <w:sz w:val="28"/>
          <w:szCs w:val="28"/>
          <w:lang w:val="uk-UA"/>
        </w:rPr>
        <w:t xml:space="preserve"> </w:t>
      </w:r>
    </w:p>
    <w:p w:rsidR="005F6117" w:rsidRPr="006A40CD" w:rsidRDefault="005F6117" w:rsidP="005F6117">
      <w:pPr>
        <w:numPr>
          <w:ilvl w:val="0"/>
          <w:numId w:val="8"/>
        </w:numPr>
        <w:spacing w:line="360" w:lineRule="auto"/>
        <w:contextualSpacing/>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Оношко А. В.  Ефективність застосування біопрепаратів проти </w:t>
      </w:r>
      <w:proofErr w:type="spellStart"/>
      <w:r w:rsidRPr="006A40CD">
        <w:rPr>
          <w:rFonts w:ascii="Times New Roman" w:hAnsi="Times New Roman" w:cs="Times New Roman"/>
          <w:color w:val="000000" w:themeColor="text1"/>
          <w:sz w:val="28"/>
          <w:szCs w:val="28"/>
          <w:lang w:val="uk-UA"/>
        </w:rPr>
        <w:t>альтернаріозу</w:t>
      </w:r>
      <w:proofErr w:type="spellEnd"/>
      <w:r w:rsidRPr="006A40CD">
        <w:rPr>
          <w:rFonts w:ascii="Times New Roman" w:hAnsi="Times New Roman" w:cs="Times New Roman"/>
          <w:color w:val="000000" w:themeColor="text1"/>
          <w:sz w:val="28"/>
          <w:szCs w:val="28"/>
          <w:lang w:val="uk-UA"/>
        </w:rPr>
        <w:t xml:space="preserve"> серпію увінчаного за інтродукції в ботанічному саду ЖНАЕУ. </w:t>
      </w:r>
      <w:r w:rsidRPr="006A40CD">
        <w:rPr>
          <w:rFonts w:ascii="Times New Roman" w:hAnsi="Times New Roman" w:cs="Times New Roman"/>
          <w:i/>
          <w:color w:val="000000" w:themeColor="text1"/>
          <w:sz w:val="28"/>
          <w:szCs w:val="28"/>
          <w:lang w:val="uk-UA"/>
        </w:rPr>
        <w:t>Сільське господарство сьогодення</w:t>
      </w:r>
      <w:r w:rsidRPr="006A40CD">
        <w:rPr>
          <w:rFonts w:ascii="Times New Roman" w:hAnsi="Times New Roman" w:cs="Times New Roman"/>
          <w:color w:val="000000" w:themeColor="text1"/>
          <w:sz w:val="28"/>
          <w:szCs w:val="28"/>
          <w:lang w:val="uk-UA"/>
        </w:rPr>
        <w:t xml:space="preserve">: зб. тез </w:t>
      </w:r>
      <w:proofErr w:type="spellStart"/>
      <w:r w:rsidRPr="006A40CD">
        <w:rPr>
          <w:rFonts w:ascii="Times New Roman" w:hAnsi="Times New Roman" w:cs="Times New Roman"/>
          <w:color w:val="000000" w:themeColor="text1"/>
          <w:sz w:val="28"/>
          <w:szCs w:val="28"/>
          <w:lang w:val="uk-UA"/>
        </w:rPr>
        <w:t>доп</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Всеукр</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Наук.-практ</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конф</w:t>
      </w:r>
      <w:proofErr w:type="spellEnd"/>
      <w:r w:rsidRPr="006A40CD">
        <w:rPr>
          <w:rFonts w:ascii="Times New Roman" w:hAnsi="Times New Roman" w:cs="Times New Roman"/>
          <w:color w:val="000000" w:themeColor="text1"/>
          <w:sz w:val="28"/>
          <w:szCs w:val="28"/>
          <w:lang w:val="uk-UA"/>
        </w:rPr>
        <w:t>. науково-педагогічних працівників, докторантів, аспіратів та молодих вчених, збірник 2. (25 вересня 2019 р.).  Житомир: ЖНАЕУ, 2019. 61 с.</w:t>
      </w:r>
      <w:r w:rsidRPr="006A40CD">
        <w:rPr>
          <w:color w:val="000000" w:themeColor="text1"/>
          <w:lang w:val="ru-RU"/>
        </w:rPr>
        <w:t xml:space="preserve"> </w:t>
      </w:r>
    </w:p>
    <w:p w:rsidR="005F6117" w:rsidRPr="006A40CD" w:rsidRDefault="005F6117" w:rsidP="005F6117">
      <w:pPr>
        <w:numPr>
          <w:ilvl w:val="0"/>
          <w:numId w:val="8"/>
        </w:numPr>
        <w:spacing w:line="360" w:lineRule="auto"/>
        <w:contextualSpacing/>
        <w:jc w:val="both"/>
        <w:rPr>
          <w:rFonts w:ascii="Times New Roman"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Определитель</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высших</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растений</w:t>
      </w:r>
      <w:proofErr w:type="spellEnd"/>
      <w:r w:rsidRPr="006A40CD">
        <w:rPr>
          <w:rFonts w:ascii="Times New Roman" w:hAnsi="Times New Roman" w:cs="Times New Roman"/>
          <w:color w:val="000000" w:themeColor="text1"/>
          <w:sz w:val="28"/>
          <w:szCs w:val="28"/>
          <w:lang w:val="uk-UA"/>
        </w:rPr>
        <w:t xml:space="preserve"> </w:t>
      </w:r>
      <w:proofErr w:type="spellStart"/>
      <w:r w:rsidRPr="006A40CD">
        <w:rPr>
          <w:rFonts w:ascii="Times New Roman" w:hAnsi="Times New Roman" w:cs="Times New Roman"/>
          <w:color w:val="000000" w:themeColor="text1"/>
          <w:sz w:val="28"/>
          <w:szCs w:val="28"/>
          <w:lang w:val="uk-UA"/>
        </w:rPr>
        <w:t>Украины</w:t>
      </w:r>
      <w:proofErr w:type="spellEnd"/>
      <w:r w:rsidRPr="006A40CD">
        <w:rPr>
          <w:rFonts w:ascii="Times New Roman" w:hAnsi="Times New Roman" w:cs="Times New Roman"/>
          <w:color w:val="000000" w:themeColor="text1"/>
          <w:sz w:val="28"/>
          <w:szCs w:val="28"/>
          <w:lang w:val="uk-UA"/>
        </w:rPr>
        <w:t xml:space="preserve">. / Д. Н. </w:t>
      </w:r>
      <w:proofErr w:type="spellStart"/>
      <w:r w:rsidRPr="006A40CD">
        <w:rPr>
          <w:rFonts w:ascii="Times New Roman" w:hAnsi="Times New Roman" w:cs="Times New Roman"/>
          <w:color w:val="000000" w:themeColor="text1"/>
          <w:sz w:val="28"/>
          <w:szCs w:val="28"/>
          <w:lang w:val="uk-UA"/>
        </w:rPr>
        <w:t>Доброчаева</w:t>
      </w:r>
      <w:proofErr w:type="spellEnd"/>
      <w:r w:rsidRPr="006A40CD">
        <w:rPr>
          <w:rFonts w:ascii="Times New Roman" w:hAnsi="Times New Roman" w:cs="Times New Roman"/>
          <w:color w:val="000000" w:themeColor="text1"/>
          <w:sz w:val="28"/>
          <w:szCs w:val="28"/>
          <w:lang w:val="uk-UA"/>
        </w:rPr>
        <w:t xml:space="preserve">, М. И. </w:t>
      </w:r>
      <w:proofErr w:type="spellStart"/>
      <w:r w:rsidRPr="006A40CD">
        <w:rPr>
          <w:rFonts w:ascii="Times New Roman" w:hAnsi="Times New Roman" w:cs="Times New Roman"/>
          <w:color w:val="000000" w:themeColor="text1"/>
          <w:sz w:val="28"/>
          <w:szCs w:val="28"/>
          <w:lang w:val="uk-UA"/>
        </w:rPr>
        <w:t>Котов</w:t>
      </w:r>
      <w:proofErr w:type="spellEnd"/>
      <w:r w:rsidRPr="006A40CD">
        <w:rPr>
          <w:rFonts w:ascii="Times New Roman" w:hAnsi="Times New Roman" w:cs="Times New Roman"/>
          <w:color w:val="000000" w:themeColor="text1"/>
          <w:sz w:val="28"/>
          <w:szCs w:val="28"/>
          <w:lang w:val="uk-UA"/>
        </w:rPr>
        <w:t xml:space="preserve">, Ю. Н. </w:t>
      </w:r>
      <w:proofErr w:type="spellStart"/>
      <w:r w:rsidRPr="006A40CD">
        <w:rPr>
          <w:rFonts w:ascii="Times New Roman" w:hAnsi="Times New Roman" w:cs="Times New Roman"/>
          <w:color w:val="000000" w:themeColor="text1"/>
          <w:sz w:val="28"/>
          <w:szCs w:val="28"/>
          <w:lang w:val="uk-UA"/>
        </w:rPr>
        <w:t>Прокудин</w:t>
      </w:r>
      <w:proofErr w:type="spellEnd"/>
      <w:r w:rsidRPr="006A40CD">
        <w:rPr>
          <w:rFonts w:ascii="Times New Roman" w:hAnsi="Times New Roman" w:cs="Times New Roman"/>
          <w:color w:val="000000" w:themeColor="text1"/>
          <w:sz w:val="28"/>
          <w:szCs w:val="28"/>
          <w:lang w:val="uk-UA"/>
        </w:rPr>
        <w:t xml:space="preserve">  и др.  </w:t>
      </w:r>
      <w:proofErr w:type="spellStart"/>
      <w:r w:rsidRPr="006A40CD">
        <w:rPr>
          <w:rFonts w:ascii="Times New Roman" w:hAnsi="Times New Roman" w:cs="Times New Roman"/>
          <w:color w:val="000000" w:themeColor="text1"/>
          <w:sz w:val="28"/>
          <w:szCs w:val="28"/>
          <w:lang w:val="uk-UA"/>
        </w:rPr>
        <w:t>Киев</w:t>
      </w:r>
      <w:proofErr w:type="spellEnd"/>
      <w:r w:rsidRPr="006A40CD">
        <w:rPr>
          <w:rFonts w:ascii="Times New Roman" w:hAnsi="Times New Roman" w:cs="Times New Roman"/>
          <w:color w:val="000000" w:themeColor="text1"/>
          <w:sz w:val="28"/>
          <w:szCs w:val="28"/>
          <w:lang w:val="uk-UA"/>
        </w:rPr>
        <w:t>: Наук. думка,1987. 548 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uk-UA"/>
        </w:rPr>
        <w:t xml:space="preserve">Сидорова, Ю. С. </w:t>
      </w:r>
      <w:proofErr w:type="spellStart"/>
      <w:r w:rsidRPr="006A40CD">
        <w:rPr>
          <w:rFonts w:ascii="Times New Roman" w:eastAsia="Calibri" w:hAnsi="Times New Roman" w:cs="Times New Roman"/>
          <w:color w:val="000000" w:themeColor="text1"/>
          <w:sz w:val="28"/>
          <w:szCs w:val="28"/>
          <w:lang w:val="uk-UA"/>
        </w:rPr>
        <w:t>Изучение</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влияния</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in</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vivo</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экстракта</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серпухи</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венценосной</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Serratula</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coronata</w:t>
      </w:r>
      <w:proofErr w:type="spellEnd"/>
      <w:r w:rsidRPr="006A40CD">
        <w:rPr>
          <w:rFonts w:ascii="Times New Roman" w:eastAsia="Calibri" w:hAnsi="Times New Roman" w:cs="Times New Roman"/>
          <w:color w:val="000000" w:themeColor="text1"/>
          <w:sz w:val="28"/>
          <w:szCs w:val="28"/>
          <w:lang w:val="uk-UA"/>
        </w:rPr>
        <w:t xml:space="preserve"> L.) на </w:t>
      </w:r>
      <w:proofErr w:type="spellStart"/>
      <w:r w:rsidRPr="006A40CD">
        <w:rPr>
          <w:rFonts w:ascii="Times New Roman" w:eastAsia="Calibri" w:hAnsi="Times New Roman" w:cs="Times New Roman"/>
          <w:color w:val="000000" w:themeColor="text1"/>
          <w:sz w:val="28"/>
          <w:szCs w:val="28"/>
          <w:lang w:val="uk-UA"/>
        </w:rPr>
        <w:t>биомаркеры</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общего</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lastRenderedPageBreak/>
        <w:t>адаптационного</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синдрома</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i/>
          <w:color w:val="000000" w:themeColor="text1"/>
          <w:sz w:val="28"/>
          <w:szCs w:val="28"/>
          <w:lang w:val="uk-UA"/>
        </w:rPr>
        <w:t>Традиционная</w:t>
      </w:r>
      <w:proofErr w:type="spellEnd"/>
      <w:r w:rsidRPr="006A40CD">
        <w:rPr>
          <w:rFonts w:ascii="Times New Roman" w:eastAsia="Calibri" w:hAnsi="Times New Roman" w:cs="Times New Roman"/>
          <w:i/>
          <w:color w:val="000000" w:themeColor="text1"/>
          <w:sz w:val="28"/>
          <w:szCs w:val="28"/>
          <w:lang w:val="uk-UA"/>
        </w:rPr>
        <w:t xml:space="preserve"> медицина</w:t>
      </w:r>
      <w:r w:rsidRPr="006A40CD">
        <w:rPr>
          <w:rFonts w:ascii="Times New Roman" w:eastAsia="Calibri" w:hAnsi="Times New Roman" w:cs="Times New Roman"/>
          <w:color w:val="000000" w:themeColor="text1"/>
          <w:sz w:val="28"/>
          <w:szCs w:val="28"/>
          <w:lang w:val="uk-UA"/>
        </w:rPr>
        <w:t xml:space="preserve">. 2014. т. 1, № 36. С. 57– 62.   </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ru-RU"/>
        </w:rPr>
        <w:t xml:space="preserve"> Растительные ресурсы СССР: Цветковые растения, их химический состав, использование; Семейство </w:t>
      </w:r>
      <w:proofErr w:type="spellStart"/>
      <w:r w:rsidRPr="006A40CD">
        <w:rPr>
          <w:rFonts w:ascii="Times New Roman" w:eastAsia="Calibri" w:hAnsi="Times New Roman" w:cs="Times New Roman"/>
          <w:i/>
          <w:color w:val="000000" w:themeColor="text1"/>
          <w:sz w:val="28"/>
          <w:szCs w:val="28"/>
          <w:lang w:val="en-US"/>
        </w:rPr>
        <w:t>Asteraceae</w:t>
      </w:r>
      <w:proofErr w:type="spellEnd"/>
      <w:r w:rsidRPr="006A40CD">
        <w:rPr>
          <w:rFonts w:ascii="Times New Roman" w:eastAsia="Calibri" w:hAnsi="Times New Roman" w:cs="Times New Roman"/>
          <w:i/>
          <w:color w:val="000000" w:themeColor="text1"/>
          <w:sz w:val="28"/>
          <w:szCs w:val="28"/>
          <w:lang w:val="ru-RU"/>
        </w:rPr>
        <w:t>.</w:t>
      </w:r>
      <w:r w:rsidRPr="006A40CD">
        <w:rPr>
          <w:rFonts w:ascii="Times New Roman" w:eastAsia="Calibri" w:hAnsi="Times New Roman" w:cs="Times New Roman"/>
          <w:i/>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uk-UA"/>
        </w:rPr>
        <w:t>/ ред. П. Д. Соколов.</w:t>
      </w:r>
      <w:r w:rsidRPr="006A40CD">
        <w:rPr>
          <w:rFonts w:ascii="Times New Roman" w:eastAsia="Calibri" w:hAnsi="Times New Roman" w:cs="Times New Roman"/>
          <w:i/>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ru-RU"/>
        </w:rPr>
        <w:t xml:space="preserve"> СПб: Наука.</w:t>
      </w:r>
      <w:r w:rsidRPr="006A40CD">
        <w:rPr>
          <w:rFonts w:ascii="Times New Roman" w:eastAsia="Calibri" w:hAnsi="Times New Roman" w:cs="Times New Roman"/>
          <w:color w:val="000000" w:themeColor="text1"/>
          <w:sz w:val="28"/>
          <w:szCs w:val="28"/>
          <w:lang w:val="uk-UA"/>
        </w:rPr>
        <w:t>1993.</w:t>
      </w:r>
      <w:r w:rsidRPr="006A40CD">
        <w:rPr>
          <w:rFonts w:ascii="Times New Roman" w:eastAsia="Calibri" w:hAnsi="Times New Roman" w:cs="Times New Roman"/>
          <w:color w:val="000000" w:themeColor="text1"/>
          <w:sz w:val="28"/>
          <w:szCs w:val="28"/>
          <w:lang w:val="ru-RU"/>
        </w:rPr>
        <w:t xml:space="preserve"> 352 с.</w:t>
      </w:r>
    </w:p>
    <w:p w:rsidR="005F6117" w:rsidRPr="006A40CD" w:rsidRDefault="005F6117"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ru-RU"/>
        </w:rPr>
        <w:t>Теппер</w:t>
      </w:r>
      <w:proofErr w:type="spellEnd"/>
      <w:r w:rsidRPr="006A40CD">
        <w:rPr>
          <w:rFonts w:ascii="Times New Roman" w:eastAsia="Calibri" w:hAnsi="Times New Roman" w:cs="Times New Roman"/>
          <w:color w:val="000000" w:themeColor="text1"/>
          <w:sz w:val="28"/>
          <w:szCs w:val="28"/>
          <w:lang w:val="ru-RU"/>
        </w:rPr>
        <w:t xml:space="preserve"> Е. З. Практикум по микробиологии</w:t>
      </w:r>
      <w:r w:rsidRPr="006A40CD">
        <w:rPr>
          <w:rFonts w:ascii="Times New Roman" w:eastAsia="Calibri" w:hAnsi="Times New Roman" w:cs="Times New Roman"/>
          <w:color w:val="000000" w:themeColor="text1"/>
          <w:sz w:val="28"/>
          <w:szCs w:val="28"/>
          <w:lang w:val="uk-UA"/>
        </w:rPr>
        <w:t>.</w:t>
      </w:r>
      <w:r w:rsidRPr="006A40CD">
        <w:rPr>
          <w:rFonts w:ascii="Times New Roman" w:eastAsia="Calibri" w:hAnsi="Times New Roman" w:cs="Times New Roman"/>
          <w:color w:val="000000" w:themeColor="text1"/>
          <w:sz w:val="28"/>
          <w:szCs w:val="28"/>
          <w:lang w:val="ru-RU"/>
        </w:rPr>
        <w:t xml:space="preserve"> М</w:t>
      </w:r>
      <w:proofErr w:type="spellStart"/>
      <w:r w:rsidRPr="006A40CD">
        <w:rPr>
          <w:rFonts w:ascii="Times New Roman" w:eastAsia="Calibri" w:hAnsi="Times New Roman" w:cs="Times New Roman"/>
          <w:color w:val="000000" w:themeColor="text1"/>
          <w:sz w:val="28"/>
          <w:szCs w:val="28"/>
          <w:lang w:val="uk-UA"/>
        </w:rPr>
        <w:t>осква</w:t>
      </w:r>
      <w:proofErr w:type="spellEnd"/>
      <w:r w:rsidRPr="006A40CD">
        <w:rPr>
          <w:rFonts w:ascii="Times New Roman" w:eastAsia="Calibri" w:hAnsi="Times New Roman" w:cs="Times New Roman"/>
          <w:color w:val="000000" w:themeColor="text1"/>
          <w:sz w:val="28"/>
          <w:szCs w:val="28"/>
          <w:lang w:val="ru-RU"/>
        </w:rPr>
        <w:t xml:space="preserve">: </w:t>
      </w:r>
      <w:proofErr w:type="spellStart"/>
      <w:r w:rsidRPr="006A40CD">
        <w:rPr>
          <w:rFonts w:ascii="Times New Roman" w:eastAsia="Calibri" w:hAnsi="Times New Roman" w:cs="Times New Roman"/>
          <w:color w:val="000000" w:themeColor="text1"/>
          <w:sz w:val="28"/>
          <w:szCs w:val="28"/>
          <w:lang w:val="ru-RU"/>
        </w:rPr>
        <w:t>Агропромиздат</w:t>
      </w:r>
      <w:proofErr w:type="spellEnd"/>
      <w:r w:rsidRPr="006A40CD">
        <w:rPr>
          <w:rFonts w:ascii="Times New Roman" w:eastAsia="Calibri" w:hAnsi="Times New Roman" w:cs="Times New Roman"/>
          <w:color w:val="000000" w:themeColor="text1"/>
          <w:sz w:val="28"/>
          <w:szCs w:val="28"/>
          <w:lang w:val="ru-RU"/>
        </w:rPr>
        <w:t>, 1987. 238</w:t>
      </w: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ru-RU"/>
        </w:rPr>
        <w:t>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Фитоэкдистероиды</w:t>
      </w:r>
      <w:proofErr w:type="spellEnd"/>
      <w:r w:rsidRPr="006A40CD">
        <w:rPr>
          <w:rFonts w:ascii="Times New Roman" w:eastAsia="Calibri" w:hAnsi="Times New Roman" w:cs="Times New Roman"/>
          <w:color w:val="000000" w:themeColor="text1"/>
          <w:sz w:val="28"/>
          <w:szCs w:val="28"/>
          <w:lang w:val="uk-UA"/>
        </w:rPr>
        <w:t xml:space="preserve"> / </w:t>
      </w:r>
      <w:proofErr w:type="spellStart"/>
      <w:r w:rsidRPr="006A40CD">
        <w:rPr>
          <w:rFonts w:ascii="Times New Roman" w:eastAsia="Calibri" w:hAnsi="Times New Roman" w:cs="Times New Roman"/>
          <w:color w:val="000000" w:themeColor="text1"/>
          <w:sz w:val="28"/>
          <w:szCs w:val="28"/>
          <w:lang w:val="uk-UA"/>
        </w:rPr>
        <w:t>под</w:t>
      </w:r>
      <w:proofErr w:type="spellEnd"/>
      <w:r w:rsidRPr="006A40CD">
        <w:rPr>
          <w:rFonts w:ascii="Times New Roman" w:eastAsia="Calibri" w:hAnsi="Times New Roman" w:cs="Times New Roman"/>
          <w:color w:val="000000" w:themeColor="text1"/>
          <w:sz w:val="28"/>
          <w:szCs w:val="28"/>
          <w:lang w:val="uk-UA"/>
        </w:rPr>
        <w:t xml:space="preserve"> ред. В. В. </w:t>
      </w:r>
      <w:proofErr w:type="spellStart"/>
      <w:r w:rsidRPr="006A40CD">
        <w:rPr>
          <w:rFonts w:ascii="Times New Roman" w:eastAsia="Calibri" w:hAnsi="Times New Roman" w:cs="Times New Roman"/>
          <w:color w:val="000000" w:themeColor="text1"/>
          <w:sz w:val="28"/>
          <w:szCs w:val="28"/>
          <w:lang w:val="uk-UA"/>
        </w:rPr>
        <w:t>Володина</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СПб</w:t>
      </w:r>
      <w:proofErr w:type="spellEnd"/>
      <w:r w:rsidRPr="006A40CD">
        <w:rPr>
          <w:rFonts w:ascii="Times New Roman" w:eastAsia="Calibri" w:hAnsi="Times New Roman" w:cs="Times New Roman"/>
          <w:color w:val="000000" w:themeColor="text1"/>
          <w:sz w:val="28"/>
          <w:szCs w:val="28"/>
          <w:lang w:val="uk-UA"/>
        </w:rPr>
        <w:t>: Наука, 2003. 293 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Флора УРСР. Т. XII / за ред. О. Д. </w:t>
      </w:r>
      <w:proofErr w:type="spellStart"/>
      <w:r w:rsidRPr="006A40CD">
        <w:rPr>
          <w:rFonts w:ascii="Times New Roman" w:eastAsia="Calibri" w:hAnsi="Times New Roman" w:cs="Times New Roman"/>
          <w:color w:val="000000" w:themeColor="text1"/>
          <w:sz w:val="28"/>
          <w:szCs w:val="28"/>
          <w:lang w:val="uk-UA"/>
        </w:rPr>
        <w:t>Вісюліної</w:t>
      </w:r>
      <w:proofErr w:type="spellEnd"/>
      <w:r w:rsidRPr="006A40CD">
        <w:rPr>
          <w:rFonts w:ascii="Times New Roman" w:eastAsia="Calibri" w:hAnsi="Times New Roman" w:cs="Times New Roman"/>
          <w:color w:val="000000" w:themeColor="text1"/>
          <w:sz w:val="28"/>
          <w:szCs w:val="28"/>
          <w:lang w:val="uk-UA"/>
        </w:rPr>
        <w:t>. Київ: Вид-во АН УРСР,1965. 589 с.</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bCs/>
          <w:color w:val="000000" w:themeColor="text1"/>
          <w:sz w:val="28"/>
          <w:szCs w:val="28"/>
          <w:lang w:val="uk-UA"/>
        </w:rPr>
        <w:t xml:space="preserve"> </w:t>
      </w:r>
      <w:r w:rsidR="00B8246E" w:rsidRPr="006A40CD">
        <w:rPr>
          <w:rFonts w:ascii="Times New Roman" w:eastAsia="Calibri" w:hAnsi="Times New Roman" w:cs="Times New Roman"/>
          <w:bCs/>
          <w:color w:val="000000" w:themeColor="text1"/>
          <w:sz w:val="28"/>
          <w:szCs w:val="28"/>
          <w:lang w:val="ru-RU"/>
        </w:rPr>
        <w:t xml:space="preserve">Харина </w:t>
      </w:r>
      <w:r w:rsidRPr="006A40CD">
        <w:rPr>
          <w:rFonts w:ascii="Times New Roman" w:eastAsia="Calibri" w:hAnsi="Times New Roman" w:cs="Times New Roman"/>
          <w:bCs/>
          <w:color w:val="000000" w:themeColor="text1"/>
          <w:sz w:val="28"/>
          <w:szCs w:val="28"/>
          <w:lang w:val="ru-RU"/>
        </w:rPr>
        <w:t>Т.</w:t>
      </w:r>
      <w:r w:rsidRPr="006A40CD">
        <w:rPr>
          <w:rFonts w:ascii="Times New Roman" w:eastAsia="Calibri" w:hAnsi="Times New Roman" w:cs="Times New Roman"/>
          <w:bCs/>
          <w:color w:val="000000" w:themeColor="text1"/>
          <w:sz w:val="28"/>
          <w:szCs w:val="28"/>
          <w:lang w:val="uk-UA"/>
        </w:rPr>
        <w:t xml:space="preserve"> </w:t>
      </w:r>
      <w:r w:rsidR="00B8246E" w:rsidRPr="006A40CD">
        <w:rPr>
          <w:rFonts w:ascii="Times New Roman" w:eastAsia="Calibri" w:hAnsi="Times New Roman" w:cs="Times New Roman"/>
          <w:bCs/>
          <w:color w:val="000000" w:themeColor="text1"/>
          <w:sz w:val="28"/>
          <w:szCs w:val="28"/>
          <w:lang w:val="ru-RU"/>
        </w:rPr>
        <w:t xml:space="preserve">Г. </w:t>
      </w:r>
      <w:r w:rsidRPr="006A40CD">
        <w:rPr>
          <w:rFonts w:ascii="Times New Roman" w:eastAsia="Calibri" w:hAnsi="Times New Roman" w:cs="Times New Roman"/>
          <w:color w:val="000000" w:themeColor="text1"/>
          <w:sz w:val="28"/>
          <w:szCs w:val="28"/>
          <w:lang w:val="ru-RU"/>
        </w:rPr>
        <w:t>Эколого-биологические особенности серпухи венценосной в связи с</w:t>
      </w: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ru-RU"/>
        </w:rPr>
        <w:t xml:space="preserve">интродукцией в Западной Сибири: </w:t>
      </w:r>
      <w:proofErr w:type="spellStart"/>
      <w:r w:rsidRPr="006A40CD">
        <w:rPr>
          <w:rFonts w:ascii="Times New Roman" w:eastAsia="Calibri" w:hAnsi="Times New Roman" w:cs="Times New Roman"/>
          <w:color w:val="000000" w:themeColor="text1"/>
          <w:sz w:val="28"/>
          <w:szCs w:val="28"/>
          <w:lang w:val="ru-RU"/>
        </w:rPr>
        <w:t>автореф</w:t>
      </w:r>
      <w:proofErr w:type="spellEnd"/>
      <w:r w:rsidRPr="006A40CD">
        <w:rPr>
          <w:rFonts w:ascii="Times New Roman" w:eastAsia="Calibri" w:hAnsi="Times New Roman" w:cs="Times New Roman"/>
          <w:color w:val="000000" w:themeColor="text1"/>
          <w:sz w:val="28"/>
          <w:szCs w:val="28"/>
          <w:lang w:val="ru-RU"/>
        </w:rPr>
        <w:t xml:space="preserve">. </w:t>
      </w:r>
      <w:proofErr w:type="spellStart"/>
      <w:r w:rsidRPr="006A40CD">
        <w:rPr>
          <w:rFonts w:ascii="Times New Roman" w:eastAsia="Calibri" w:hAnsi="Times New Roman" w:cs="Times New Roman"/>
          <w:color w:val="000000" w:themeColor="text1"/>
          <w:sz w:val="28"/>
          <w:szCs w:val="28"/>
          <w:lang w:val="ru-RU"/>
        </w:rPr>
        <w:t>дис</w:t>
      </w:r>
      <w:proofErr w:type="spellEnd"/>
      <w:r w:rsidRPr="006A40CD">
        <w:rPr>
          <w:rFonts w:ascii="Times New Roman" w:eastAsia="Calibri" w:hAnsi="Times New Roman" w:cs="Times New Roman"/>
          <w:color w:val="000000" w:themeColor="text1"/>
          <w:sz w:val="28"/>
          <w:szCs w:val="28"/>
          <w:lang w:val="ru-RU"/>
        </w:rPr>
        <w:t xml:space="preserve">…канд. биол. наук. Новосибирск. </w:t>
      </w:r>
      <w:r w:rsidRPr="006A40CD">
        <w:rPr>
          <w:rFonts w:ascii="Times New Roman" w:eastAsia="Calibri" w:hAnsi="Times New Roman" w:cs="Times New Roman"/>
          <w:color w:val="000000" w:themeColor="text1"/>
          <w:sz w:val="28"/>
          <w:szCs w:val="28"/>
          <w:lang w:val="uk-UA"/>
        </w:rPr>
        <w:t>1990.</w:t>
      </w:r>
    </w:p>
    <w:p w:rsidR="005F6117" w:rsidRPr="006A40CD" w:rsidRDefault="005F6117" w:rsidP="005F6117">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Черепанов</w:t>
      </w:r>
      <w:proofErr w:type="spellEnd"/>
      <w:r w:rsidRPr="006A40CD">
        <w:rPr>
          <w:rFonts w:ascii="Times New Roman" w:eastAsia="Calibri" w:hAnsi="Times New Roman" w:cs="Times New Roman"/>
          <w:color w:val="000000" w:themeColor="text1"/>
          <w:sz w:val="28"/>
          <w:szCs w:val="28"/>
          <w:lang w:val="uk-UA"/>
        </w:rPr>
        <w:t xml:space="preserve"> С. К. </w:t>
      </w:r>
      <w:proofErr w:type="spellStart"/>
      <w:r w:rsidRPr="006A40CD">
        <w:rPr>
          <w:rFonts w:ascii="Times New Roman" w:eastAsia="Calibri" w:hAnsi="Times New Roman" w:cs="Times New Roman"/>
          <w:color w:val="000000" w:themeColor="text1"/>
          <w:sz w:val="28"/>
          <w:szCs w:val="28"/>
          <w:lang w:val="uk-UA"/>
        </w:rPr>
        <w:t>Сосудистые</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растения</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России</w:t>
      </w:r>
      <w:proofErr w:type="spellEnd"/>
      <w:r w:rsidRPr="006A40CD">
        <w:rPr>
          <w:rFonts w:ascii="Times New Roman" w:eastAsia="Calibri" w:hAnsi="Times New Roman" w:cs="Times New Roman"/>
          <w:color w:val="000000" w:themeColor="text1"/>
          <w:sz w:val="28"/>
          <w:szCs w:val="28"/>
          <w:lang w:val="uk-UA"/>
        </w:rPr>
        <w:t xml:space="preserve"> и </w:t>
      </w:r>
      <w:proofErr w:type="spellStart"/>
      <w:r w:rsidRPr="006A40CD">
        <w:rPr>
          <w:rFonts w:ascii="Times New Roman" w:eastAsia="Calibri" w:hAnsi="Times New Roman" w:cs="Times New Roman"/>
          <w:color w:val="000000" w:themeColor="text1"/>
          <w:sz w:val="28"/>
          <w:szCs w:val="28"/>
          <w:lang w:val="uk-UA"/>
        </w:rPr>
        <w:t>сопредельных</w:t>
      </w:r>
      <w:proofErr w:type="spellEnd"/>
      <w:r w:rsidRPr="006A40CD">
        <w:rPr>
          <w:rFonts w:ascii="Times New Roman" w:eastAsia="Calibri" w:hAnsi="Times New Roman" w:cs="Times New Roman"/>
          <w:color w:val="000000" w:themeColor="text1"/>
          <w:sz w:val="28"/>
          <w:szCs w:val="28"/>
          <w:lang w:val="uk-UA"/>
        </w:rPr>
        <w:t xml:space="preserve"> </w:t>
      </w:r>
      <w:proofErr w:type="spellStart"/>
      <w:r w:rsidRPr="006A40CD">
        <w:rPr>
          <w:rFonts w:ascii="Times New Roman" w:eastAsia="Calibri" w:hAnsi="Times New Roman" w:cs="Times New Roman"/>
          <w:color w:val="000000" w:themeColor="text1"/>
          <w:sz w:val="28"/>
          <w:szCs w:val="28"/>
          <w:lang w:val="uk-UA"/>
        </w:rPr>
        <w:t>государств</w:t>
      </w:r>
      <w:proofErr w:type="spellEnd"/>
      <w:r w:rsidRPr="006A40CD">
        <w:rPr>
          <w:rFonts w:ascii="Times New Roman" w:eastAsia="Calibri" w:hAnsi="Times New Roman" w:cs="Times New Roman"/>
          <w:color w:val="000000" w:themeColor="text1"/>
          <w:sz w:val="28"/>
          <w:szCs w:val="28"/>
          <w:lang w:val="uk-UA"/>
        </w:rPr>
        <w:t xml:space="preserve">. Санкт-Петербург: Мир и </w:t>
      </w:r>
      <w:proofErr w:type="spellStart"/>
      <w:r w:rsidRPr="006A40CD">
        <w:rPr>
          <w:rFonts w:ascii="Times New Roman" w:eastAsia="Calibri" w:hAnsi="Times New Roman" w:cs="Times New Roman"/>
          <w:color w:val="000000" w:themeColor="text1"/>
          <w:sz w:val="28"/>
          <w:szCs w:val="28"/>
          <w:lang w:val="uk-UA"/>
        </w:rPr>
        <w:t>семья</w:t>
      </w:r>
      <w:proofErr w:type="spellEnd"/>
      <w:r w:rsidRPr="006A40CD">
        <w:rPr>
          <w:rFonts w:ascii="Times New Roman" w:eastAsia="Calibri" w:hAnsi="Times New Roman" w:cs="Times New Roman"/>
          <w:color w:val="000000" w:themeColor="text1"/>
          <w:sz w:val="28"/>
          <w:szCs w:val="28"/>
          <w:lang w:val="uk-UA"/>
        </w:rPr>
        <w:t xml:space="preserve"> 95, 1995. 992 с.</w:t>
      </w:r>
    </w:p>
    <w:p w:rsidR="00F31E72" w:rsidRPr="006A40CD" w:rsidRDefault="005F6117"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Calibri" w:hAnsi="Times New Roman" w:cs="Times New Roman"/>
          <w:color w:val="000000" w:themeColor="text1"/>
          <w:sz w:val="28"/>
          <w:szCs w:val="28"/>
          <w:lang w:val="uk-UA"/>
        </w:rPr>
        <w:t xml:space="preserve"> </w:t>
      </w:r>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color w:val="000000" w:themeColor="text1"/>
          <w:sz w:val="28"/>
          <w:szCs w:val="28"/>
          <w:lang w:val="en-US" w:eastAsia="ru-RU"/>
        </w:rPr>
        <w:t>Ivashchenko</w:t>
      </w:r>
      <w:proofErr w:type="spellEnd"/>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I</w:t>
      </w:r>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color w:val="000000" w:themeColor="text1"/>
          <w:sz w:val="28"/>
          <w:szCs w:val="28"/>
          <w:lang w:val="en-US" w:eastAsia="ru-RU"/>
        </w:rPr>
        <w:t>Ivashchenko</w:t>
      </w:r>
      <w:proofErr w:type="spellEnd"/>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O</w:t>
      </w:r>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color w:val="000000" w:themeColor="text1"/>
          <w:sz w:val="28"/>
          <w:szCs w:val="28"/>
          <w:lang w:val="en-US" w:eastAsia="ru-RU"/>
        </w:rPr>
        <w:t>Rakhmetov</w:t>
      </w:r>
      <w:proofErr w:type="spellEnd"/>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D</w:t>
      </w:r>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Phenolic</w:t>
      </w:r>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Compounds</w:t>
      </w:r>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in</w:t>
      </w:r>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i/>
          <w:color w:val="000000" w:themeColor="text1"/>
          <w:sz w:val="28"/>
          <w:szCs w:val="28"/>
          <w:lang w:val="en-US" w:eastAsia="ru-RU"/>
        </w:rPr>
        <w:t>Serratula</w:t>
      </w:r>
      <w:proofErr w:type="spellEnd"/>
      <w:r w:rsidRPr="006A40CD">
        <w:rPr>
          <w:rFonts w:ascii="Times New Roman" w:eastAsia="Calibri" w:hAnsi="Times New Roman" w:cs="Times New Roman"/>
          <w:i/>
          <w:color w:val="000000" w:themeColor="text1"/>
          <w:sz w:val="28"/>
          <w:szCs w:val="28"/>
          <w:lang w:val="uk-UA" w:eastAsia="ru-RU"/>
        </w:rPr>
        <w:t xml:space="preserve"> </w:t>
      </w:r>
      <w:proofErr w:type="spellStart"/>
      <w:r w:rsidRPr="006A40CD">
        <w:rPr>
          <w:rFonts w:ascii="Times New Roman" w:eastAsia="Calibri" w:hAnsi="Times New Roman" w:cs="Times New Roman"/>
          <w:i/>
          <w:color w:val="000000" w:themeColor="text1"/>
          <w:sz w:val="28"/>
          <w:szCs w:val="28"/>
          <w:lang w:val="en-US" w:eastAsia="ru-RU"/>
        </w:rPr>
        <w:t>coronata</w:t>
      </w:r>
      <w:proofErr w:type="spellEnd"/>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L</w:t>
      </w:r>
      <w:r w:rsidRPr="006A40CD">
        <w:rPr>
          <w:rFonts w:ascii="Times New Roman" w:eastAsia="Calibri" w:hAnsi="Times New Roman" w:cs="Times New Roman"/>
          <w:color w:val="000000" w:themeColor="text1"/>
          <w:sz w:val="28"/>
          <w:szCs w:val="28"/>
          <w:lang w:val="uk-UA" w:eastAsia="ru-RU"/>
        </w:rPr>
        <w:t>. (</w:t>
      </w:r>
      <w:proofErr w:type="spellStart"/>
      <w:r w:rsidRPr="006A40CD">
        <w:rPr>
          <w:rFonts w:ascii="Times New Roman" w:eastAsia="Calibri" w:hAnsi="Times New Roman" w:cs="Times New Roman"/>
          <w:color w:val="000000" w:themeColor="text1"/>
          <w:sz w:val="28"/>
          <w:szCs w:val="28"/>
          <w:lang w:val="en-US" w:eastAsia="ru-RU"/>
        </w:rPr>
        <w:t>Asteraceae</w:t>
      </w:r>
      <w:proofErr w:type="spellEnd"/>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Introduced</w:t>
      </w:r>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in</w:t>
      </w:r>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en-US" w:eastAsia="ru-RU"/>
        </w:rPr>
        <w:t>Ukrainian</w:t>
      </w:r>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color w:val="000000" w:themeColor="text1"/>
          <w:sz w:val="28"/>
          <w:szCs w:val="28"/>
          <w:lang w:val="en-US" w:eastAsia="ru-RU"/>
        </w:rPr>
        <w:t>Polissya</w:t>
      </w:r>
      <w:proofErr w:type="spellEnd"/>
      <w:r w:rsidRPr="006A40CD">
        <w:rPr>
          <w:rFonts w:ascii="Times New Roman" w:eastAsia="Calibri" w:hAnsi="Times New Roman" w:cs="Times New Roman"/>
          <w:color w:val="000000" w:themeColor="text1"/>
          <w:sz w:val="28"/>
          <w:szCs w:val="28"/>
          <w:lang w:val="uk-UA" w:eastAsia="ru-RU"/>
        </w:rPr>
        <w:t xml:space="preserve">. </w:t>
      </w:r>
      <w:proofErr w:type="spellStart"/>
      <w:r w:rsidRPr="006A40CD">
        <w:rPr>
          <w:rFonts w:ascii="Times New Roman" w:eastAsia="Calibri" w:hAnsi="Times New Roman" w:cs="Times New Roman"/>
          <w:i/>
          <w:color w:val="000000" w:themeColor="text1"/>
          <w:sz w:val="28"/>
          <w:szCs w:val="28"/>
          <w:lang w:val="en-US" w:eastAsia="ru-RU"/>
        </w:rPr>
        <w:t>Agrobiodiversity</w:t>
      </w:r>
      <w:proofErr w:type="spellEnd"/>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for</w:t>
      </w:r>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improving</w:t>
      </w:r>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nutrition</w:t>
      </w:r>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health</w:t>
      </w:r>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and</w:t>
      </w:r>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life</w:t>
      </w:r>
      <w:r w:rsidRPr="006A40CD">
        <w:rPr>
          <w:rFonts w:ascii="Times New Roman" w:eastAsia="Calibri" w:hAnsi="Times New Roman" w:cs="Times New Roman"/>
          <w:i/>
          <w:color w:val="000000" w:themeColor="text1"/>
          <w:sz w:val="28"/>
          <w:szCs w:val="28"/>
          <w:lang w:val="uk-UA" w:eastAsia="ru-RU"/>
        </w:rPr>
        <w:t xml:space="preserve"> </w:t>
      </w:r>
      <w:r w:rsidRPr="006A40CD">
        <w:rPr>
          <w:rFonts w:ascii="Times New Roman" w:eastAsia="Calibri" w:hAnsi="Times New Roman" w:cs="Times New Roman"/>
          <w:i/>
          <w:color w:val="000000" w:themeColor="text1"/>
          <w:sz w:val="28"/>
          <w:szCs w:val="28"/>
          <w:lang w:val="en-US" w:eastAsia="ru-RU"/>
        </w:rPr>
        <w:t>quality</w:t>
      </w:r>
      <w:r w:rsidRPr="006A40CD">
        <w:rPr>
          <w:rFonts w:ascii="Times New Roman" w:eastAsia="Calibri" w:hAnsi="Times New Roman" w:cs="Times New Roman"/>
          <w:i/>
          <w:color w:val="000000" w:themeColor="text1"/>
          <w:sz w:val="28"/>
          <w:szCs w:val="28"/>
          <w:lang w:val="uk-UA" w:eastAsia="ru-RU"/>
        </w:rPr>
        <w:t>.</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The</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scientific</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proceeding</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of</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international</w:t>
      </w:r>
      <w:r w:rsidRPr="006A40CD">
        <w:rPr>
          <w:rFonts w:ascii="Times New Roman" w:eastAsia="Times New Roman" w:hAnsi="Times New Roman" w:cs="Times New Roman"/>
          <w:i/>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network</w:t>
      </w:r>
      <w:r w:rsidRPr="006A40CD">
        <w:rPr>
          <w:rFonts w:ascii="Times New Roman" w:eastAsia="Times New Roman" w:hAnsi="Times New Roman" w:cs="Times New Roman"/>
          <w:i/>
          <w:color w:val="000000" w:themeColor="text1"/>
          <w:sz w:val="28"/>
          <w:szCs w:val="28"/>
          <w:lang w:val="uk-UA" w:eastAsia="ru-RU"/>
        </w:rPr>
        <w:t xml:space="preserve"> </w:t>
      </w:r>
      <w:proofErr w:type="spellStart"/>
      <w:r w:rsidRPr="006A40CD">
        <w:rPr>
          <w:rFonts w:ascii="Times New Roman" w:eastAsia="Times New Roman" w:hAnsi="Times New Roman" w:cs="Times New Roman"/>
          <w:i/>
          <w:color w:val="000000" w:themeColor="text1"/>
          <w:sz w:val="28"/>
          <w:szCs w:val="28"/>
          <w:lang w:val="en-US" w:eastAsia="ru-RU"/>
        </w:rPr>
        <w:t>AgroBioNet</w:t>
      </w:r>
      <w:proofErr w:type="spellEnd"/>
      <w:r w:rsidRPr="006A40CD">
        <w:rPr>
          <w:rFonts w:ascii="Times New Roman" w:eastAsia="Times New Roman" w:hAnsi="Times New Roman" w:cs="Times New Roman"/>
          <w:i/>
          <w:color w:val="000000" w:themeColor="text1"/>
          <w:sz w:val="28"/>
          <w:szCs w:val="28"/>
          <w:lang w:val="uk-UA" w:eastAsia="ru-RU"/>
        </w:rPr>
        <w:t>.</w:t>
      </w:r>
      <w:r w:rsidRPr="006A40CD">
        <w:rPr>
          <w:rFonts w:ascii="Times New Roman" w:eastAsia="Times New Roman" w:hAnsi="Times New Roman" w:cs="Times New Roman"/>
          <w:color w:val="000000" w:themeColor="text1"/>
          <w:sz w:val="28"/>
          <w:szCs w:val="28"/>
          <w:lang w:val="uk-UA" w:eastAsia="ru-RU"/>
        </w:rPr>
        <w:t xml:space="preserve"> </w:t>
      </w:r>
      <w:r w:rsidRPr="006A40CD">
        <w:rPr>
          <w:rFonts w:ascii="Times New Roman" w:eastAsia="Times New Roman" w:hAnsi="Times New Roman" w:cs="Times New Roman"/>
          <w:i/>
          <w:color w:val="000000" w:themeColor="text1"/>
          <w:sz w:val="28"/>
          <w:szCs w:val="28"/>
          <w:lang w:val="en-US" w:eastAsia="ru-RU"/>
        </w:rPr>
        <w:t>Nitra</w:t>
      </w:r>
      <w:r w:rsidRPr="006A40CD">
        <w:rPr>
          <w:rFonts w:ascii="Times New Roman" w:eastAsia="Times New Roman" w:hAnsi="Times New Roman" w:cs="Times New Roman"/>
          <w:i/>
          <w:color w:val="000000" w:themeColor="text1"/>
          <w:sz w:val="28"/>
          <w:szCs w:val="28"/>
          <w:lang w:val="uk-UA" w:eastAsia="ru-RU"/>
        </w:rPr>
        <w:t>.</w:t>
      </w:r>
      <w:r w:rsidRPr="006A40CD">
        <w:rPr>
          <w:rFonts w:ascii="Times New Roman" w:eastAsia="Times New Roman" w:hAnsi="Times New Roman" w:cs="Times New Roman"/>
          <w:color w:val="000000" w:themeColor="text1"/>
          <w:sz w:val="28"/>
          <w:szCs w:val="28"/>
          <w:lang w:val="uk-UA" w:eastAsia="ru-RU"/>
        </w:rPr>
        <w:t xml:space="preserve"> 2016. </w:t>
      </w:r>
      <w:r w:rsidRPr="006A40CD">
        <w:rPr>
          <w:rFonts w:ascii="Times New Roman" w:eastAsia="Times New Roman" w:hAnsi="Times New Roman" w:cs="Times New Roman"/>
          <w:color w:val="000000" w:themeColor="text1"/>
          <w:sz w:val="28"/>
          <w:szCs w:val="28"/>
          <w:lang w:val="en-US" w:eastAsia="ru-RU"/>
        </w:rPr>
        <w:t>P</w:t>
      </w:r>
      <w:r w:rsidRPr="006A40CD">
        <w:rPr>
          <w:rFonts w:ascii="Times New Roman" w:eastAsia="Times New Roman" w:hAnsi="Times New Roman" w:cs="Times New Roman"/>
          <w:color w:val="000000" w:themeColor="text1"/>
          <w:sz w:val="28"/>
          <w:szCs w:val="28"/>
          <w:lang w:val="uk-UA" w:eastAsia="ru-RU"/>
        </w:rPr>
        <w:t>.</w:t>
      </w:r>
      <w:r w:rsidRPr="006A40CD">
        <w:rPr>
          <w:rFonts w:ascii="Times New Roman" w:eastAsia="Times New Roman" w:hAnsi="Times New Roman" w:cs="Times New Roman"/>
          <w:color w:val="000000" w:themeColor="text1"/>
          <w:sz w:val="28"/>
          <w:szCs w:val="28"/>
          <w:shd w:val="clear" w:color="auto" w:fill="FFFFFF"/>
          <w:lang w:val="uk-UA" w:eastAsia="ru-RU"/>
        </w:rPr>
        <w:t xml:space="preserve"> 149–154.</w:t>
      </w:r>
      <w:r w:rsidRPr="006A40CD">
        <w:rPr>
          <w:rFonts w:ascii="Times New Roman" w:eastAsia="Calibri" w:hAnsi="Times New Roman" w:cs="Times New Roman"/>
          <w:color w:val="000000" w:themeColor="text1"/>
          <w:sz w:val="28"/>
          <w:szCs w:val="28"/>
          <w:lang w:val="uk-UA" w:eastAsia="ru-RU"/>
        </w:rPr>
        <w:t xml:space="preserve"> </w:t>
      </w:r>
      <w:r w:rsidRPr="006A40CD">
        <w:rPr>
          <w:rFonts w:ascii="Times New Roman" w:eastAsia="Calibri" w:hAnsi="Times New Roman" w:cs="Times New Roman"/>
          <w:color w:val="000000" w:themeColor="text1"/>
          <w:sz w:val="28"/>
          <w:szCs w:val="28"/>
          <w:lang w:val="ru-RU" w:eastAsia="ru-RU"/>
        </w:rPr>
        <w:t xml:space="preserve"> </w:t>
      </w:r>
    </w:p>
    <w:p w:rsidR="005F6117" w:rsidRPr="006A40CD" w:rsidRDefault="00B8246E" w:rsidP="00F31E72">
      <w:pPr>
        <w:numPr>
          <w:ilvl w:val="0"/>
          <w:numId w:val="8"/>
        </w:numPr>
        <w:spacing w:after="160" w:line="360" w:lineRule="auto"/>
        <w:contextualSpacing/>
        <w:jc w:val="both"/>
        <w:rPr>
          <w:rFonts w:ascii="Times New Roman" w:eastAsia="Calibri" w:hAnsi="Times New Roman" w:cs="Times New Roman"/>
          <w:color w:val="000000" w:themeColor="text1"/>
          <w:sz w:val="28"/>
          <w:szCs w:val="28"/>
          <w:lang w:val="uk-UA"/>
        </w:rPr>
      </w:pPr>
      <w:r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Braun</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U</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A</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monograph</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of</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the</w:t>
      </w:r>
      <w:r w:rsidR="00016020" w:rsidRPr="006A40CD">
        <w:rPr>
          <w:rFonts w:ascii="Times New Roman" w:eastAsia="Times New Roman" w:hAnsi="Times New Roman" w:cs="Times New Roman"/>
          <w:color w:val="000000" w:themeColor="text1"/>
          <w:sz w:val="28"/>
          <w:szCs w:val="28"/>
          <w:lang w:val="uk-UA" w:eastAsia="ru-RU"/>
        </w:rPr>
        <w:t xml:space="preserve"> </w:t>
      </w:r>
      <w:proofErr w:type="spellStart"/>
      <w:proofErr w:type="gramStart"/>
      <w:r w:rsidR="00016020" w:rsidRPr="006A40CD">
        <w:rPr>
          <w:rFonts w:ascii="Times New Roman" w:eastAsia="Times New Roman" w:hAnsi="Times New Roman" w:cs="Times New Roman"/>
          <w:color w:val="000000" w:themeColor="text1"/>
          <w:sz w:val="28"/>
          <w:szCs w:val="28"/>
          <w:lang w:val="en-US" w:eastAsia="ru-RU"/>
        </w:rPr>
        <w:t>Erysiphales</w:t>
      </w:r>
      <w:proofErr w:type="spellEnd"/>
      <w:r w:rsidR="00016020" w:rsidRPr="006A40CD">
        <w:rPr>
          <w:rFonts w:ascii="Times New Roman" w:eastAsia="Times New Roman" w:hAnsi="Times New Roman" w:cs="Times New Roman"/>
          <w:color w:val="000000" w:themeColor="text1"/>
          <w:sz w:val="28"/>
          <w:szCs w:val="28"/>
          <w:lang w:val="uk-UA" w:eastAsia="ru-RU"/>
        </w:rPr>
        <w:t xml:space="preserve">  (</w:t>
      </w:r>
      <w:proofErr w:type="gramEnd"/>
      <w:r w:rsidR="00016020" w:rsidRPr="006A40CD">
        <w:rPr>
          <w:rFonts w:ascii="Times New Roman" w:eastAsia="Times New Roman" w:hAnsi="Times New Roman" w:cs="Times New Roman"/>
          <w:color w:val="000000" w:themeColor="text1"/>
          <w:sz w:val="28"/>
          <w:szCs w:val="28"/>
          <w:lang w:val="en-US" w:eastAsia="ru-RU"/>
        </w:rPr>
        <w:t>powdery</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mildews</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Berlin</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Stuttgart</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J</w:t>
      </w:r>
      <w:r w:rsidR="00016020" w:rsidRPr="006A40CD">
        <w:rPr>
          <w:rFonts w:ascii="Times New Roman" w:eastAsia="Times New Roman" w:hAnsi="Times New Roman" w:cs="Times New Roman"/>
          <w:color w:val="000000" w:themeColor="text1"/>
          <w:sz w:val="28"/>
          <w:szCs w:val="28"/>
          <w:lang w:val="uk-UA" w:eastAsia="ru-RU"/>
        </w:rPr>
        <w:t xml:space="preserve">. </w:t>
      </w:r>
      <w:r w:rsidR="00016020" w:rsidRPr="006A40CD">
        <w:rPr>
          <w:rFonts w:ascii="Times New Roman" w:eastAsia="Times New Roman" w:hAnsi="Times New Roman" w:cs="Times New Roman"/>
          <w:color w:val="000000" w:themeColor="text1"/>
          <w:sz w:val="28"/>
          <w:szCs w:val="28"/>
          <w:lang w:val="en-US" w:eastAsia="ru-RU"/>
        </w:rPr>
        <w:t>Cramer</w:t>
      </w:r>
      <w:r w:rsidR="00016020" w:rsidRPr="006A40CD">
        <w:rPr>
          <w:rFonts w:ascii="Times New Roman" w:eastAsia="Times New Roman" w:hAnsi="Times New Roman" w:cs="Times New Roman"/>
          <w:color w:val="000000" w:themeColor="text1"/>
          <w:sz w:val="28"/>
          <w:szCs w:val="28"/>
          <w:lang w:val="uk-UA" w:eastAsia="ru-RU"/>
        </w:rPr>
        <w:t>. 700</w:t>
      </w:r>
      <w:r w:rsidR="00016020" w:rsidRPr="006A40CD">
        <w:rPr>
          <w:rFonts w:ascii="Times New Roman" w:eastAsia="Times New Roman" w:hAnsi="Times New Roman" w:cs="Times New Roman"/>
          <w:color w:val="000000" w:themeColor="text1"/>
          <w:sz w:val="28"/>
          <w:szCs w:val="28"/>
          <w:lang w:val="en-US" w:eastAsia="ru-RU"/>
        </w:rPr>
        <w:t>p</w:t>
      </w:r>
      <w:r w:rsidR="00016020" w:rsidRPr="006A40CD">
        <w:rPr>
          <w:rFonts w:ascii="Times New Roman" w:eastAsia="Times New Roman" w:hAnsi="Times New Roman" w:cs="Times New Roman"/>
          <w:color w:val="000000" w:themeColor="text1"/>
          <w:sz w:val="28"/>
          <w:szCs w:val="28"/>
          <w:lang w:val="uk-UA" w:eastAsia="ru-RU"/>
        </w:rPr>
        <w:t>.</w:t>
      </w:r>
    </w:p>
    <w:p w:rsidR="00016020" w:rsidRPr="006A40CD" w:rsidRDefault="00016020"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016020" w:rsidRPr="006A40CD" w:rsidRDefault="00016020"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016020" w:rsidRPr="006A40CD" w:rsidRDefault="00016020"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016020" w:rsidRPr="006A40CD" w:rsidRDefault="00016020"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F31E72" w:rsidRPr="006A40CD" w:rsidRDefault="00F31E72"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F31E72" w:rsidRPr="006A40CD" w:rsidRDefault="00F31E72"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F31E72" w:rsidRPr="006A40CD" w:rsidRDefault="00F31E72"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F31E72" w:rsidRPr="006A40CD" w:rsidRDefault="00F31E72"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p w:rsidR="00F31E72" w:rsidRPr="006A40CD" w:rsidRDefault="00F31E72" w:rsidP="005F6117">
      <w:pPr>
        <w:tabs>
          <w:tab w:val="left" w:pos="720"/>
        </w:tabs>
        <w:spacing w:after="0" w:line="360" w:lineRule="auto"/>
        <w:ind w:firstLine="720"/>
        <w:jc w:val="both"/>
        <w:rPr>
          <w:rFonts w:ascii="Times New Roman" w:eastAsia="Times New Roman" w:hAnsi="Times New Roman" w:cs="Times New Roman"/>
          <w:color w:val="000000" w:themeColor="text1"/>
          <w:sz w:val="28"/>
          <w:szCs w:val="28"/>
          <w:lang w:val="uk-UA" w:eastAsia="ru-RU"/>
        </w:rPr>
      </w:pPr>
    </w:p>
    <w:sectPr w:rsidR="00F31E72" w:rsidRPr="006A40CD" w:rsidSect="00B02C5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4F" w:rsidRDefault="0062424F" w:rsidP="00B02C55">
      <w:pPr>
        <w:spacing w:after="0" w:line="240" w:lineRule="auto"/>
      </w:pPr>
      <w:r>
        <w:separator/>
      </w:r>
    </w:p>
  </w:endnote>
  <w:endnote w:type="continuationSeparator" w:id="0">
    <w:p w:rsidR="0062424F" w:rsidRDefault="0062424F" w:rsidP="00B0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91067"/>
      <w:docPartObj>
        <w:docPartGallery w:val="Page Numbers (Bottom of Page)"/>
        <w:docPartUnique/>
      </w:docPartObj>
    </w:sdtPr>
    <w:sdtEndPr/>
    <w:sdtContent>
      <w:p w:rsidR="005F6117" w:rsidRDefault="005F6117">
        <w:pPr>
          <w:pStyle w:val="a9"/>
          <w:jc w:val="right"/>
        </w:pPr>
        <w:r>
          <w:fldChar w:fldCharType="begin"/>
        </w:r>
        <w:r>
          <w:instrText>PAGE   \* MERGEFORMAT</w:instrText>
        </w:r>
        <w:r>
          <w:fldChar w:fldCharType="separate"/>
        </w:r>
        <w:r w:rsidR="00CA6715" w:rsidRPr="00CA6715">
          <w:rPr>
            <w:noProof/>
            <w:lang w:val="ru-RU"/>
          </w:rPr>
          <w:t>25</w:t>
        </w:r>
        <w:r>
          <w:fldChar w:fldCharType="end"/>
        </w:r>
      </w:p>
    </w:sdtContent>
  </w:sdt>
  <w:p w:rsidR="005F6117" w:rsidRDefault="005F61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4F" w:rsidRDefault="0062424F" w:rsidP="00B02C55">
      <w:pPr>
        <w:spacing w:after="0" w:line="240" w:lineRule="auto"/>
      </w:pPr>
      <w:r>
        <w:separator/>
      </w:r>
    </w:p>
  </w:footnote>
  <w:footnote w:type="continuationSeparator" w:id="0">
    <w:p w:rsidR="0062424F" w:rsidRDefault="0062424F" w:rsidP="00B02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94C"/>
    <w:multiLevelType w:val="hybridMultilevel"/>
    <w:tmpl w:val="EDD6E6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60709"/>
    <w:multiLevelType w:val="hybridMultilevel"/>
    <w:tmpl w:val="C494F752"/>
    <w:lvl w:ilvl="0" w:tplc="8C4824D6">
      <w:start w:val="1"/>
      <w:numFmt w:val="decimal"/>
      <w:lvlText w:val="%1."/>
      <w:lvlJc w:val="left"/>
      <w:pPr>
        <w:ind w:left="502" w:hanging="360"/>
      </w:pPr>
      <w:rPr>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50A3C"/>
    <w:multiLevelType w:val="hybridMultilevel"/>
    <w:tmpl w:val="7D660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D6031"/>
    <w:multiLevelType w:val="multilevel"/>
    <w:tmpl w:val="ACFE3E88"/>
    <w:lvl w:ilvl="0">
      <w:start w:val="1"/>
      <w:numFmt w:val="decimal"/>
      <w:lvlText w:val="%1."/>
      <w:lvlJc w:val="left"/>
      <w:pPr>
        <w:ind w:left="1069" w:hanging="360"/>
      </w:pPr>
      <w:rPr>
        <w:rFonts w:hint="default"/>
        <w:i w:val="0"/>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7EE0AF5"/>
    <w:multiLevelType w:val="hybridMultilevel"/>
    <w:tmpl w:val="74D442D4"/>
    <w:lvl w:ilvl="0" w:tplc="2B50F81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17D8B"/>
    <w:multiLevelType w:val="multilevel"/>
    <w:tmpl w:val="1A5A4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838E2"/>
    <w:multiLevelType w:val="hybridMultilevel"/>
    <w:tmpl w:val="CD7E0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0A4229"/>
    <w:multiLevelType w:val="multilevel"/>
    <w:tmpl w:val="A692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76F28"/>
    <w:multiLevelType w:val="hybridMultilevel"/>
    <w:tmpl w:val="F9F26A5E"/>
    <w:lvl w:ilvl="0" w:tplc="2662F448">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nsid w:val="65500A18"/>
    <w:multiLevelType w:val="multilevel"/>
    <w:tmpl w:val="C2C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8F72F7"/>
    <w:multiLevelType w:val="hybridMultilevel"/>
    <w:tmpl w:val="5510BA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3"/>
  </w:num>
  <w:num w:numId="6">
    <w:abstractNumId w:val="1"/>
  </w:num>
  <w:num w:numId="7">
    <w:abstractNumId w:val="8"/>
  </w:num>
  <w:num w:numId="8">
    <w:abstractNumId w:val="4"/>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12"/>
    <w:rsid w:val="00016020"/>
    <w:rsid w:val="00021AE0"/>
    <w:rsid w:val="00030A24"/>
    <w:rsid w:val="000609D0"/>
    <w:rsid w:val="00063380"/>
    <w:rsid w:val="000B4FCA"/>
    <w:rsid w:val="000C26C0"/>
    <w:rsid w:val="000D7CA1"/>
    <w:rsid w:val="000E2349"/>
    <w:rsid w:val="001026F8"/>
    <w:rsid w:val="00144438"/>
    <w:rsid w:val="001457BF"/>
    <w:rsid w:val="00146813"/>
    <w:rsid w:val="00160874"/>
    <w:rsid w:val="00166B51"/>
    <w:rsid w:val="00173233"/>
    <w:rsid w:val="00180D78"/>
    <w:rsid w:val="00197E0B"/>
    <w:rsid w:val="001C2F29"/>
    <w:rsid w:val="001D5D17"/>
    <w:rsid w:val="001E2A39"/>
    <w:rsid w:val="001E3BEA"/>
    <w:rsid w:val="001E729D"/>
    <w:rsid w:val="00230975"/>
    <w:rsid w:val="00266AF1"/>
    <w:rsid w:val="00271D67"/>
    <w:rsid w:val="00273B68"/>
    <w:rsid w:val="002A22B6"/>
    <w:rsid w:val="002A2E3B"/>
    <w:rsid w:val="002B0595"/>
    <w:rsid w:val="002B2457"/>
    <w:rsid w:val="002B5D5A"/>
    <w:rsid w:val="002C4D13"/>
    <w:rsid w:val="002C4FAD"/>
    <w:rsid w:val="002F0812"/>
    <w:rsid w:val="003015FE"/>
    <w:rsid w:val="0030730D"/>
    <w:rsid w:val="00313116"/>
    <w:rsid w:val="00350E12"/>
    <w:rsid w:val="00352B73"/>
    <w:rsid w:val="00384451"/>
    <w:rsid w:val="00394A67"/>
    <w:rsid w:val="003C646D"/>
    <w:rsid w:val="003C6F43"/>
    <w:rsid w:val="003D5D08"/>
    <w:rsid w:val="003E4076"/>
    <w:rsid w:val="003F1F8A"/>
    <w:rsid w:val="003F3CCD"/>
    <w:rsid w:val="00402A44"/>
    <w:rsid w:val="00403CAB"/>
    <w:rsid w:val="0045520A"/>
    <w:rsid w:val="00464603"/>
    <w:rsid w:val="004A390D"/>
    <w:rsid w:val="004C4521"/>
    <w:rsid w:val="004C6A3A"/>
    <w:rsid w:val="004E1174"/>
    <w:rsid w:val="004E7B4A"/>
    <w:rsid w:val="005027E3"/>
    <w:rsid w:val="00510687"/>
    <w:rsid w:val="00533CCF"/>
    <w:rsid w:val="00592101"/>
    <w:rsid w:val="005F6117"/>
    <w:rsid w:val="005F68E6"/>
    <w:rsid w:val="005F7160"/>
    <w:rsid w:val="00622F0E"/>
    <w:rsid w:val="0062350A"/>
    <w:rsid w:val="0062424F"/>
    <w:rsid w:val="00656DDD"/>
    <w:rsid w:val="00665886"/>
    <w:rsid w:val="006708D9"/>
    <w:rsid w:val="00696563"/>
    <w:rsid w:val="006A40CD"/>
    <w:rsid w:val="006B1E83"/>
    <w:rsid w:val="006C2A89"/>
    <w:rsid w:val="006D742C"/>
    <w:rsid w:val="006E076F"/>
    <w:rsid w:val="006F101D"/>
    <w:rsid w:val="006F43C9"/>
    <w:rsid w:val="00701EC2"/>
    <w:rsid w:val="00713DB0"/>
    <w:rsid w:val="007306EC"/>
    <w:rsid w:val="00786606"/>
    <w:rsid w:val="007925F8"/>
    <w:rsid w:val="0079460B"/>
    <w:rsid w:val="007A4A35"/>
    <w:rsid w:val="007B1624"/>
    <w:rsid w:val="007C576E"/>
    <w:rsid w:val="007D0376"/>
    <w:rsid w:val="007E2B12"/>
    <w:rsid w:val="00830B0A"/>
    <w:rsid w:val="00856853"/>
    <w:rsid w:val="008718B9"/>
    <w:rsid w:val="008879A2"/>
    <w:rsid w:val="008B1BC6"/>
    <w:rsid w:val="008D2969"/>
    <w:rsid w:val="008D66D7"/>
    <w:rsid w:val="008D7AA6"/>
    <w:rsid w:val="009018D4"/>
    <w:rsid w:val="00957392"/>
    <w:rsid w:val="009900E0"/>
    <w:rsid w:val="009D4D40"/>
    <w:rsid w:val="009D6009"/>
    <w:rsid w:val="00A00AE0"/>
    <w:rsid w:val="00A168B7"/>
    <w:rsid w:val="00A2014A"/>
    <w:rsid w:val="00A454DB"/>
    <w:rsid w:val="00A87E79"/>
    <w:rsid w:val="00A92242"/>
    <w:rsid w:val="00AA7E96"/>
    <w:rsid w:val="00AB5747"/>
    <w:rsid w:val="00AC1E81"/>
    <w:rsid w:val="00AC7984"/>
    <w:rsid w:val="00AD0AEF"/>
    <w:rsid w:val="00B00D76"/>
    <w:rsid w:val="00B02C55"/>
    <w:rsid w:val="00B20556"/>
    <w:rsid w:val="00B20A21"/>
    <w:rsid w:val="00B2741E"/>
    <w:rsid w:val="00B37E51"/>
    <w:rsid w:val="00B569A0"/>
    <w:rsid w:val="00B80D91"/>
    <w:rsid w:val="00B8246E"/>
    <w:rsid w:val="00B961D5"/>
    <w:rsid w:val="00BA1741"/>
    <w:rsid w:val="00BA48C6"/>
    <w:rsid w:val="00BA6E98"/>
    <w:rsid w:val="00BB6E86"/>
    <w:rsid w:val="00BC0AB0"/>
    <w:rsid w:val="00BC28A5"/>
    <w:rsid w:val="00BE0063"/>
    <w:rsid w:val="00BF362D"/>
    <w:rsid w:val="00C06277"/>
    <w:rsid w:val="00C06C94"/>
    <w:rsid w:val="00C13DEE"/>
    <w:rsid w:val="00C142CB"/>
    <w:rsid w:val="00C359EB"/>
    <w:rsid w:val="00C51BC7"/>
    <w:rsid w:val="00C87DA4"/>
    <w:rsid w:val="00C91C9A"/>
    <w:rsid w:val="00C96047"/>
    <w:rsid w:val="00CA6715"/>
    <w:rsid w:val="00CC04E7"/>
    <w:rsid w:val="00D14D39"/>
    <w:rsid w:val="00D17F84"/>
    <w:rsid w:val="00D37F9C"/>
    <w:rsid w:val="00D9727E"/>
    <w:rsid w:val="00DA72E1"/>
    <w:rsid w:val="00E01648"/>
    <w:rsid w:val="00E334AA"/>
    <w:rsid w:val="00E60D09"/>
    <w:rsid w:val="00E75BBD"/>
    <w:rsid w:val="00ED0091"/>
    <w:rsid w:val="00ED77D9"/>
    <w:rsid w:val="00EE1EB0"/>
    <w:rsid w:val="00EF7278"/>
    <w:rsid w:val="00F040D2"/>
    <w:rsid w:val="00F27D12"/>
    <w:rsid w:val="00F31E72"/>
    <w:rsid w:val="00F454AB"/>
    <w:rsid w:val="00F83EEF"/>
    <w:rsid w:val="00F85DA5"/>
    <w:rsid w:val="00FA6377"/>
    <w:rsid w:val="00FB2EE4"/>
    <w:rsid w:val="00FB40A6"/>
    <w:rsid w:val="00FD371A"/>
    <w:rsid w:val="00FF61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0164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0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E12"/>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E00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063"/>
    <w:rPr>
      <w:rFonts w:ascii="Tahoma" w:hAnsi="Tahoma" w:cs="Tahoma"/>
      <w:sz w:val="16"/>
      <w:szCs w:val="16"/>
    </w:rPr>
  </w:style>
  <w:style w:type="paragraph" w:styleId="a7">
    <w:name w:val="header"/>
    <w:basedOn w:val="a"/>
    <w:link w:val="a8"/>
    <w:uiPriority w:val="99"/>
    <w:unhideWhenUsed/>
    <w:rsid w:val="00B02C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2C55"/>
  </w:style>
  <w:style w:type="paragraph" w:styleId="a9">
    <w:name w:val="footer"/>
    <w:basedOn w:val="a"/>
    <w:link w:val="aa"/>
    <w:uiPriority w:val="99"/>
    <w:unhideWhenUsed/>
    <w:rsid w:val="00B02C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2C55"/>
  </w:style>
  <w:style w:type="character" w:customStyle="1" w:styleId="hgkelc">
    <w:name w:val="hgkelc"/>
    <w:basedOn w:val="a0"/>
    <w:rsid w:val="002B0595"/>
  </w:style>
  <w:style w:type="paragraph" w:styleId="ab">
    <w:name w:val="Normal (Web)"/>
    <w:basedOn w:val="a"/>
    <w:uiPriority w:val="99"/>
    <w:unhideWhenUsed/>
    <w:rsid w:val="002B059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0164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0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E12"/>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E00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063"/>
    <w:rPr>
      <w:rFonts w:ascii="Tahoma" w:hAnsi="Tahoma" w:cs="Tahoma"/>
      <w:sz w:val="16"/>
      <w:szCs w:val="16"/>
    </w:rPr>
  </w:style>
  <w:style w:type="paragraph" w:styleId="a7">
    <w:name w:val="header"/>
    <w:basedOn w:val="a"/>
    <w:link w:val="a8"/>
    <w:uiPriority w:val="99"/>
    <w:unhideWhenUsed/>
    <w:rsid w:val="00B02C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2C55"/>
  </w:style>
  <w:style w:type="paragraph" w:styleId="a9">
    <w:name w:val="footer"/>
    <w:basedOn w:val="a"/>
    <w:link w:val="aa"/>
    <w:uiPriority w:val="99"/>
    <w:unhideWhenUsed/>
    <w:rsid w:val="00B02C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2C55"/>
  </w:style>
  <w:style w:type="character" w:customStyle="1" w:styleId="hgkelc">
    <w:name w:val="hgkelc"/>
    <w:basedOn w:val="a0"/>
    <w:rsid w:val="002B0595"/>
  </w:style>
  <w:style w:type="paragraph" w:styleId="ab">
    <w:name w:val="Normal (Web)"/>
    <w:basedOn w:val="a"/>
    <w:uiPriority w:val="99"/>
    <w:unhideWhenUsed/>
    <w:rsid w:val="002B05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4325">
      <w:bodyDiv w:val="1"/>
      <w:marLeft w:val="0"/>
      <w:marRight w:val="0"/>
      <w:marTop w:val="0"/>
      <w:marBottom w:val="0"/>
      <w:divBdr>
        <w:top w:val="none" w:sz="0" w:space="0" w:color="auto"/>
        <w:left w:val="none" w:sz="0" w:space="0" w:color="auto"/>
        <w:bottom w:val="none" w:sz="0" w:space="0" w:color="auto"/>
        <w:right w:val="none" w:sz="0" w:space="0" w:color="auto"/>
      </w:divBdr>
    </w:div>
    <w:div w:id="1179975840">
      <w:bodyDiv w:val="1"/>
      <w:marLeft w:val="0"/>
      <w:marRight w:val="0"/>
      <w:marTop w:val="0"/>
      <w:marBottom w:val="0"/>
      <w:divBdr>
        <w:top w:val="none" w:sz="0" w:space="0" w:color="auto"/>
        <w:left w:val="none" w:sz="0" w:space="0" w:color="auto"/>
        <w:bottom w:val="none" w:sz="0" w:space="0" w:color="auto"/>
        <w:right w:val="none" w:sz="0" w:space="0" w:color="auto"/>
      </w:divBdr>
      <w:divsChild>
        <w:div w:id="114058496">
          <w:marLeft w:val="0"/>
          <w:marRight w:val="0"/>
          <w:marTop w:val="0"/>
          <w:marBottom w:val="0"/>
          <w:divBdr>
            <w:top w:val="none" w:sz="0" w:space="0" w:color="auto"/>
            <w:left w:val="none" w:sz="0" w:space="0" w:color="auto"/>
            <w:bottom w:val="none" w:sz="0" w:space="0" w:color="auto"/>
            <w:right w:val="none" w:sz="0" w:space="0" w:color="auto"/>
          </w:divBdr>
          <w:divsChild>
            <w:div w:id="564025213">
              <w:marLeft w:val="0"/>
              <w:marRight w:val="0"/>
              <w:marTop w:val="0"/>
              <w:marBottom w:val="0"/>
              <w:divBdr>
                <w:top w:val="none" w:sz="0" w:space="0" w:color="auto"/>
                <w:left w:val="none" w:sz="0" w:space="0" w:color="auto"/>
                <w:bottom w:val="none" w:sz="0" w:space="0" w:color="auto"/>
                <w:right w:val="none" w:sz="0" w:space="0" w:color="auto"/>
              </w:divBdr>
              <w:divsChild>
                <w:div w:id="9806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782">
          <w:marLeft w:val="0"/>
          <w:marRight w:val="0"/>
          <w:marTop w:val="0"/>
          <w:marBottom w:val="0"/>
          <w:divBdr>
            <w:top w:val="none" w:sz="0" w:space="0" w:color="auto"/>
            <w:left w:val="none" w:sz="0" w:space="0" w:color="auto"/>
            <w:bottom w:val="none" w:sz="0" w:space="0" w:color="auto"/>
            <w:right w:val="none" w:sz="0" w:space="0" w:color="auto"/>
          </w:divBdr>
        </w:div>
        <w:div w:id="1425344885">
          <w:marLeft w:val="0"/>
          <w:marRight w:val="0"/>
          <w:marTop w:val="0"/>
          <w:marBottom w:val="0"/>
          <w:divBdr>
            <w:top w:val="none" w:sz="0" w:space="0" w:color="auto"/>
            <w:left w:val="none" w:sz="0" w:space="0" w:color="auto"/>
            <w:bottom w:val="none" w:sz="0" w:space="0" w:color="auto"/>
            <w:right w:val="none" w:sz="0" w:space="0" w:color="auto"/>
          </w:divBdr>
          <w:divsChild>
            <w:div w:id="1689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30</Pages>
  <Words>5826</Words>
  <Characters>33210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86</cp:revision>
  <cp:lastPrinted>2022-11-16T07:04:00Z</cp:lastPrinted>
  <dcterms:created xsi:type="dcterms:W3CDTF">2022-11-03T19:17:00Z</dcterms:created>
  <dcterms:modified xsi:type="dcterms:W3CDTF">2022-12-20T11:25:00Z</dcterms:modified>
</cp:coreProperties>
</file>